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16D06">
      <w:pPr>
        <w:adjustRightInd w:val="0"/>
        <w:snapToGrid w:val="0"/>
        <w:spacing w:line="360" w:lineRule="auto"/>
        <w:rPr>
          <w:rFonts w:eastAsia="仿宋"/>
          <w:color w:val="000000" w:themeColor="text1"/>
          <w:sz w:val="28"/>
          <w:szCs w:val="28"/>
          <w14:textFill>
            <w14:solidFill>
              <w14:schemeClr w14:val="tx1"/>
            </w14:solidFill>
          </w14:textFill>
        </w:rPr>
      </w:pPr>
    </w:p>
    <w:p w14:paraId="43F7E83B">
      <w:pPr>
        <w:pStyle w:val="9"/>
        <w:ind w:left="640"/>
        <w:rPr>
          <w:rFonts w:ascii="Times New Roman" w:hAnsi="Times New Roman" w:eastAsia="仿宋" w:cs="Times New Roman"/>
          <w:color w:val="000000" w:themeColor="text1"/>
          <w14:textFill>
            <w14:solidFill>
              <w14:schemeClr w14:val="tx1"/>
            </w14:solidFill>
          </w14:textFill>
        </w:rPr>
      </w:pPr>
    </w:p>
    <w:p w14:paraId="63248395">
      <w:pPr>
        <w:adjustRightInd w:val="0"/>
        <w:snapToGrid w:val="0"/>
        <w:spacing w:line="360" w:lineRule="auto"/>
        <w:rPr>
          <w:rFonts w:eastAsia="仿宋"/>
          <w:color w:val="000000" w:themeColor="text1"/>
          <w:sz w:val="28"/>
          <w:szCs w:val="28"/>
          <w14:textFill>
            <w14:solidFill>
              <w14:schemeClr w14:val="tx1"/>
            </w14:solidFill>
          </w14:textFill>
        </w:rPr>
      </w:pPr>
    </w:p>
    <w:p w14:paraId="1188268E">
      <w:pPr>
        <w:adjustRightInd w:val="0"/>
        <w:snapToGrid w:val="0"/>
        <w:spacing w:line="360" w:lineRule="auto"/>
        <w:rPr>
          <w:rFonts w:eastAsia="仿宋"/>
          <w:color w:val="000000" w:themeColor="text1"/>
          <w:sz w:val="28"/>
          <w:szCs w:val="28"/>
          <w14:textFill>
            <w14:solidFill>
              <w14:schemeClr w14:val="tx1"/>
            </w14:solidFill>
          </w14:textFill>
        </w:rPr>
      </w:pPr>
    </w:p>
    <w:p w14:paraId="6CE1EE5A">
      <w:pPr>
        <w:jc w:val="center"/>
        <w:rPr>
          <w:rFonts w:hint="default" w:ascii="方正小标宋简体" w:hAnsi="华文中宋" w:eastAsia="方正小标宋简体" w:cs="Times New Roman"/>
          <w:b/>
          <w:bCs/>
          <w:color w:val="000000" w:themeColor="text1"/>
          <w:sz w:val="44"/>
          <w:szCs w:val="44"/>
          <w:lang w:val="en-US" w:eastAsia="zh-CN"/>
          <w14:textFill>
            <w14:solidFill>
              <w14:schemeClr w14:val="tx1"/>
            </w14:solidFill>
          </w14:textFill>
        </w:rPr>
      </w:pPr>
      <w:r>
        <w:rPr>
          <w:rFonts w:hint="default" w:ascii="方正小标宋简体" w:hAnsi="华文中宋" w:eastAsia="方正小标宋简体" w:cs="Times New Roman"/>
          <w:b/>
          <w:bCs/>
          <w:color w:val="000000" w:themeColor="text1"/>
          <w:sz w:val="44"/>
          <w:szCs w:val="44"/>
          <w14:textFill>
            <w14:solidFill>
              <w14:schemeClr w14:val="tx1"/>
            </w14:solidFill>
          </w14:textFill>
        </w:rPr>
        <w:t>茂县农村生活污水治理专项规</w:t>
      </w:r>
      <w:r>
        <w:rPr>
          <w:rFonts w:hint="eastAsia" w:ascii="方正小标宋简体" w:hAnsi="华文中宋" w:eastAsia="方正小标宋简体" w:cs="Times New Roman"/>
          <w:b/>
          <w:bCs/>
          <w:color w:val="000000" w:themeColor="text1"/>
          <w:sz w:val="44"/>
          <w:szCs w:val="44"/>
          <w:lang w:eastAsia="zh-CN"/>
          <w14:textFill>
            <w14:solidFill>
              <w14:schemeClr w14:val="tx1"/>
            </w14:solidFill>
          </w14:textFill>
        </w:rPr>
        <w:t>划</w:t>
      </w:r>
      <w:r>
        <w:rPr>
          <w:rFonts w:hint="eastAsia" w:ascii="方正小标宋简体" w:hAnsi="华文中宋" w:eastAsia="方正小标宋简体" w:cs="Times New Roman"/>
          <w:b/>
          <w:bCs/>
          <w:color w:val="000000" w:themeColor="text1"/>
          <w:sz w:val="44"/>
          <w:szCs w:val="44"/>
          <w:lang w:val="en-US" w:eastAsia="zh-CN"/>
          <w14:textFill>
            <w14:solidFill>
              <w14:schemeClr w14:val="tx1"/>
            </w14:solidFill>
          </w14:textFill>
        </w:rPr>
        <w:t xml:space="preserve"> </w:t>
      </w:r>
      <w:bookmarkStart w:id="385" w:name="_GoBack"/>
      <w:bookmarkEnd w:id="385"/>
    </w:p>
    <w:p w14:paraId="14290E77">
      <w:pPr>
        <w:jc w:val="center"/>
        <w:rPr>
          <w:rFonts w:hint="default" w:ascii="方正小标宋简体" w:hAnsi="华文中宋" w:eastAsia="方正小标宋简体" w:cs="Times New Roman"/>
          <w:b/>
          <w:bCs/>
          <w:color w:val="000000" w:themeColor="text1"/>
          <w:sz w:val="44"/>
          <w:szCs w:val="44"/>
          <w14:textFill>
            <w14:solidFill>
              <w14:schemeClr w14:val="tx1"/>
            </w14:solidFill>
          </w14:textFill>
        </w:rPr>
      </w:pPr>
      <w:r>
        <w:rPr>
          <w:rFonts w:hint="default" w:ascii="方正小标宋简体" w:hAnsi="华文中宋" w:eastAsia="方正小标宋简体" w:cs="Times New Roman"/>
          <w:b/>
          <w:bCs/>
          <w:color w:val="000000" w:themeColor="text1"/>
          <w:sz w:val="44"/>
          <w:szCs w:val="44"/>
          <w14:textFill>
            <w14:solidFill>
              <w14:schemeClr w14:val="tx1"/>
            </w14:solidFill>
          </w14:textFill>
        </w:rPr>
        <w:t>（202</w:t>
      </w:r>
      <w:r>
        <w:rPr>
          <w:rFonts w:hint="eastAsia" w:ascii="方正小标宋简体" w:hAnsi="华文中宋" w:eastAsia="方正小标宋简体" w:cs="Times New Roman"/>
          <w:b/>
          <w:bCs/>
          <w:color w:val="000000" w:themeColor="text1"/>
          <w:sz w:val="44"/>
          <w:szCs w:val="44"/>
          <w:lang w:val="en-US" w:eastAsia="zh-CN"/>
          <w14:textFill>
            <w14:solidFill>
              <w14:schemeClr w14:val="tx1"/>
            </w14:solidFill>
          </w14:textFill>
        </w:rPr>
        <w:t>6</w:t>
      </w:r>
      <w:r>
        <w:rPr>
          <w:rFonts w:hint="default" w:ascii="方正小标宋简体" w:hAnsi="华文中宋" w:eastAsia="方正小标宋简体" w:cs="Times New Roman"/>
          <w:b/>
          <w:bCs/>
          <w:color w:val="000000" w:themeColor="text1"/>
          <w:sz w:val="44"/>
          <w:szCs w:val="44"/>
          <w14:textFill>
            <w14:solidFill>
              <w14:schemeClr w14:val="tx1"/>
            </w14:solidFill>
          </w14:textFill>
        </w:rPr>
        <w:t>-2030年）</w:t>
      </w:r>
    </w:p>
    <w:p w14:paraId="1010F225">
      <w:pPr>
        <w:jc w:val="center"/>
        <w:rPr>
          <w:rFonts w:hint="default" w:ascii="方正小标宋简体" w:hAnsi="华文中宋" w:eastAsia="方正小标宋简体" w:cs="Times New Roman"/>
          <w:b/>
          <w:bCs/>
          <w:color w:val="000000" w:themeColor="text1"/>
          <w:sz w:val="44"/>
          <w:szCs w:val="44"/>
          <w14:textFill>
            <w14:solidFill>
              <w14:schemeClr w14:val="tx1"/>
            </w14:solidFill>
          </w14:textFill>
        </w:rPr>
      </w:pPr>
      <w:r>
        <w:rPr>
          <w:rFonts w:hint="eastAsia" w:ascii="方正小标宋简体" w:hAnsi="华文中宋" w:eastAsia="方正小标宋简体" w:cs="Times New Roman"/>
          <w:b/>
          <w:bCs/>
          <w:color w:val="000000" w:themeColor="text1"/>
          <w:sz w:val="44"/>
          <w:szCs w:val="44"/>
          <w:lang w:eastAsia="zh"/>
          <w14:textFill>
            <w14:solidFill>
              <w14:schemeClr w14:val="tx1"/>
            </w14:solidFill>
          </w14:textFill>
        </w:rPr>
        <w:t>（</w:t>
      </w:r>
      <w:r>
        <w:rPr>
          <w:rFonts w:hint="eastAsia" w:ascii="方正小标宋简体" w:hAnsi="华文中宋" w:eastAsia="方正小标宋简体" w:cs="Times New Roman"/>
          <w:b/>
          <w:bCs/>
          <w:color w:val="000000" w:themeColor="text1"/>
          <w:sz w:val="44"/>
          <w:szCs w:val="44"/>
          <w:lang w:eastAsia="zh-CN"/>
          <w14:textFill>
            <w14:solidFill>
              <w14:schemeClr w14:val="tx1"/>
            </w14:solidFill>
          </w14:textFill>
        </w:rPr>
        <w:t>征求意见稿</w:t>
      </w:r>
      <w:r>
        <w:rPr>
          <w:rFonts w:hint="eastAsia" w:ascii="方正小标宋简体" w:hAnsi="华文中宋" w:eastAsia="方正小标宋简体" w:cs="Times New Roman"/>
          <w:b/>
          <w:bCs/>
          <w:color w:val="000000" w:themeColor="text1"/>
          <w:sz w:val="44"/>
          <w:szCs w:val="44"/>
          <w:lang w:eastAsia="zh"/>
          <w14:textFill>
            <w14:solidFill>
              <w14:schemeClr w14:val="tx1"/>
            </w14:solidFill>
          </w14:textFill>
        </w:rPr>
        <w:t>）</w:t>
      </w:r>
    </w:p>
    <w:p w14:paraId="2D448D07">
      <w:pPr>
        <w:adjustRightInd w:val="0"/>
        <w:snapToGrid w:val="0"/>
        <w:spacing w:line="360" w:lineRule="auto"/>
        <w:jc w:val="center"/>
        <w:rPr>
          <w:rFonts w:eastAsia="仿宋"/>
          <w:color w:val="000000" w:themeColor="text1"/>
          <w14:textFill>
            <w14:solidFill>
              <w14:schemeClr w14:val="tx1"/>
            </w14:solidFill>
          </w14:textFill>
        </w:rPr>
      </w:pPr>
    </w:p>
    <w:p w14:paraId="72548EFB">
      <w:pPr>
        <w:spacing w:line="360" w:lineRule="auto"/>
        <w:rPr>
          <w:rFonts w:eastAsia="仿宋"/>
          <w:b/>
          <w:bCs/>
          <w:color w:val="000000" w:themeColor="text1"/>
          <w:sz w:val="28"/>
          <w:szCs w:val="28"/>
          <w14:textFill>
            <w14:solidFill>
              <w14:schemeClr w14:val="tx1"/>
            </w14:solidFill>
          </w14:textFill>
        </w:rPr>
      </w:pPr>
    </w:p>
    <w:p w14:paraId="007677EA">
      <w:pPr>
        <w:pStyle w:val="9"/>
        <w:ind w:left="640"/>
        <w:rPr>
          <w:rFonts w:ascii="Times New Roman" w:hAnsi="Times New Roman" w:eastAsia="仿宋" w:cs="Times New Roman"/>
          <w:color w:val="000000" w:themeColor="text1"/>
          <w14:textFill>
            <w14:solidFill>
              <w14:schemeClr w14:val="tx1"/>
            </w14:solidFill>
          </w14:textFill>
        </w:rPr>
      </w:pPr>
    </w:p>
    <w:p w14:paraId="69519273">
      <w:pPr>
        <w:pStyle w:val="9"/>
        <w:ind w:left="640"/>
        <w:rPr>
          <w:rFonts w:ascii="Times New Roman" w:hAnsi="Times New Roman" w:eastAsia="仿宋" w:cs="Times New Roman"/>
          <w:color w:val="000000" w:themeColor="text1"/>
          <w14:textFill>
            <w14:solidFill>
              <w14:schemeClr w14:val="tx1"/>
            </w14:solidFill>
          </w14:textFill>
        </w:rPr>
      </w:pPr>
    </w:p>
    <w:p w14:paraId="486AC003">
      <w:pPr>
        <w:pStyle w:val="9"/>
        <w:ind w:left="0" w:leftChars="0"/>
        <w:rPr>
          <w:rFonts w:ascii="Times New Roman" w:hAnsi="Times New Roman" w:eastAsia="仿宋" w:cs="Times New Roman"/>
          <w:color w:val="000000" w:themeColor="text1"/>
          <w14:textFill>
            <w14:solidFill>
              <w14:schemeClr w14:val="tx1"/>
            </w14:solidFill>
          </w14:textFill>
        </w:rPr>
      </w:pPr>
    </w:p>
    <w:p w14:paraId="53807E30">
      <w:pPr>
        <w:pStyle w:val="9"/>
        <w:ind w:left="0" w:leftChars="0"/>
        <w:rPr>
          <w:rFonts w:ascii="Times New Roman" w:hAnsi="Times New Roman" w:eastAsia="仿宋" w:cs="Times New Roman"/>
          <w:color w:val="000000" w:themeColor="text1"/>
          <w14:textFill>
            <w14:solidFill>
              <w14:schemeClr w14:val="tx1"/>
            </w14:solidFill>
          </w14:textFill>
        </w:rPr>
      </w:pPr>
    </w:p>
    <w:p w14:paraId="61DFC1EB">
      <w:pPr>
        <w:pStyle w:val="9"/>
        <w:ind w:left="0" w:leftChars="0"/>
        <w:rPr>
          <w:rFonts w:ascii="Times New Roman" w:hAnsi="Times New Roman" w:eastAsia="仿宋" w:cs="Times New Roman"/>
          <w:color w:val="000000" w:themeColor="text1"/>
          <w14:textFill>
            <w14:solidFill>
              <w14:schemeClr w14:val="tx1"/>
            </w14:solidFill>
          </w14:textFill>
        </w:rPr>
      </w:pPr>
    </w:p>
    <w:p w14:paraId="3D54DB41">
      <w:pPr>
        <w:pStyle w:val="9"/>
        <w:ind w:left="0" w:leftChars="0"/>
        <w:rPr>
          <w:rFonts w:ascii="Times New Roman" w:hAnsi="Times New Roman" w:eastAsia="仿宋" w:cs="Times New Roman"/>
          <w:color w:val="000000" w:themeColor="text1"/>
          <w14:textFill>
            <w14:solidFill>
              <w14:schemeClr w14:val="tx1"/>
            </w14:solidFill>
          </w14:textFill>
        </w:rPr>
      </w:pPr>
    </w:p>
    <w:p w14:paraId="4C64C19D">
      <w:pPr>
        <w:pStyle w:val="9"/>
        <w:keepNext w:val="0"/>
        <w:keepLines w:val="0"/>
        <w:pageBreakBefore w:val="0"/>
        <w:widowControl w:val="0"/>
        <w:kinsoku/>
        <w:wordWrap/>
        <w:overflowPunct/>
        <w:topLinePunct w:val="0"/>
        <w:autoSpaceDE/>
        <w:autoSpaceDN/>
        <w:bidi w:val="0"/>
        <w:adjustRightInd/>
        <w:snapToGrid/>
        <w:spacing w:before="156" w:beforeLines="50" w:after="156" w:afterLines="50" w:line="720" w:lineRule="auto"/>
        <w:ind w:left="0" w:leftChars="0"/>
        <w:jc w:val="center"/>
        <w:textAlignment w:val="auto"/>
        <w:rPr>
          <w:rFonts w:hint="default" w:ascii="宋体" w:hAnsi="宋体" w:eastAsia="宋体" w:cs="宋体"/>
          <w:b/>
          <w:bCs/>
          <w:color w:val="000000" w:themeColor="text1"/>
          <w:szCs w:val="32"/>
          <w14:textFill>
            <w14:solidFill>
              <w14:schemeClr w14:val="tx1"/>
            </w14:solidFill>
          </w14:textFill>
        </w:rPr>
      </w:pPr>
      <w:r>
        <w:rPr>
          <w:rFonts w:hint="default" w:ascii="宋体" w:hAnsi="宋体" w:eastAsia="宋体" w:cs="宋体"/>
          <w:b/>
          <w:bCs/>
          <w:color w:val="000000" w:themeColor="text1"/>
          <w:szCs w:val="32"/>
          <w14:textFill>
            <w14:solidFill>
              <w14:schemeClr w14:val="tx1"/>
            </w14:solidFill>
          </w14:textFill>
        </w:rPr>
        <w:t>阿坝藏族羌族自治州茂县生态环境局</w:t>
      </w:r>
    </w:p>
    <w:p w14:paraId="7E04C7FE">
      <w:pPr>
        <w:pStyle w:val="9"/>
        <w:keepNext w:val="0"/>
        <w:keepLines w:val="0"/>
        <w:pageBreakBefore w:val="0"/>
        <w:widowControl w:val="0"/>
        <w:kinsoku/>
        <w:wordWrap/>
        <w:overflowPunct/>
        <w:topLinePunct w:val="0"/>
        <w:autoSpaceDE/>
        <w:autoSpaceDN/>
        <w:bidi w:val="0"/>
        <w:adjustRightInd/>
        <w:snapToGrid/>
        <w:spacing w:before="156" w:beforeLines="50" w:after="156" w:afterLines="50" w:line="720" w:lineRule="auto"/>
        <w:ind w:left="0" w:leftChars="0"/>
        <w:jc w:val="center"/>
        <w:textAlignment w:val="auto"/>
        <w:rPr>
          <w:rFonts w:ascii="Times New Roman" w:hAnsi="Times New Roman" w:eastAsia="仿宋" w:cs="Times New Roman"/>
          <w:color w:val="000000" w:themeColor="text1"/>
          <w14:textFill>
            <w14:solidFill>
              <w14:schemeClr w14:val="tx1"/>
            </w14:solidFill>
          </w14:textFill>
        </w:rPr>
        <w:sectPr>
          <w:pgSz w:w="11906" w:h="16838"/>
          <w:pgMar w:top="1440" w:right="1800" w:bottom="1440" w:left="1800" w:header="851" w:footer="992" w:gutter="0"/>
          <w:cols w:space="720" w:num="1"/>
          <w:docGrid w:type="lines" w:linePitch="312" w:charSpace="0"/>
        </w:sectPr>
      </w:pPr>
      <w:r>
        <w:rPr>
          <w:rFonts w:hint="default" w:ascii="宋体" w:hAnsi="宋体" w:eastAsia="宋体" w:cs="宋体"/>
          <w:b/>
          <w:bCs/>
          <w:color w:val="000000" w:themeColor="text1"/>
          <w:szCs w:val="32"/>
          <w14:textFill>
            <w14:solidFill>
              <w14:schemeClr w14:val="tx1"/>
            </w14:solidFill>
          </w14:textFill>
        </w:rPr>
        <w:t>二〇二</w:t>
      </w:r>
      <w:r>
        <w:rPr>
          <w:rFonts w:hint="eastAsia" w:ascii="宋体" w:hAnsi="宋体" w:eastAsia="宋体" w:cs="宋体"/>
          <w:b/>
          <w:bCs/>
          <w:color w:val="000000" w:themeColor="text1"/>
          <w:szCs w:val="32"/>
          <w:lang w:val="en-US" w:eastAsia="zh-CN"/>
          <w14:textFill>
            <w14:solidFill>
              <w14:schemeClr w14:val="tx1"/>
            </w14:solidFill>
          </w14:textFill>
        </w:rPr>
        <w:t>六</w:t>
      </w:r>
      <w:r>
        <w:rPr>
          <w:rFonts w:hint="default" w:ascii="宋体" w:hAnsi="宋体" w:eastAsia="宋体" w:cs="宋体"/>
          <w:b/>
          <w:bCs/>
          <w:color w:val="000000" w:themeColor="text1"/>
          <w:szCs w:val="32"/>
          <w14:textFill>
            <w14:solidFill>
              <w14:schemeClr w14:val="tx1"/>
            </w14:solidFill>
          </w14:textFill>
        </w:rPr>
        <w:t>年</w:t>
      </w:r>
      <w:r>
        <w:rPr>
          <w:rFonts w:hint="eastAsia" w:ascii="宋体" w:hAnsi="宋体" w:eastAsia="宋体" w:cs="宋体"/>
          <w:b/>
          <w:bCs/>
          <w:color w:val="000000" w:themeColor="text1"/>
          <w:szCs w:val="32"/>
          <w:lang w:val="en-US" w:eastAsia="zh-CN"/>
          <w14:textFill>
            <w14:solidFill>
              <w14:schemeClr w14:val="tx1"/>
            </w14:solidFill>
          </w14:textFill>
        </w:rPr>
        <w:t>四</w:t>
      </w:r>
      <w:r>
        <w:rPr>
          <w:rFonts w:hint="default" w:ascii="宋体" w:hAnsi="宋体" w:eastAsia="宋体" w:cs="宋体"/>
          <w:b/>
          <w:bCs/>
          <w:color w:val="000000" w:themeColor="text1"/>
          <w:szCs w:val="32"/>
          <w14:textFill>
            <w14:solidFill>
              <w14:schemeClr w14:val="tx1"/>
            </w14:solidFill>
          </w14:textFill>
        </w:rPr>
        <w:t>月</w:t>
      </w:r>
    </w:p>
    <w:p w14:paraId="3ED7E8C1">
      <w:pPr>
        <w:rPr>
          <w:rFonts w:eastAsia="仿宋"/>
          <w:color w:val="000000" w:themeColor="text1"/>
          <w14:textFill>
            <w14:solidFill>
              <w14:schemeClr w14:val="tx1"/>
            </w14:solidFill>
          </w14:textFill>
        </w:rPr>
      </w:pPr>
    </w:p>
    <w:p w14:paraId="56A7352B">
      <w:pPr>
        <w:pStyle w:val="13"/>
        <w:tabs>
          <w:tab w:val="right" w:leader="dot" w:pos="8306"/>
        </w:tabs>
        <w:jc w:val="center"/>
        <w:rPr>
          <w:rFonts w:ascii="黑体" w:hAnsi="黑体" w:eastAsia="黑体"/>
          <w:color w:val="000000" w:themeColor="text1"/>
          <w:sz w:val="36"/>
          <w:szCs w:val="36"/>
          <w14:textFill>
            <w14:solidFill>
              <w14:schemeClr w14:val="tx1"/>
            </w14:solidFill>
          </w14:textFill>
        </w:rPr>
      </w:pPr>
      <w:r>
        <w:rPr>
          <w:rFonts w:ascii="黑体" w:hAnsi="黑体" w:eastAsia="黑体"/>
          <w:b/>
          <w:bCs/>
          <w:color w:val="000000" w:themeColor="text1"/>
          <w:sz w:val="36"/>
          <w:szCs w:val="36"/>
          <w14:textFill>
            <w14:solidFill>
              <w14:schemeClr w14:val="tx1"/>
            </w14:solidFill>
          </w14:textFill>
        </w:rPr>
        <w:t>目  录</w:t>
      </w:r>
    </w:p>
    <w:p w14:paraId="2E8FC11D">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default" w:ascii="Times New Roman" w:hAnsi="Times New Roman" w:eastAsia="仿宋" w:cs="Times New Roman"/>
          <w:color w:val="000000" w:themeColor="text1"/>
          <w:sz w:val="28"/>
          <w:szCs w:val="28"/>
          <w14:textFill>
            <w14:solidFill>
              <w14:schemeClr w14:val="tx1"/>
            </w14:solidFill>
          </w14:textFill>
        </w:rPr>
        <w:fldChar w:fldCharType="begin"/>
      </w:r>
      <w:r>
        <w:rPr>
          <w:rFonts w:hint="default" w:ascii="Times New Roman" w:hAnsi="Times New Roman" w:eastAsia="仿宋" w:cs="Times New Roman"/>
          <w:color w:val="000000" w:themeColor="text1"/>
          <w:sz w:val="28"/>
          <w:szCs w:val="28"/>
          <w14:textFill>
            <w14:solidFill>
              <w14:schemeClr w14:val="tx1"/>
            </w14:solidFill>
          </w14:textFill>
        </w:rPr>
        <w:instrText xml:space="preserve">TOC \o "1-3" \h \u </w:instrText>
      </w:r>
      <w:r>
        <w:rPr>
          <w:rFonts w:hint="default" w:ascii="Times New Roman" w:hAnsi="Times New Roman" w:eastAsia="仿宋" w:cs="Times New Roman"/>
          <w:color w:val="000000" w:themeColor="text1"/>
          <w:sz w:val="28"/>
          <w:szCs w:val="28"/>
          <w14:textFill>
            <w14:solidFill>
              <w14:schemeClr w14:val="tx1"/>
            </w14:solidFill>
          </w14:textFill>
        </w:rPr>
        <w:fldChar w:fldCharType="separate"/>
      </w: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_Toc15363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kern w:val="44"/>
          <w:sz w:val="28"/>
          <w:szCs w:val="40"/>
          <w14:textFill>
            <w14:solidFill>
              <w14:schemeClr w14:val="tx1"/>
            </w14:solidFill>
          </w14:textFill>
        </w:rPr>
        <w:t>第一章 总则</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_Toc15363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1</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5718E779">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_Toc29879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1.1 规划背景</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_Toc29879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0E1E522B">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_Toc29348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1.1.1美丽中国建设提速</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_Toc29348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EB24068">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_Toc15091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1.1.2美丽河湖保护加强</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_Toc15091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BAC68A6">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_Toc11573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1.1.3国家出台指导意见</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_Toc11573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797D77D">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_Toc143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1.1.4上级下达工作指南</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_Toc143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FA74AD0">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_Toc9482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1.2 指导思想</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_Toc9482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01269477">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_Toc17713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1.2.1总结经验 努力提高</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_Toc17713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36CE43E">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_Toc16488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1.2.2既重效果 又降成本</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_Toc16488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574F324">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_Toc28268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1.2.3既要减污 也要降碳</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_Toc28268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0624EE6">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_Toc11604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1.3 基本原则</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_Toc11604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02DAC5A2">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_Toc24048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
          <w14:textFill>
            <w14:solidFill>
              <w14:schemeClr w14:val="tx1"/>
            </w14:solidFill>
          </w14:textFill>
        </w:rPr>
        <w:t>1.3.1</w:t>
      </w:r>
      <w:r>
        <w:rPr>
          <w:rFonts w:hint="eastAsia" w:ascii="仿宋" w:hAnsi="仿宋" w:eastAsia="仿宋" w:cs="仿宋"/>
          <w:color w:val="000000" w:themeColor="text1"/>
          <w:sz w:val="28"/>
          <w:szCs w:val="18"/>
          <w:lang w:val="en-US" w:eastAsia="zh-CN"/>
          <w14:textFill>
            <w14:solidFill>
              <w14:schemeClr w14:val="tx1"/>
            </w14:solidFill>
          </w14:textFill>
        </w:rPr>
        <w:t>尊重习俗 利用优先</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_Toc24048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A0A1BEC">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_Toc27538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w:t>
      </w:r>
      <w:r>
        <w:rPr>
          <w:rFonts w:hint="eastAsia" w:ascii="仿宋" w:hAnsi="仿宋" w:eastAsia="仿宋" w:cs="仿宋"/>
          <w:color w:val="000000" w:themeColor="text1"/>
          <w:sz w:val="28"/>
          <w:szCs w:val="18"/>
          <w:lang w:val="en-US" w:eastAsia="zh"/>
          <w14:textFill>
            <w14:solidFill>
              <w14:schemeClr w14:val="tx1"/>
            </w14:solidFill>
          </w14:textFill>
        </w:rPr>
        <w:t>3</w:t>
      </w:r>
      <w:r>
        <w:rPr>
          <w:rFonts w:hint="eastAsia" w:ascii="仿宋" w:hAnsi="仿宋" w:eastAsia="仿宋" w:cs="仿宋"/>
          <w:color w:val="000000" w:themeColor="text1"/>
          <w:sz w:val="28"/>
          <w:szCs w:val="18"/>
          <w:lang w:val="en-US" w:eastAsia="zh-CN"/>
          <w14:textFill>
            <w14:solidFill>
              <w14:schemeClr w14:val="tx1"/>
            </w14:solidFill>
          </w14:textFill>
        </w:rPr>
        <w:t>.2因地制宜 分类</w:t>
      </w:r>
      <w:r>
        <w:rPr>
          <w:rFonts w:hint="eastAsia" w:ascii="仿宋" w:hAnsi="仿宋" w:eastAsia="仿宋" w:cs="仿宋"/>
          <w:color w:val="000000" w:themeColor="text1"/>
          <w:sz w:val="28"/>
          <w:szCs w:val="18"/>
          <w:lang w:val="en-US" w:eastAsia="zh"/>
          <w14:textFill>
            <w14:solidFill>
              <w14:schemeClr w14:val="tx1"/>
            </w14:solidFill>
          </w14:textFill>
        </w:rPr>
        <w:t>施策</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_Toc27538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3687D5E">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_Toc28152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lang w:val="en-US" w:eastAsia="zh-CN"/>
          <w14:textFill>
            <w14:solidFill>
              <w14:schemeClr w14:val="tx1"/>
            </w14:solidFill>
          </w14:textFill>
        </w:rPr>
        <w:t>1.</w:t>
      </w:r>
      <w:r>
        <w:rPr>
          <w:rFonts w:hint="eastAsia" w:ascii="仿宋" w:hAnsi="仿宋" w:eastAsia="仿宋" w:cs="仿宋"/>
          <w:color w:val="000000" w:themeColor="text1"/>
          <w:sz w:val="28"/>
          <w:szCs w:val="18"/>
          <w:lang w:val="en-US" w:eastAsia="zh"/>
          <w14:textFill>
            <w14:solidFill>
              <w14:schemeClr w14:val="tx1"/>
            </w14:solidFill>
          </w14:textFill>
        </w:rPr>
        <w:t>3</w:t>
      </w:r>
      <w:r>
        <w:rPr>
          <w:rFonts w:hint="eastAsia" w:ascii="仿宋" w:hAnsi="仿宋" w:eastAsia="仿宋" w:cs="仿宋"/>
          <w:color w:val="000000" w:themeColor="text1"/>
          <w:sz w:val="28"/>
          <w:szCs w:val="18"/>
          <w:lang w:val="en-US" w:eastAsia="zh-CN"/>
          <w14:textFill>
            <w14:solidFill>
              <w14:schemeClr w14:val="tx1"/>
            </w14:solidFill>
          </w14:textFill>
        </w:rPr>
        <w:t>.3建管并重 长效运维</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_Toc28152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CE15ADF">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_Toc2003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1.4 规划目标</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_Toc2003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4CBD56E">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_Toc11855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1.5 规划范围</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_Toc11855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415C4D0">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_Toc6438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1.6 规划年限</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_Toc6438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D6B0366">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_Toc20076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1.7 编制依据</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_Toc20076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A92B580">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_Toc23339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1.7.1 法律法规</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_Toc23339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7F3D0BF">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_Toc17773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1.7.2 规范标准</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_Toc17773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603DCC8">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_Toc21141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1.7.3 相关政策文件</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_Toc21141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C98B1B7">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_Toc3842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1.7.4 相关规划和报告</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_Toc3842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12</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4E9DA7F">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b/>
          <w:bCs/>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_Toc5884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kern w:val="44"/>
          <w:sz w:val="28"/>
          <w:szCs w:val="40"/>
          <w14:textFill>
            <w14:solidFill>
              <w14:schemeClr w14:val="tx1"/>
            </w14:solidFill>
          </w14:textFill>
        </w:rPr>
        <w:t>第二章 区域概况</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_Toc5884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13</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031B7793">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_Toc19582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2.1 基本情况</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_Toc19582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064251E">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_Toc29717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2.1.1 地理位置</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_Toc29717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4431071">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_Toc21420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2.1.2 自然概况</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_Toc21420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D45FC5E">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_Toc26050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2.1.3 社会经济概况</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_Toc26050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F23A07C">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_Toc16670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2.2 水功能区</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_Toc16670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31F97A6">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_Toc19873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2.3 自然保护区</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_Toc19873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22</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1508682">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_Toc4614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2.4 相关规划解读</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_Toc4614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8290D60">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_Toc30202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2.4.1 城镇发展规划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_Toc30202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0E5ED1DD">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_Toc10724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2.4.2 空间布局规划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_Toc10724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24</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DF06A00">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_Toc21825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kern w:val="44"/>
          <w:sz w:val="28"/>
          <w:szCs w:val="40"/>
          <w:highlight w:val="none"/>
          <w14:textFill>
            <w14:solidFill>
              <w14:schemeClr w14:val="tx1"/>
            </w14:solidFill>
          </w14:textFill>
        </w:rPr>
        <w:t>第三章 现状评价</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_Toc21825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25</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647B5953">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_Toc2697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3.1 水环境质量现状</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_Toc2697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83D9853">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_Toc24199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3.1.1 河流水质现状</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_Toc24199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3AA60E8">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_Toc31035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3.1.2 饮用水水源地水质</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_Toc31035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6132FC4">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_Toc20107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3.2 城镇生活污水处理现状</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_Toc20107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5374F37">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_Toc25090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3.3 农村生活污水处理现状</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_Toc25090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D8F8F11">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_Toc8787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3.3.1 排水现状</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_Toc8787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440514F">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_Toc4717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3.3.2 污染负荷现状</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_Toc4717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0EA0691">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_Toc2922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3.3.3 农村生活污水处理现状</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_Toc2922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4C13771">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_Toc28483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kern w:val="44"/>
          <w:sz w:val="28"/>
          <w:szCs w:val="40"/>
          <w14:textFill>
            <w14:solidFill>
              <w14:schemeClr w14:val="tx1"/>
            </w14:solidFill>
          </w14:textFill>
        </w:rPr>
        <w:t>第四章 农村生活污水处理设施建设规划</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_Toc28483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54</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2DB1819E">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_Toc5945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4.1 治理方式</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_Toc5945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54</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22CE90E">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_Toc9473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4.1.1 资源化利用</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_Toc9473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54</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D4ABDD5">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_Toc10782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4.1.2 集中处理</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_Toc10782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54</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43DF73C">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_Toc4377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4.1.3收集转运处理</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_Toc4377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F115C8A">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_Toc13347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4.2 村庄分区</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_Toc13347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5DCCA0B">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_Toc21063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4.2.1 划分方法</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_Toc21063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2120D26">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_Toc29828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4.2.2 划分结果</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_Toc29828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0995D8D">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_Toc8318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4.3 工艺选择</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_Toc8318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9C8C195">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_Toc2671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4.3.1 农村生活污水处理技术</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_Toc2671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A1F6B91">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_Toc20785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4.3.2 工艺对比</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_Toc20785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E2997D7">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_Toc17560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4.3.3 工艺推荐</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_Toc17560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0D8E7AD">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_Toc21263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4.4 选址要求</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_Toc21263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319A457">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_Toc28312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4.5 污水收集系统建设</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_Toc28312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72</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8AAE38C">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_Toc1124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4.5.1 排水体制选择</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_Toc1124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72</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8747EF6">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_Toc4664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4.5.2 污水收集系统</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_Toc4664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9BF7A95">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_Toc8640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4.6 出水排放要求</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_Toc8640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644CC12">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_Toc5138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4.6.1 污染物控制要求</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_Toc5138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1AA732F">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_Toc13967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4.6.2 尾水去向</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_Toc13967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77</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C8ACAC6">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_Toc3627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4.7 污泥处理处置</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_Toc3627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60028A8">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_Toc1998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4.8 验收移交</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_Toc1998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1C51981">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_Toc8309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highlight w:val="none"/>
          <w14:textFill>
            <w14:solidFill>
              <w14:schemeClr w14:val="tx1"/>
            </w14:solidFill>
          </w14:textFill>
        </w:rPr>
        <w:t>4.9 年度规划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_Toc8309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A8B567A">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_Toc28924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highlight w:val="none"/>
          <w14:textFill>
            <w14:solidFill>
              <w14:schemeClr w14:val="tx1"/>
            </w14:solidFill>
          </w14:textFill>
        </w:rPr>
        <w:t>4.9.1 总体治理规划</w:t>
      </w:r>
      <w:r>
        <w:rPr>
          <w:rFonts w:hint="eastAsia" w:ascii="仿宋" w:hAnsi="仿宋" w:eastAsia="仿宋" w:cs="仿宋"/>
          <w:color w:val="000000" w:themeColor="text1"/>
          <w:sz w:val="28"/>
          <w:szCs w:val="18"/>
          <w:highlight w:val="none"/>
          <w:lang w:val="en-US" w:eastAsia="zh-CN"/>
          <w14:textFill>
            <w14:solidFill>
              <w14:schemeClr w14:val="tx1"/>
            </w14:solidFill>
          </w14:textFill>
        </w:rPr>
        <w:t>（原规划）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_Toc28924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632D040">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_Toc28257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highlight w:val="none"/>
          <w14:textFill>
            <w14:solidFill>
              <w14:schemeClr w14:val="tx1"/>
            </w14:solidFill>
          </w14:textFill>
        </w:rPr>
        <w:t>4.9.</w:t>
      </w:r>
      <w:r>
        <w:rPr>
          <w:rFonts w:hint="eastAsia" w:ascii="仿宋" w:hAnsi="仿宋" w:eastAsia="仿宋" w:cs="仿宋"/>
          <w:color w:val="000000" w:themeColor="text1"/>
          <w:sz w:val="28"/>
          <w:szCs w:val="18"/>
          <w:highlight w:val="none"/>
          <w:lang w:val="en-US" w:eastAsia="zh-CN"/>
          <w14:textFill>
            <w14:solidFill>
              <w14:schemeClr w14:val="tx1"/>
            </w14:solidFill>
          </w14:textFill>
        </w:rPr>
        <w:t>2</w:t>
      </w:r>
      <w:r>
        <w:rPr>
          <w:rFonts w:hint="eastAsia" w:ascii="仿宋" w:hAnsi="仿宋" w:eastAsia="仿宋" w:cs="仿宋"/>
          <w:color w:val="000000" w:themeColor="text1"/>
          <w:sz w:val="28"/>
          <w:szCs w:val="18"/>
          <w:highlight w:val="none"/>
          <w14:textFill>
            <w14:solidFill>
              <w14:schemeClr w14:val="tx1"/>
            </w14:solidFill>
          </w14:textFill>
        </w:rPr>
        <w:t xml:space="preserve"> </w:t>
      </w:r>
      <w:r>
        <w:rPr>
          <w:rFonts w:hint="eastAsia" w:ascii="仿宋" w:hAnsi="仿宋" w:eastAsia="仿宋" w:cs="仿宋"/>
          <w:color w:val="000000" w:themeColor="text1"/>
          <w:sz w:val="28"/>
          <w:szCs w:val="18"/>
          <w:highlight w:val="none"/>
          <w:lang w:val="en-US" w:eastAsia="zh-CN"/>
          <w14:textFill>
            <w14:solidFill>
              <w14:schemeClr w14:val="tx1"/>
            </w14:solidFill>
          </w14:textFill>
        </w:rPr>
        <w:t>实际治理进度及修订版</w:t>
      </w:r>
      <w:r>
        <w:rPr>
          <w:rFonts w:hint="eastAsia" w:ascii="仿宋" w:hAnsi="仿宋" w:eastAsia="仿宋" w:cs="仿宋"/>
          <w:color w:val="000000" w:themeColor="text1"/>
          <w:sz w:val="28"/>
          <w:szCs w:val="18"/>
          <w:highlight w:val="none"/>
          <w14:textFill>
            <w14:solidFill>
              <w14:schemeClr w14:val="tx1"/>
            </w14:solidFill>
          </w14:textFill>
        </w:rPr>
        <w:t>总体治理规划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_Toc28257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E1DCE3D">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_Toc11765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4.9.</w:t>
      </w:r>
      <w:r>
        <w:rPr>
          <w:rFonts w:hint="eastAsia" w:ascii="仿宋" w:hAnsi="仿宋" w:eastAsia="仿宋" w:cs="仿宋"/>
          <w:color w:val="000000" w:themeColor="text1"/>
          <w:sz w:val="28"/>
          <w:szCs w:val="18"/>
          <w:lang w:val="en-US" w:eastAsia="zh-CN"/>
          <w14:textFill>
            <w14:solidFill>
              <w14:schemeClr w14:val="tx1"/>
            </w14:solidFill>
          </w14:textFill>
        </w:rPr>
        <w:t xml:space="preserve">3 </w:t>
      </w:r>
      <w:r>
        <w:rPr>
          <w:rFonts w:hint="eastAsia" w:ascii="仿宋" w:hAnsi="仿宋" w:eastAsia="仿宋" w:cs="仿宋"/>
          <w:color w:val="000000" w:themeColor="text1"/>
          <w:sz w:val="28"/>
          <w:szCs w:val="18"/>
          <w14:textFill>
            <w14:solidFill>
              <w14:schemeClr w14:val="tx1"/>
            </w14:solidFill>
          </w14:textFill>
        </w:rPr>
        <w:t xml:space="preserve"> 202</w:t>
      </w:r>
      <w:r>
        <w:rPr>
          <w:rFonts w:hint="eastAsia" w:ascii="仿宋" w:hAnsi="仿宋" w:eastAsia="仿宋" w:cs="仿宋"/>
          <w:color w:val="000000" w:themeColor="text1"/>
          <w:sz w:val="28"/>
          <w:szCs w:val="18"/>
          <w:lang w:val="en-US" w:eastAsia="zh-CN"/>
          <w14:textFill>
            <w14:solidFill>
              <w14:schemeClr w14:val="tx1"/>
            </w14:solidFill>
          </w14:textFill>
        </w:rPr>
        <w:t>6</w:t>
      </w:r>
      <w:r>
        <w:rPr>
          <w:rFonts w:hint="eastAsia" w:ascii="仿宋" w:hAnsi="仿宋" w:eastAsia="仿宋" w:cs="仿宋"/>
          <w:color w:val="000000" w:themeColor="text1"/>
          <w:sz w:val="28"/>
          <w:szCs w:val="18"/>
          <w14:textFill>
            <w14:solidFill>
              <w14:schemeClr w14:val="tx1"/>
            </w14:solidFill>
          </w14:textFill>
        </w:rPr>
        <w:t>年治理规划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_Toc11765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2EE0A62">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_Toc31198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4.9.</w:t>
      </w:r>
      <w:r>
        <w:rPr>
          <w:rFonts w:hint="eastAsia" w:ascii="仿宋" w:hAnsi="仿宋" w:eastAsia="仿宋" w:cs="仿宋"/>
          <w:color w:val="000000" w:themeColor="text1"/>
          <w:sz w:val="28"/>
          <w:szCs w:val="18"/>
          <w:lang w:val="en-US" w:eastAsia="zh-CN"/>
          <w14:textFill>
            <w14:solidFill>
              <w14:schemeClr w14:val="tx1"/>
            </w14:solidFill>
          </w14:textFill>
        </w:rPr>
        <w:t xml:space="preserve">4 </w:t>
      </w:r>
      <w:r>
        <w:rPr>
          <w:rFonts w:hint="eastAsia" w:ascii="仿宋" w:hAnsi="仿宋" w:eastAsia="仿宋" w:cs="仿宋"/>
          <w:color w:val="000000" w:themeColor="text1"/>
          <w:sz w:val="28"/>
          <w:szCs w:val="18"/>
          <w14:textFill>
            <w14:solidFill>
              <w14:schemeClr w14:val="tx1"/>
            </w14:solidFill>
          </w14:textFill>
        </w:rPr>
        <w:t xml:space="preserve"> 202</w:t>
      </w:r>
      <w:r>
        <w:rPr>
          <w:rFonts w:hint="eastAsia" w:ascii="仿宋" w:hAnsi="仿宋" w:eastAsia="仿宋" w:cs="仿宋"/>
          <w:color w:val="000000" w:themeColor="text1"/>
          <w:sz w:val="28"/>
          <w:szCs w:val="18"/>
          <w:lang w:val="en-US" w:eastAsia="zh-CN"/>
          <w14:textFill>
            <w14:solidFill>
              <w14:schemeClr w14:val="tx1"/>
            </w14:solidFill>
          </w14:textFill>
        </w:rPr>
        <w:t>7</w:t>
      </w:r>
      <w:r>
        <w:rPr>
          <w:rFonts w:hint="eastAsia" w:ascii="仿宋" w:hAnsi="仿宋" w:eastAsia="仿宋" w:cs="仿宋"/>
          <w:color w:val="000000" w:themeColor="text1"/>
          <w:sz w:val="28"/>
          <w:szCs w:val="18"/>
          <w14:textFill>
            <w14:solidFill>
              <w14:schemeClr w14:val="tx1"/>
            </w14:solidFill>
          </w14:textFill>
        </w:rPr>
        <w:t>年治理规划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_Toc31198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84</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6AC068F">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_Toc8293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4.9.</w:t>
      </w:r>
      <w:r>
        <w:rPr>
          <w:rFonts w:hint="eastAsia" w:ascii="仿宋" w:hAnsi="仿宋" w:eastAsia="仿宋" w:cs="仿宋"/>
          <w:color w:val="000000" w:themeColor="text1"/>
          <w:sz w:val="28"/>
          <w:szCs w:val="18"/>
          <w:lang w:val="en-US" w:eastAsia="zh-CN"/>
          <w14:textFill>
            <w14:solidFill>
              <w14:schemeClr w14:val="tx1"/>
            </w14:solidFill>
          </w14:textFill>
        </w:rPr>
        <w:t xml:space="preserve">5 </w:t>
      </w:r>
      <w:r>
        <w:rPr>
          <w:rFonts w:hint="eastAsia" w:ascii="仿宋" w:hAnsi="仿宋" w:eastAsia="仿宋" w:cs="仿宋"/>
          <w:color w:val="000000" w:themeColor="text1"/>
          <w:sz w:val="28"/>
          <w:szCs w:val="18"/>
          <w14:textFill>
            <w14:solidFill>
              <w14:schemeClr w14:val="tx1"/>
            </w14:solidFill>
          </w14:textFill>
        </w:rPr>
        <w:t xml:space="preserve"> 202</w:t>
      </w:r>
      <w:r>
        <w:rPr>
          <w:rFonts w:hint="eastAsia" w:ascii="仿宋" w:hAnsi="仿宋" w:eastAsia="仿宋" w:cs="仿宋"/>
          <w:color w:val="000000" w:themeColor="text1"/>
          <w:sz w:val="28"/>
          <w:szCs w:val="18"/>
          <w:lang w:val="en-US" w:eastAsia="zh-CN"/>
          <w14:textFill>
            <w14:solidFill>
              <w14:schemeClr w14:val="tx1"/>
            </w14:solidFill>
          </w14:textFill>
        </w:rPr>
        <w:t>8</w:t>
      </w:r>
      <w:r>
        <w:rPr>
          <w:rFonts w:hint="eastAsia" w:ascii="仿宋" w:hAnsi="仿宋" w:eastAsia="仿宋" w:cs="仿宋"/>
          <w:color w:val="000000" w:themeColor="text1"/>
          <w:sz w:val="28"/>
          <w:szCs w:val="18"/>
          <w14:textFill>
            <w14:solidFill>
              <w14:schemeClr w14:val="tx1"/>
            </w14:solidFill>
          </w14:textFill>
        </w:rPr>
        <w:t>年治理规划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_Toc8293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AD23F5A">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_Toc20348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4.9.</w:t>
      </w:r>
      <w:r>
        <w:rPr>
          <w:rFonts w:hint="eastAsia" w:ascii="仿宋" w:hAnsi="仿宋" w:eastAsia="仿宋" w:cs="仿宋"/>
          <w:color w:val="000000" w:themeColor="text1"/>
          <w:sz w:val="28"/>
          <w:szCs w:val="18"/>
          <w:lang w:val="en-US" w:eastAsia="zh-CN"/>
          <w14:textFill>
            <w14:solidFill>
              <w14:schemeClr w14:val="tx1"/>
            </w14:solidFill>
          </w14:textFill>
        </w:rPr>
        <w:t>6</w:t>
      </w:r>
      <w:r>
        <w:rPr>
          <w:rFonts w:hint="eastAsia" w:ascii="仿宋" w:hAnsi="仿宋" w:eastAsia="仿宋" w:cs="仿宋"/>
          <w:color w:val="000000" w:themeColor="text1"/>
          <w:sz w:val="28"/>
          <w:szCs w:val="18"/>
          <w14:textFill>
            <w14:solidFill>
              <w14:schemeClr w14:val="tx1"/>
            </w14:solidFill>
          </w14:textFill>
        </w:rPr>
        <w:t xml:space="preserve"> </w:t>
      </w:r>
      <w:r>
        <w:rPr>
          <w:rFonts w:hint="eastAsia" w:ascii="仿宋" w:hAnsi="仿宋" w:eastAsia="仿宋" w:cs="仿宋"/>
          <w:color w:val="000000" w:themeColor="text1"/>
          <w:sz w:val="28"/>
          <w:szCs w:val="18"/>
          <w:lang w:val="en-US" w:eastAsia="zh-CN"/>
          <w14:textFill>
            <w14:solidFill>
              <w14:schemeClr w14:val="tx1"/>
            </w14:solidFill>
          </w14:textFill>
        </w:rPr>
        <w:t xml:space="preserve"> </w:t>
      </w:r>
      <w:r>
        <w:rPr>
          <w:rFonts w:hint="eastAsia" w:ascii="仿宋" w:hAnsi="仿宋" w:eastAsia="仿宋" w:cs="仿宋"/>
          <w:color w:val="000000" w:themeColor="text1"/>
          <w:sz w:val="28"/>
          <w:szCs w:val="18"/>
          <w14:textFill>
            <w14:solidFill>
              <w14:schemeClr w14:val="tx1"/>
            </w14:solidFill>
          </w14:textFill>
        </w:rPr>
        <w:t>202</w:t>
      </w:r>
      <w:r>
        <w:rPr>
          <w:rFonts w:hint="eastAsia" w:ascii="仿宋" w:hAnsi="仿宋" w:eastAsia="仿宋" w:cs="仿宋"/>
          <w:color w:val="000000" w:themeColor="text1"/>
          <w:sz w:val="28"/>
          <w:szCs w:val="18"/>
          <w:lang w:val="en-US" w:eastAsia="zh-CN"/>
          <w14:textFill>
            <w14:solidFill>
              <w14:schemeClr w14:val="tx1"/>
            </w14:solidFill>
          </w14:textFill>
        </w:rPr>
        <w:t>9</w:t>
      </w:r>
      <w:r>
        <w:rPr>
          <w:rFonts w:hint="eastAsia" w:ascii="仿宋" w:hAnsi="仿宋" w:eastAsia="仿宋" w:cs="仿宋"/>
          <w:color w:val="000000" w:themeColor="text1"/>
          <w:sz w:val="28"/>
          <w:szCs w:val="18"/>
          <w14:textFill>
            <w14:solidFill>
              <w14:schemeClr w14:val="tx1"/>
            </w14:solidFill>
          </w14:textFill>
        </w:rPr>
        <w:t>-20</w:t>
      </w:r>
      <w:r>
        <w:rPr>
          <w:rFonts w:hint="eastAsia" w:ascii="仿宋" w:hAnsi="仿宋" w:eastAsia="仿宋" w:cs="仿宋"/>
          <w:color w:val="000000" w:themeColor="text1"/>
          <w:sz w:val="28"/>
          <w:szCs w:val="18"/>
          <w:lang w:val="en-US" w:eastAsia="zh-CN"/>
          <w14:textFill>
            <w14:solidFill>
              <w14:schemeClr w14:val="tx1"/>
            </w14:solidFill>
          </w14:textFill>
        </w:rPr>
        <w:t>30</w:t>
      </w:r>
      <w:r>
        <w:rPr>
          <w:rFonts w:hint="eastAsia" w:ascii="仿宋" w:hAnsi="仿宋" w:eastAsia="仿宋" w:cs="仿宋"/>
          <w:color w:val="000000" w:themeColor="text1"/>
          <w:sz w:val="28"/>
          <w:szCs w:val="18"/>
          <w14:textFill>
            <w14:solidFill>
              <w14:schemeClr w14:val="tx1"/>
            </w14:solidFill>
          </w14:textFill>
        </w:rPr>
        <w:t>年治理规划</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_Toc20348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1D441C6">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b/>
          <w:bCs/>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_Toc21988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kern w:val="44"/>
          <w:sz w:val="28"/>
          <w:szCs w:val="40"/>
          <w14:textFill>
            <w14:solidFill>
              <w14:schemeClr w14:val="tx1"/>
            </w14:solidFill>
          </w14:textFill>
        </w:rPr>
        <w:t>第五章 处理设施运维管理规划</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_Toc21988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88</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338DF846">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_Toc21650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5.1 健全运维组织架构</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_Toc21650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0E33942">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_Toc31752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5.2 合理确定运维模式</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_Toc31752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89</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09C73CAA">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_Toc20368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5.3 加强监督考核</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_Toc20368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76F7D8DB">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b/>
          <w:bCs/>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_Toc6638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kern w:val="44"/>
          <w:sz w:val="28"/>
          <w:szCs w:val="40"/>
          <w14:textFill>
            <w14:solidFill>
              <w14:schemeClr w14:val="tx1"/>
            </w14:solidFill>
          </w14:textFill>
        </w:rPr>
        <w:t>第六章 工程估算与资金筹措</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_Toc6638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92</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3AA016BE">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_Toc17381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6.1 工程总投资估算</w:t>
      </w:r>
      <w:r>
        <w:rPr>
          <w:rFonts w:hint="eastAsia" w:ascii="仿宋" w:hAnsi="仿宋" w:eastAsia="仿宋" w:cs="仿宋"/>
          <w:color w:val="000000" w:themeColor="text1"/>
          <w:sz w:val="28"/>
          <w:szCs w:val="18"/>
          <w:lang w:eastAsia="zh-CN"/>
          <w14:textFill>
            <w14:solidFill>
              <w14:schemeClr w14:val="tx1"/>
            </w14:solidFill>
          </w14:textFill>
        </w:rPr>
        <w:t>（</w:t>
      </w:r>
      <w:r>
        <w:rPr>
          <w:rFonts w:hint="eastAsia" w:ascii="仿宋" w:hAnsi="仿宋" w:eastAsia="仿宋" w:cs="仿宋"/>
          <w:color w:val="000000" w:themeColor="text1"/>
          <w:sz w:val="28"/>
          <w:szCs w:val="18"/>
          <w:lang w:val="en-US" w:eastAsia="zh-CN"/>
          <w14:textFill>
            <w14:solidFill>
              <w14:schemeClr w14:val="tx1"/>
            </w14:solidFill>
          </w14:textFill>
        </w:rPr>
        <w:t>原规划</w:t>
      </w:r>
      <w:r>
        <w:rPr>
          <w:rFonts w:hint="eastAsia" w:ascii="仿宋" w:hAnsi="仿宋" w:eastAsia="仿宋" w:cs="仿宋"/>
          <w:color w:val="000000" w:themeColor="text1"/>
          <w:sz w:val="28"/>
          <w:szCs w:val="18"/>
          <w:lang w:eastAsia="zh-CN"/>
          <w14:textFill>
            <w14:solidFill>
              <w14:schemeClr w14:val="tx1"/>
            </w14:solidFill>
          </w14:textFill>
        </w:rPr>
        <w:t>）</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_Toc17381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92</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58CAA34">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_Toc25341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w:t>
      </w:r>
      <w:r>
        <w:rPr>
          <w:rFonts w:hint="eastAsia" w:ascii="仿宋" w:hAnsi="仿宋" w:eastAsia="仿宋" w:cs="仿宋"/>
          <w:color w:val="000000" w:themeColor="text1"/>
          <w:sz w:val="28"/>
          <w:szCs w:val="18"/>
          <w:lang w:val="en-US" w:eastAsia="zh-CN"/>
          <w14:textFill>
            <w14:solidFill>
              <w14:schemeClr w14:val="tx1"/>
            </w14:solidFill>
          </w14:textFill>
        </w:rPr>
        <w:t>2</w:t>
      </w:r>
      <w:r>
        <w:rPr>
          <w:rFonts w:hint="eastAsia" w:ascii="仿宋" w:hAnsi="仿宋" w:eastAsia="仿宋" w:cs="仿宋"/>
          <w:color w:val="000000" w:themeColor="text1"/>
          <w:sz w:val="28"/>
          <w:szCs w:val="18"/>
          <w14:textFill>
            <w14:solidFill>
              <w14:schemeClr w14:val="tx1"/>
            </w14:solidFill>
          </w14:textFill>
        </w:rPr>
        <w:t xml:space="preserve"> </w:t>
      </w:r>
      <w:r>
        <w:rPr>
          <w:rFonts w:hint="eastAsia" w:ascii="仿宋" w:hAnsi="仿宋" w:eastAsia="仿宋" w:cs="仿宋"/>
          <w:color w:val="000000" w:themeColor="text1"/>
          <w:sz w:val="28"/>
          <w:szCs w:val="18"/>
          <w:lang w:val="en-US" w:eastAsia="zh-CN"/>
          <w14:textFill>
            <w14:solidFill>
              <w14:schemeClr w14:val="tx1"/>
            </w14:solidFill>
          </w14:textFill>
        </w:rPr>
        <w:t>2026-2030年</w:t>
      </w:r>
      <w:r>
        <w:rPr>
          <w:rFonts w:hint="eastAsia" w:ascii="仿宋" w:hAnsi="仿宋" w:eastAsia="仿宋" w:cs="仿宋"/>
          <w:color w:val="000000" w:themeColor="text1"/>
          <w:sz w:val="28"/>
          <w:szCs w:val="18"/>
          <w14:textFill>
            <w14:solidFill>
              <w14:schemeClr w14:val="tx1"/>
            </w14:solidFill>
          </w14:textFill>
        </w:rPr>
        <w:t>工程总投资估算</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_Toc25341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92</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4C1B40A">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_Toc17959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w:t>
      </w:r>
      <w:r>
        <w:rPr>
          <w:rFonts w:hint="eastAsia" w:ascii="仿宋" w:hAnsi="仿宋" w:eastAsia="仿宋" w:cs="仿宋"/>
          <w:color w:val="000000" w:themeColor="text1"/>
          <w:sz w:val="28"/>
          <w:szCs w:val="18"/>
          <w:lang w:val="en-US" w:eastAsia="zh-CN"/>
          <w14:textFill>
            <w14:solidFill>
              <w14:schemeClr w14:val="tx1"/>
            </w14:solidFill>
          </w14:textFill>
        </w:rPr>
        <w:t>3</w:t>
      </w:r>
      <w:r>
        <w:rPr>
          <w:rFonts w:hint="eastAsia" w:ascii="仿宋" w:hAnsi="仿宋" w:eastAsia="仿宋" w:cs="仿宋"/>
          <w:color w:val="000000" w:themeColor="text1"/>
          <w:sz w:val="28"/>
          <w:szCs w:val="18"/>
          <w14:textFill>
            <w14:solidFill>
              <w14:schemeClr w14:val="tx1"/>
            </w14:solidFill>
          </w14:textFill>
        </w:rPr>
        <w:t xml:space="preserve"> 年度工程投资估算</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_Toc17959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2D98FD6E">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_Toc21762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（1）202</w:t>
      </w:r>
      <w:r>
        <w:rPr>
          <w:rFonts w:hint="eastAsia" w:ascii="仿宋" w:hAnsi="仿宋" w:eastAsia="仿宋" w:cs="仿宋"/>
          <w:color w:val="000000" w:themeColor="text1"/>
          <w:sz w:val="28"/>
          <w:szCs w:val="18"/>
          <w:lang w:val="en-US" w:eastAsia="zh-CN"/>
          <w14:textFill>
            <w14:solidFill>
              <w14:schemeClr w14:val="tx1"/>
            </w14:solidFill>
          </w14:textFill>
        </w:rPr>
        <w:t>6</w:t>
      </w:r>
      <w:r>
        <w:rPr>
          <w:rFonts w:hint="eastAsia" w:ascii="仿宋" w:hAnsi="仿宋" w:eastAsia="仿宋" w:cs="仿宋"/>
          <w:color w:val="000000" w:themeColor="text1"/>
          <w:sz w:val="28"/>
          <w:szCs w:val="18"/>
          <w14:textFill>
            <w14:solidFill>
              <w14:schemeClr w14:val="tx1"/>
            </w14:solidFill>
          </w14:textFill>
        </w:rPr>
        <w:t>年投资估算</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_Toc21762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93</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C2B0036">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_Toc21083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（2）202</w:t>
      </w:r>
      <w:r>
        <w:rPr>
          <w:rFonts w:hint="eastAsia" w:ascii="仿宋" w:hAnsi="仿宋" w:eastAsia="仿宋" w:cs="仿宋"/>
          <w:color w:val="000000" w:themeColor="text1"/>
          <w:sz w:val="28"/>
          <w:szCs w:val="18"/>
          <w:lang w:val="en-US" w:eastAsia="zh-CN"/>
          <w14:textFill>
            <w14:solidFill>
              <w14:schemeClr w14:val="tx1"/>
            </w14:solidFill>
          </w14:textFill>
        </w:rPr>
        <w:t>7</w:t>
      </w:r>
      <w:r>
        <w:rPr>
          <w:rFonts w:hint="eastAsia" w:ascii="仿宋" w:hAnsi="仿宋" w:eastAsia="仿宋" w:cs="仿宋"/>
          <w:color w:val="000000" w:themeColor="text1"/>
          <w:sz w:val="28"/>
          <w:szCs w:val="18"/>
          <w14:textFill>
            <w14:solidFill>
              <w14:schemeClr w14:val="tx1"/>
            </w14:solidFill>
          </w14:textFill>
        </w:rPr>
        <w:t>年投资估算</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_Toc21083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94</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7893D8F">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_Toc9160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（3）202</w:t>
      </w:r>
      <w:r>
        <w:rPr>
          <w:rFonts w:hint="eastAsia" w:ascii="仿宋" w:hAnsi="仿宋" w:eastAsia="仿宋" w:cs="仿宋"/>
          <w:color w:val="000000" w:themeColor="text1"/>
          <w:sz w:val="28"/>
          <w:szCs w:val="18"/>
          <w:lang w:val="en-US" w:eastAsia="zh-CN"/>
          <w14:textFill>
            <w14:solidFill>
              <w14:schemeClr w14:val="tx1"/>
            </w14:solidFill>
          </w14:textFill>
        </w:rPr>
        <w:t>8</w:t>
      </w:r>
      <w:r>
        <w:rPr>
          <w:rFonts w:hint="eastAsia" w:ascii="仿宋" w:hAnsi="仿宋" w:eastAsia="仿宋" w:cs="仿宋"/>
          <w:color w:val="000000" w:themeColor="text1"/>
          <w:sz w:val="28"/>
          <w:szCs w:val="18"/>
          <w14:textFill>
            <w14:solidFill>
              <w14:schemeClr w14:val="tx1"/>
            </w14:solidFill>
          </w14:textFill>
        </w:rPr>
        <w:t>年投资估算</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_Toc9160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95</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BE18E52">
      <w:pPr>
        <w:pStyle w:val="8"/>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_Toc15753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（4）202</w:t>
      </w:r>
      <w:r>
        <w:rPr>
          <w:rFonts w:hint="eastAsia" w:ascii="仿宋" w:hAnsi="仿宋" w:eastAsia="仿宋" w:cs="仿宋"/>
          <w:color w:val="000000" w:themeColor="text1"/>
          <w:sz w:val="28"/>
          <w:szCs w:val="18"/>
          <w:lang w:val="en-US" w:eastAsia="zh-CN"/>
          <w14:textFill>
            <w14:solidFill>
              <w14:schemeClr w14:val="tx1"/>
            </w14:solidFill>
          </w14:textFill>
        </w:rPr>
        <w:t>9</w:t>
      </w:r>
      <w:r>
        <w:rPr>
          <w:rFonts w:hint="eastAsia" w:ascii="仿宋" w:hAnsi="仿宋" w:eastAsia="仿宋" w:cs="仿宋"/>
          <w:color w:val="000000" w:themeColor="text1"/>
          <w:sz w:val="28"/>
          <w:szCs w:val="18"/>
          <w14:textFill>
            <w14:solidFill>
              <w14:schemeClr w14:val="tx1"/>
            </w14:solidFill>
          </w14:textFill>
        </w:rPr>
        <w:t>-20</w:t>
      </w:r>
      <w:r>
        <w:rPr>
          <w:rFonts w:hint="eastAsia" w:ascii="仿宋" w:hAnsi="仿宋" w:eastAsia="仿宋" w:cs="仿宋"/>
          <w:color w:val="000000" w:themeColor="text1"/>
          <w:sz w:val="28"/>
          <w:szCs w:val="18"/>
          <w:lang w:val="en-US" w:eastAsia="zh-CN"/>
          <w14:textFill>
            <w14:solidFill>
              <w14:schemeClr w14:val="tx1"/>
            </w14:solidFill>
          </w14:textFill>
        </w:rPr>
        <w:t>30</w:t>
      </w:r>
      <w:r>
        <w:rPr>
          <w:rFonts w:hint="eastAsia" w:ascii="仿宋" w:hAnsi="仿宋" w:eastAsia="仿宋" w:cs="仿宋"/>
          <w:color w:val="000000" w:themeColor="text1"/>
          <w:sz w:val="28"/>
          <w:szCs w:val="18"/>
          <w14:textFill>
            <w14:solidFill>
              <w14:schemeClr w14:val="tx1"/>
            </w14:solidFill>
          </w14:textFill>
        </w:rPr>
        <w:t>年投资估算</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_Toc15753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96</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45E1704">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_Toc18141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6.</w:t>
      </w:r>
      <w:r>
        <w:rPr>
          <w:rFonts w:hint="eastAsia" w:ascii="仿宋" w:hAnsi="仿宋" w:eastAsia="仿宋" w:cs="仿宋"/>
          <w:color w:val="000000" w:themeColor="text1"/>
          <w:sz w:val="28"/>
          <w:szCs w:val="18"/>
          <w:lang w:val="en-US" w:eastAsia="zh-CN"/>
          <w14:textFill>
            <w14:solidFill>
              <w14:schemeClr w14:val="tx1"/>
            </w14:solidFill>
          </w14:textFill>
        </w:rPr>
        <w:t>4</w:t>
      </w:r>
      <w:r>
        <w:rPr>
          <w:rFonts w:hint="eastAsia" w:ascii="仿宋" w:hAnsi="仿宋" w:eastAsia="仿宋" w:cs="仿宋"/>
          <w:color w:val="000000" w:themeColor="text1"/>
          <w:sz w:val="28"/>
          <w:szCs w:val="18"/>
          <w14:textFill>
            <w14:solidFill>
              <w14:schemeClr w14:val="tx1"/>
            </w14:solidFill>
          </w14:textFill>
        </w:rPr>
        <w:t xml:space="preserve"> 资金筹措</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_Toc18141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97</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3E79F90A">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b/>
          <w:bCs/>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_Toc25868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kern w:val="44"/>
          <w:sz w:val="28"/>
          <w:szCs w:val="40"/>
          <w14:textFill>
            <w14:solidFill>
              <w14:schemeClr w14:val="tx1"/>
            </w14:solidFill>
          </w14:textFill>
        </w:rPr>
        <w:t>第七章 效益分析</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_Toc25868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98</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4D0D7AFE">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_Toc25131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7.1 环境效益</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_Toc25131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1128B0B9">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_Toc4410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7.2 社会效益</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_Toc4410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98</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5B9A8427">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_Toc18558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7.3 经济效益</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_Toc18558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99</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3D0342F">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b/>
          <w:bCs/>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_Toc28237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kern w:val="44"/>
          <w:sz w:val="28"/>
          <w:szCs w:val="40"/>
          <w14:textFill>
            <w14:solidFill>
              <w14:schemeClr w14:val="tx1"/>
            </w14:solidFill>
          </w14:textFill>
        </w:rPr>
        <w:t>第八章 保障措施</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_Toc28237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100</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6C5AED99">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_Toc3902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8.1 组织保障</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_Toc3902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100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F91F64B">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_Toc21955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8.2 资金保障</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_Toc21955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100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0674EB62">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_Toc9434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8.3 技术保障</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_Toc9434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100</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6DB4184E">
      <w:pPr>
        <w:pStyle w:val="14"/>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color w:val="000000" w:themeColor="text1"/>
          <w:sz w:val="28"/>
          <w:szCs w:val="18"/>
          <w14:textFill>
            <w14:solidFill>
              <w14:schemeClr w14:val="tx1"/>
            </w14:solidFill>
          </w14:textFill>
        </w:rPr>
      </w:pPr>
      <w:r>
        <w:rPr>
          <w:rFonts w:hint="eastAsia" w:ascii="仿宋" w:hAnsi="仿宋" w:eastAsia="仿宋" w:cs="仿宋"/>
          <w:color w:val="000000" w:themeColor="text1"/>
          <w:sz w:val="28"/>
          <w:szCs w:val="24"/>
          <w14:textFill>
            <w14:solidFill>
              <w14:schemeClr w14:val="tx1"/>
            </w14:solidFill>
          </w14:textFill>
        </w:rPr>
        <w:fldChar w:fldCharType="begin"/>
      </w:r>
      <w:r>
        <w:rPr>
          <w:rFonts w:hint="eastAsia" w:ascii="仿宋" w:hAnsi="仿宋" w:eastAsia="仿宋" w:cs="仿宋"/>
          <w:color w:val="000000" w:themeColor="text1"/>
          <w:sz w:val="28"/>
          <w:szCs w:val="24"/>
          <w14:textFill>
            <w14:solidFill>
              <w14:schemeClr w14:val="tx1"/>
            </w14:solidFill>
          </w14:textFill>
        </w:rPr>
        <w:instrText xml:space="preserve"> HYPERLINK \l _Toc13196 </w:instrText>
      </w:r>
      <w:r>
        <w:rPr>
          <w:rFonts w:hint="eastAsia" w:ascii="仿宋" w:hAnsi="仿宋" w:eastAsia="仿宋" w:cs="仿宋"/>
          <w:color w:val="000000" w:themeColor="text1"/>
          <w:sz w:val="28"/>
          <w:szCs w:val="24"/>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8.4 监管保障</w:t>
      </w:r>
      <w:r>
        <w:rPr>
          <w:rFonts w:hint="eastAsia" w:ascii="仿宋" w:hAnsi="仿宋" w:eastAsia="仿宋" w:cs="仿宋"/>
          <w:color w:val="000000" w:themeColor="text1"/>
          <w:sz w:val="28"/>
          <w:szCs w:val="18"/>
          <w14:textFill>
            <w14:solidFill>
              <w14:schemeClr w14:val="tx1"/>
            </w14:solidFill>
          </w14:textFill>
        </w:rPr>
        <w:tab/>
      </w:r>
      <w:r>
        <w:rPr>
          <w:rFonts w:hint="eastAsia" w:ascii="仿宋" w:hAnsi="仿宋" w:eastAsia="仿宋" w:cs="仿宋"/>
          <w:color w:val="000000" w:themeColor="text1"/>
          <w:sz w:val="28"/>
          <w:szCs w:val="18"/>
          <w14:textFill>
            <w14:solidFill>
              <w14:schemeClr w14:val="tx1"/>
            </w14:solidFill>
          </w14:textFill>
        </w:rPr>
        <w:fldChar w:fldCharType="begin"/>
      </w:r>
      <w:r>
        <w:rPr>
          <w:rFonts w:hint="eastAsia" w:ascii="仿宋" w:hAnsi="仿宋" w:eastAsia="仿宋" w:cs="仿宋"/>
          <w:color w:val="000000" w:themeColor="text1"/>
          <w:sz w:val="28"/>
          <w:szCs w:val="18"/>
          <w14:textFill>
            <w14:solidFill>
              <w14:schemeClr w14:val="tx1"/>
            </w14:solidFill>
          </w14:textFill>
        </w:rPr>
        <w:instrText xml:space="preserve"> PAGEREF _Toc13196 \h </w:instrText>
      </w:r>
      <w:r>
        <w:rPr>
          <w:rFonts w:hint="eastAsia" w:ascii="仿宋" w:hAnsi="仿宋" w:eastAsia="仿宋" w:cs="仿宋"/>
          <w:color w:val="000000" w:themeColor="text1"/>
          <w:sz w:val="28"/>
          <w:szCs w:val="18"/>
          <w14:textFill>
            <w14:solidFill>
              <w14:schemeClr w14:val="tx1"/>
            </w14:solidFill>
          </w14:textFill>
        </w:rPr>
        <w:fldChar w:fldCharType="separate"/>
      </w:r>
      <w:r>
        <w:rPr>
          <w:rFonts w:hint="eastAsia" w:ascii="仿宋" w:hAnsi="仿宋" w:eastAsia="仿宋" w:cs="仿宋"/>
          <w:color w:val="000000" w:themeColor="text1"/>
          <w:sz w:val="28"/>
          <w:szCs w:val="18"/>
          <w14:textFill>
            <w14:solidFill>
              <w14:schemeClr w14:val="tx1"/>
            </w14:solidFill>
          </w14:textFill>
        </w:rPr>
        <w:t>101</w:t>
      </w:r>
      <w:r>
        <w:rPr>
          <w:rFonts w:hint="eastAsia" w:ascii="仿宋" w:hAnsi="仿宋" w:eastAsia="仿宋" w:cs="仿宋"/>
          <w:color w:val="000000" w:themeColor="text1"/>
          <w:sz w:val="28"/>
          <w:szCs w:val="18"/>
          <w14:textFill>
            <w14:solidFill>
              <w14:schemeClr w14:val="tx1"/>
            </w14:solidFill>
          </w14:textFill>
        </w:rPr>
        <w:fldChar w:fldCharType="end"/>
      </w:r>
      <w:r>
        <w:rPr>
          <w:rFonts w:hint="eastAsia" w:ascii="仿宋" w:hAnsi="仿宋" w:eastAsia="仿宋" w:cs="仿宋"/>
          <w:color w:val="000000" w:themeColor="text1"/>
          <w:sz w:val="28"/>
          <w:szCs w:val="24"/>
          <w14:textFill>
            <w14:solidFill>
              <w14:schemeClr w14:val="tx1"/>
            </w14:solidFill>
          </w14:textFill>
        </w:rPr>
        <w:fldChar w:fldCharType="end"/>
      </w:r>
    </w:p>
    <w:p w14:paraId="43F7C2F2">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b/>
          <w:bCs/>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_Toc10177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sz w:val="28"/>
          <w:szCs w:val="28"/>
          <w14:textFill>
            <w14:solidFill>
              <w14:schemeClr w14:val="tx1"/>
            </w14:solidFill>
          </w14:textFill>
        </w:rPr>
        <w:t>附录A 茂县30户以上农村聚居区分布</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_Toc10177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102</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37125F2B">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b/>
          <w:bCs/>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_Toc28085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sz w:val="28"/>
          <w:szCs w:val="28"/>
          <w14:textFill>
            <w14:solidFill>
              <w14:schemeClr w14:val="tx1"/>
            </w14:solidFill>
          </w14:textFill>
        </w:rPr>
        <w:t>附录</w:t>
      </w:r>
      <w:r>
        <w:rPr>
          <w:rFonts w:hint="eastAsia" w:ascii="仿宋" w:hAnsi="仿宋" w:eastAsia="仿宋" w:cs="仿宋"/>
          <w:b/>
          <w:bCs/>
          <w:color w:val="000000" w:themeColor="text1"/>
          <w:sz w:val="28"/>
          <w:szCs w:val="28"/>
          <w:lang w:val="en-US" w:eastAsia="zh-CN"/>
          <w14:textFill>
            <w14:solidFill>
              <w14:schemeClr w14:val="tx1"/>
            </w14:solidFill>
          </w14:textFill>
        </w:rPr>
        <w:t>B</w:t>
      </w:r>
      <w:r>
        <w:rPr>
          <w:rFonts w:hint="eastAsia" w:ascii="仿宋" w:hAnsi="仿宋" w:eastAsia="仿宋" w:cs="仿宋"/>
          <w:b/>
          <w:bCs/>
          <w:color w:val="000000" w:themeColor="text1"/>
          <w:sz w:val="28"/>
          <w:szCs w:val="28"/>
          <w14:textFill>
            <w14:solidFill>
              <w14:schemeClr w14:val="tx1"/>
            </w14:solidFill>
          </w14:textFill>
        </w:rPr>
        <w:t xml:space="preserve"> 茂县农村生活污水</w:t>
      </w:r>
      <w:r>
        <w:rPr>
          <w:rFonts w:hint="eastAsia" w:ascii="仿宋" w:hAnsi="仿宋" w:eastAsia="仿宋" w:cs="仿宋"/>
          <w:b/>
          <w:bCs/>
          <w:color w:val="000000" w:themeColor="text1"/>
          <w:sz w:val="28"/>
          <w:szCs w:val="28"/>
          <w:lang w:val="en-US" w:eastAsia="zh-CN"/>
          <w14:textFill>
            <w14:solidFill>
              <w14:schemeClr w14:val="tx1"/>
            </w14:solidFill>
          </w14:textFill>
        </w:rPr>
        <w:t>治理进展</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_Toc28085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109</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285CDFF7">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rFonts w:hint="eastAsia" w:ascii="仿宋" w:hAnsi="仿宋" w:eastAsia="仿宋" w:cs="仿宋"/>
          <w:b/>
          <w:bCs/>
          <w:color w:val="000000" w:themeColor="text1"/>
          <w:sz w:val="28"/>
          <w:szCs w:val="18"/>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_Toc27090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sz w:val="28"/>
          <w:szCs w:val="28"/>
          <w14:textFill>
            <w14:solidFill>
              <w14:schemeClr w14:val="tx1"/>
            </w14:solidFill>
          </w14:textFill>
        </w:rPr>
        <w:t>附录</w:t>
      </w:r>
      <w:r>
        <w:rPr>
          <w:rFonts w:hint="eastAsia" w:ascii="仿宋" w:hAnsi="仿宋" w:eastAsia="仿宋" w:cs="仿宋"/>
          <w:b/>
          <w:bCs/>
          <w:color w:val="000000" w:themeColor="text1"/>
          <w:sz w:val="28"/>
          <w:szCs w:val="28"/>
          <w:lang w:val="en-US" w:eastAsia="zh-CN"/>
          <w14:textFill>
            <w14:solidFill>
              <w14:schemeClr w14:val="tx1"/>
            </w14:solidFill>
          </w14:textFill>
        </w:rPr>
        <w:t>C</w:t>
      </w:r>
      <w:r>
        <w:rPr>
          <w:rFonts w:hint="eastAsia" w:ascii="仿宋" w:hAnsi="仿宋" w:eastAsia="仿宋" w:cs="仿宋"/>
          <w:b/>
          <w:bCs/>
          <w:color w:val="000000" w:themeColor="text1"/>
          <w:sz w:val="28"/>
          <w:szCs w:val="28"/>
          <w14:textFill>
            <w14:solidFill>
              <w14:schemeClr w14:val="tx1"/>
            </w14:solidFill>
          </w14:textFill>
        </w:rPr>
        <w:t xml:space="preserve"> 茂县农村生活污水</w:t>
      </w:r>
      <w:r>
        <w:rPr>
          <w:rFonts w:hint="eastAsia" w:ascii="仿宋" w:hAnsi="仿宋" w:eastAsia="仿宋" w:cs="仿宋"/>
          <w:b/>
          <w:bCs/>
          <w:color w:val="000000" w:themeColor="text1"/>
          <w:sz w:val="28"/>
          <w:szCs w:val="28"/>
          <w:lang w:val="en-US" w:eastAsia="zh-CN"/>
          <w14:textFill>
            <w14:solidFill>
              <w14:schemeClr w14:val="tx1"/>
            </w14:solidFill>
          </w14:textFill>
        </w:rPr>
        <w:t>2026-2030</w:t>
      </w:r>
      <w:r>
        <w:rPr>
          <w:rFonts w:hint="eastAsia" w:ascii="仿宋" w:hAnsi="仿宋" w:eastAsia="仿宋" w:cs="仿宋"/>
          <w:b/>
          <w:bCs/>
          <w:color w:val="000000" w:themeColor="text1"/>
          <w:sz w:val="28"/>
          <w:szCs w:val="28"/>
          <w14:textFill>
            <w14:solidFill>
              <w14:schemeClr w14:val="tx1"/>
            </w14:solidFill>
          </w14:textFill>
        </w:rPr>
        <w:t>年度实施计划表</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_Toc27090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116</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3F0FBAC6">
      <w:pPr>
        <w:pStyle w:val="13"/>
        <w:keepNext w:val="0"/>
        <w:keepLines w:val="0"/>
        <w:pageBreakBefore w:val="0"/>
        <w:widowControl w:val="0"/>
        <w:tabs>
          <w:tab w:val="right" w:leader="dot" w:pos="8306"/>
        </w:tabs>
        <w:kinsoku/>
        <w:wordWrap/>
        <w:overflowPunct/>
        <w:topLinePunct w:val="0"/>
        <w:autoSpaceDE/>
        <w:autoSpaceDN/>
        <w:bidi w:val="0"/>
        <w:adjustRightInd/>
        <w:snapToGrid/>
        <w:textAlignment w:val="auto"/>
        <w:rPr>
          <w:color w:val="000000" w:themeColor="text1"/>
          <w14:textFill>
            <w14:solidFill>
              <w14:schemeClr w14:val="tx1"/>
            </w14:solidFill>
          </w14:textFill>
        </w:rPr>
      </w:pPr>
      <w:r>
        <w:rPr>
          <w:rFonts w:hint="eastAsia" w:ascii="仿宋" w:hAnsi="仿宋" w:eastAsia="仿宋" w:cs="仿宋"/>
          <w:b/>
          <w:bCs/>
          <w:color w:val="000000" w:themeColor="text1"/>
          <w:sz w:val="28"/>
          <w:szCs w:val="24"/>
          <w14:textFill>
            <w14:solidFill>
              <w14:schemeClr w14:val="tx1"/>
            </w14:solidFill>
          </w14:textFill>
        </w:rPr>
        <w:fldChar w:fldCharType="begin"/>
      </w:r>
      <w:r>
        <w:rPr>
          <w:rFonts w:hint="eastAsia" w:ascii="仿宋" w:hAnsi="仿宋" w:eastAsia="仿宋" w:cs="仿宋"/>
          <w:b/>
          <w:bCs/>
          <w:color w:val="000000" w:themeColor="text1"/>
          <w:sz w:val="28"/>
          <w:szCs w:val="24"/>
          <w14:textFill>
            <w14:solidFill>
              <w14:schemeClr w14:val="tx1"/>
            </w14:solidFill>
          </w14:textFill>
        </w:rPr>
        <w:instrText xml:space="preserve"> HYPERLINK \l _Toc10876 </w:instrText>
      </w:r>
      <w:r>
        <w:rPr>
          <w:rFonts w:hint="eastAsia" w:ascii="仿宋" w:hAnsi="仿宋" w:eastAsia="仿宋" w:cs="仿宋"/>
          <w:b/>
          <w:bCs/>
          <w:color w:val="000000" w:themeColor="text1"/>
          <w:sz w:val="28"/>
          <w:szCs w:val="24"/>
          <w14:textFill>
            <w14:solidFill>
              <w14:schemeClr w14:val="tx1"/>
            </w14:solidFill>
          </w14:textFill>
        </w:rPr>
        <w:fldChar w:fldCharType="separate"/>
      </w:r>
      <w:r>
        <w:rPr>
          <w:rFonts w:hint="eastAsia" w:ascii="仿宋" w:hAnsi="仿宋" w:eastAsia="仿宋" w:cs="仿宋"/>
          <w:b/>
          <w:bCs/>
          <w:color w:val="000000" w:themeColor="text1"/>
          <w:sz w:val="28"/>
          <w:szCs w:val="28"/>
          <w14:textFill>
            <w14:solidFill>
              <w14:schemeClr w14:val="tx1"/>
            </w14:solidFill>
          </w14:textFill>
        </w:rPr>
        <w:t>附录</w:t>
      </w:r>
      <w:r>
        <w:rPr>
          <w:rFonts w:hint="eastAsia" w:ascii="仿宋" w:hAnsi="仿宋" w:eastAsia="仿宋" w:cs="仿宋"/>
          <w:b/>
          <w:bCs/>
          <w:color w:val="000000" w:themeColor="text1"/>
          <w:sz w:val="28"/>
          <w:szCs w:val="28"/>
          <w:lang w:val="en-US" w:eastAsia="zh-CN"/>
          <w14:textFill>
            <w14:solidFill>
              <w14:schemeClr w14:val="tx1"/>
            </w14:solidFill>
          </w14:textFill>
        </w:rPr>
        <w:t>D</w:t>
      </w:r>
      <w:r>
        <w:rPr>
          <w:rFonts w:hint="eastAsia" w:ascii="仿宋" w:hAnsi="仿宋" w:eastAsia="仿宋" w:cs="仿宋"/>
          <w:b/>
          <w:bCs/>
          <w:color w:val="000000" w:themeColor="text1"/>
          <w:sz w:val="28"/>
          <w:szCs w:val="28"/>
          <w14:textFill>
            <w14:solidFill>
              <w14:schemeClr w14:val="tx1"/>
            </w14:solidFill>
          </w14:textFill>
        </w:rPr>
        <w:t xml:space="preserve"> 茂县各乡（镇）农村生活污水及主要污染物产生量</w:t>
      </w:r>
      <w:r>
        <w:rPr>
          <w:rFonts w:hint="eastAsia" w:ascii="仿宋" w:hAnsi="仿宋" w:eastAsia="仿宋" w:cs="仿宋"/>
          <w:b/>
          <w:bCs/>
          <w:color w:val="000000" w:themeColor="text1"/>
          <w:sz w:val="28"/>
          <w:szCs w:val="18"/>
          <w14:textFill>
            <w14:solidFill>
              <w14:schemeClr w14:val="tx1"/>
            </w14:solidFill>
          </w14:textFill>
        </w:rPr>
        <w:tab/>
      </w:r>
      <w:r>
        <w:rPr>
          <w:rFonts w:hint="eastAsia" w:ascii="仿宋" w:hAnsi="仿宋" w:eastAsia="仿宋" w:cs="仿宋"/>
          <w:b/>
          <w:bCs/>
          <w:color w:val="000000" w:themeColor="text1"/>
          <w:sz w:val="28"/>
          <w:szCs w:val="18"/>
          <w14:textFill>
            <w14:solidFill>
              <w14:schemeClr w14:val="tx1"/>
            </w14:solidFill>
          </w14:textFill>
        </w:rPr>
        <w:fldChar w:fldCharType="begin"/>
      </w:r>
      <w:r>
        <w:rPr>
          <w:rFonts w:hint="eastAsia" w:ascii="仿宋" w:hAnsi="仿宋" w:eastAsia="仿宋" w:cs="仿宋"/>
          <w:b/>
          <w:bCs/>
          <w:color w:val="000000" w:themeColor="text1"/>
          <w:sz w:val="28"/>
          <w:szCs w:val="18"/>
          <w14:textFill>
            <w14:solidFill>
              <w14:schemeClr w14:val="tx1"/>
            </w14:solidFill>
          </w14:textFill>
        </w:rPr>
        <w:instrText xml:space="preserve"> PAGEREF _Toc10876 \h </w:instrText>
      </w:r>
      <w:r>
        <w:rPr>
          <w:rFonts w:hint="eastAsia" w:ascii="仿宋" w:hAnsi="仿宋" w:eastAsia="仿宋" w:cs="仿宋"/>
          <w:b/>
          <w:bCs/>
          <w:color w:val="000000" w:themeColor="text1"/>
          <w:sz w:val="28"/>
          <w:szCs w:val="18"/>
          <w14:textFill>
            <w14:solidFill>
              <w14:schemeClr w14:val="tx1"/>
            </w14:solidFill>
          </w14:textFill>
        </w:rPr>
        <w:fldChar w:fldCharType="separate"/>
      </w:r>
      <w:r>
        <w:rPr>
          <w:rFonts w:hint="eastAsia" w:ascii="仿宋" w:hAnsi="仿宋" w:eastAsia="仿宋" w:cs="仿宋"/>
          <w:b/>
          <w:bCs/>
          <w:color w:val="000000" w:themeColor="text1"/>
          <w:sz w:val="28"/>
          <w:szCs w:val="18"/>
          <w14:textFill>
            <w14:solidFill>
              <w14:schemeClr w14:val="tx1"/>
            </w14:solidFill>
          </w14:textFill>
        </w:rPr>
        <w:t>122</w:t>
      </w:r>
      <w:r>
        <w:rPr>
          <w:rFonts w:hint="eastAsia" w:ascii="仿宋" w:hAnsi="仿宋" w:eastAsia="仿宋" w:cs="仿宋"/>
          <w:b/>
          <w:bCs/>
          <w:color w:val="000000" w:themeColor="text1"/>
          <w:sz w:val="28"/>
          <w:szCs w:val="18"/>
          <w14:textFill>
            <w14:solidFill>
              <w14:schemeClr w14:val="tx1"/>
            </w14:solidFill>
          </w14:textFill>
        </w:rPr>
        <w:fldChar w:fldCharType="end"/>
      </w:r>
      <w:r>
        <w:rPr>
          <w:rFonts w:hint="eastAsia" w:ascii="仿宋" w:hAnsi="仿宋" w:eastAsia="仿宋" w:cs="仿宋"/>
          <w:b/>
          <w:bCs/>
          <w:color w:val="000000" w:themeColor="text1"/>
          <w:sz w:val="28"/>
          <w:szCs w:val="24"/>
          <w14:textFill>
            <w14:solidFill>
              <w14:schemeClr w14:val="tx1"/>
            </w14:solidFill>
          </w14:textFill>
        </w:rPr>
        <w:fldChar w:fldCharType="end"/>
      </w:r>
    </w:p>
    <w:p w14:paraId="59C7FB7C">
      <w:pPr>
        <w:rPr>
          <w:rFonts w:eastAsia="仿宋"/>
          <w:color w:val="000000" w:themeColor="text1"/>
          <w14:textFill>
            <w14:solidFill>
              <w14:schemeClr w14:val="tx1"/>
            </w14:solidFill>
          </w14:textFill>
        </w:rPr>
      </w:pPr>
      <w:r>
        <w:rPr>
          <w:rFonts w:hint="default" w:ascii="Times New Roman" w:hAnsi="Times New Roman" w:eastAsia="仿宋" w:cs="Times New Roman"/>
          <w:color w:val="000000" w:themeColor="text1"/>
          <w:szCs w:val="28"/>
          <w14:textFill>
            <w14:solidFill>
              <w14:schemeClr w14:val="tx1"/>
            </w14:solidFill>
          </w14:textFill>
        </w:rPr>
        <w:fldChar w:fldCharType="end"/>
      </w:r>
    </w:p>
    <w:p w14:paraId="23C45D52">
      <w:pPr>
        <w:spacing w:before="156" w:beforeLines="50" w:after="156" w:afterLines="50" w:line="360" w:lineRule="auto"/>
        <w:jc w:val="center"/>
        <w:outlineLvl w:val="0"/>
        <w:rPr>
          <w:rFonts w:eastAsia="仿宋"/>
          <w:color w:val="000000" w:themeColor="text1"/>
          <w14:textFill>
            <w14:solidFill>
              <w14:schemeClr w14:val="tx1"/>
            </w14:solidFill>
          </w14:textFill>
        </w:rPr>
        <w:sectPr>
          <w:type w:val="continuous"/>
          <w:pgSz w:w="11906" w:h="16838"/>
          <w:pgMar w:top="1440" w:right="1800" w:bottom="1440" w:left="1800" w:header="851" w:footer="992" w:gutter="0"/>
          <w:cols w:space="425" w:num="1"/>
          <w:docGrid w:type="lines" w:linePitch="312" w:charSpace="0"/>
        </w:sectPr>
      </w:pPr>
      <w:bookmarkStart w:id="0" w:name="_Toc13924"/>
      <w:bookmarkStart w:id="1" w:name="_Toc14020"/>
      <w:bookmarkStart w:id="2" w:name="_Toc7280"/>
    </w:p>
    <w:p w14:paraId="2170E32C">
      <w:pPr>
        <w:topLinePunct/>
        <w:adjustRightInd w:val="0"/>
        <w:snapToGrid w:val="0"/>
        <w:spacing w:line="360" w:lineRule="auto"/>
        <w:jc w:val="center"/>
        <w:outlineLvl w:val="0"/>
        <w:rPr>
          <w:rFonts w:eastAsia="黑体"/>
          <w:b/>
          <w:bCs/>
          <w:color w:val="000000" w:themeColor="text1"/>
          <w:kern w:val="44"/>
          <w:sz w:val="36"/>
          <w:szCs w:val="44"/>
          <w14:textFill>
            <w14:solidFill>
              <w14:schemeClr w14:val="tx1"/>
            </w14:solidFill>
          </w14:textFill>
        </w:rPr>
      </w:pPr>
      <w:bookmarkStart w:id="3" w:name="_Toc15363"/>
      <w:r>
        <w:rPr>
          <w:rFonts w:eastAsia="黑体"/>
          <w:b/>
          <w:bCs/>
          <w:color w:val="000000" w:themeColor="text1"/>
          <w:kern w:val="44"/>
          <w:sz w:val="36"/>
          <w:szCs w:val="44"/>
          <w14:textFill>
            <w14:solidFill>
              <w14:schemeClr w14:val="tx1"/>
            </w14:solidFill>
          </w14:textFill>
        </w:rPr>
        <w:t>第一章 总则</w:t>
      </w:r>
      <w:bookmarkEnd w:id="0"/>
      <w:bookmarkEnd w:id="1"/>
      <w:bookmarkEnd w:id="2"/>
      <w:bookmarkEnd w:id="3"/>
    </w:p>
    <w:p w14:paraId="0240DA1D">
      <w:pPr>
        <w:topLinePunct/>
        <w:adjustRightInd w:val="0"/>
        <w:snapToGrid w:val="0"/>
        <w:spacing w:line="360" w:lineRule="auto"/>
        <w:ind w:firstLine="560" w:firstLineChars="200"/>
        <w:rPr>
          <w:rFonts w:hint="eastAsia" w:eastAsia="仿宋"/>
          <w:color w:val="000000" w:themeColor="text1"/>
          <w:sz w:val="28"/>
          <w:szCs w:val="28"/>
          <w:lang w:val="en-US" w:eastAsia="zh-CN"/>
          <w14:textFill>
            <w14:solidFill>
              <w14:schemeClr w14:val="tx1"/>
            </w14:solidFill>
          </w14:textFill>
        </w:rPr>
      </w:pPr>
      <w:bookmarkStart w:id="4" w:name="_Toc22336"/>
      <w:bookmarkStart w:id="5" w:name="_Toc18296"/>
      <w:bookmarkStart w:id="6" w:name="_Toc29593"/>
      <w:bookmarkStart w:id="7" w:name="_Toc25143"/>
      <w:bookmarkStart w:id="8" w:name="_Toc1562963"/>
      <w:bookmarkStart w:id="9" w:name="_Toc9125"/>
      <w:bookmarkStart w:id="10" w:name="_Toc17964087"/>
      <w:bookmarkStart w:id="11" w:name="_Toc927"/>
      <w:r>
        <w:rPr>
          <w:rFonts w:hint="eastAsia" w:eastAsia="仿宋"/>
          <w:color w:val="000000" w:themeColor="text1"/>
          <w:sz w:val="28"/>
          <w:szCs w:val="28"/>
          <w14:textFill>
            <w14:solidFill>
              <w14:schemeClr w14:val="tx1"/>
            </w14:solidFill>
          </w14:textFill>
        </w:rPr>
        <w:t>阿坝藏族羌族自治州</w:t>
      </w:r>
      <w:r>
        <w:rPr>
          <w:rFonts w:hint="eastAsia" w:eastAsia="仿宋"/>
          <w:color w:val="000000" w:themeColor="text1"/>
          <w:sz w:val="28"/>
          <w:szCs w:val="28"/>
          <w:lang w:val="en-US" w:eastAsia="zh-CN"/>
          <w14:textFill>
            <w14:solidFill>
              <w14:schemeClr w14:val="tx1"/>
            </w14:solidFill>
          </w14:textFill>
        </w:rPr>
        <w:t>茂县</w:t>
      </w:r>
      <w:r>
        <w:rPr>
          <w:rFonts w:hint="eastAsia" w:eastAsia="仿宋"/>
          <w:color w:val="000000" w:themeColor="text1"/>
          <w:sz w:val="28"/>
          <w:szCs w:val="28"/>
          <w14:textFill>
            <w14:solidFill>
              <w14:schemeClr w14:val="tx1"/>
            </w14:solidFill>
          </w14:textFill>
        </w:rPr>
        <w:t>农村生活污水治理专项规划（2020-2030年）</w:t>
      </w:r>
      <w:r>
        <w:rPr>
          <w:rFonts w:hint="eastAsia" w:eastAsia="仿宋"/>
          <w:color w:val="000000" w:themeColor="text1"/>
          <w:sz w:val="28"/>
          <w:szCs w:val="28"/>
          <w:lang w:val="en-US" w:eastAsia="zh-CN"/>
          <w14:textFill>
            <w14:solidFill>
              <w14:schemeClr w14:val="tx1"/>
            </w14:solidFill>
          </w14:textFill>
        </w:rPr>
        <w:t>自2020年制定并实施以来，国家、四川省和阿坝州新出台了有关美丽中国、美丽河湖、美丽乡村、宜居宜业和美乡村建设、农村污水治理等方面的新文件、新要求，并且茂县的国民经济状况和茂县的农村污水治理有了新的变化。为了适应上级有关农村污水治理的新要求，更加适应茂县的实际情况，特委托四川锦美环保股份有限公司对</w:t>
      </w:r>
      <w:r>
        <w:rPr>
          <w:rFonts w:hint="eastAsia" w:eastAsia="仿宋"/>
          <w:color w:val="000000" w:themeColor="text1"/>
          <w:sz w:val="28"/>
          <w:szCs w:val="28"/>
          <w14:textFill>
            <w14:solidFill>
              <w14:schemeClr w14:val="tx1"/>
            </w14:solidFill>
          </w14:textFill>
        </w:rPr>
        <w:t>阿坝藏族羌族自治州</w:t>
      </w:r>
      <w:r>
        <w:rPr>
          <w:rFonts w:hint="eastAsia" w:eastAsia="仿宋"/>
          <w:color w:val="000000" w:themeColor="text1"/>
          <w:sz w:val="28"/>
          <w:szCs w:val="28"/>
          <w:lang w:val="en-US" w:eastAsia="zh-CN"/>
          <w14:textFill>
            <w14:solidFill>
              <w14:schemeClr w14:val="tx1"/>
            </w14:solidFill>
          </w14:textFill>
        </w:rPr>
        <w:t>茂县</w:t>
      </w:r>
      <w:r>
        <w:rPr>
          <w:rFonts w:hint="eastAsia" w:eastAsia="仿宋"/>
          <w:color w:val="000000" w:themeColor="text1"/>
          <w:sz w:val="28"/>
          <w:szCs w:val="28"/>
          <w14:textFill>
            <w14:solidFill>
              <w14:schemeClr w14:val="tx1"/>
            </w14:solidFill>
          </w14:textFill>
        </w:rPr>
        <w:t>农村生活污水治理专项规划（2020-2030年）</w:t>
      </w:r>
      <w:r>
        <w:rPr>
          <w:rFonts w:hint="eastAsia" w:eastAsia="仿宋"/>
          <w:color w:val="000000" w:themeColor="text1"/>
          <w:sz w:val="28"/>
          <w:szCs w:val="28"/>
          <w:lang w:val="en-US" w:eastAsia="zh-CN"/>
          <w14:textFill>
            <w14:solidFill>
              <w14:schemeClr w14:val="tx1"/>
            </w14:solidFill>
          </w14:textFill>
        </w:rPr>
        <w:t>进行修订。</w:t>
      </w:r>
    </w:p>
    <w:p w14:paraId="0392D25C">
      <w:pPr>
        <w:pStyle w:val="2"/>
        <w:bidi w:val="0"/>
        <w:rPr>
          <w:color w:val="000000" w:themeColor="text1"/>
          <w14:textFill>
            <w14:solidFill>
              <w14:schemeClr w14:val="tx1"/>
            </w14:solidFill>
          </w14:textFill>
        </w:rPr>
      </w:pPr>
      <w:bookmarkStart w:id="12" w:name="_Toc26854"/>
      <w:bookmarkStart w:id="13" w:name="_Toc29879"/>
      <w:bookmarkStart w:id="14" w:name="_Toc28210"/>
      <w:bookmarkStart w:id="15" w:name="_Toc24342"/>
      <w:bookmarkStart w:id="16" w:name="_Toc27072"/>
      <w:bookmarkStart w:id="17" w:name="_Toc17964086"/>
      <w:bookmarkStart w:id="18" w:name="_Toc1562962"/>
      <w:bookmarkStart w:id="19" w:name="_Toc5984"/>
      <w:bookmarkStart w:id="20" w:name="_Toc13964"/>
      <w:bookmarkStart w:id="21" w:name="_Toc9484"/>
      <w:bookmarkStart w:id="22" w:name="_Toc13011"/>
      <w:bookmarkStart w:id="23" w:name="_Toc29975"/>
      <w:r>
        <w:rPr>
          <w:color w:val="000000" w:themeColor="text1"/>
          <w14:textFill>
            <w14:solidFill>
              <w14:schemeClr w14:val="tx1"/>
            </w14:solidFill>
          </w14:textFill>
        </w:rPr>
        <w:t>1.1 规划背景</w:t>
      </w:r>
      <w:bookmarkEnd w:id="12"/>
      <w:bookmarkEnd w:id="13"/>
      <w:bookmarkEnd w:id="14"/>
      <w:bookmarkEnd w:id="15"/>
    </w:p>
    <w:bookmarkEnd w:id="16"/>
    <w:bookmarkEnd w:id="17"/>
    <w:bookmarkEnd w:id="18"/>
    <w:bookmarkEnd w:id="19"/>
    <w:bookmarkEnd w:id="20"/>
    <w:bookmarkEnd w:id="21"/>
    <w:bookmarkEnd w:id="22"/>
    <w:bookmarkEnd w:id="23"/>
    <w:p w14:paraId="483138EE">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hint="eastAsia"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2020年以来，国家、省以及州和县都出台了一系列有关农村污水治理的新文件、新规定、新要求，《阿坝藏族羌族自治州</w:t>
      </w:r>
      <w:r>
        <w:rPr>
          <w:rFonts w:hint="eastAsia" w:eastAsia="仿宋" w:cs="Times New Roman"/>
          <w:color w:val="000000" w:themeColor="text1"/>
          <w:sz w:val="28"/>
          <w:szCs w:val="28"/>
          <w:lang w:val="en-US" w:eastAsia="zh-CN"/>
          <w14:textFill>
            <w14:solidFill>
              <w14:schemeClr w14:val="tx1"/>
            </w14:solidFill>
          </w14:textFill>
        </w:rPr>
        <w:t>茂</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县农村生活污水治理专项规划（2020—2030年）》（以下简称“规划原稿”）需要进行修订才能适应新形势的要求</w:t>
      </w:r>
      <w:r>
        <w:rPr>
          <w:rFonts w:hint="eastAsia" w:eastAsia="仿宋" w:cs="Times New Roman"/>
          <w:color w:val="000000" w:themeColor="text1"/>
          <w:sz w:val="28"/>
          <w:szCs w:val="28"/>
          <w:lang w:val="en-US" w:eastAsia="zh-CN"/>
          <w14:textFill>
            <w14:solidFill>
              <w14:schemeClr w14:val="tx1"/>
            </w14:solidFill>
          </w14:textFill>
        </w:rPr>
        <w:t>。</w:t>
      </w:r>
    </w:p>
    <w:p w14:paraId="00DCB16F">
      <w:pPr>
        <w:pStyle w:val="3"/>
        <w:bidi w:val="0"/>
        <w:rPr>
          <w:rFonts w:hint="eastAsia"/>
          <w:color w:val="000000" w:themeColor="text1"/>
          <w:lang w:val="en-US" w:eastAsia="zh-CN"/>
          <w14:textFill>
            <w14:solidFill>
              <w14:schemeClr w14:val="tx1"/>
            </w14:solidFill>
          </w14:textFill>
        </w:rPr>
      </w:pPr>
      <w:bookmarkStart w:id="24" w:name="_Toc29348"/>
      <w:r>
        <w:rPr>
          <w:rFonts w:hint="eastAsia"/>
          <w:color w:val="000000" w:themeColor="text1"/>
          <w:lang w:val="en-US" w:eastAsia="zh-CN"/>
          <w14:textFill>
            <w14:solidFill>
              <w14:schemeClr w14:val="tx1"/>
            </w14:solidFill>
          </w14:textFill>
        </w:rPr>
        <w:t>1.1.1美丽中国建设提速</w:t>
      </w:r>
      <w:bookmarkEnd w:id="24"/>
    </w:p>
    <w:p w14:paraId="6DE13791">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0" w:firstLineChars="0"/>
        <w:textAlignment w:val="auto"/>
        <w:outlineLvl w:val="9"/>
        <w:rPr>
          <w:rFonts w:hint="eastAsia" w:ascii="宋体" w:hAnsi="宋体" w:eastAsia="宋体" w:cs="宋体"/>
          <w:color w:val="000000" w:themeColor="text1"/>
          <w:sz w:val="28"/>
          <w:szCs w:val="24"/>
          <w:lang w:val="en-US" w:eastAsia="zh-CN"/>
          <w14:textFill>
            <w14:solidFill>
              <w14:schemeClr w14:val="tx1"/>
            </w14:solidFill>
          </w14:textFill>
        </w:rPr>
      </w:pPr>
      <w:r>
        <w:rPr>
          <w:rFonts w:hint="eastAsia" w:ascii="宋体" w:hAnsi="宋体" w:eastAsia="宋体" w:cs="宋体"/>
          <w:b/>
          <w:bCs/>
          <w:color w:val="000000" w:themeColor="text1"/>
          <w:kern w:val="2"/>
          <w:sz w:val="28"/>
          <w:szCs w:val="24"/>
          <w:lang w:val="en-US" w:eastAsia="zh-CN" w:bidi="ar-SA"/>
          <w14:textFill>
            <w14:solidFill>
              <w14:schemeClr w14:val="tx1"/>
            </w14:solidFill>
          </w14:textFill>
        </w:rPr>
        <w:t>（1）</w:t>
      </w:r>
      <w:r>
        <w:rPr>
          <w:rFonts w:hint="eastAsia" w:ascii="宋体" w:hAnsi="宋体" w:eastAsia="宋体" w:cs="宋体"/>
          <w:color w:val="000000" w:themeColor="text1"/>
          <w:sz w:val="28"/>
          <w:szCs w:val="24"/>
          <w:lang w:val="en-US" w:eastAsia="zh-CN"/>
          <w14:textFill>
            <w14:solidFill>
              <w14:schemeClr w14:val="tx1"/>
            </w14:solidFill>
          </w14:textFill>
        </w:rPr>
        <w:t>政府工作报告强调</w:t>
      </w:r>
    </w:p>
    <w:p w14:paraId="668B891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000000" w:themeColor="text1"/>
          <w:sz w:val="28"/>
          <w:szCs w:val="1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2026年政府工作报告将</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加快美丽中国建设</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作为2026年政府工作的重要任务之一，明确提出</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着眼建设美丽中国，持续深入推进污染防治攻坚和生态系统优化，加快形成绿色生产生活方式，确保碳达峰目标如期实现</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，首次明确将</w:t>
      </w:r>
      <w:r>
        <w:rPr>
          <w:rFonts w:hint="eastAsia" w:eastAsia="仿宋" w:cs="Times New Roman"/>
          <w:color w:val="000000" w:themeColor="text1"/>
          <w:sz w:val="28"/>
          <w:szCs w:val="28"/>
          <w:lang w:val="en-US" w:eastAsia="zh-CN"/>
          <w14:textFill>
            <w14:solidFill>
              <w14:schemeClr w14:val="tx1"/>
            </w14:solidFill>
          </w14:textFill>
        </w:rPr>
        <w:t>“</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推进县城和农村黑臭水体治理</w:t>
      </w:r>
      <w:r>
        <w:rPr>
          <w:rFonts w:hint="eastAsia" w:eastAsia="仿宋" w:cs="Times New Roman"/>
          <w:color w:val="000000" w:themeColor="text1"/>
          <w:sz w:val="28"/>
          <w:szCs w:val="28"/>
          <w:lang w:val="en-US" w:eastAsia="zh-CN"/>
          <w14:textFill>
            <w14:solidFill>
              <w14:schemeClr w14:val="tx1"/>
            </w14:solidFill>
          </w14:textFill>
        </w:rPr>
        <w:t>”</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列为年度重点工作</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。报告将生态环境治理重点进一步向县域和农村下沉，把农村污水治理和黑臭水体整治作为美丽中国建设的基础性工程，强调以</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钉钉子精神</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解决农村环境</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关键小事</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，体现了从城市为主向城乡融合、从重点区域向全域拓展的治理思路转变。</w:t>
      </w:r>
      <w:r>
        <w:rPr>
          <w:rFonts w:hint="default" w:ascii="仿宋" w:hAnsi="仿宋" w:eastAsia="仿宋" w:cs="仿宋"/>
          <w:color w:val="000000" w:themeColor="text1"/>
          <w:sz w:val="28"/>
          <w:szCs w:val="18"/>
          <w:lang w:val="en-US" w:eastAsia="zh-CN"/>
          <w14:textFill>
            <w14:solidFill>
              <w14:schemeClr w14:val="tx1"/>
            </w14:solidFill>
          </w14:textFill>
        </w:rPr>
        <w:br w:type="textWrapping"/>
      </w:r>
      <w:r>
        <w:rPr>
          <w:rStyle w:val="49"/>
          <w:rFonts w:hint="eastAsia"/>
          <w:color w:val="000000" w:themeColor="text1"/>
          <w:sz w:val="28"/>
          <w:szCs w:val="24"/>
          <w:lang w:val="en-US" w:eastAsia="zh-CN"/>
          <w14:textFill>
            <w14:solidFill>
              <w14:schemeClr w14:val="tx1"/>
            </w14:solidFill>
          </w14:textFill>
        </w:rPr>
        <w:t xml:space="preserve">（2）国家五年规划部署   </w:t>
      </w:r>
    </w:p>
    <w:p w14:paraId="0BB5E6C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000000" w:themeColor="text1"/>
          <w:sz w:val="28"/>
          <w:szCs w:val="1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《中华人民共和国国民经济和社会发展第十五个五年规划纲要》设有专门章节</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加快经济社会发展全面绿色转型建设美丽中国</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，明确将美丽中国建设作为</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十五五</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时期的重要目标。强调</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加快经济社会发展全面绿色转型，建设美丽中国</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加快农业农村现代化扎实推进乡村全面振兴</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。学习运用</w:t>
      </w:r>
      <w:r>
        <w:rPr>
          <w:rFonts w:hint="eastAsia" w:eastAsia="仿宋" w:cs="Times New Roman"/>
          <w:color w:val="000000" w:themeColor="text1"/>
          <w:sz w:val="28"/>
          <w:szCs w:val="28"/>
          <w:lang w:val="en-US" w:eastAsia="zh-CN"/>
          <w14:textFill>
            <w14:solidFill>
              <w14:schemeClr w14:val="tx1"/>
            </w14:solidFill>
          </w14:textFill>
        </w:rPr>
        <w:t>“千万工程”经验</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，分类有序、片区化推进乡村振兴，深入实施乡村建设行动，逐步提高农村基础设施完备度、公共服务便利度、人居环境舒适度。</w:t>
      </w:r>
    </w:p>
    <w:p w14:paraId="59E5243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Style w:val="49"/>
          <w:rFonts w:hint="eastAsia" w:cs="Times New Roman"/>
          <w:color w:val="000000" w:themeColor="text1"/>
          <w:sz w:val="28"/>
          <w:szCs w:val="24"/>
          <w:lang w:val="en-US" w:eastAsia="zh-CN"/>
          <w14:textFill>
            <w14:solidFill>
              <w14:schemeClr w14:val="tx1"/>
            </w14:solidFill>
          </w14:textFill>
        </w:rPr>
      </w:pPr>
      <w:r>
        <w:rPr>
          <w:rStyle w:val="49"/>
          <w:rFonts w:hint="eastAsia" w:cs="Times New Roman"/>
          <w:color w:val="000000" w:themeColor="text1"/>
          <w:sz w:val="28"/>
          <w:szCs w:val="24"/>
          <w:lang w:val="en-US" w:eastAsia="zh-CN"/>
          <w14:textFill>
            <w14:solidFill>
              <w14:schemeClr w14:val="tx1"/>
            </w14:solidFill>
          </w14:textFill>
        </w:rPr>
        <w:t>（3）党中央国务院发文</w:t>
      </w:r>
    </w:p>
    <w:p w14:paraId="114E87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000000" w:themeColor="text1"/>
          <w:sz w:val="28"/>
          <w:szCs w:val="18"/>
          <w:lang w:val="en-US" w:eastAsia="zh-CN"/>
          <w14:textFill>
            <w14:solidFill>
              <w14:schemeClr w14:val="tx1"/>
            </w14:solidFill>
          </w14:textFill>
        </w:rPr>
      </w:pPr>
      <w:r>
        <w:rPr>
          <w:rFonts w:hint="eastAsia" w:ascii="仿宋" w:hAnsi="仿宋" w:eastAsia="仿宋" w:cs="仿宋"/>
          <w:color w:val="000000" w:themeColor="text1"/>
          <w:sz w:val="28"/>
          <w:szCs w:val="18"/>
          <w:lang w:val="en-US" w:eastAsia="zh-CN"/>
          <w14:textFill>
            <w14:solidFill>
              <w14:schemeClr w14:val="tx1"/>
            </w14:solidFill>
          </w14:textFill>
        </w:rPr>
        <w:t>2023年11月23日中共中央、国务院发布《关于全面推进美丽中国建设的意见》（中发〔2023〕30号），为“十五五”时期全面推进美丽中国建设提供了顶层设计和政策框架，把建设天蓝、地绿、水清的美好家园，作为筑牢中华民族伟大复兴的生态根基。要求到2027年成效显著，2035年基本实现，本世纪中叶全面建成。</w:t>
      </w:r>
    </w:p>
    <w:p w14:paraId="183602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000000" w:themeColor="text1"/>
          <w:sz w:val="28"/>
          <w:szCs w:val="18"/>
          <w:lang w:val="en-US" w:eastAsia="zh-CN"/>
          <w14:textFill>
            <w14:solidFill>
              <w14:schemeClr w14:val="tx1"/>
            </w14:solidFill>
          </w14:textFill>
        </w:rPr>
      </w:pPr>
      <w:r>
        <w:rPr>
          <w:rFonts w:hint="eastAsia" w:ascii="仿宋" w:hAnsi="仿宋" w:eastAsia="仿宋" w:cs="仿宋"/>
          <w:color w:val="000000" w:themeColor="text1"/>
          <w:sz w:val="28"/>
          <w:szCs w:val="18"/>
          <w:lang w:val="en-US" w:eastAsia="zh-CN"/>
          <w14:textFill>
            <w14:solidFill>
              <w14:schemeClr w14:val="tx1"/>
            </w14:solidFill>
          </w14:textFill>
        </w:rPr>
        <w:t>2024年1月11日：《中共中央国务院关于全面推进美丽中国建设的意见》发布，为美丽中国建设提供顶层设计。</w:t>
      </w:r>
    </w:p>
    <w:p w14:paraId="288AC1ED">
      <w:pPr>
        <w:pStyle w:val="3"/>
        <w:bidi w:val="0"/>
        <w:rPr>
          <w:rFonts w:hint="eastAsia"/>
          <w:color w:val="000000" w:themeColor="text1"/>
          <w:lang w:val="en-US" w:eastAsia="zh-CN"/>
          <w14:textFill>
            <w14:solidFill>
              <w14:schemeClr w14:val="tx1"/>
            </w14:solidFill>
          </w14:textFill>
        </w:rPr>
      </w:pPr>
      <w:bookmarkStart w:id="25" w:name="_Toc15091"/>
      <w:r>
        <w:rPr>
          <w:rFonts w:hint="eastAsia"/>
          <w:color w:val="000000" w:themeColor="text1"/>
          <w:lang w:val="en-US" w:eastAsia="zh-CN"/>
          <w14:textFill>
            <w14:solidFill>
              <w14:schemeClr w14:val="tx1"/>
            </w14:solidFill>
          </w14:textFill>
        </w:rPr>
        <w:t>1.1.2美丽河湖保护加强</w:t>
      </w:r>
      <w:bookmarkEnd w:id="25"/>
    </w:p>
    <w:p w14:paraId="08DEBAE3">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2025年5月21日生态环境部等部门印发的《美丽河湖保护与建设行动方案（2025—2027年）》，要求全国到2027年：美丽河湖建成率达到40%左右，到2030年美丽河湖建设取得明显成效，到2035年美丽河湖基本建成。</w:t>
      </w:r>
    </w:p>
    <w:p w14:paraId="7F2D46D5">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2025年6月，中共中央办公厅、国务院办公厅发布《关于全面推进江河保护治理的意见》核心要求：健全江河保护治理制度，形成江河哺育人民、人民守护江河、人水和谐共生的江河保护治理格局，全面推进幸福河湖建设。</w:t>
      </w:r>
    </w:p>
    <w:p w14:paraId="3C26E189">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经国务院同意，2024年12月31日水利部、财政部、自然资源部、交通运输部、农业农村部、国家林草局等部门发布《关于全面推进幸福河湖建设的意见》水河湖〔2024〕344号。</w:t>
      </w:r>
    </w:p>
    <w:p w14:paraId="27B4AADF">
      <w:pPr>
        <w:pStyle w:val="3"/>
        <w:bidi w:val="0"/>
        <w:rPr>
          <w:rFonts w:hint="eastAsia"/>
          <w:color w:val="000000" w:themeColor="text1"/>
          <w:lang w:val="en-US" w:eastAsia="zh-CN"/>
          <w14:textFill>
            <w14:solidFill>
              <w14:schemeClr w14:val="tx1"/>
            </w14:solidFill>
          </w14:textFill>
        </w:rPr>
      </w:pPr>
      <w:bookmarkStart w:id="26" w:name="_Toc11573"/>
      <w:r>
        <w:rPr>
          <w:rFonts w:hint="eastAsia"/>
          <w:color w:val="000000" w:themeColor="text1"/>
          <w:lang w:val="en-US" w:eastAsia="zh-CN"/>
          <w14:textFill>
            <w14:solidFill>
              <w14:schemeClr w14:val="tx1"/>
            </w14:solidFill>
          </w14:textFill>
        </w:rPr>
        <w:t>1.1.3国家出台指导意见</w:t>
      </w:r>
      <w:bookmarkEnd w:id="26"/>
    </w:p>
    <w:p w14:paraId="741A026F">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2024年1月生态环境部、农业农村部联合印发</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《关于进一步推进农村生活污水治理的指导意见》</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要求县级政府负总责，建立“政府主导、市场主体建设运维、部门监管、村民参与”的工作机制。整县系统谋划，统筹改厕与粪污收集利用，统一规划、建设、运行、管理城乡污水处理设施。鼓励采用设计—施工—运维总承包（EPC+O）等市场化模式，引入专业化企业统一负责县域内不同主体、不同时期建成的设施运维。完善村规民约，倡导节约用水、源头减量，引导农户通过庭院绿化、农业灌溉等方式实现污水就地就近资源化利用。全过程听取农民意见，保障群众在方案设计、建设施工、运行维护、成效监督中的知情权、参与权和监督权，实现共建共治共享。并提出了强化规划引领、治理成效评判基本标准、因地制宜选择治理模式与技术路线、加强改厕与污水治理衔接、强化设施建设与质量监管、有序推进设施分类整改、创新资金筹措机制、加强科技支撑与能力建设等一系列新的指导意见，为本规划的修订指明了方向。</w:t>
      </w:r>
    </w:p>
    <w:p w14:paraId="74303EAD">
      <w:pPr>
        <w:pStyle w:val="3"/>
        <w:bidi w:val="0"/>
        <w:rPr>
          <w:rFonts w:hint="default"/>
          <w:color w:val="000000" w:themeColor="text1"/>
          <w:lang w:val="en-US" w:eastAsia="zh-CN"/>
          <w14:textFill>
            <w14:solidFill>
              <w14:schemeClr w14:val="tx1"/>
            </w14:solidFill>
          </w14:textFill>
        </w:rPr>
      </w:pPr>
      <w:bookmarkStart w:id="27" w:name="_Toc143"/>
      <w:r>
        <w:rPr>
          <w:rFonts w:hint="eastAsia"/>
          <w:color w:val="000000" w:themeColor="text1"/>
          <w:lang w:val="en-US" w:eastAsia="zh-CN"/>
          <w14:textFill>
            <w14:solidFill>
              <w14:schemeClr w14:val="tx1"/>
            </w14:solidFill>
          </w14:textFill>
        </w:rPr>
        <w:t>1.1.4上级下达工作指南</w:t>
      </w:r>
      <w:bookmarkEnd w:id="27"/>
    </w:p>
    <w:p w14:paraId="530E2DA4">
      <w:pPr>
        <w:keepNext w:val="0"/>
        <w:keepLines w:val="0"/>
        <w:pageBreakBefore w:val="0"/>
        <w:widowControl w:val="0"/>
        <w:kinsoku/>
        <w:wordWrap/>
        <w:overflowPunct/>
        <w:topLinePunct/>
        <w:autoSpaceDE/>
        <w:autoSpaceDN/>
        <w:bidi w:val="0"/>
        <w:adjustRightInd w:val="0"/>
        <w:snapToGrid w:val="0"/>
        <w:spacing w:line="360" w:lineRule="auto"/>
        <w:ind w:left="0" w:leftChars="0"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2024年6月20日，四川省生态环境厅办公室关于印发《四川省农村生活污水治理工作指南（试行）》，对农村生活污水治理工作指明了方向，提出了具体规定。</w:t>
      </w:r>
    </w:p>
    <w:p w14:paraId="72B117A8">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《四川省农村生活污水处理设施运行维护管理办法》（川环规〔2024〕1号）替代2021版试行办法，对设施产权归属、运维主体、资金渠道、监管职责、考核评估等作出全流程规定，是全省设施运维的规范性依据。</w:t>
      </w:r>
    </w:p>
    <w:p w14:paraId="44F21E27">
      <w:pPr>
        <w:topLinePunct/>
        <w:adjustRightInd w:val="0"/>
        <w:snapToGrid w:val="0"/>
        <w:spacing w:line="360" w:lineRule="auto"/>
        <w:ind w:firstLine="560" w:firstLineChars="200"/>
        <w:rPr>
          <w:rFonts w:hint="eastAsia" w:eastAsia="仿宋"/>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2024年1月30日，四川省生态环境厅、农业农村厅、</w:t>
      </w:r>
      <w:r>
        <w:rPr>
          <w:rFonts w:hint="eastAsia" w:eastAsia="仿宋" w:cs="Times New Roman"/>
          <w:color w:val="000000" w:themeColor="text1"/>
          <w:sz w:val="28"/>
          <w:szCs w:val="28"/>
          <w:lang w:val="en-US" w:eastAsia="zh-CN"/>
          <w14:textFill>
            <w14:solidFill>
              <w14:schemeClr w14:val="tx1"/>
            </w14:solidFill>
          </w14:textFill>
        </w:rPr>
        <w:t>住房和城乡建设厅</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、水利厅、省发展改革委和财政厅联合印发了《四川省农村生活污水处理设施运行维护管理办法》（川环规〔2024〕1号），自2024年3月1日起施行，有效期五年。与本专项规划的修订周期基本一致，也是指导</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eastAsia="仿宋"/>
          <w:color w:val="000000" w:themeColor="text1"/>
          <w:sz w:val="28"/>
          <w:szCs w:val="28"/>
          <w14:textFill>
            <w14:solidFill>
              <w14:schemeClr w14:val="tx1"/>
            </w14:solidFill>
          </w14:textFill>
        </w:rPr>
        <w:t>农村生活污水治理专项规划（2020-2030年）</w:t>
      </w:r>
      <w:r>
        <w:rPr>
          <w:rFonts w:hint="eastAsia" w:eastAsia="仿宋"/>
          <w:color w:val="000000" w:themeColor="text1"/>
          <w:sz w:val="28"/>
          <w:szCs w:val="28"/>
          <w:lang w:val="en-US" w:eastAsia="zh-CN"/>
          <w14:textFill>
            <w14:solidFill>
              <w14:schemeClr w14:val="tx1"/>
            </w14:solidFill>
          </w14:textFill>
        </w:rPr>
        <w:t>的重要文件。</w:t>
      </w:r>
    </w:p>
    <w:p w14:paraId="3B96B1C0">
      <w:pPr>
        <w:topLinePunct/>
        <w:adjustRightInd w:val="0"/>
        <w:snapToGrid w:val="0"/>
        <w:spacing w:line="360" w:lineRule="auto"/>
        <w:ind w:left="0" w:leftChars="0" w:firstLine="560" w:firstLineChars="200"/>
        <w:rPr>
          <w:rFonts w:hint="eastAsia" w:eastAsia="仿宋"/>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2024</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年</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5</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月</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11</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日四川省生态环境厅印发了《</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四川省农村生活污水资源化利用指南</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》（试行）（川环办函〔2024〕226号），明确了农村生活污水资源化利用的途径，针对不同污水收集情况、不同户数推荐了利用模式，为</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的农村污水资源化利用指明了路径与方向。</w:t>
      </w:r>
    </w:p>
    <w:p w14:paraId="388D5A74">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2025年1月14日由生态环境部、农业农村部、国家发展改革委、财政部、自然资源部、住</w:t>
      </w:r>
      <w:r>
        <w:rPr>
          <w:rFonts w:hint="eastAsia" w:eastAsia="仿宋" w:cs="Times New Roman"/>
          <w:color w:val="000000" w:themeColor="text1"/>
          <w:sz w:val="28"/>
          <w:szCs w:val="28"/>
          <w:lang w:val="en-US" w:eastAsia="zh-CN"/>
          <w14:textFill>
            <w14:solidFill>
              <w14:schemeClr w14:val="tx1"/>
            </w14:solidFill>
          </w14:textFill>
        </w:rPr>
        <w:t>房和</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城乡建设部、水利部、市场监管总局、国家林草局联合印发了《美丽乡村建设实施方案》（环土壤〔2025〕5号）。</w:t>
      </w:r>
    </w:p>
    <w:p w14:paraId="58E5396F">
      <w:pPr>
        <w:topLinePunct/>
        <w:adjustRightInd w:val="0"/>
        <w:snapToGrid w:val="0"/>
        <w:spacing w:line="360" w:lineRule="auto"/>
        <w:ind w:firstLine="560" w:firstLineChars="200"/>
        <w:rPr>
          <w:rFonts w:hint="default" w:ascii="Times New Roman" w:hAnsi="Times New Roman" w:eastAsia="仿宋" w:cs="Times New Roman"/>
          <w:color w:val="000000" w:themeColor="text1"/>
          <w:sz w:val="28"/>
          <w:szCs w:val="28"/>
          <w:lang w:val="en-US" w:eastAsia="zh-CN"/>
          <w14:textFill>
            <w14:solidFill>
              <w14:schemeClr w14:val="tx1"/>
            </w14:solidFill>
          </w14:textFill>
        </w:rPr>
      </w:pPr>
      <w:r>
        <w:rPr>
          <w:rFonts w:hint="default" w:ascii="Times New Roman" w:hAnsi="Times New Roman" w:eastAsia="仿宋" w:cs="Times New Roman"/>
          <w:color w:val="000000" w:themeColor="text1"/>
          <w:sz w:val="28"/>
          <w:szCs w:val="28"/>
          <w:lang w:val="en-US" w:eastAsia="zh-CN"/>
          <w14:textFill>
            <w14:solidFill>
              <w14:schemeClr w14:val="tx1"/>
            </w14:solidFill>
          </w14:textFill>
        </w:rPr>
        <w:t>《阿坝州农村生活污水治理工作专项整治行动方案》2023—2024年印发实施，聚焦“设施排查、规划布局、规范治理”三大任务</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。州里建立</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运维机制：推行“州统筹、县负责、乡监管、村参与”四级责任体系，鼓励采用EPC+O、第三方托管等模式，确保设施正常运行率稳定在90%以上。针对高寒、高海拔、人口分散等特点，首次提出“分散为主、集中补充”治理路径，并筛选出经济可行的“3+1”组合工艺在全州试点推广。</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州生态局还提出农村污水资源化利用中采用“3+屯水池”等措施。</w:t>
      </w:r>
    </w:p>
    <w:p w14:paraId="2CA7066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贯彻落实好2021年以来国家、四川省和阿坝州对农村污水治理工作新发布的指导意见和相关规定，</w:t>
      </w:r>
      <w:r>
        <w:rPr>
          <w:rFonts w:eastAsia="仿宋"/>
          <w:color w:val="000000" w:themeColor="text1"/>
          <w:sz w:val="28"/>
          <w:szCs w:val="28"/>
          <w14:textFill>
            <w14:solidFill>
              <w14:schemeClr w14:val="tx1"/>
            </w14:solidFill>
          </w14:textFill>
        </w:rPr>
        <w:t>是深化治理人居环境、保护生态环境、促进农村节能减排、提高农民生活品质的重要途径，是深化美丽乡村建设、提升农民群众生活品质的必要举措，是贯彻“绿水青山就是金山银山”发展理念的具体行动。</w:t>
      </w:r>
    </w:p>
    <w:p w14:paraId="577A04D2">
      <w:pPr>
        <w:topLinePunct/>
        <w:adjustRightInd w:val="0"/>
        <w:snapToGrid w:val="0"/>
        <w:spacing w:line="360" w:lineRule="auto"/>
        <w:ind w:firstLine="560" w:firstLineChars="200"/>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五年来，茂县紧扣国家“农村人居环境整治提升五年行动”“长江经济带农业面源污染治理专项”“千村示范”“厕所革命”“州县涉农整合资金农村户厕改造项目”等部署，把农村污水治理作为乡村振兴的底线任务，扎扎实实推动农村污水治理工作，取得了长足的进展，并在工作中积累一批行之有效的经验，值得认真总结提高，并用以指导“十五五”期间的农村污水治理工作。</w:t>
      </w:r>
    </w:p>
    <w:p w14:paraId="6034880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认真学习和把握2021年以来国家、四川省和阿坝州对农村污水治理新的指导意见和要求，梳理2021-2025期间</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在农村污水治理方面所取得的成绩和经验，找准存在的问题，提出对应的措施，是修订阿坝藏族羌族自治州</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农村生活污水治理专项规划（2020-2030年）的重要基础工作</w:t>
      </w:r>
      <w:r>
        <w:rPr>
          <w:rFonts w:eastAsia="仿宋"/>
          <w:color w:val="000000" w:themeColor="text1"/>
          <w:sz w:val="28"/>
          <w:szCs w:val="28"/>
          <w14:textFill>
            <w14:solidFill>
              <w14:schemeClr w14:val="tx1"/>
            </w14:solidFill>
          </w14:textFill>
        </w:rPr>
        <w:t>。</w:t>
      </w:r>
    </w:p>
    <w:p w14:paraId="78404E99">
      <w:pPr>
        <w:pStyle w:val="2"/>
        <w:keepNext w:val="0"/>
        <w:keepLines w:val="0"/>
        <w:numPr>
          <w:ilvl w:val="1"/>
          <w:numId w:val="0"/>
        </w:numPr>
        <w:topLinePunct/>
        <w:adjustRightInd w:val="0"/>
        <w:snapToGrid w:val="0"/>
        <w:spacing w:before="156" w:beforeLines="50" w:after="156" w:afterLines="50" w:line="360" w:lineRule="auto"/>
        <w:rPr>
          <w:rFonts w:ascii="Times New Roman" w:hAnsi="Times New Roman" w:eastAsia="黑体"/>
          <w:color w:val="000000" w:themeColor="text1"/>
          <w14:textFill>
            <w14:solidFill>
              <w14:schemeClr w14:val="tx1"/>
            </w14:solidFill>
          </w14:textFill>
        </w:rPr>
      </w:pPr>
      <w:bookmarkStart w:id="28" w:name="_Toc32668"/>
      <w:bookmarkStart w:id="29" w:name="_Toc18415"/>
      <w:bookmarkStart w:id="30" w:name="_Toc9482"/>
      <w:bookmarkStart w:id="31" w:name="_Toc11362"/>
      <w:r>
        <w:rPr>
          <w:rFonts w:ascii="Times New Roman" w:hAnsi="Times New Roman" w:eastAsia="黑体"/>
          <w:color w:val="000000" w:themeColor="text1"/>
          <w14:textFill>
            <w14:solidFill>
              <w14:schemeClr w14:val="tx1"/>
            </w14:solidFill>
          </w14:textFill>
        </w:rPr>
        <w:t>1.2</w:t>
      </w:r>
      <w:bookmarkEnd w:id="4"/>
      <w:bookmarkEnd w:id="5"/>
      <w:bookmarkEnd w:id="6"/>
      <w:bookmarkEnd w:id="7"/>
      <w:bookmarkEnd w:id="8"/>
      <w:bookmarkEnd w:id="9"/>
      <w:bookmarkEnd w:id="10"/>
      <w:bookmarkEnd w:id="11"/>
      <w:r>
        <w:rPr>
          <w:rFonts w:ascii="Times New Roman" w:hAnsi="Times New Roman" w:eastAsia="黑体"/>
          <w:color w:val="000000" w:themeColor="text1"/>
          <w14:textFill>
            <w14:solidFill>
              <w14:schemeClr w14:val="tx1"/>
            </w14:solidFill>
          </w14:textFill>
        </w:rPr>
        <w:t xml:space="preserve"> 指导思想</w:t>
      </w:r>
      <w:bookmarkEnd w:id="28"/>
      <w:bookmarkEnd w:id="29"/>
      <w:bookmarkEnd w:id="30"/>
      <w:bookmarkEnd w:id="31"/>
    </w:p>
    <w:p w14:paraId="42F70162">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以习近平生态文明思想为指引，全面贯彻生态环境部、农业农村部联合印发《关于进一步推进农村生活污水治理的指导意见》</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和省、州关于农村污水治理的各项新要求，</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牢固树立“绿水青山就是金山银山”理念，以农村环境卫生和人体健康、防治环境污染</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保障农村饮用水安全、防控流域面源污染、改善农民生产生活条件为宗旨，立足茂县农村实际，以污水减量化、分类就地处理、循环利用为导向</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坚持“总结经验、努力提高、既重效果</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又降成本</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既要减污也要降碳</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、尊</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重习俗、利用优先、因地制宜、分类处理、建管并重，长效运维”的基本原则推进农村生活污水治理。</w:t>
      </w:r>
    </w:p>
    <w:p w14:paraId="021380F8">
      <w:pPr>
        <w:pStyle w:val="3"/>
        <w:bidi w:val="0"/>
        <w:rPr>
          <w:rFonts w:hint="eastAsia"/>
          <w:color w:val="000000" w:themeColor="text1"/>
          <w:lang w:val="en-US" w:eastAsia="zh-CN"/>
          <w14:textFill>
            <w14:solidFill>
              <w14:schemeClr w14:val="tx1"/>
            </w14:solidFill>
          </w14:textFill>
        </w:rPr>
      </w:pPr>
      <w:bookmarkStart w:id="32" w:name="_Toc17713"/>
      <w:r>
        <w:rPr>
          <w:rFonts w:hint="eastAsia"/>
          <w:color w:val="000000" w:themeColor="text1"/>
          <w:lang w:val="en-US" w:eastAsia="zh-CN"/>
          <w14:textFill>
            <w14:solidFill>
              <w14:schemeClr w14:val="tx1"/>
            </w14:solidFill>
          </w14:textFill>
        </w:rPr>
        <w:t>1.2.1总结经验</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努力提高</w:t>
      </w:r>
      <w:bookmarkEnd w:id="32"/>
    </w:p>
    <w:p w14:paraId="6FA1B4A3">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“十四五”</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期间，</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的农村污水处理有了长足的进展，通过实施农村人居环境整治项目、</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长江经济带农业面源污染治理专项</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“千村示范”“厕所革命”“州县涉农整合资金农村户厕改造项目”</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等项目的实施，积累了丰富的实践经验。例如，在实施农村人居环境整治项目过程中，根据</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实际，技术方案事先书面征求村、镇意见，县科农畜局审批。因地制宜地实施了“3+屯水池”（三格化粪池+屯水池）、把共用屯水池改为与农业生产方式结合的每户两池“三格化粪池+屯水池”，有效解决了集中屯水的收集困难、征地困难和用肥争议等诸多问题。“十五五”期间，要紧跟国家、四川省和阿坝州新的指导意见，努力提高</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的农村污水治理质量与水平。</w:t>
      </w:r>
    </w:p>
    <w:p w14:paraId="05181D0F">
      <w:pPr>
        <w:pStyle w:val="3"/>
        <w:bidi w:val="0"/>
        <w:rPr>
          <w:rFonts w:hint="default"/>
          <w:color w:val="000000" w:themeColor="text1"/>
          <w:lang w:val="en-US" w:eastAsia="zh-CN"/>
          <w14:textFill>
            <w14:solidFill>
              <w14:schemeClr w14:val="tx1"/>
            </w14:solidFill>
          </w14:textFill>
        </w:rPr>
      </w:pPr>
      <w:bookmarkStart w:id="33" w:name="_Toc16488"/>
      <w:r>
        <w:rPr>
          <w:rFonts w:hint="eastAsia"/>
          <w:color w:val="000000" w:themeColor="text1"/>
          <w:lang w:val="en-US" w:eastAsia="zh-CN"/>
          <w14:textFill>
            <w14:solidFill>
              <w14:schemeClr w14:val="tx1"/>
            </w14:solidFill>
          </w14:textFill>
        </w:rPr>
        <w:t>1.2.2既重效果</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又降成本</w:t>
      </w:r>
      <w:bookmarkEnd w:id="33"/>
    </w:p>
    <w:p w14:paraId="6BC63689">
      <w:pPr>
        <w:topLinePunct/>
        <w:adjustRightInd w:val="0"/>
        <w:snapToGrid w:val="0"/>
        <w:spacing w:line="360" w:lineRule="auto"/>
        <w:ind w:firstLine="560" w:firstLineChars="20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新建农村生活污水处理设施，在达到同样处理效果的前提下，要尽可能选择低运行成本的污水处理工艺技术。尤其是要注意污水处理过程中的能源消耗、机电设备维护与更新成本、维修人员成本、运行管理劳动力成本等等。虽有“县财政兜底、乡镇监管、村级协管、农户参与”的运维体系，但这是针对已建成的污水处理设施出台的资金筹措办法。农村新建污水处理设施，不能只顾效果，不计运行管理成本使污水处理成为长期的经济负担。要充分认识到污水处理设施运行管理成本是涉及到污水处理设施能否长效运行的关键因素之一。</w:t>
      </w:r>
    </w:p>
    <w:p w14:paraId="027C9FFB">
      <w:pPr>
        <w:pStyle w:val="3"/>
        <w:bidi w:val="0"/>
        <w:rPr>
          <w:rFonts w:hint="eastAsia"/>
          <w:color w:val="000000" w:themeColor="text1"/>
          <w14:textFill>
            <w14:solidFill>
              <w14:schemeClr w14:val="tx1"/>
            </w14:solidFill>
          </w14:textFill>
        </w:rPr>
      </w:pPr>
      <w:bookmarkStart w:id="34" w:name="_Toc28268"/>
      <w:r>
        <w:rPr>
          <w:rFonts w:hint="eastAsia"/>
          <w:color w:val="000000" w:themeColor="text1"/>
          <w:lang w:val="en-US" w:eastAsia="zh-CN"/>
          <w14:textFill>
            <w14:solidFill>
              <w14:schemeClr w14:val="tx1"/>
            </w14:solidFill>
          </w14:textFill>
        </w:rPr>
        <w:t>1.2.3既要减污 也要降碳</w:t>
      </w:r>
      <w:bookmarkEnd w:id="34"/>
    </w:p>
    <w:p w14:paraId="50CEC0D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新建</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农村污水</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达标</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处理设施要尽可能选择无动力</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达标</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处理设备，不能以增加碳排放为代价来处理污水</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，要把践行</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农业绿色低碳</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落到实处</w:t>
      </w:r>
      <w:r>
        <w:rPr>
          <w:rFonts w:eastAsia="仿宋"/>
          <w:color w:val="000000" w:themeColor="text1"/>
          <w:sz w:val="28"/>
          <w:szCs w:val="28"/>
          <w14:textFill>
            <w14:solidFill>
              <w14:schemeClr w14:val="tx1"/>
            </w14:solidFill>
          </w14:textFill>
        </w:rPr>
        <w:t>。</w:t>
      </w:r>
    </w:p>
    <w:p w14:paraId="292B7F9B">
      <w:pPr>
        <w:pStyle w:val="2"/>
        <w:bidi w:val="0"/>
        <w:rPr>
          <w:color w:val="000000" w:themeColor="text1"/>
          <w14:textFill>
            <w14:solidFill>
              <w14:schemeClr w14:val="tx1"/>
            </w14:solidFill>
          </w14:textFill>
        </w:rPr>
      </w:pPr>
      <w:bookmarkStart w:id="35" w:name="_Toc4873"/>
      <w:bookmarkStart w:id="36" w:name="_Toc1010"/>
      <w:bookmarkStart w:id="37" w:name="_Toc20166"/>
      <w:bookmarkStart w:id="38" w:name="_Toc11604"/>
      <w:r>
        <w:rPr>
          <w:color w:val="000000" w:themeColor="text1"/>
          <w14:textFill>
            <w14:solidFill>
              <w14:schemeClr w14:val="tx1"/>
            </w14:solidFill>
          </w14:textFill>
        </w:rPr>
        <w:t>1.3 基本原则</w:t>
      </w:r>
      <w:bookmarkEnd w:id="35"/>
      <w:bookmarkEnd w:id="36"/>
      <w:bookmarkEnd w:id="37"/>
      <w:bookmarkEnd w:id="38"/>
    </w:p>
    <w:p w14:paraId="72CEF333">
      <w:pPr>
        <w:pStyle w:val="3"/>
        <w:bidi w:val="0"/>
        <w:rPr>
          <w:rFonts w:hint="eastAsia"/>
          <w:color w:val="000000" w:themeColor="text1"/>
          <w:lang w:val="en-US" w:eastAsia="zh-CN"/>
          <w14:textFill>
            <w14:solidFill>
              <w14:schemeClr w14:val="tx1"/>
            </w14:solidFill>
          </w14:textFill>
        </w:rPr>
      </w:pPr>
      <w:bookmarkStart w:id="39" w:name="_Toc24048"/>
      <w:bookmarkStart w:id="40" w:name="_Toc32330"/>
      <w:bookmarkStart w:id="41" w:name="_Toc23566"/>
      <w:bookmarkStart w:id="42" w:name="_Toc4447"/>
      <w:bookmarkStart w:id="43" w:name="_Toc6772"/>
      <w:bookmarkStart w:id="44" w:name="_Toc1562966"/>
      <w:bookmarkStart w:id="45" w:name="_Toc18825"/>
      <w:bookmarkStart w:id="46" w:name="_Toc27312"/>
      <w:bookmarkStart w:id="47" w:name="_Toc17964090"/>
      <w:r>
        <w:rPr>
          <w:rFonts w:hint="eastAsia"/>
          <w:color w:val="000000" w:themeColor="text1"/>
          <w:lang w:val="en-US" w:eastAsia="zh"/>
          <w14:textFill>
            <w14:solidFill>
              <w14:schemeClr w14:val="tx1"/>
            </w14:solidFill>
          </w14:textFill>
        </w:rPr>
        <w:t>1.3.1</w:t>
      </w:r>
      <w:r>
        <w:rPr>
          <w:rFonts w:hint="eastAsia"/>
          <w:color w:val="000000" w:themeColor="text1"/>
          <w:lang w:val="en-US" w:eastAsia="zh-CN"/>
          <w14:textFill>
            <w14:solidFill>
              <w14:schemeClr w14:val="tx1"/>
            </w14:solidFill>
          </w14:textFill>
        </w:rPr>
        <w:t>尊重习俗 利用优先</w:t>
      </w:r>
      <w:bookmarkEnd w:id="39"/>
    </w:p>
    <w:p w14:paraId="480B8A9C">
      <w:pPr>
        <w:topLinePunct/>
        <w:adjustRightInd w:val="0"/>
        <w:snapToGrid w:val="0"/>
        <w:spacing w:line="360" w:lineRule="auto"/>
        <w:ind w:firstLine="560" w:firstLineChars="200"/>
        <w:rPr>
          <w:rFonts w:hint="eastAsia" w:eastAsia="仿宋"/>
          <w:color w:val="000000" w:themeColor="text1"/>
          <w:sz w:val="28"/>
          <w:szCs w:val="28"/>
          <w:lang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充分尊重藏族、羌族等群众生产生活习惯，全过程听取农民意见，保障群众在方案设计、建设施工、运行维护、成效监督中的知情权、参与权和监督权，实现共建共治共享。坚持</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“就地</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资源化利用优先、</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达标排放</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处理为辅</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的原则</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充分考虑地形条件、气候条件、经济条件、人口聚集程度、居民生产生活习俗，鼓励生活污水优先用于农作物施肥、果蔬种植、庭院绿化及林地消纳等。厕所粪污经三格式化粪池处理后回用</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，要重视农业生产对肥料的阶段性需求，作物不是每天都需要连续灌溉，因此每个化粪池要配备屯水池，以满足峰谷之需。</w:t>
      </w:r>
    </w:p>
    <w:p w14:paraId="12B3D7A8">
      <w:pPr>
        <w:pStyle w:val="3"/>
        <w:bidi w:val="0"/>
        <w:rPr>
          <w:rFonts w:hint="eastAsia"/>
          <w:color w:val="000000" w:themeColor="text1"/>
          <w:lang w:val="en-US" w:eastAsia="zh"/>
          <w14:textFill>
            <w14:solidFill>
              <w14:schemeClr w14:val="tx1"/>
            </w14:solidFill>
          </w14:textFill>
        </w:rPr>
      </w:pPr>
      <w:bookmarkStart w:id="48" w:name="_Toc27538"/>
      <w:r>
        <w:rPr>
          <w:rFonts w:hint="eastAsia"/>
          <w:color w:val="000000" w:themeColor="text1"/>
          <w:lang w:val="en-US" w:eastAsia="zh-CN"/>
          <w14:textFill>
            <w14:solidFill>
              <w14:schemeClr w14:val="tx1"/>
            </w14:solidFill>
          </w14:textFill>
        </w:rPr>
        <w:t>1.</w:t>
      </w:r>
      <w:r>
        <w:rPr>
          <w:rFonts w:hint="eastAsia"/>
          <w:color w:val="000000" w:themeColor="text1"/>
          <w:lang w:val="en-US" w:eastAsia="zh"/>
          <w14:textFill>
            <w14:solidFill>
              <w14:schemeClr w14:val="tx1"/>
            </w14:solidFill>
          </w14:textFill>
        </w:rPr>
        <w:t>3</w:t>
      </w:r>
      <w:r>
        <w:rPr>
          <w:rFonts w:hint="eastAsia"/>
          <w:color w:val="000000" w:themeColor="text1"/>
          <w:lang w:val="en-US" w:eastAsia="zh-CN"/>
          <w14:textFill>
            <w14:solidFill>
              <w14:schemeClr w14:val="tx1"/>
            </w14:solidFill>
          </w14:textFill>
        </w:rPr>
        <w:t>.2因地制宜 分类</w:t>
      </w:r>
      <w:r>
        <w:rPr>
          <w:rFonts w:hint="eastAsia"/>
          <w:color w:val="000000" w:themeColor="text1"/>
          <w:lang w:val="en-US" w:eastAsia="zh"/>
          <w14:textFill>
            <w14:solidFill>
              <w14:schemeClr w14:val="tx1"/>
            </w14:solidFill>
          </w14:textFill>
        </w:rPr>
        <w:t>施策</w:t>
      </w:r>
      <w:bookmarkEnd w:id="48"/>
    </w:p>
    <w:p w14:paraId="1F08973E">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高寒、高山、干旱河谷并存，农户居住分散、污水总量小、波动大。要坚持以下基本原则推进农村生活污水治理：</w:t>
      </w:r>
    </w:p>
    <w:p w14:paraId="00476D6D">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海拔3000米以上、人口分散区域采用“散户三格池+庭院湿地”“散户三格池+屯水池”分散模式；河谷半山区</w:t>
      </w:r>
      <w:r>
        <w:rPr>
          <w:rFonts w:hint="eastAsia" w:eastAsia="仿宋" w:cs="Times New Roman"/>
          <w:color w:val="000000" w:themeColor="text1"/>
          <w:sz w:val="28"/>
          <w:szCs w:val="28"/>
          <w:lang w:val="en-US" w:eastAsia="zh-CN"/>
          <w14:textFill>
            <w14:solidFill>
              <w14:schemeClr w14:val="tx1"/>
            </w14:solidFill>
          </w14:textFill>
        </w:rPr>
        <w:t>宜</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采用“散户三格池+庭院湿地”“散户三格池+屯水池”分散模式，有条件的可采用“联户人工湿地”小集中模式。</w:t>
      </w:r>
    </w:p>
    <w:p w14:paraId="6EE19A0B">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县城周边及重点集镇依托既有市政污水厂，采用“管网收集+一体化处理站”纳厂处理模式。</w:t>
      </w:r>
    </w:p>
    <w:p w14:paraId="6E958A0F">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凡是有条件进行资源化利用消纳污水的农村地区，都应采用资源化利用模式处理污水；对于既不具备资源化利用条件，又离市政污水厂收集管网太远，污水必须经达标处理后排放的地区，应采取无动力达标处理模式、微动力模式就地达标处理排放。</w:t>
      </w:r>
    </w:p>
    <w:p w14:paraId="3A6837B8">
      <w:pPr>
        <w:topLinePunct/>
        <w:adjustRightInd w:val="0"/>
        <w:snapToGrid w:val="0"/>
        <w:spacing w:line="360" w:lineRule="auto"/>
        <w:ind w:firstLine="560" w:firstLineChars="200"/>
        <w:rPr>
          <w:rFonts w:hint="eastAsia" w:eastAsia="仿宋"/>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总之，要确保技术方案与地理环境、经济水平相匹配。要建立“县-镇街</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村社”三级台账，推行“一村一策”差异化治理。所有项目严格按《四川省农村生活污水处理设施水污染物排放标准》（DB51/2626—2019）选址、设计、施工，出水用于农业灌溉的达到二级限值，排入地表水体的达到一级限值，确保“建一个、成一个、达标一个”。</w:t>
      </w:r>
    </w:p>
    <w:p w14:paraId="1F45A342">
      <w:pPr>
        <w:pStyle w:val="3"/>
        <w:bidi w:val="0"/>
        <w:rPr>
          <w:rFonts w:hint="eastAsia"/>
          <w:color w:val="000000" w:themeColor="text1"/>
          <w:lang w:val="en-US" w:eastAsia="zh-CN"/>
          <w14:textFill>
            <w14:solidFill>
              <w14:schemeClr w14:val="tx1"/>
            </w14:solidFill>
          </w14:textFill>
        </w:rPr>
      </w:pPr>
      <w:bookmarkStart w:id="49" w:name="_Toc28152"/>
      <w:r>
        <w:rPr>
          <w:rFonts w:hint="eastAsia"/>
          <w:color w:val="000000" w:themeColor="text1"/>
          <w:lang w:val="en-US" w:eastAsia="zh-CN"/>
          <w14:textFill>
            <w14:solidFill>
              <w14:schemeClr w14:val="tx1"/>
            </w14:solidFill>
          </w14:textFill>
        </w:rPr>
        <w:t>1.</w:t>
      </w:r>
      <w:r>
        <w:rPr>
          <w:rFonts w:hint="eastAsia"/>
          <w:color w:val="000000" w:themeColor="text1"/>
          <w:lang w:val="en-US" w:eastAsia="zh"/>
          <w14:textFill>
            <w14:solidFill>
              <w14:schemeClr w14:val="tx1"/>
            </w14:solidFill>
          </w14:textFill>
        </w:rPr>
        <w:t>3</w:t>
      </w:r>
      <w:r>
        <w:rPr>
          <w:rFonts w:hint="eastAsia"/>
          <w:color w:val="000000" w:themeColor="text1"/>
          <w:lang w:val="en-US" w:eastAsia="zh-CN"/>
          <w14:textFill>
            <w14:solidFill>
              <w14:schemeClr w14:val="tx1"/>
            </w14:solidFill>
          </w14:textFill>
        </w:rPr>
        <w:t>.3建管并重 长效运维</w:t>
      </w:r>
      <w:bookmarkEnd w:id="49"/>
    </w:p>
    <w:p w14:paraId="54DF8A5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逐步</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建立“政府主导、市场主体建设运维、部门监管、村民参与”的工作机制。</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坚持制度先行，明确农村生活污水处理设施建设主体和运维主体，加大财政资金投入力度，建立长效管护机制，鼓励规模化、专业化、社会化建设和运行管理，推动农村生活污水第三方治理。</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鼓励采用设计—施工—运维总承包（EPC+O）等市场化模式，引入专业化企业统一负责县域内不同主体、不同时期建成的设施运维。</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坚持“县财政兜底、乡镇监管、村级协管、农户参与”的运维体系，已落实县财政每年300万元运维资金池，确保已建设施持续运行、长久发挥效益。</w:t>
      </w:r>
    </w:p>
    <w:p w14:paraId="559E6E5D">
      <w:pPr>
        <w:pStyle w:val="2"/>
        <w:bidi w:val="0"/>
        <w:rPr>
          <w:color w:val="000000" w:themeColor="text1"/>
          <w14:textFill>
            <w14:solidFill>
              <w14:schemeClr w14:val="tx1"/>
            </w14:solidFill>
          </w14:textFill>
        </w:rPr>
      </w:pPr>
      <w:bookmarkStart w:id="50" w:name="_Toc17761"/>
      <w:bookmarkStart w:id="51" w:name="_Toc28196"/>
      <w:bookmarkStart w:id="52" w:name="_Toc2003"/>
      <w:bookmarkStart w:id="53" w:name="_Toc15070"/>
      <w:r>
        <w:rPr>
          <w:color w:val="000000" w:themeColor="text1"/>
          <w14:textFill>
            <w14:solidFill>
              <w14:schemeClr w14:val="tx1"/>
            </w14:solidFill>
          </w14:textFill>
        </w:rPr>
        <w:t>1.4 规划目标</w:t>
      </w:r>
      <w:bookmarkEnd w:id="50"/>
      <w:bookmarkEnd w:id="51"/>
      <w:bookmarkEnd w:id="52"/>
      <w:bookmarkEnd w:id="53"/>
    </w:p>
    <w:p w14:paraId="11756402">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总体目标：规划期末，</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农村生活污水治理水平不断提升，农村人居环境质量显著改善。</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公共空间无乱排乱倒现象；基本闻不到臭味，村内无黑臭水体、臭水沟、臭水坑；基本听不到村民怨言，治理成果得到多数群众认可。</w:t>
      </w:r>
    </w:p>
    <w:p w14:paraId="3D94B470">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hint="eastAsia" w:ascii="Times New Roman" w:hAnsi="Times New Roman" w:eastAsia="仿宋" w:cs="Times New Roman"/>
          <w:color w:val="000000" w:themeColor="text1"/>
          <w:sz w:val="28"/>
          <w:szCs w:val="28"/>
          <w:lang w:val="en-US" w:eastAsia="zh"/>
          <w14:textFill>
            <w14:solidFill>
              <w14:schemeClr w14:val="tx1"/>
            </w14:solidFill>
          </w14:textFill>
        </w:rPr>
        <w:t>具体指标：2025年</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农村生活污水治理</w:t>
      </w:r>
      <w:r>
        <w:rPr>
          <w:rFonts w:hint="eastAsia" w:eastAsia="仿宋" w:cs="Times New Roman"/>
          <w:color w:val="000000" w:themeColor="text1"/>
          <w:sz w:val="28"/>
          <w:szCs w:val="28"/>
          <w:lang w:val="en-US" w:eastAsia="zh-CN"/>
          <w14:textFill>
            <w14:solidFill>
              <w14:schemeClr w14:val="tx1"/>
            </w14:solidFill>
          </w14:textFill>
        </w:rPr>
        <w:t>率</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达到了50%，力争2026年达到60%，2027年达到70%，2028年达到80%，2029年达到90%，2030年力争实现全覆盖，</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已建设施正常运行率达到90%以上</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p>
    <w:bookmarkEnd w:id="40"/>
    <w:bookmarkEnd w:id="41"/>
    <w:bookmarkEnd w:id="42"/>
    <w:bookmarkEnd w:id="43"/>
    <w:bookmarkEnd w:id="44"/>
    <w:bookmarkEnd w:id="45"/>
    <w:bookmarkEnd w:id="46"/>
    <w:bookmarkEnd w:id="47"/>
    <w:p w14:paraId="0AF4ABE7">
      <w:pPr>
        <w:pStyle w:val="2"/>
        <w:bidi w:val="0"/>
        <w:rPr>
          <w:color w:val="000000" w:themeColor="text1"/>
          <w14:textFill>
            <w14:solidFill>
              <w14:schemeClr w14:val="tx1"/>
            </w14:solidFill>
          </w14:textFill>
        </w:rPr>
      </w:pPr>
      <w:bookmarkStart w:id="54" w:name="_Toc11855"/>
      <w:bookmarkStart w:id="55" w:name="_Toc10012"/>
      <w:bookmarkStart w:id="56" w:name="_Toc17825"/>
      <w:bookmarkStart w:id="57" w:name="_Toc28523"/>
      <w:r>
        <w:rPr>
          <w:color w:val="000000" w:themeColor="text1"/>
          <w14:textFill>
            <w14:solidFill>
              <w14:schemeClr w14:val="tx1"/>
            </w14:solidFill>
          </w14:textFill>
        </w:rPr>
        <w:t>1.5 规划范围</w:t>
      </w:r>
      <w:bookmarkEnd w:id="54"/>
      <w:bookmarkEnd w:id="55"/>
      <w:bookmarkEnd w:id="56"/>
      <w:bookmarkEnd w:id="57"/>
    </w:p>
    <w:p w14:paraId="0A1A909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本规划范围为茂县下辖的11个镇，包括凤仪镇、南新镇、叠溪镇、赤不苏镇、富顺镇、土门镇、渭门镇、沟口镇、黑虎镇、沙坝镇、洼底镇，</w:t>
      </w:r>
      <w:r>
        <w:rPr>
          <w:rFonts w:eastAsia="仿宋"/>
          <w:color w:val="000000" w:themeColor="text1"/>
          <w:sz w:val="28"/>
          <w:szCs w:val="28"/>
          <w14:textFill>
            <w14:solidFill>
              <w14:schemeClr w14:val="tx1"/>
            </w14:solidFill>
          </w14:textFill>
        </w:rPr>
        <w:t>共涉及108个行政村（社区），其中4个社区分别是：内南社区、外南社区、雪花井社区、西岳庙社区。茂县涉及乡镇、行政村如下表所示：</w:t>
      </w:r>
    </w:p>
    <w:p w14:paraId="2285D0C2">
      <w:pPr>
        <w:pStyle w:val="5"/>
        <w:spacing w:before="60" w:after="60"/>
        <w:rPr>
          <w:rFonts w:ascii="Times New Roman" w:hAnsi="Times New Roman" w:eastAsia="仿宋"/>
          <w:b/>
          <w:bCs/>
          <w:color w:val="000000" w:themeColor="text1"/>
          <w:szCs w:val="21"/>
          <w14:textFill>
            <w14:solidFill>
              <w14:schemeClr w14:val="tx1"/>
            </w14:solidFill>
          </w14:textFill>
        </w:rPr>
      </w:pPr>
      <w:r>
        <w:rPr>
          <w:rFonts w:ascii="Times New Roman" w:hAnsi="Times New Roman" w:eastAsia="仿宋"/>
          <w:b/>
          <w:bCs/>
          <w:color w:val="000000" w:themeColor="text1"/>
          <w:szCs w:val="21"/>
          <w14:textFill>
            <w14:solidFill>
              <w14:schemeClr w14:val="tx1"/>
            </w14:solidFill>
          </w14:textFill>
        </w:rPr>
        <w:t>表1-1涉及乡镇村庄统计</w:t>
      </w:r>
    </w:p>
    <w:tbl>
      <w:tblPr>
        <w:tblStyle w:val="16"/>
        <w:tblW w:w="5000" w:type="pct"/>
        <w:tblInd w:w="0" w:type="dxa"/>
        <w:tblLayout w:type="fixed"/>
        <w:tblCellMar>
          <w:top w:w="0" w:type="dxa"/>
          <w:left w:w="108" w:type="dxa"/>
          <w:bottom w:w="0" w:type="dxa"/>
          <w:right w:w="108" w:type="dxa"/>
        </w:tblCellMar>
      </w:tblPr>
      <w:tblGrid>
        <w:gridCol w:w="534"/>
        <w:gridCol w:w="850"/>
        <w:gridCol w:w="1133"/>
        <w:gridCol w:w="6005"/>
      </w:tblGrid>
      <w:tr w14:paraId="170999EE">
        <w:tblPrEx>
          <w:tblCellMar>
            <w:top w:w="0" w:type="dxa"/>
            <w:left w:w="108" w:type="dxa"/>
            <w:bottom w:w="0" w:type="dxa"/>
            <w:right w:w="108" w:type="dxa"/>
          </w:tblCellMar>
        </w:tblPrEx>
        <w:trPr>
          <w:trHeight w:val="744" w:hRule="atLeast"/>
          <w:tblHeader/>
        </w:trPr>
        <w:tc>
          <w:tcPr>
            <w:tcW w:w="313" w:type="pct"/>
            <w:tcBorders>
              <w:top w:val="single" w:color="auto" w:sz="4" w:space="0"/>
              <w:left w:val="single" w:color="auto" w:sz="4" w:space="0"/>
              <w:bottom w:val="single" w:color="auto" w:sz="4" w:space="0"/>
              <w:right w:val="single" w:color="auto" w:sz="4" w:space="0"/>
            </w:tcBorders>
            <w:shd w:val="clear" w:color="auto" w:fill="auto"/>
            <w:vAlign w:val="center"/>
          </w:tcPr>
          <w:p w14:paraId="3113EADC">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序号</w:t>
            </w:r>
          </w:p>
        </w:tc>
        <w:tc>
          <w:tcPr>
            <w:tcW w:w="499" w:type="pct"/>
            <w:tcBorders>
              <w:top w:val="single" w:color="auto" w:sz="4" w:space="0"/>
              <w:left w:val="nil"/>
              <w:bottom w:val="single" w:color="auto" w:sz="4" w:space="0"/>
              <w:right w:val="single" w:color="auto" w:sz="4" w:space="0"/>
            </w:tcBorders>
            <w:shd w:val="clear" w:color="auto" w:fill="auto"/>
            <w:vAlign w:val="center"/>
          </w:tcPr>
          <w:p w14:paraId="16F0763F">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乡镇</w:t>
            </w:r>
            <w:r>
              <w:rPr>
                <w:rFonts w:eastAsia="仿宋"/>
                <w:b/>
                <w:bCs/>
                <w:color w:val="000000" w:themeColor="text1"/>
                <w:kern w:val="0"/>
                <w:sz w:val="21"/>
                <w:szCs w:val="21"/>
                <w14:textFill>
                  <w14:solidFill>
                    <w14:schemeClr w14:val="tx1"/>
                  </w14:solidFill>
                </w14:textFill>
              </w:rPr>
              <w:br w:type="textWrapping"/>
            </w:r>
            <w:r>
              <w:rPr>
                <w:rFonts w:eastAsia="仿宋"/>
                <w:b/>
                <w:bCs/>
                <w:color w:val="000000" w:themeColor="text1"/>
                <w:kern w:val="0"/>
                <w:sz w:val="21"/>
                <w:szCs w:val="21"/>
                <w14:textFill>
                  <w14:solidFill>
                    <w14:schemeClr w14:val="tx1"/>
                  </w14:solidFill>
                </w14:textFill>
              </w:rPr>
              <w:t>名称</w:t>
            </w:r>
          </w:p>
        </w:tc>
        <w:tc>
          <w:tcPr>
            <w:tcW w:w="665" w:type="pct"/>
            <w:tcBorders>
              <w:top w:val="single" w:color="auto" w:sz="4" w:space="0"/>
              <w:left w:val="nil"/>
              <w:bottom w:val="single" w:color="auto" w:sz="4" w:space="0"/>
              <w:right w:val="single" w:color="auto" w:sz="4" w:space="0"/>
            </w:tcBorders>
            <w:shd w:val="clear" w:color="auto" w:fill="auto"/>
            <w:vAlign w:val="center"/>
          </w:tcPr>
          <w:p w14:paraId="63D89BC8">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幅员面积（km2）</w:t>
            </w:r>
          </w:p>
        </w:tc>
        <w:tc>
          <w:tcPr>
            <w:tcW w:w="3523" w:type="pct"/>
            <w:tcBorders>
              <w:top w:val="single" w:color="auto" w:sz="4" w:space="0"/>
              <w:left w:val="nil"/>
              <w:bottom w:val="single" w:color="auto" w:sz="4" w:space="0"/>
              <w:right w:val="single" w:color="auto" w:sz="4" w:space="0"/>
            </w:tcBorders>
            <w:shd w:val="clear" w:color="auto" w:fill="auto"/>
            <w:noWrap/>
            <w:vAlign w:val="center"/>
          </w:tcPr>
          <w:p w14:paraId="2E88FB46">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所辖村（社区）</w:t>
            </w:r>
          </w:p>
        </w:tc>
      </w:tr>
      <w:tr w14:paraId="1FE03218">
        <w:tblPrEx>
          <w:tblCellMar>
            <w:top w:w="0" w:type="dxa"/>
            <w:left w:w="108" w:type="dxa"/>
            <w:bottom w:w="0" w:type="dxa"/>
            <w:right w:w="108" w:type="dxa"/>
          </w:tblCellMar>
        </w:tblPrEx>
        <w:trPr>
          <w:trHeight w:val="522"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3960BF8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w:t>
            </w:r>
          </w:p>
        </w:tc>
        <w:tc>
          <w:tcPr>
            <w:tcW w:w="499" w:type="pct"/>
            <w:tcBorders>
              <w:top w:val="nil"/>
              <w:left w:val="nil"/>
              <w:bottom w:val="single" w:color="auto" w:sz="4" w:space="0"/>
              <w:right w:val="single" w:color="auto" w:sz="4" w:space="0"/>
            </w:tcBorders>
            <w:shd w:val="clear" w:color="auto" w:fill="auto"/>
            <w:noWrap/>
            <w:vAlign w:val="center"/>
          </w:tcPr>
          <w:p w14:paraId="4480D23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665" w:type="pct"/>
            <w:tcBorders>
              <w:top w:val="nil"/>
              <w:left w:val="nil"/>
              <w:bottom w:val="single" w:color="auto" w:sz="4" w:space="0"/>
              <w:right w:val="single" w:color="auto" w:sz="4" w:space="0"/>
            </w:tcBorders>
            <w:shd w:val="clear" w:color="auto" w:fill="auto"/>
            <w:vAlign w:val="center"/>
          </w:tcPr>
          <w:p w14:paraId="6F86530F">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315.4</w:t>
            </w:r>
          </w:p>
        </w:tc>
        <w:tc>
          <w:tcPr>
            <w:tcW w:w="3523" w:type="pct"/>
            <w:tcBorders>
              <w:top w:val="nil"/>
              <w:left w:val="nil"/>
              <w:bottom w:val="single" w:color="auto" w:sz="4" w:space="0"/>
              <w:right w:val="single" w:color="auto" w:sz="4" w:space="0"/>
            </w:tcBorders>
            <w:shd w:val="clear" w:color="auto" w:fill="auto"/>
            <w:vAlign w:val="center"/>
          </w:tcPr>
          <w:p w14:paraId="731DD059">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内南、外南、雪花井、西岳庙；静州、禹乡、前进、蓝店坡、南桥、南庄、坪头、甘青、龙洞、顺城、宗渠、壳壳寨、勒都、吉鱼、石鼓、梨园沱</w:t>
            </w:r>
          </w:p>
        </w:tc>
      </w:tr>
      <w:tr w14:paraId="7A7E533B">
        <w:tblPrEx>
          <w:tblCellMar>
            <w:top w:w="0" w:type="dxa"/>
            <w:left w:w="108" w:type="dxa"/>
            <w:bottom w:w="0" w:type="dxa"/>
            <w:right w:w="108" w:type="dxa"/>
          </w:tblCellMar>
        </w:tblPrEx>
        <w:trPr>
          <w:trHeight w:val="360"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0C1ED92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2</w:t>
            </w:r>
          </w:p>
        </w:tc>
        <w:tc>
          <w:tcPr>
            <w:tcW w:w="499" w:type="pct"/>
            <w:tcBorders>
              <w:top w:val="nil"/>
              <w:left w:val="nil"/>
              <w:bottom w:val="single" w:color="auto" w:sz="4" w:space="0"/>
              <w:right w:val="single" w:color="auto" w:sz="4" w:space="0"/>
            </w:tcBorders>
            <w:shd w:val="clear" w:color="auto" w:fill="auto"/>
            <w:noWrap/>
            <w:vAlign w:val="center"/>
          </w:tcPr>
          <w:p w14:paraId="7C5D24A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665" w:type="pct"/>
            <w:tcBorders>
              <w:top w:val="nil"/>
              <w:left w:val="nil"/>
              <w:bottom w:val="single" w:color="auto" w:sz="4" w:space="0"/>
              <w:right w:val="single" w:color="auto" w:sz="4" w:space="0"/>
            </w:tcBorders>
            <w:shd w:val="clear" w:color="auto" w:fill="auto"/>
            <w:vAlign w:val="center"/>
          </w:tcPr>
          <w:p w14:paraId="09C362F8">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364.6</w:t>
            </w:r>
          </w:p>
        </w:tc>
        <w:tc>
          <w:tcPr>
            <w:tcW w:w="3523" w:type="pct"/>
            <w:tcBorders>
              <w:top w:val="nil"/>
              <w:left w:val="nil"/>
              <w:bottom w:val="single" w:color="auto" w:sz="4" w:space="0"/>
              <w:right w:val="single" w:color="auto" w:sz="4" w:space="0"/>
            </w:tcBorders>
            <w:shd w:val="clear" w:color="auto" w:fill="auto"/>
            <w:noWrap/>
            <w:vAlign w:val="center"/>
          </w:tcPr>
          <w:p w14:paraId="4071A021">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七星、别立、棉簇、安乡、罗山、凤毛坪、文攀、牟托</w:t>
            </w:r>
          </w:p>
        </w:tc>
      </w:tr>
      <w:tr w14:paraId="7F6BC497">
        <w:tblPrEx>
          <w:tblCellMar>
            <w:top w:w="0" w:type="dxa"/>
            <w:left w:w="108" w:type="dxa"/>
            <w:bottom w:w="0" w:type="dxa"/>
            <w:right w:w="108" w:type="dxa"/>
          </w:tblCellMar>
        </w:tblPrEx>
        <w:trPr>
          <w:trHeight w:val="840"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3D018A8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3</w:t>
            </w:r>
          </w:p>
        </w:tc>
        <w:tc>
          <w:tcPr>
            <w:tcW w:w="499" w:type="pct"/>
            <w:tcBorders>
              <w:top w:val="nil"/>
              <w:left w:val="nil"/>
              <w:bottom w:val="single" w:color="auto" w:sz="4" w:space="0"/>
              <w:right w:val="single" w:color="auto" w:sz="4" w:space="0"/>
            </w:tcBorders>
            <w:shd w:val="clear" w:color="auto" w:fill="auto"/>
            <w:noWrap/>
            <w:vAlign w:val="center"/>
          </w:tcPr>
          <w:p w14:paraId="3008D85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665" w:type="pct"/>
            <w:tcBorders>
              <w:top w:val="nil"/>
              <w:left w:val="nil"/>
              <w:bottom w:val="single" w:color="auto" w:sz="4" w:space="0"/>
              <w:right w:val="single" w:color="auto" w:sz="4" w:space="0"/>
            </w:tcBorders>
            <w:shd w:val="clear" w:color="auto" w:fill="auto"/>
            <w:vAlign w:val="center"/>
          </w:tcPr>
          <w:p w14:paraId="37A3B75A">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998.25</w:t>
            </w:r>
          </w:p>
        </w:tc>
        <w:tc>
          <w:tcPr>
            <w:tcW w:w="3523" w:type="pct"/>
            <w:tcBorders>
              <w:top w:val="nil"/>
              <w:left w:val="nil"/>
              <w:bottom w:val="single" w:color="auto" w:sz="4" w:space="0"/>
              <w:right w:val="single" w:color="auto" w:sz="4" w:space="0"/>
            </w:tcBorders>
            <w:shd w:val="clear" w:color="auto" w:fill="auto"/>
            <w:vAlign w:val="center"/>
          </w:tcPr>
          <w:p w14:paraId="34895462">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较场、龙池、两河口、蚕丛、太平、牛尾、杨柳、沙湾、石大关、拴马、大店、桃花、松坪沟</w:t>
            </w:r>
          </w:p>
        </w:tc>
      </w:tr>
      <w:tr w14:paraId="26A43A45">
        <w:tblPrEx>
          <w:tblCellMar>
            <w:top w:w="0" w:type="dxa"/>
            <w:left w:w="108" w:type="dxa"/>
            <w:bottom w:w="0" w:type="dxa"/>
            <w:right w:w="108" w:type="dxa"/>
          </w:tblCellMar>
        </w:tblPrEx>
        <w:trPr>
          <w:trHeight w:val="720"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1A3EC32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4</w:t>
            </w:r>
          </w:p>
        </w:tc>
        <w:tc>
          <w:tcPr>
            <w:tcW w:w="499" w:type="pct"/>
            <w:tcBorders>
              <w:top w:val="nil"/>
              <w:left w:val="nil"/>
              <w:bottom w:val="single" w:color="auto" w:sz="4" w:space="0"/>
              <w:right w:val="single" w:color="auto" w:sz="4" w:space="0"/>
            </w:tcBorders>
            <w:shd w:val="clear" w:color="auto" w:fill="auto"/>
            <w:noWrap/>
            <w:vAlign w:val="center"/>
          </w:tcPr>
          <w:p w14:paraId="76252C1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665" w:type="pct"/>
            <w:tcBorders>
              <w:top w:val="nil"/>
              <w:left w:val="nil"/>
              <w:bottom w:val="single" w:color="auto" w:sz="4" w:space="0"/>
              <w:right w:val="single" w:color="auto" w:sz="4" w:space="0"/>
            </w:tcBorders>
            <w:shd w:val="clear" w:color="auto" w:fill="auto"/>
            <w:vAlign w:val="center"/>
          </w:tcPr>
          <w:p w14:paraId="0D3D8247">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723.93</w:t>
            </w:r>
          </w:p>
        </w:tc>
        <w:tc>
          <w:tcPr>
            <w:tcW w:w="3523" w:type="pct"/>
            <w:tcBorders>
              <w:top w:val="nil"/>
              <w:left w:val="nil"/>
              <w:bottom w:val="single" w:color="auto" w:sz="4" w:space="0"/>
              <w:right w:val="single" w:color="auto" w:sz="4" w:space="0"/>
            </w:tcBorders>
            <w:shd w:val="clear" w:color="auto" w:fill="auto"/>
            <w:vAlign w:val="center"/>
          </w:tcPr>
          <w:p w14:paraId="0D927DC6">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赤不苏、雅都、俄口大寨、维城、后村、九龙、曲谷、云羌、二不寨</w:t>
            </w:r>
          </w:p>
        </w:tc>
      </w:tr>
      <w:tr w14:paraId="5BDD368C">
        <w:tblPrEx>
          <w:tblCellMar>
            <w:top w:w="0" w:type="dxa"/>
            <w:left w:w="108" w:type="dxa"/>
            <w:bottom w:w="0" w:type="dxa"/>
            <w:right w:w="108" w:type="dxa"/>
          </w:tblCellMar>
        </w:tblPrEx>
        <w:trPr>
          <w:trHeight w:val="582"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2891AF9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5</w:t>
            </w:r>
          </w:p>
        </w:tc>
        <w:tc>
          <w:tcPr>
            <w:tcW w:w="499" w:type="pct"/>
            <w:tcBorders>
              <w:top w:val="nil"/>
              <w:left w:val="nil"/>
              <w:bottom w:val="single" w:color="auto" w:sz="4" w:space="0"/>
              <w:right w:val="single" w:color="auto" w:sz="4" w:space="0"/>
            </w:tcBorders>
            <w:shd w:val="clear" w:color="auto" w:fill="auto"/>
            <w:noWrap/>
            <w:vAlign w:val="center"/>
          </w:tcPr>
          <w:p w14:paraId="2AEC77E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665" w:type="pct"/>
            <w:tcBorders>
              <w:top w:val="nil"/>
              <w:left w:val="nil"/>
              <w:bottom w:val="single" w:color="auto" w:sz="4" w:space="0"/>
              <w:right w:val="single" w:color="auto" w:sz="4" w:space="0"/>
            </w:tcBorders>
            <w:shd w:val="clear" w:color="auto" w:fill="auto"/>
            <w:vAlign w:val="center"/>
          </w:tcPr>
          <w:p w14:paraId="01AA339B">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291.51</w:t>
            </w:r>
          </w:p>
        </w:tc>
        <w:tc>
          <w:tcPr>
            <w:tcW w:w="3523" w:type="pct"/>
            <w:tcBorders>
              <w:top w:val="nil"/>
              <w:left w:val="nil"/>
              <w:bottom w:val="single" w:color="auto" w:sz="4" w:space="0"/>
              <w:right w:val="single" w:color="auto" w:sz="4" w:space="0"/>
            </w:tcBorders>
            <w:shd w:val="clear" w:color="auto" w:fill="auto"/>
            <w:noWrap/>
            <w:vAlign w:val="center"/>
          </w:tcPr>
          <w:p w14:paraId="4021E2A1">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富顺、鱼听、唱斗、神溪、宝顶、马蹄、胜利、中心、上关子、明脚底、和溪</w:t>
            </w:r>
          </w:p>
        </w:tc>
      </w:tr>
      <w:tr w14:paraId="1D78910B">
        <w:tblPrEx>
          <w:tblCellMar>
            <w:top w:w="0" w:type="dxa"/>
            <w:left w:w="108" w:type="dxa"/>
            <w:bottom w:w="0" w:type="dxa"/>
            <w:right w:w="108" w:type="dxa"/>
          </w:tblCellMar>
        </w:tblPrEx>
        <w:trPr>
          <w:trHeight w:val="600"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00F168F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6</w:t>
            </w:r>
          </w:p>
        </w:tc>
        <w:tc>
          <w:tcPr>
            <w:tcW w:w="499" w:type="pct"/>
            <w:tcBorders>
              <w:top w:val="nil"/>
              <w:left w:val="nil"/>
              <w:bottom w:val="single" w:color="auto" w:sz="4" w:space="0"/>
              <w:right w:val="single" w:color="auto" w:sz="4" w:space="0"/>
            </w:tcBorders>
            <w:shd w:val="clear" w:color="auto" w:fill="auto"/>
            <w:noWrap/>
            <w:vAlign w:val="center"/>
          </w:tcPr>
          <w:p w14:paraId="19FD43D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665" w:type="pct"/>
            <w:tcBorders>
              <w:top w:val="nil"/>
              <w:left w:val="nil"/>
              <w:bottom w:val="single" w:color="auto" w:sz="4" w:space="0"/>
              <w:right w:val="single" w:color="auto" w:sz="4" w:space="0"/>
            </w:tcBorders>
            <w:shd w:val="clear" w:color="auto" w:fill="auto"/>
            <w:vAlign w:val="center"/>
          </w:tcPr>
          <w:p w14:paraId="2B73438C">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204.19</w:t>
            </w:r>
          </w:p>
        </w:tc>
        <w:tc>
          <w:tcPr>
            <w:tcW w:w="3523" w:type="pct"/>
            <w:tcBorders>
              <w:top w:val="nil"/>
              <w:left w:val="nil"/>
              <w:bottom w:val="single" w:color="auto" w:sz="4" w:space="0"/>
              <w:right w:val="single" w:color="auto" w:sz="4" w:space="0"/>
            </w:tcBorders>
            <w:shd w:val="clear" w:color="auto" w:fill="auto"/>
            <w:noWrap/>
            <w:vAlign w:val="center"/>
          </w:tcPr>
          <w:p w14:paraId="3AC0C04E">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建设、新洋、太安、万安、团结、永城、亚坪、四坪、永和、竹包头、联合</w:t>
            </w:r>
          </w:p>
        </w:tc>
      </w:tr>
      <w:tr w14:paraId="726DAA7D">
        <w:tblPrEx>
          <w:tblCellMar>
            <w:top w:w="0" w:type="dxa"/>
            <w:left w:w="108" w:type="dxa"/>
            <w:bottom w:w="0" w:type="dxa"/>
            <w:right w:w="108" w:type="dxa"/>
          </w:tblCellMar>
        </w:tblPrEx>
        <w:trPr>
          <w:trHeight w:val="360"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6F6101C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7</w:t>
            </w:r>
          </w:p>
        </w:tc>
        <w:tc>
          <w:tcPr>
            <w:tcW w:w="499" w:type="pct"/>
            <w:tcBorders>
              <w:top w:val="nil"/>
              <w:left w:val="nil"/>
              <w:bottom w:val="single" w:color="auto" w:sz="4" w:space="0"/>
              <w:right w:val="single" w:color="auto" w:sz="4" w:space="0"/>
            </w:tcBorders>
            <w:shd w:val="clear" w:color="auto" w:fill="auto"/>
            <w:noWrap/>
            <w:vAlign w:val="center"/>
          </w:tcPr>
          <w:p w14:paraId="12A0FD2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665" w:type="pct"/>
            <w:tcBorders>
              <w:top w:val="nil"/>
              <w:left w:val="nil"/>
              <w:bottom w:val="single" w:color="auto" w:sz="4" w:space="0"/>
              <w:right w:val="single" w:color="auto" w:sz="4" w:space="0"/>
            </w:tcBorders>
            <w:shd w:val="clear" w:color="auto" w:fill="auto"/>
            <w:vAlign w:val="center"/>
          </w:tcPr>
          <w:p w14:paraId="279BFB68">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199</w:t>
            </w:r>
          </w:p>
        </w:tc>
        <w:tc>
          <w:tcPr>
            <w:tcW w:w="3523" w:type="pct"/>
            <w:tcBorders>
              <w:top w:val="nil"/>
              <w:left w:val="nil"/>
              <w:bottom w:val="single" w:color="auto" w:sz="4" w:space="0"/>
              <w:right w:val="single" w:color="auto" w:sz="4" w:space="0"/>
            </w:tcBorders>
            <w:shd w:val="clear" w:color="auto" w:fill="auto"/>
            <w:noWrap/>
            <w:vAlign w:val="center"/>
          </w:tcPr>
          <w:p w14:paraId="04383AA6">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椒园</w:t>
            </w:r>
            <w:r>
              <w:rPr>
                <w:rFonts w:hint="eastAsia" w:eastAsia="仿宋"/>
                <w:color w:val="000000" w:themeColor="text1"/>
                <w:kern w:val="0"/>
                <w:sz w:val="21"/>
                <w:szCs w:val="21"/>
                <w:lang w:val="en-US" w:eastAsia="zh-CN"/>
                <w14:textFill>
                  <w14:solidFill>
                    <w14:schemeClr w14:val="tx1"/>
                  </w14:solidFill>
                </w14:textFill>
              </w:rPr>
              <w:t>堡</w:t>
            </w:r>
            <w:r>
              <w:rPr>
                <w:rFonts w:eastAsia="仿宋"/>
                <w:color w:val="000000" w:themeColor="text1"/>
                <w:kern w:val="0"/>
                <w:sz w:val="21"/>
                <w:szCs w:val="21"/>
                <w14:textFill>
                  <w14:solidFill>
                    <w14:schemeClr w14:val="tx1"/>
                  </w14:solidFill>
                </w14:textFill>
              </w:rPr>
              <w:t>、渭门</w:t>
            </w:r>
            <w:r>
              <w:rPr>
                <w:rFonts w:hint="eastAsia" w:eastAsia="仿宋"/>
                <w:color w:val="000000" w:themeColor="text1"/>
                <w:kern w:val="0"/>
                <w:sz w:val="21"/>
                <w:szCs w:val="21"/>
                <w:lang w:val="en-US" w:eastAsia="zh-CN"/>
                <w14:textFill>
                  <w14:solidFill>
                    <w14:schemeClr w14:val="tx1"/>
                  </w14:solidFill>
                </w14:textFill>
              </w:rPr>
              <w:t>关</w:t>
            </w:r>
            <w:r>
              <w:rPr>
                <w:rFonts w:eastAsia="仿宋"/>
                <w:color w:val="000000" w:themeColor="text1"/>
                <w:kern w:val="0"/>
                <w:sz w:val="21"/>
                <w:szCs w:val="21"/>
                <w14:textFill>
                  <w14:solidFill>
                    <w14:schemeClr w14:val="tx1"/>
                  </w14:solidFill>
                </w14:textFill>
              </w:rPr>
              <w:t>、核桃</w:t>
            </w:r>
            <w:r>
              <w:rPr>
                <w:rFonts w:hint="eastAsia" w:eastAsia="仿宋"/>
                <w:color w:val="000000" w:themeColor="text1"/>
                <w:kern w:val="0"/>
                <w:sz w:val="21"/>
                <w:szCs w:val="21"/>
                <w:lang w:val="en-US" w:eastAsia="zh-CN"/>
                <w14:textFill>
                  <w14:solidFill>
                    <w14:schemeClr w14:val="tx1"/>
                  </w14:solidFill>
                </w14:textFill>
              </w:rPr>
              <w:t>沟</w:t>
            </w:r>
            <w:r>
              <w:rPr>
                <w:rFonts w:eastAsia="仿宋"/>
                <w:color w:val="000000" w:themeColor="text1"/>
                <w:kern w:val="0"/>
                <w:sz w:val="21"/>
                <w:szCs w:val="21"/>
                <w14:textFill>
                  <w14:solidFill>
                    <w14:schemeClr w14:val="tx1"/>
                  </w14:solidFill>
                </w14:textFill>
              </w:rPr>
              <w:t>、十里、德胜、永宁、腊普、道财、细口</w:t>
            </w:r>
          </w:p>
        </w:tc>
      </w:tr>
      <w:tr w14:paraId="2A7835F0">
        <w:tblPrEx>
          <w:tblCellMar>
            <w:top w:w="0" w:type="dxa"/>
            <w:left w:w="108" w:type="dxa"/>
            <w:bottom w:w="0" w:type="dxa"/>
            <w:right w:w="108" w:type="dxa"/>
          </w:tblCellMar>
        </w:tblPrEx>
        <w:trPr>
          <w:trHeight w:val="660"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5CC260F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8</w:t>
            </w:r>
          </w:p>
        </w:tc>
        <w:tc>
          <w:tcPr>
            <w:tcW w:w="499" w:type="pct"/>
            <w:tcBorders>
              <w:top w:val="nil"/>
              <w:left w:val="nil"/>
              <w:bottom w:val="single" w:color="auto" w:sz="4" w:space="0"/>
              <w:right w:val="single" w:color="auto" w:sz="4" w:space="0"/>
            </w:tcBorders>
            <w:shd w:val="clear" w:color="auto" w:fill="auto"/>
            <w:noWrap/>
            <w:vAlign w:val="center"/>
          </w:tcPr>
          <w:p w14:paraId="339E0BD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665" w:type="pct"/>
            <w:tcBorders>
              <w:top w:val="nil"/>
              <w:left w:val="nil"/>
              <w:bottom w:val="single" w:color="auto" w:sz="4" w:space="0"/>
              <w:right w:val="single" w:color="auto" w:sz="4" w:space="0"/>
            </w:tcBorders>
            <w:shd w:val="clear" w:color="auto" w:fill="auto"/>
            <w:vAlign w:val="center"/>
          </w:tcPr>
          <w:p w14:paraId="5EE50440">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145.77</w:t>
            </w:r>
          </w:p>
        </w:tc>
        <w:tc>
          <w:tcPr>
            <w:tcW w:w="3523" w:type="pct"/>
            <w:tcBorders>
              <w:top w:val="nil"/>
              <w:left w:val="nil"/>
              <w:bottom w:val="single" w:color="auto" w:sz="4" w:space="0"/>
              <w:right w:val="single" w:color="auto" w:sz="4" w:space="0"/>
            </w:tcBorders>
            <w:shd w:val="clear" w:color="auto" w:fill="auto"/>
            <w:noWrap/>
            <w:vAlign w:val="center"/>
          </w:tcPr>
          <w:p w14:paraId="1C0B11BC">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长安、水若、吾家、沟口、水草坪、飞虹、深沟</w:t>
            </w:r>
          </w:p>
        </w:tc>
      </w:tr>
      <w:tr w14:paraId="787580BE">
        <w:tblPrEx>
          <w:tblCellMar>
            <w:top w:w="0" w:type="dxa"/>
            <w:left w:w="108" w:type="dxa"/>
            <w:bottom w:w="0" w:type="dxa"/>
            <w:right w:w="108" w:type="dxa"/>
          </w:tblCellMar>
        </w:tblPrEx>
        <w:trPr>
          <w:trHeight w:val="360"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5A785DE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9</w:t>
            </w:r>
          </w:p>
        </w:tc>
        <w:tc>
          <w:tcPr>
            <w:tcW w:w="499" w:type="pct"/>
            <w:tcBorders>
              <w:top w:val="nil"/>
              <w:left w:val="nil"/>
              <w:bottom w:val="single" w:color="auto" w:sz="4" w:space="0"/>
              <w:right w:val="single" w:color="auto" w:sz="4" w:space="0"/>
            </w:tcBorders>
            <w:shd w:val="clear" w:color="auto" w:fill="auto"/>
            <w:noWrap/>
            <w:vAlign w:val="center"/>
          </w:tcPr>
          <w:p w14:paraId="671624D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665" w:type="pct"/>
            <w:tcBorders>
              <w:top w:val="nil"/>
              <w:left w:val="nil"/>
              <w:bottom w:val="single" w:color="auto" w:sz="4" w:space="0"/>
              <w:right w:val="single" w:color="auto" w:sz="4" w:space="0"/>
            </w:tcBorders>
            <w:shd w:val="clear" w:color="auto" w:fill="auto"/>
            <w:vAlign w:val="center"/>
          </w:tcPr>
          <w:p w14:paraId="122F542B">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149.13</w:t>
            </w:r>
          </w:p>
        </w:tc>
        <w:tc>
          <w:tcPr>
            <w:tcW w:w="3523" w:type="pct"/>
            <w:tcBorders>
              <w:top w:val="nil"/>
              <w:left w:val="nil"/>
              <w:bottom w:val="single" w:color="auto" w:sz="4" w:space="0"/>
              <w:right w:val="single" w:color="auto" w:sz="4" w:space="0"/>
            </w:tcBorders>
            <w:shd w:val="clear" w:color="auto" w:fill="auto"/>
            <w:noWrap/>
            <w:vAlign w:val="center"/>
          </w:tcPr>
          <w:p w14:paraId="41431276">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小河坝、霭紫关、耕读百吉、苏家坪</w:t>
            </w:r>
          </w:p>
        </w:tc>
      </w:tr>
      <w:tr w14:paraId="3AD4F6BE">
        <w:tblPrEx>
          <w:tblCellMar>
            <w:top w:w="0" w:type="dxa"/>
            <w:left w:w="108" w:type="dxa"/>
            <w:bottom w:w="0" w:type="dxa"/>
            <w:right w:w="108" w:type="dxa"/>
          </w:tblCellMar>
        </w:tblPrEx>
        <w:trPr>
          <w:trHeight w:val="582"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46392AF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10</w:t>
            </w:r>
          </w:p>
        </w:tc>
        <w:tc>
          <w:tcPr>
            <w:tcW w:w="499" w:type="pct"/>
            <w:tcBorders>
              <w:top w:val="nil"/>
              <w:left w:val="nil"/>
              <w:bottom w:val="single" w:color="auto" w:sz="4" w:space="0"/>
              <w:right w:val="single" w:color="auto" w:sz="4" w:space="0"/>
            </w:tcBorders>
            <w:shd w:val="clear" w:color="auto" w:fill="auto"/>
            <w:noWrap/>
            <w:vAlign w:val="center"/>
          </w:tcPr>
          <w:p w14:paraId="04963E3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665" w:type="pct"/>
            <w:tcBorders>
              <w:top w:val="nil"/>
              <w:left w:val="nil"/>
              <w:bottom w:val="single" w:color="auto" w:sz="4" w:space="0"/>
              <w:right w:val="single" w:color="auto" w:sz="4" w:space="0"/>
            </w:tcBorders>
            <w:shd w:val="clear" w:color="auto" w:fill="auto"/>
            <w:vAlign w:val="center"/>
          </w:tcPr>
          <w:p w14:paraId="06BA7308">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339.9</w:t>
            </w:r>
          </w:p>
        </w:tc>
        <w:tc>
          <w:tcPr>
            <w:tcW w:w="3523" w:type="pct"/>
            <w:tcBorders>
              <w:top w:val="nil"/>
              <w:left w:val="nil"/>
              <w:bottom w:val="single" w:color="auto" w:sz="4" w:space="0"/>
              <w:right w:val="single" w:color="auto" w:sz="4" w:space="0"/>
            </w:tcBorders>
            <w:shd w:val="clear" w:color="auto" w:fill="auto"/>
            <w:noWrap/>
            <w:vAlign w:val="center"/>
          </w:tcPr>
          <w:p w14:paraId="3E6F7440">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沙坝、龙坪、白布、小牛儿、纳呼、勒依、卓吾寨、黄草坪、富布寨、王家山、白溪</w:t>
            </w:r>
          </w:p>
        </w:tc>
      </w:tr>
      <w:tr w14:paraId="32E41380">
        <w:tblPrEx>
          <w:tblCellMar>
            <w:top w:w="0" w:type="dxa"/>
            <w:left w:w="108" w:type="dxa"/>
            <w:bottom w:w="0" w:type="dxa"/>
            <w:right w:w="108" w:type="dxa"/>
          </w:tblCellMar>
        </w:tblPrEx>
        <w:trPr>
          <w:trHeight w:val="439" w:hRule="atLeast"/>
        </w:trPr>
        <w:tc>
          <w:tcPr>
            <w:tcW w:w="313" w:type="pct"/>
            <w:tcBorders>
              <w:top w:val="nil"/>
              <w:left w:val="single" w:color="auto" w:sz="4" w:space="0"/>
              <w:bottom w:val="single" w:color="auto" w:sz="4" w:space="0"/>
              <w:right w:val="single" w:color="auto" w:sz="4" w:space="0"/>
            </w:tcBorders>
            <w:shd w:val="clear" w:color="auto" w:fill="auto"/>
            <w:noWrap/>
            <w:vAlign w:val="center"/>
          </w:tcPr>
          <w:p w14:paraId="042D8EF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11</w:t>
            </w:r>
          </w:p>
        </w:tc>
        <w:tc>
          <w:tcPr>
            <w:tcW w:w="499" w:type="pct"/>
            <w:tcBorders>
              <w:top w:val="nil"/>
              <w:left w:val="nil"/>
              <w:bottom w:val="single" w:color="auto" w:sz="4" w:space="0"/>
              <w:right w:val="single" w:color="auto" w:sz="4" w:space="0"/>
            </w:tcBorders>
            <w:shd w:val="clear" w:color="auto" w:fill="auto"/>
            <w:noWrap/>
            <w:vAlign w:val="center"/>
          </w:tcPr>
          <w:p w14:paraId="3DFE506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665" w:type="pct"/>
            <w:tcBorders>
              <w:top w:val="nil"/>
              <w:left w:val="nil"/>
              <w:bottom w:val="single" w:color="auto" w:sz="4" w:space="0"/>
              <w:right w:val="single" w:color="auto" w:sz="4" w:space="0"/>
            </w:tcBorders>
            <w:shd w:val="clear" w:color="auto" w:fill="auto"/>
            <w:vAlign w:val="center"/>
          </w:tcPr>
          <w:p w14:paraId="384AED20">
            <w:pPr>
              <w:widowControl/>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171.6</w:t>
            </w:r>
          </w:p>
        </w:tc>
        <w:tc>
          <w:tcPr>
            <w:tcW w:w="3523" w:type="pct"/>
            <w:tcBorders>
              <w:top w:val="nil"/>
              <w:left w:val="nil"/>
              <w:bottom w:val="single" w:color="auto" w:sz="4" w:space="0"/>
              <w:right w:val="single" w:color="auto" w:sz="4" w:space="0"/>
            </w:tcBorders>
            <w:shd w:val="clear" w:color="auto" w:fill="auto"/>
            <w:noWrap/>
            <w:vAlign w:val="center"/>
          </w:tcPr>
          <w:p w14:paraId="4268125B">
            <w:pPr>
              <w:widowControl/>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百和、犀牛山、沙胡寨、三雅、五寨</w:t>
            </w:r>
          </w:p>
        </w:tc>
      </w:tr>
    </w:tbl>
    <w:p w14:paraId="3D8A506E">
      <w:pPr>
        <w:topLinePunct/>
        <w:adjustRightInd w:val="0"/>
        <w:snapToGrid w:val="0"/>
        <w:spacing w:line="360" w:lineRule="auto"/>
        <w:rPr>
          <w:rFonts w:eastAsia="仿宋"/>
          <w:color w:val="000000" w:themeColor="text1"/>
          <w:sz w:val="28"/>
          <w:szCs w:val="28"/>
          <w14:textFill>
            <w14:solidFill>
              <w14:schemeClr w14:val="tx1"/>
            </w14:solidFill>
          </w14:textFill>
        </w:rPr>
      </w:pPr>
    </w:p>
    <w:p w14:paraId="49707615">
      <w:pPr>
        <w:topLinePunct/>
        <w:adjustRightInd w:val="0"/>
        <w:snapToGrid w:val="0"/>
        <w:spacing w:line="360" w:lineRule="auto"/>
        <w:rPr>
          <w:rFonts w:eastAsia="仿宋"/>
          <w:color w:val="000000" w:themeColor="text1"/>
          <w:sz w:val="28"/>
          <w14:textFill>
            <w14:solidFill>
              <w14:schemeClr w14:val="tx1"/>
            </w14:solidFill>
          </w14:textFill>
        </w:rPr>
      </w:pPr>
      <w:r>
        <w:rPr>
          <w:rFonts w:eastAsia="仿宋"/>
          <w:snapToGrid w:val="0"/>
          <w:color w:val="000000" w:themeColor="text1"/>
          <w:w w:val="0"/>
          <w:kern w:val="0"/>
          <w:sz w:val="0"/>
          <w:szCs w:val="0"/>
          <w:u w:color="000000"/>
          <w:shd w:val="clear" w:color="000000" w:fill="000000"/>
          <w:lang w:bidi="zh-CN"/>
          <w14:textFill>
            <w14:solidFill>
              <w14:schemeClr w14:val="tx1"/>
            </w14:solidFill>
          </w14:textFill>
        </w:rPr>
        <w:t xml:space="preserve"> </w:t>
      </w:r>
      <w:r>
        <w:rPr>
          <w:rFonts w:eastAsia="仿宋"/>
          <w:color w:val="000000" w:themeColor="text1"/>
          <w:sz w:val="28"/>
          <w14:textFill>
            <w14:solidFill>
              <w14:schemeClr w14:val="tx1"/>
            </w14:solidFill>
          </w14:textFill>
        </w:rPr>
        <w:drawing>
          <wp:inline distT="0" distB="0" distL="0" distR="0">
            <wp:extent cx="5274310" cy="3731895"/>
            <wp:effectExtent l="0" t="0" r="2540" b="1905"/>
            <wp:docPr id="123" name="图片 123" descr="E:\农村与土壤\2横向\10若尔盖_黑水_马尔康_松潘农村污水\茂县\文本、说明书、附图\附图\14-1茂县行政区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E:\农村与土壤\2横向\10若尔盖_黑水_马尔康_松潘农村污水\茂县\文本、说明书、附图\附图\14-1茂县行政区划.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3732231"/>
                    </a:xfrm>
                    <a:prstGeom prst="rect">
                      <a:avLst/>
                    </a:prstGeom>
                    <a:noFill/>
                    <a:ln>
                      <a:noFill/>
                    </a:ln>
                  </pic:spPr>
                </pic:pic>
              </a:graphicData>
            </a:graphic>
          </wp:inline>
        </w:drawing>
      </w:r>
    </w:p>
    <w:p w14:paraId="68A9A6D6">
      <w:pPr>
        <w:pStyle w:val="5"/>
        <w:numPr>
          <w:ilvl w:val="1"/>
          <w:numId w:val="0"/>
        </w:numPr>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图1-1 规划范围</w:t>
      </w:r>
    </w:p>
    <w:p w14:paraId="5B08C159">
      <w:pPr>
        <w:pStyle w:val="2"/>
        <w:bidi w:val="0"/>
        <w:rPr>
          <w:color w:val="000000" w:themeColor="text1"/>
          <w14:textFill>
            <w14:solidFill>
              <w14:schemeClr w14:val="tx1"/>
            </w14:solidFill>
          </w14:textFill>
        </w:rPr>
      </w:pPr>
      <w:bookmarkStart w:id="58" w:name="_Toc6438"/>
      <w:bookmarkStart w:id="59" w:name="_Toc14137"/>
      <w:bookmarkStart w:id="60" w:name="_Toc24693"/>
      <w:bookmarkStart w:id="61" w:name="_Toc15863"/>
      <w:r>
        <w:rPr>
          <w:color w:val="000000" w:themeColor="text1"/>
          <w14:textFill>
            <w14:solidFill>
              <w14:schemeClr w14:val="tx1"/>
            </w14:solidFill>
          </w14:textFill>
        </w:rPr>
        <w:t>1.6 规划年限</w:t>
      </w:r>
      <w:bookmarkEnd w:id="58"/>
      <w:bookmarkEnd w:id="59"/>
      <w:bookmarkEnd w:id="60"/>
      <w:bookmarkEnd w:id="61"/>
    </w:p>
    <w:p w14:paraId="4A9B226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现状基准年为20</w:t>
      </w:r>
      <w:r>
        <w:rPr>
          <w:rFonts w:hint="eastAsia" w:eastAsia="仿宋" w:cs="Times New Roman"/>
          <w:color w:val="000000" w:themeColor="text1"/>
          <w:sz w:val="28"/>
          <w:szCs w:val="28"/>
          <w:lang w:val="en-US" w:eastAsia="zh-CN"/>
          <w14:textFill>
            <w14:solidFill>
              <w14:schemeClr w14:val="tx1"/>
            </w14:solidFill>
          </w14:textFill>
        </w:rPr>
        <w:t>25</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年，规划</w:t>
      </w:r>
      <w:r>
        <w:rPr>
          <w:rFonts w:hint="eastAsia" w:eastAsia="仿宋" w:cs="Times New Roman"/>
          <w:color w:val="000000" w:themeColor="text1"/>
          <w:sz w:val="28"/>
          <w:szCs w:val="28"/>
          <w:lang w:val="en-US" w:eastAsia="zh-CN"/>
          <w14:textFill>
            <w14:solidFill>
              <w14:schemeClr w14:val="tx1"/>
            </w14:solidFill>
          </w14:textFill>
        </w:rPr>
        <w:t>至</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2030年。</w:t>
      </w:r>
    </w:p>
    <w:p w14:paraId="63529DE7">
      <w:pPr>
        <w:pStyle w:val="2"/>
        <w:bidi w:val="0"/>
        <w:rPr>
          <w:color w:val="000000" w:themeColor="text1"/>
          <w14:textFill>
            <w14:solidFill>
              <w14:schemeClr w14:val="tx1"/>
            </w14:solidFill>
          </w14:textFill>
        </w:rPr>
      </w:pPr>
      <w:bookmarkStart w:id="62" w:name="_Toc31441"/>
      <w:bookmarkStart w:id="63" w:name="_Toc22767"/>
      <w:bookmarkStart w:id="64" w:name="_Toc20076"/>
      <w:bookmarkStart w:id="65" w:name="_Toc5755"/>
      <w:r>
        <w:rPr>
          <w:color w:val="000000" w:themeColor="text1"/>
          <w14:textFill>
            <w14:solidFill>
              <w14:schemeClr w14:val="tx1"/>
            </w14:solidFill>
          </w14:textFill>
        </w:rPr>
        <w:t>1.7 编制依据</w:t>
      </w:r>
      <w:bookmarkEnd w:id="62"/>
      <w:bookmarkEnd w:id="63"/>
      <w:bookmarkEnd w:id="64"/>
      <w:bookmarkEnd w:id="65"/>
    </w:p>
    <w:p w14:paraId="2CAC4FC3">
      <w:pPr>
        <w:pStyle w:val="3"/>
        <w:bidi w:val="0"/>
        <w:rPr>
          <w:color w:val="000000" w:themeColor="text1"/>
          <w14:textFill>
            <w14:solidFill>
              <w14:schemeClr w14:val="tx1"/>
            </w14:solidFill>
          </w14:textFill>
        </w:rPr>
      </w:pPr>
      <w:bookmarkStart w:id="66" w:name="_Toc21364"/>
      <w:bookmarkStart w:id="67" w:name="_Toc400"/>
      <w:bookmarkStart w:id="68" w:name="_Toc23339"/>
      <w:bookmarkStart w:id="69" w:name="_Toc11250"/>
      <w:r>
        <w:rPr>
          <w:color w:val="000000" w:themeColor="text1"/>
          <w14:textFill>
            <w14:solidFill>
              <w14:schemeClr w14:val="tx1"/>
            </w14:solidFill>
          </w14:textFill>
        </w:rPr>
        <w:t>1.7.1 法律法规</w:t>
      </w:r>
      <w:bookmarkEnd w:id="66"/>
      <w:bookmarkEnd w:id="67"/>
      <w:bookmarkEnd w:id="68"/>
      <w:bookmarkEnd w:id="69"/>
    </w:p>
    <w:p w14:paraId="0289E291">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（1）《中华人民共和国城乡规划法》（2008年1月）</w:t>
      </w:r>
    </w:p>
    <w:p w14:paraId="1E1759E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2</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《中华人民共和国环境保护法》（2014年修订）</w:t>
      </w:r>
    </w:p>
    <w:p w14:paraId="1D95F435">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3</w:t>
      </w:r>
      <w:r>
        <w:rPr>
          <w:rFonts w:eastAsia="仿宋"/>
          <w:color w:val="000000" w:themeColor="text1"/>
          <w:sz w:val="28"/>
          <w:szCs w:val="28"/>
          <w14:textFill>
            <w14:solidFill>
              <w14:schemeClr w14:val="tx1"/>
            </w14:solidFill>
          </w14:textFill>
        </w:rPr>
        <w:t>）《中华人民共和国水法》（2016年7月修订）</w:t>
      </w:r>
    </w:p>
    <w:p w14:paraId="25AE499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4</w:t>
      </w:r>
      <w:r>
        <w:rPr>
          <w:rFonts w:eastAsia="仿宋"/>
          <w:color w:val="000000" w:themeColor="text1"/>
          <w:sz w:val="28"/>
          <w:szCs w:val="28"/>
          <w14:textFill>
            <w14:solidFill>
              <w14:schemeClr w14:val="tx1"/>
            </w14:solidFill>
          </w14:textFill>
        </w:rPr>
        <w:t>）《中华人民共和国水污染防治法》（2017年修正）</w:t>
      </w:r>
    </w:p>
    <w:p w14:paraId="61532FC2">
      <w:pPr>
        <w:pStyle w:val="3"/>
        <w:bidi w:val="0"/>
        <w:rPr>
          <w:color w:val="000000" w:themeColor="text1"/>
          <w14:textFill>
            <w14:solidFill>
              <w14:schemeClr w14:val="tx1"/>
            </w14:solidFill>
          </w14:textFill>
        </w:rPr>
      </w:pPr>
      <w:bookmarkStart w:id="70" w:name="_Toc25272"/>
      <w:bookmarkStart w:id="71" w:name="_Toc19127"/>
      <w:bookmarkStart w:id="72" w:name="_Toc23980"/>
      <w:bookmarkStart w:id="73" w:name="_Toc17773"/>
      <w:r>
        <w:rPr>
          <w:color w:val="000000" w:themeColor="text1"/>
          <w14:textFill>
            <w14:solidFill>
              <w14:schemeClr w14:val="tx1"/>
            </w14:solidFill>
          </w14:textFill>
        </w:rPr>
        <w:t>1.7.2 规范标准</w:t>
      </w:r>
      <w:bookmarkEnd w:id="70"/>
      <w:bookmarkEnd w:id="71"/>
      <w:bookmarkEnd w:id="72"/>
      <w:bookmarkEnd w:id="73"/>
    </w:p>
    <w:p w14:paraId="2FC85417">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（1）《农村生活污染控制技术规范》（HJ 574-2010）</w:t>
      </w:r>
    </w:p>
    <w:p w14:paraId="62E6D1A1">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2</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《农村生活污水处理工程技术标准》（GB/T51347）</w:t>
      </w:r>
    </w:p>
    <w:p w14:paraId="0D8FCAD9">
      <w:pPr>
        <w:keepNext w:val="0"/>
        <w:keepLines w:val="0"/>
        <w:pageBreakBefore w:val="0"/>
        <w:widowControl w:val="0"/>
        <w:kinsoku/>
        <w:wordWrap w:val="0"/>
        <w:overflowPunct/>
        <w:topLinePunct w:val="0"/>
        <w:autoSpaceDE/>
        <w:autoSpaceDN/>
        <w:bidi w:val="0"/>
        <w:adjustRightInd/>
        <w:snapToGrid/>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3</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《农村生活污水处理设施水污染物排放标准》（DB51/2626-2019）</w:t>
      </w:r>
    </w:p>
    <w:p w14:paraId="7A382A93">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4</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《厌氧-缺氧-好氧活性污泥法污水处理工程技术规范》（HJ 576）</w:t>
      </w:r>
    </w:p>
    <w:p w14:paraId="7A8110E7">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5</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《农村户厕卫生规范》（GB 19379-2012）</w:t>
      </w:r>
    </w:p>
    <w:p w14:paraId="07FC03F9">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（6）《农用污泥污染物控制标准》（GB 4284-2018）</w:t>
      </w:r>
    </w:p>
    <w:p w14:paraId="3E6C0FD3">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（7）《农田灌溉水质标准》（</w:t>
      </w:r>
      <w:r>
        <w:rPr>
          <w:rFonts w:hint="eastAsia" w:eastAsia="仿宋"/>
          <w:color w:val="000000" w:themeColor="text1"/>
          <w:sz w:val="28"/>
          <w:szCs w:val="28"/>
          <w14:textFill>
            <w14:solidFill>
              <w14:schemeClr w14:val="tx1"/>
            </w14:solidFill>
          </w14:textFill>
        </w:rPr>
        <w:t>GB 5084-2021</w:t>
      </w:r>
      <w:r>
        <w:rPr>
          <w:rFonts w:eastAsia="仿宋"/>
          <w:color w:val="000000" w:themeColor="text1"/>
          <w:sz w:val="28"/>
          <w:szCs w:val="28"/>
          <w14:textFill>
            <w14:solidFill>
              <w14:schemeClr w14:val="tx1"/>
            </w14:solidFill>
          </w14:textFill>
        </w:rPr>
        <w:t>）</w:t>
      </w:r>
    </w:p>
    <w:p w14:paraId="34694A5F">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8</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《农村三格式户厕建设技术规范》（GB/T38836）</w:t>
      </w:r>
    </w:p>
    <w:p w14:paraId="64F1B3B9">
      <w:pPr>
        <w:spacing w:line="360" w:lineRule="auto"/>
        <w:ind w:firstLine="560" w:firstLineChars="200"/>
        <w:rPr>
          <w:rFonts w:hint="eastAsia" w:eastAsia="仿宋"/>
          <w:color w:val="000000" w:themeColor="text1"/>
          <w:sz w:val="28"/>
          <w:szCs w:val="28"/>
          <w:lang w:eastAsia="zh-CN"/>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9</w:t>
      </w:r>
      <w:r>
        <w:rPr>
          <w:rFonts w:hint="eastAsia" w:eastAsia="仿宋"/>
          <w:color w:val="000000" w:themeColor="text1"/>
          <w:sz w:val="28"/>
          <w:szCs w:val="28"/>
          <w:lang w:eastAsia="zh-CN"/>
          <w14:textFill>
            <w14:solidFill>
              <w14:schemeClr w14:val="tx1"/>
            </w14:solidFill>
          </w14:textFill>
        </w:rPr>
        <w:t>）《农村三格式户厕运行维护规范》（GB/T38837）</w:t>
      </w:r>
    </w:p>
    <w:p w14:paraId="6BC8EDE4">
      <w:pPr>
        <w:spacing w:line="360" w:lineRule="auto"/>
        <w:ind w:firstLine="560" w:firstLineChars="200"/>
        <w:rPr>
          <w:rFonts w:hint="eastAsia" w:eastAsia="仿宋"/>
          <w:color w:val="000000" w:themeColor="text1"/>
          <w:sz w:val="28"/>
          <w:szCs w:val="28"/>
          <w:lang w:eastAsia="zh-CN"/>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10</w:t>
      </w:r>
      <w:r>
        <w:rPr>
          <w:rFonts w:hint="eastAsia" w:eastAsia="仿宋"/>
          <w:color w:val="000000" w:themeColor="text1"/>
          <w:sz w:val="28"/>
          <w:szCs w:val="28"/>
          <w:lang w:eastAsia="zh-CN"/>
          <w14:textFill>
            <w14:solidFill>
              <w14:schemeClr w14:val="tx1"/>
            </w14:solidFill>
          </w14:textFill>
        </w:rPr>
        <w:t>）《农村集中下水道收集户厕建设技术规范》（GB/T38838）</w:t>
      </w:r>
    </w:p>
    <w:p w14:paraId="7253AB2E">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11</w:t>
      </w:r>
      <w:r>
        <w:rPr>
          <w:rFonts w:eastAsia="仿宋"/>
          <w:color w:val="000000" w:themeColor="text1"/>
          <w:sz w:val="28"/>
          <w:szCs w:val="28"/>
          <w14:textFill>
            <w14:solidFill>
              <w14:schemeClr w14:val="tx1"/>
            </w14:solidFill>
          </w14:textFill>
        </w:rPr>
        <w:t>）《污水排入城镇下水道水质标准》（GB/T31962-2015）</w:t>
      </w:r>
    </w:p>
    <w:p w14:paraId="74E4A261">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12</w:t>
      </w:r>
      <w:r>
        <w:rPr>
          <w:rFonts w:eastAsia="仿宋"/>
          <w:color w:val="000000" w:themeColor="text1"/>
          <w:sz w:val="28"/>
          <w:szCs w:val="28"/>
          <w14:textFill>
            <w14:solidFill>
              <w14:schemeClr w14:val="tx1"/>
            </w14:solidFill>
          </w14:textFill>
        </w:rPr>
        <w:t>）《城镇污水处理厂污染物排放标准》（GB/18918-2002）</w:t>
      </w:r>
    </w:p>
    <w:p w14:paraId="357699AF">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13</w:t>
      </w:r>
      <w:r>
        <w:rPr>
          <w:rFonts w:eastAsia="仿宋"/>
          <w:color w:val="000000" w:themeColor="text1"/>
          <w:sz w:val="28"/>
          <w:szCs w:val="28"/>
          <w14:textFill>
            <w14:solidFill>
              <w14:schemeClr w14:val="tx1"/>
            </w14:solidFill>
          </w14:textFill>
        </w:rPr>
        <w:t>）《村庄整治技术规范》（GB50445-2008）</w:t>
      </w:r>
    </w:p>
    <w:p w14:paraId="0463EF38">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14</w:t>
      </w:r>
      <w:r>
        <w:rPr>
          <w:rFonts w:eastAsia="仿宋"/>
          <w:color w:val="000000" w:themeColor="text1"/>
          <w:sz w:val="28"/>
          <w:szCs w:val="28"/>
          <w14:textFill>
            <w14:solidFill>
              <w14:schemeClr w14:val="tx1"/>
            </w14:solidFill>
          </w14:textFill>
        </w:rPr>
        <w:t>）《镇（乡）村排水工程技术规程》（CJJ124-2008）</w:t>
      </w:r>
    </w:p>
    <w:p w14:paraId="6328AA06">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w:t>
      </w:r>
      <w:r>
        <w:rPr>
          <w:rFonts w:hint="eastAsia" w:eastAsia="仿宋"/>
          <w:color w:val="000000" w:themeColor="text1"/>
          <w:sz w:val="28"/>
          <w:szCs w:val="28"/>
          <w:lang w:val="en-US" w:eastAsia="zh-CN"/>
          <w14:textFill>
            <w14:solidFill>
              <w14:schemeClr w14:val="tx1"/>
            </w14:solidFill>
          </w14:textFill>
        </w:rPr>
        <w:t>5</w:t>
      </w:r>
      <w:r>
        <w:rPr>
          <w:rFonts w:eastAsia="仿宋"/>
          <w:color w:val="000000" w:themeColor="text1"/>
          <w:sz w:val="28"/>
          <w:szCs w:val="28"/>
          <w14:textFill>
            <w14:solidFill>
              <w14:schemeClr w14:val="tx1"/>
            </w14:solidFill>
          </w14:textFill>
        </w:rPr>
        <w:t>）《村庄污水处理设施技术规程》（CJJ/T163-2011）</w:t>
      </w:r>
    </w:p>
    <w:p w14:paraId="5D7E2537">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w:t>
      </w:r>
      <w:r>
        <w:rPr>
          <w:rFonts w:hint="eastAsia" w:eastAsia="仿宋"/>
          <w:color w:val="000000" w:themeColor="text1"/>
          <w:sz w:val="28"/>
          <w:szCs w:val="28"/>
          <w:lang w:val="en-US" w:eastAsia="zh-CN"/>
          <w14:textFill>
            <w14:solidFill>
              <w14:schemeClr w14:val="tx1"/>
            </w14:solidFill>
          </w14:textFill>
        </w:rPr>
        <w:t>6</w:t>
      </w:r>
      <w:r>
        <w:rPr>
          <w:rFonts w:eastAsia="仿宋"/>
          <w:color w:val="000000" w:themeColor="text1"/>
          <w:sz w:val="28"/>
          <w:szCs w:val="28"/>
          <w14:textFill>
            <w14:solidFill>
              <w14:schemeClr w14:val="tx1"/>
            </w14:solidFill>
          </w14:textFill>
        </w:rPr>
        <w:t>）《地表水环境质量标准》（GB3838-2002）</w:t>
      </w:r>
    </w:p>
    <w:p w14:paraId="5D08669A">
      <w:pPr>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17</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《四川省用水定额》（DB51/T 2138）</w:t>
      </w:r>
    </w:p>
    <w:p w14:paraId="3083B409">
      <w:pPr>
        <w:spacing w:line="360" w:lineRule="auto"/>
        <w:ind w:firstLine="560" w:firstLineChars="200"/>
        <w:rPr>
          <w:rFonts w:hint="eastAsia" w:eastAsia="仿宋"/>
          <w:color w:val="000000" w:themeColor="text1"/>
          <w:sz w:val="28"/>
          <w:szCs w:val="28"/>
          <w:lang w:val="zh-CN" w:eastAsia="zh-CN"/>
          <w14:textFill>
            <w14:solidFill>
              <w14:schemeClr w14:val="tx1"/>
            </w14:solidFill>
          </w14:textFill>
        </w:rPr>
      </w:pPr>
      <w:r>
        <w:rPr>
          <w:rFonts w:hint="eastAsia" w:eastAsia="仿宋"/>
          <w:color w:val="000000" w:themeColor="text1"/>
          <w:sz w:val="28"/>
          <w:szCs w:val="28"/>
          <w:lang w:val="zh-CN"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18</w:t>
      </w:r>
      <w:r>
        <w:rPr>
          <w:rFonts w:hint="eastAsia" w:eastAsia="仿宋"/>
          <w:color w:val="000000" w:themeColor="text1"/>
          <w:sz w:val="28"/>
          <w:szCs w:val="28"/>
          <w:lang w:val="zh-CN" w:eastAsia="zh-CN"/>
          <w14:textFill>
            <w14:solidFill>
              <w14:schemeClr w14:val="tx1"/>
            </w14:solidFill>
          </w14:textFill>
        </w:rPr>
        <w:t>）《生活污水净化沼气池技术规范》（NY/T 1702-2009）</w:t>
      </w:r>
    </w:p>
    <w:p w14:paraId="216A9989">
      <w:pPr>
        <w:spacing w:line="360" w:lineRule="auto"/>
        <w:ind w:firstLine="560" w:firstLineChars="200"/>
        <w:rPr>
          <w:rFonts w:hint="eastAsia" w:eastAsia="仿宋"/>
          <w:color w:val="000000" w:themeColor="text1"/>
          <w:sz w:val="28"/>
          <w:szCs w:val="28"/>
          <w:lang w:val="zh-CN" w:eastAsia="zh-CN"/>
          <w14:textFill>
            <w14:solidFill>
              <w14:schemeClr w14:val="tx1"/>
            </w14:solidFill>
          </w14:textFill>
        </w:rPr>
      </w:pPr>
      <w:r>
        <w:rPr>
          <w:rFonts w:hint="eastAsia" w:eastAsia="仿宋"/>
          <w:color w:val="000000" w:themeColor="text1"/>
          <w:sz w:val="28"/>
          <w:szCs w:val="28"/>
          <w:lang w:val="zh-CN"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19</w:t>
      </w:r>
      <w:r>
        <w:rPr>
          <w:rFonts w:hint="eastAsia" w:eastAsia="仿宋"/>
          <w:color w:val="000000" w:themeColor="text1"/>
          <w:sz w:val="28"/>
          <w:szCs w:val="28"/>
          <w:lang w:val="zh-CN" w:eastAsia="zh-CN"/>
          <w14:textFill>
            <w14:solidFill>
              <w14:schemeClr w14:val="tx1"/>
            </w14:solidFill>
          </w14:textFill>
        </w:rPr>
        <w:t>）《生活污水净化沼气池标准图集》（NY/T 2597-2014）</w:t>
      </w:r>
    </w:p>
    <w:p w14:paraId="086F69DB">
      <w:pPr>
        <w:spacing w:line="360" w:lineRule="auto"/>
        <w:ind w:firstLine="560" w:firstLineChars="200"/>
        <w:rPr>
          <w:rFonts w:hint="eastAsia" w:eastAsia="仿宋"/>
          <w:color w:val="000000" w:themeColor="text1"/>
          <w:sz w:val="28"/>
          <w:szCs w:val="28"/>
          <w:lang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（20）《人工湿地污水处理工程技术规范》（HJ 2005-2010）</w:t>
      </w:r>
    </w:p>
    <w:p w14:paraId="4F05365C">
      <w:pPr>
        <w:pStyle w:val="3"/>
        <w:bidi w:val="0"/>
        <w:rPr>
          <w:color w:val="000000" w:themeColor="text1"/>
          <w14:textFill>
            <w14:solidFill>
              <w14:schemeClr w14:val="tx1"/>
            </w14:solidFill>
          </w14:textFill>
        </w:rPr>
      </w:pPr>
      <w:bookmarkStart w:id="74" w:name="_Toc31379"/>
      <w:bookmarkStart w:id="75" w:name="_Toc21141"/>
      <w:bookmarkStart w:id="76" w:name="_Toc17564"/>
      <w:bookmarkStart w:id="77" w:name="_Toc16786"/>
      <w:r>
        <w:rPr>
          <w:color w:val="000000" w:themeColor="text1"/>
          <w14:textFill>
            <w14:solidFill>
              <w14:schemeClr w14:val="tx1"/>
            </w14:solidFill>
          </w14:textFill>
        </w:rPr>
        <w:t>1.7.3 相关政策文件</w:t>
      </w:r>
      <w:bookmarkEnd w:id="74"/>
      <w:bookmarkEnd w:id="75"/>
      <w:bookmarkEnd w:id="76"/>
      <w:bookmarkEnd w:id="77"/>
    </w:p>
    <w:p w14:paraId="24D8E33F">
      <w:pPr>
        <w:topLinePunct/>
        <w:adjustRightInd w:val="0"/>
        <w:snapToGrid w:val="0"/>
        <w:spacing w:line="360" w:lineRule="auto"/>
        <w:ind w:left="0" w:leftChars="0"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eastAsia="仿宋"/>
          <w:color w:val="000000" w:themeColor="text1"/>
          <w:sz w:val="28"/>
          <w:szCs w:val="28"/>
          <w14:textFill>
            <w14:solidFill>
              <w14:schemeClr w14:val="tx1"/>
            </w14:solidFill>
          </w14:textFill>
        </w:rPr>
        <w:t>（1）</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《关于进一步推进农村生活污水治理的指导意见》</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（环办土壤</w:t>
      </w:r>
      <w:r>
        <w:rPr>
          <w:rFonts w:eastAsia="仿宋"/>
          <w:color w:val="000000" w:themeColor="text1"/>
          <w:sz w:val="28"/>
          <w:szCs w:val="28"/>
          <w:lang w:val="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2023</w:t>
      </w:r>
      <w:r>
        <w:rPr>
          <w:rFonts w:eastAsia="仿宋"/>
          <w:color w:val="000000" w:themeColor="text1"/>
          <w:sz w:val="28"/>
          <w:szCs w:val="28"/>
          <w:lang w:val="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24号）</w:t>
      </w:r>
    </w:p>
    <w:p w14:paraId="22B55C08">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eastAsia="仿宋"/>
          <w:color w:val="000000" w:themeColor="text1"/>
          <w:sz w:val="28"/>
          <w:szCs w:val="28"/>
          <w14:textFill>
            <w14:solidFill>
              <w14:schemeClr w14:val="tx1"/>
            </w14:solidFill>
          </w14:textFill>
        </w:rPr>
        <w:t>（2）</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《美丽乡村建设实施方案》（环土壤〔2025〕5号）</w:t>
      </w:r>
    </w:p>
    <w:p w14:paraId="6F54246A">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
          <w14:textFill>
            <w14:solidFill>
              <w14:schemeClr w14:val="tx1"/>
            </w14:solidFill>
          </w14:textFill>
        </w:rPr>
      </w:pPr>
      <w:r>
        <w:rPr>
          <w:rFonts w:eastAsia="仿宋"/>
          <w:color w:val="000000" w:themeColor="text1"/>
          <w:sz w:val="28"/>
          <w:szCs w:val="28"/>
          <w14:textFill>
            <w14:solidFill>
              <w14:schemeClr w14:val="tx1"/>
            </w14:solidFill>
          </w14:textFill>
        </w:rPr>
        <w:t>（3）</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四川省农村生活污水资源化利用指南</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》（试行）（川环办函〔2024〕226号）</w:t>
      </w:r>
    </w:p>
    <w:p w14:paraId="6F31341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s="Times New Roman"/>
          <w:color w:val="000000" w:themeColor="text1"/>
          <w:sz w:val="28"/>
          <w:szCs w:val="28"/>
          <w:lang w:val="en-US" w:eastAsia="zh-CN"/>
          <w14:textFill>
            <w14:solidFill>
              <w14:schemeClr w14:val="tx1"/>
            </w14:solidFill>
          </w14:textFill>
        </w:rPr>
        <w:t>（4）</w:t>
      </w:r>
      <w:r>
        <w:rPr>
          <w:rFonts w:hint="eastAsia" w:ascii="Times New Roman" w:hAnsi="Times New Roman" w:eastAsia="仿宋" w:cs="Times New Roman"/>
          <w:color w:val="000000" w:themeColor="text1"/>
          <w:sz w:val="28"/>
          <w:szCs w:val="28"/>
          <w:lang w:val="en-US" w:eastAsia="zh"/>
          <w14:textFill>
            <w14:solidFill>
              <w14:schemeClr w14:val="tx1"/>
            </w14:solidFill>
          </w14:textFill>
        </w:rPr>
        <w:t>《关于推进污水资源化利用的指导意见》（发改环资〔2021〕13号）</w:t>
      </w:r>
    </w:p>
    <w:p w14:paraId="2360179A">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5</w:t>
      </w:r>
      <w:r>
        <w:rPr>
          <w:rFonts w:hint="eastAsia" w:eastAsia="仿宋"/>
          <w:color w:val="000000" w:themeColor="text1"/>
          <w:sz w:val="28"/>
          <w:szCs w:val="28"/>
          <w:lang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《四川省农村生活污水处理设施运行维护管理办法》（川环规〔2024〕1号）</w:t>
      </w:r>
    </w:p>
    <w:p w14:paraId="256D546D">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s="Times New Roman"/>
          <w:color w:val="000000" w:themeColor="text1"/>
          <w:sz w:val="28"/>
          <w:szCs w:val="28"/>
          <w:lang w:val="en-US" w:eastAsia="zh-CN"/>
          <w14:textFill>
            <w14:solidFill>
              <w14:schemeClr w14:val="tx1"/>
            </w14:solidFill>
          </w14:textFill>
        </w:rPr>
        <w:t>（6）</w:t>
      </w:r>
      <w:r>
        <w:rPr>
          <w:rFonts w:eastAsia="仿宋"/>
          <w:color w:val="000000" w:themeColor="text1"/>
          <w:sz w:val="28"/>
          <w:szCs w:val="28"/>
          <w14:textFill>
            <w14:solidFill>
              <w14:schemeClr w14:val="tx1"/>
            </w14:solidFill>
          </w14:textFill>
        </w:rPr>
        <w:t>《关于扎实推进农村人居环境整治行动的通知》（发改农经〔2018〕343号）</w:t>
      </w:r>
    </w:p>
    <w:p w14:paraId="09A50AC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7</w:t>
      </w:r>
      <w:r>
        <w:rPr>
          <w:rFonts w:eastAsia="仿宋"/>
          <w:color w:val="000000" w:themeColor="text1"/>
          <w:sz w:val="28"/>
          <w:szCs w:val="28"/>
          <w14:textFill>
            <w14:solidFill>
              <w14:schemeClr w14:val="tx1"/>
            </w14:solidFill>
          </w14:textFill>
        </w:rPr>
        <w:t>）《关于推进农村生活污水治理的指导意见》（中农发〔2019〕14号）</w:t>
      </w:r>
    </w:p>
    <w:p w14:paraId="2E71602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8</w:t>
      </w:r>
      <w:r>
        <w:rPr>
          <w:rFonts w:eastAsia="仿宋"/>
          <w:color w:val="000000" w:themeColor="text1"/>
          <w:sz w:val="28"/>
          <w:szCs w:val="28"/>
          <w14:textFill>
            <w14:solidFill>
              <w14:schemeClr w14:val="tx1"/>
            </w14:solidFill>
          </w14:textFill>
        </w:rPr>
        <w:t>）《全国县域农村生活污水治理专项规划编制指南（试行）》</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环办土壤函〔2019〕756号）</w:t>
      </w:r>
    </w:p>
    <w:p w14:paraId="710BEFD5">
      <w:pPr>
        <w:pStyle w:val="3"/>
        <w:bidi w:val="0"/>
        <w:rPr>
          <w:color w:val="000000" w:themeColor="text1"/>
          <w14:textFill>
            <w14:solidFill>
              <w14:schemeClr w14:val="tx1"/>
            </w14:solidFill>
          </w14:textFill>
        </w:rPr>
      </w:pPr>
      <w:bookmarkStart w:id="78" w:name="_Toc8578"/>
      <w:bookmarkStart w:id="79" w:name="_Toc18013"/>
      <w:bookmarkStart w:id="80" w:name="_Toc3003"/>
      <w:bookmarkStart w:id="81" w:name="_Toc3842"/>
      <w:r>
        <w:rPr>
          <w:color w:val="000000" w:themeColor="text1"/>
          <w14:textFill>
            <w14:solidFill>
              <w14:schemeClr w14:val="tx1"/>
            </w14:solidFill>
          </w14:textFill>
        </w:rPr>
        <w:t>1.7.4 相关规划和报告</w:t>
      </w:r>
      <w:bookmarkEnd w:id="78"/>
      <w:bookmarkEnd w:id="79"/>
      <w:bookmarkEnd w:id="80"/>
      <w:bookmarkEnd w:id="81"/>
    </w:p>
    <w:p w14:paraId="6C2ACA31">
      <w:pPr>
        <w:topLinePunct/>
        <w:adjustRightInd w:val="0"/>
        <w:snapToGrid w:val="0"/>
        <w:spacing w:line="360" w:lineRule="auto"/>
        <w:ind w:firstLine="560" w:firstLineChars="200"/>
        <w:rPr>
          <w:rFonts w:eastAsia="仿宋"/>
          <w:color w:val="000000" w:themeColor="text1"/>
          <w:sz w:val="28"/>
          <w:szCs w:val="28"/>
          <w:lang w:val="zh-CN"/>
          <w14:textFill>
            <w14:solidFill>
              <w14:schemeClr w14:val="tx1"/>
            </w14:solidFill>
          </w14:textFill>
        </w:rPr>
      </w:pPr>
      <w:bookmarkStart w:id="82" w:name="_Toc28154"/>
      <w:bookmarkStart w:id="83" w:name="_Toc26978"/>
      <w:r>
        <w:rPr>
          <w:rFonts w:eastAsia="仿宋"/>
          <w:color w:val="000000" w:themeColor="text1"/>
          <w:sz w:val="28"/>
          <w:szCs w:val="28"/>
          <w:lang w:val="zh-CN"/>
          <w14:textFill>
            <w14:solidFill>
              <w14:schemeClr w14:val="tx1"/>
            </w14:solidFill>
          </w14:textFill>
        </w:rPr>
        <w:t>《全国国土空间规划纲要（2021</w:t>
      </w:r>
      <w:r>
        <w:rPr>
          <w:rFonts w:hint="eastAsia" w:eastAsia="仿宋"/>
          <w:color w:val="000000" w:themeColor="text1"/>
          <w:sz w:val="28"/>
          <w:szCs w:val="28"/>
          <w:lang w:val="en-US" w:eastAsia="zh-CN"/>
          <w14:textFill>
            <w14:solidFill>
              <w14:schemeClr w14:val="tx1"/>
            </w14:solidFill>
          </w14:textFill>
        </w:rPr>
        <w:t>-</w:t>
      </w:r>
      <w:r>
        <w:rPr>
          <w:rFonts w:eastAsia="仿宋"/>
          <w:color w:val="000000" w:themeColor="text1"/>
          <w:sz w:val="28"/>
          <w:szCs w:val="28"/>
          <w:lang w:val="zh-CN"/>
          <w14:textFill>
            <w14:solidFill>
              <w14:schemeClr w14:val="tx1"/>
            </w14:solidFill>
          </w14:textFill>
        </w:rPr>
        <w:t>2035年）》</w:t>
      </w:r>
    </w:p>
    <w:p w14:paraId="60A86D7C">
      <w:pPr>
        <w:topLinePunct/>
        <w:adjustRightInd w:val="0"/>
        <w:snapToGrid w:val="0"/>
        <w:spacing w:line="360" w:lineRule="auto"/>
        <w:ind w:firstLine="560" w:firstLineChars="200"/>
        <w:rPr>
          <w:rFonts w:eastAsia="仿宋"/>
          <w:color w:val="000000" w:themeColor="text1"/>
          <w:sz w:val="28"/>
          <w:szCs w:val="28"/>
          <w:lang w:val="zh-CN"/>
          <w14:textFill>
            <w14:solidFill>
              <w14:schemeClr w14:val="tx1"/>
            </w14:solidFill>
          </w14:textFill>
        </w:rPr>
      </w:pPr>
      <w:r>
        <w:rPr>
          <w:rFonts w:eastAsia="仿宋"/>
          <w:color w:val="000000" w:themeColor="text1"/>
          <w:sz w:val="28"/>
          <w:szCs w:val="28"/>
          <w:lang w:val="zh-CN"/>
          <w14:textFill>
            <w14:solidFill>
              <w14:schemeClr w14:val="tx1"/>
            </w14:solidFill>
          </w14:textFill>
        </w:rPr>
        <w:t>《四川省国土空间规划（2021</w:t>
      </w:r>
      <w:r>
        <w:rPr>
          <w:rFonts w:hint="eastAsia" w:eastAsia="仿宋"/>
          <w:color w:val="000000" w:themeColor="text1"/>
          <w:sz w:val="28"/>
          <w:szCs w:val="28"/>
          <w:lang w:val="en-US" w:eastAsia="zh-CN"/>
          <w14:textFill>
            <w14:solidFill>
              <w14:schemeClr w14:val="tx1"/>
            </w14:solidFill>
          </w14:textFill>
        </w:rPr>
        <w:t>-</w:t>
      </w:r>
      <w:r>
        <w:rPr>
          <w:rFonts w:eastAsia="仿宋"/>
          <w:color w:val="000000" w:themeColor="text1"/>
          <w:sz w:val="28"/>
          <w:szCs w:val="28"/>
          <w:lang w:val="zh-CN"/>
          <w14:textFill>
            <w14:solidFill>
              <w14:schemeClr w14:val="tx1"/>
            </w14:solidFill>
          </w14:textFill>
        </w:rPr>
        <w:t>2035年）》</w:t>
      </w:r>
    </w:p>
    <w:p w14:paraId="5CEF5080">
      <w:pPr>
        <w:topLinePunct/>
        <w:adjustRightInd w:val="0"/>
        <w:snapToGrid w:val="0"/>
        <w:spacing w:line="360" w:lineRule="auto"/>
        <w:ind w:firstLine="560" w:firstLineChars="200"/>
        <w:rPr>
          <w:rFonts w:eastAsia="仿宋"/>
          <w:color w:val="000000" w:themeColor="text1"/>
          <w:sz w:val="28"/>
          <w:szCs w:val="28"/>
          <w:lang w:val="zh-CN"/>
          <w14:textFill>
            <w14:solidFill>
              <w14:schemeClr w14:val="tx1"/>
            </w14:solidFill>
          </w14:textFill>
        </w:rPr>
      </w:pPr>
      <w:r>
        <w:rPr>
          <w:rFonts w:eastAsia="仿宋"/>
          <w:color w:val="000000" w:themeColor="text1"/>
          <w:sz w:val="28"/>
          <w:szCs w:val="28"/>
          <w:lang w:val="zh-CN"/>
          <w14:textFill>
            <w14:solidFill>
              <w14:schemeClr w14:val="tx1"/>
            </w14:solidFill>
          </w14:textFill>
        </w:rPr>
        <w:t>《阿坝藏族羌族自治州国土空间总体规划（2021</w:t>
      </w:r>
      <w:r>
        <w:rPr>
          <w:rFonts w:hint="eastAsia" w:eastAsia="仿宋"/>
          <w:color w:val="000000" w:themeColor="text1"/>
          <w:sz w:val="28"/>
          <w:szCs w:val="28"/>
          <w:lang w:val="en-US" w:eastAsia="zh-CN"/>
          <w14:textFill>
            <w14:solidFill>
              <w14:schemeClr w14:val="tx1"/>
            </w14:solidFill>
          </w14:textFill>
        </w:rPr>
        <w:t>-</w:t>
      </w:r>
      <w:r>
        <w:rPr>
          <w:rFonts w:eastAsia="仿宋"/>
          <w:color w:val="000000" w:themeColor="text1"/>
          <w:sz w:val="28"/>
          <w:szCs w:val="28"/>
          <w:lang w:val="zh-CN"/>
          <w14:textFill>
            <w14:solidFill>
              <w14:schemeClr w14:val="tx1"/>
            </w14:solidFill>
          </w14:textFill>
        </w:rPr>
        <w:t>2035年）</w:t>
      </w:r>
      <w:r>
        <w:rPr>
          <w:rFonts w:hint="eastAsia" w:eastAsia="仿宋"/>
          <w:color w:val="000000" w:themeColor="text1"/>
          <w:sz w:val="28"/>
          <w:szCs w:val="28"/>
          <w:lang w:val="zh-CN"/>
          <w14:textFill>
            <w14:solidFill>
              <w14:schemeClr w14:val="tx1"/>
            </w14:solidFill>
          </w14:textFill>
        </w:rPr>
        <w:t>》</w:t>
      </w:r>
    </w:p>
    <w:p w14:paraId="5FD74FE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《四川省主体功能区规划》</w:t>
      </w:r>
    </w:p>
    <w:p w14:paraId="47D8EB0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《四川省阿坝州江河湖泊水功能区划》</w:t>
      </w:r>
    </w:p>
    <w:p w14:paraId="71C8BC4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《茂县国土空间总体规划（2021-2035年）》</w:t>
      </w:r>
    </w:p>
    <w:p w14:paraId="30B5E91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《茂县</w:t>
      </w:r>
      <w:r>
        <w:rPr>
          <w:rFonts w:eastAsia="仿宋"/>
          <w:color w:val="000000" w:themeColor="text1"/>
          <w:sz w:val="28"/>
          <w:szCs w:val="28"/>
          <w:lang w:val="en-US" w:eastAsia="zh-CN"/>
          <w14:textFill>
            <w14:solidFill>
              <w14:schemeClr w14:val="tx1"/>
            </w14:solidFill>
          </w14:textFill>
        </w:rPr>
        <w:t>“十四五”</w:t>
      </w:r>
      <w:r>
        <w:rPr>
          <w:rFonts w:hint="eastAsia" w:eastAsia="仿宋"/>
          <w:color w:val="000000" w:themeColor="text1"/>
          <w:sz w:val="28"/>
          <w:szCs w:val="28"/>
          <w:lang w:val="en-US" w:eastAsia="zh-CN"/>
          <w14:textFill>
            <w14:solidFill>
              <w14:schemeClr w14:val="tx1"/>
            </w14:solidFill>
          </w14:textFill>
        </w:rPr>
        <w:t>生态文明建设暨生态环境保护规划》</w:t>
      </w:r>
    </w:p>
    <w:p w14:paraId="25BA4BEA">
      <w:pPr>
        <w:rPr>
          <w:rFonts w:eastAsia="黑体"/>
          <w:b/>
          <w:bCs/>
          <w:color w:val="000000" w:themeColor="text1"/>
          <w:kern w:val="44"/>
          <w:sz w:val="36"/>
          <w:szCs w:val="44"/>
          <w14:textFill>
            <w14:solidFill>
              <w14:schemeClr w14:val="tx1"/>
            </w14:solidFill>
          </w14:textFill>
        </w:rPr>
      </w:pPr>
      <w:bookmarkStart w:id="84" w:name="_Toc25832"/>
      <w:r>
        <w:rPr>
          <w:rFonts w:eastAsia="黑体"/>
          <w:b/>
          <w:bCs/>
          <w:color w:val="000000" w:themeColor="text1"/>
          <w:kern w:val="44"/>
          <w:sz w:val="36"/>
          <w:szCs w:val="44"/>
          <w14:textFill>
            <w14:solidFill>
              <w14:schemeClr w14:val="tx1"/>
            </w14:solidFill>
          </w14:textFill>
        </w:rPr>
        <w:br w:type="page"/>
      </w:r>
    </w:p>
    <w:p w14:paraId="58A1EE8C">
      <w:pPr>
        <w:topLinePunct/>
        <w:adjustRightInd w:val="0"/>
        <w:snapToGrid w:val="0"/>
        <w:spacing w:line="360" w:lineRule="auto"/>
        <w:jc w:val="center"/>
        <w:outlineLvl w:val="0"/>
        <w:rPr>
          <w:rFonts w:eastAsia="黑体"/>
          <w:b/>
          <w:bCs/>
          <w:color w:val="000000" w:themeColor="text1"/>
          <w:kern w:val="44"/>
          <w:sz w:val="36"/>
          <w:szCs w:val="44"/>
          <w14:textFill>
            <w14:solidFill>
              <w14:schemeClr w14:val="tx1"/>
            </w14:solidFill>
          </w14:textFill>
        </w:rPr>
      </w:pPr>
      <w:bookmarkStart w:id="85" w:name="_Toc5884"/>
      <w:r>
        <w:rPr>
          <w:rFonts w:eastAsia="黑体"/>
          <w:b/>
          <w:bCs/>
          <w:color w:val="000000" w:themeColor="text1"/>
          <w:kern w:val="44"/>
          <w:sz w:val="36"/>
          <w:szCs w:val="44"/>
          <w14:textFill>
            <w14:solidFill>
              <w14:schemeClr w14:val="tx1"/>
            </w14:solidFill>
          </w14:textFill>
        </w:rPr>
        <w:t>第二章 区域概况</w:t>
      </w:r>
      <w:bookmarkEnd w:id="82"/>
      <w:bookmarkEnd w:id="83"/>
      <w:bookmarkEnd w:id="84"/>
      <w:bookmarkEnd w:id="85"/>
    </w:p>
    <w:p w14:paraId="283393B8">
      <w:pPr>
        <w:pStyle w:val="2"/>
        <w:bidi w:val="0"/>
        <w:rPr>
          <w:color w:val="000000" w:themeColor="text1"/>
          <w14:textFill>
            <w14:solidFill>
              <w14:schemeClr w14:val="tx1"/>
            </w14:solidFill>
          </w14:textFill>
        </w:rPr>
      </w:pPr>
      <w:bookmarkStart w:id="86" w:name="_Toc24134"/>
      <w:bookmarkStart w:id="87" w:name="_Toc16085"/>
      <w:bookmarkStart w:id="88" w:name="_Toc19582"/>
      <w:bookmarkStart w:id="89" w:name="_Toc9991"/>
      <w:r>
        <w:rPr>
          <w:color w:val="000000" w:themeColor="text1"/>
          <w14:textFill>
            <w14:solidFill>
              <w14:schemeClr w14:val="tx1"/>
            </w14:solidFill>
          </w14:textFill>
        </w:rPr>
        <w:t>2.1 基本情况</w:t>
      </w:r>
      <w:bookmarkEnd w:id="86"/>
      <w:bookmarkEnd w:id="87"/>
      <w:bookmarkEnd w:id="88"/>
      <w:bookmarkEnd w:id="89"/>
    </w:p>
    <w:p w14:paraId="21131F1F">
      <w:pPr>
        <w:pStyle w:val="3"/>
        <w:bidi w:val="0"/>
        <w:rPr>
          <w:color w:val="000000" w:themeColor="text1"/>
          <w14:textFill>
            <w14:solidFill>
              <w14:schemeClr w14:val="tx1"/>
            </w14:solidFill>
          </w14:textFill>
        </w:rPr>
      </w:pPr>
      <w:bookmarkStart w:id="90" w:name="_Toc23014"/>
      <w:bookmarkStart w:id="91" w:name="_Toc29717"/>
      <w:bookmarkStart w:id="92" w:name="_Toc32701"/>
      <w:bookmarkStart w:id="93" w:name="_Toc10153"/>
      <w:r>
        <w:rPr>
          <w:color w:val="000000" w:themeColor="text1"/>
          <w14:textFill>
            <w14:solidFill>
              <w14:schemeClr w14:val="tx1"/>
            </w14:solidFill>
          </w14:textFill>
        </w:rPr>
        <w:t>2.1.1 地理位置</w:t>
      </w:r>
      <w:bookmarkEnd w:id="90"/>
      <w:bookmarkEnd w:id="91"/>
      <w:bookmarkEnd w:id="92"/>
      <w:bookmarkEnd w:id="93"/>
    </w:p>
    <w:p w14:paraId="7E07BBB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是四川省阿坝藏族羌族自治州下辖县，位于四川省西北部、阿坝藏族羌族自治州东南部的青藏高原东南边缘，地理坐标为东经102°56′~104°10′，北纬31°25′~32°16′，地跨岷江和涪江上游高山河谷地带，东西长116.62千米，南北宽93.73千米，幅员面积3903.28平方公里。茂县东与北川县、安州区、绵竹市相连，南与什邡市、彭州市、汶川县接壤，西与理县、黑水县比邻，北与松潘县相接，县政府驻地凤仪镇距成都市150千米。</w:t>
      </w:r>
    </w:p>
    <w:p w14:paraId="6BB126A2">
      <w:pPr>
        <w:pStyle w:val="9"/>
        <w:ind w:left="0" w:leftChars="0"/>
        <w:rPr>
          <w:rFonts w:ascii="Times New Roman" w:hAnsi="Times New Roman" w:eastAsia="仿宋" w:cs="Times New Roman"/>
          <w:color w:val="000000" w:themeColor="text1"/>
          <w:highlight w:val="yellow"/>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274310" cy="3731895"/>
            <wp:effectExtent l="0" t="0" r="2540" b="1905"/>
            <wp:docPr id="124" name="图片 124" descr="E:\农村与土壤\2横向\10若尔盖_黑水_马尔康_松潘农村污水\茂县\文本、说明书、附图\附图\14-1-1茂县区域位置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E:\农村与土壤\2横向\10若尔盖_黑水_马尔康_松潘农村污水\茂县\文本、说明书、附图\附图\14-1-1茂县区域位置图.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3732231"/>
                    </a:xfrm>
                    <a:prstGeom prst="rect">
                      <a:avLst/>
                    </a:prstGeom>
                    <a:noFill/>
                    <a:ln>
                      <a:noFill/>
                    </a:ln>
                  </pic:spPr>
                </pic:pic>
              </a:graphicData>
            </a:graphic>
          </wp:inline>
        </w:drawing>
      </w:r>
    </w:p>
    <w:p w14:paraId="41EDED9D">
      <w:pPr>
        <w:pStyle w:val="5"/>
        <w:numPr>
          <w:ilvl w:val="1"/>
          <w:numId w:val="0"/>
        </w:numPr>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图2-1茂县区位图</w:t>
      </w:r>
    </w:p>
    <w:p w14:paraId="273A20C7">
      <w:pPr>
        <w:pStyle w:val="3"/>
        <w:bidi w:val="0"/>
        <w:rPr>
          <w:color w:val="000000" w:themeColor="text1"/>
          <w14:textFill>
            <w14:solidFill>
              <w14:schemeClr w14:val="tx1"/>
            </w14:solidFill>
          </w14:textFill>
        </w:rPr>
      </w:pPr>
      <w:bookmarkStart w:id="94" w:name="_Toc24054"/>
      <w:bookmarkStart w:id="95" w:name="_Toc921"/>
      <w:bookmarkStart w:id="96" w:name="_Toc21420"/>
      <w:bookmarkStart w:id="97" w:name="_Toc15112"/>
      <w:r>
        <w:rPr>
          <w:color w:val="000000" w:themeColor="text1"/>
          <w14:textFill>
            <w14:solidFill>
              <w14:schemeClr w14:val="tx1"/>
            </w14:solidFill>
          </w14:textFill>
        </w:rPr>
        <w:t>2.1.2 自然</w:t>
      </w:r>
      <w:bookmarkEnd w:id="94"/>
      <w:bookmarkEnd w:id="95"/>
      <w:r>
        <w:rPr>
          <w:color w:val="000000" w:themeColor="text1"/>
          <w14:textFill>
            <w14:solidFill>
              <w14:schemeClr w14:val="tx1"/>
            </w14:solidFill>
          </w14:textFill>
        </w:rPr>
        <w:t>概况</w:t>
      </w:r>
      <w:bookmarkEnd w:id="96"/>
      <w:bookmarkEnd w:id="97"/>
    </w:p>
    <w:p w14:paraId="37F1DEBE">
      <w:pPr>
        <w:pStyle w:val="4"/>
        <w:keepNext w:val="0"/>
        <w:keepLines w:val="0"/>
        <w:numPr>
          <w:ilvl w:val="1"/>
          <w:numId w:val="0"/>
        </w:numPr>
        <w:topLinePunct/>
        <w:adjustRightInd w:val="0"/>
        <w:snapToGrid w:val="0"/>
        <w:spacing w:before="156" w:beforeLines="50" w:after="156" w:afterLines="50" w:line="360" w:lineRule="auto"/>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2.1.2.1 地形地貌</w:t>
      </w:r>
    </w:p>
    <w:p w14:paraId="0805A72E">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茂县位于川西北高原向成都平原</w:t>
      </w:r>
      <w:r>
        <w:rPr>
          <w:rFonts w:hint="eastAsia" w:eastAsia="仿宋"/>
          <w:color w:val="000000" w:themeColor="text1"/>
          <w:sz w:val="28"/>
          <w:szCs w:val="28"/>
          <w:lang w:eastAsia="zh-CN"/>
          <w14:textFill>
            <w14:solidFill>
              <w14:schemeClr w14:val="tx1"/>
            </w14:solidFill>
          </w14:textFill>
        </w:rPr>
        <w:t>过渡</w:t>
      </w:r>
      <w:r>
        <w:rPr>
          <w:rFonts w:eastAsia="仿宋"/>
          <w:color w:val="000000" w:themeColor="text1"/>
          <w:sz w:val="28"/>
          <w:szCs w:val="28"/>
          <w14:textFill>
            <w14:solidFill>
              <w14:schemeClr w14:val="tx1"/>
            </w14:solidFill>
          </w14:textFill>
        </w:rPr>
        <w:t>地带，以高山峡谷为主，北部属岷山山脉，西部属邛崃山系，东南部为龙门山脉。地势西北高，东南低，境内高山林立，相对海拔1500</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2500米，最高峰万年雪山海拔5230米，最低处土门河下游黄公坪河坝海拔910米。境内沟壑纵横，山高谷深，少平缓之地，自古就有“峭峰插汉多阴谷”之称。</w:t>
      </w:r>
    </w:p>
    <w:p w14:paraId="7530CAAC">
      <w:pPr>
        <w:pStyle w:val="9"/>
        <w:ind w:left="0" w:leftChars="0"/>
        <w:rPr>
          <w:rFonts w:ascii="Times New Roman" w:hAnsi="Times New Roman" w:eastAsia="仿宋" w:cs="Times New Roman"/>
          <w:color w:val="000000" w:themeColor="text1"/>
          <w:highlight w:val="yellow"/>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274310" cy="3731895"/>
            <wp:effectExtent l="0" t="0" r="2540" b="1905"/>
            <wp:docPr id="125" name="图片 125" descr="E:\农村与土壤\2横向\10若尔盖_黑水_马尔康_松潘农村污水\茂县\文本、说明书、附图\附图\14-1-2茂县地貌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E:\农村与土壤\2横向\10若尔盖_黑水_马尔康_松潘农村污水\茂县\文本、说明书、附图\附图\14-1-2茂县地貌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3732231"/>
                    </a:xfrm>
                    <a:prstGeom prst="rect">
                      <a:avLst/>
                    </a:prstGeom>
                    <a:noFill/>
                    <a:ln>
                      <a:noFill/>
                    </a:ln>
                  </pic:spPr>
                </pic:pic>
              </a:graphicData>
            </a:graphic>
          </wp:inline>
        </w:drawing>
      </w:r>
    </w:p>
    <w:p w14:paraId="0E62AFA6">
      <w:pPr>
        <w:pStyle w:val="5"/>
        <w:numPr>
          <w:ilvl w:val="1"/>
          <w:numId w:val="0"/>
        </w:numPr>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图2-2茂县地貌图</w:t>
      </w:r>
    </w:p>
    <w:p w14:paraId="3B367ED4">
      <w:pPr>
        <w:pStyle w:val="4"/>
        <w:keepNext w:val="0"/>
        <w:keepLines w:val="0"/>
        <w:numPr>
          <w:ilvl w:val="1"/>
          <w:numId w:val="0"/>
        </w:numPr>
        <w:topLinePunct/>
        <w:adjustRightInd w:val="0"/>
        <w:snapToGrid w:val="0"/>
        <w:spacing w:before="156" w:beforeLines="50" w:after="156" w:afterLines="50" w:line="360" w:lineRule="auto"/>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2.1.2.2 气象气候</w:t>
      </w:r>
    </w:p>
    <w:p w14:paraId="5F087DCC">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气候受西风环境和印度洋西南季风影响，属高原性季风气候，垂直气候和地区气候明显，四季明显，干湿季分明，冬季寒冷，夏季凉爽，昼夜温差和地区温差大。常见的灾害性天气有春旱和伏旱，秋季多阴雨，春夏常有暴雨、洪水、冰雹、泥石流灾害发生，属龙门山断裂带上的地震多发区。</w:t>
      </w:r>
    </w:p>
    <w:p w14:paraId="1E7BFE8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2018年年平均气温为12.2℃，与历年平均值11.2℃比较偏高1.0℃；年极端最高气温为30.3℃，与历年极端最高气温33.2℃比较偏低1.9℃；年极端最低气温为-6.8℃，与历年极端最低气温-11.5℃比较偏高4.7℃；年总降水量为544.7mm，</w:t>
      </w:r>
      <w:r>
        <w:rPr>
          <w:rFonts w:hint="eastAsia" w:eastAsia="仿宋"/>
          <w:color w:val="000000" w:themeColor="text1"/>
          <w:sz w:val="28"/>
          <w:szCs w:val="28"/>
          <w:lang w:eastAsia="zh-CN"/>
          <w14:textFill>
            <w14:solidFill>
              <w14:schemeClr w14:val="tx1"/>
            </w14:solidFill>
          </w14:textFill>
        </w:rPr>
        <w:t>与</w:t>
      </w:r>
      <w:r>
        <w:rPr>
          <w:rFonts w:eastAsia="仿宋"/>
          <w:color w:val="000000" w:themeColor="text1"/>
          <w:sz w:val="28"/>
          <w:szCs w:val="28"/>
          <w14:textFill>
            <w14:solidFill>
              <w14:schemeClr w14:val="tx1"/>
            </w14:solidFill>
          </w14:textFill>
        </w:rPr>
        <w:t>历年平均值462.4mm比较偏多82.3mm，距平百分率为18%。年总日照时数为1460.3小时，与历年平均值1536.0小时比较偏少75.7小时，距平百分率-5%。年内1月1日-6月30日、9月1日-12月31日测站东南方九顶山有积雪。本年度气温偏高，降水偏多，光照偏少。</w:t>
      </w:r>
    </w:p>
    <w:p w14:paraId="0358AB18">
      <w:pPr>
        <w:pStyle w:val="4"/>
        <w:keepNext w:val="0"/>
        <w:keepLines w:val="0"/>
        <w:numPr>
          <w:ilvl w:val="1"/>
          <w:numId w:val="0"/>
        </w:numPr>
        <w:topLinePunct/>
        <w:adjustRightInd w:val="0"/>
        <w:snapToGrid w:val="0"/>
        <w:spacing w:before="156" w:beforeLines="50" w:after="156" w:afterLines="50" w:line="360" w:lineRule="auto"/>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2.1.2.3 水文水资源</w:t>
      </w:r>
    </w:p>
    <w:p w14:paraId="0266FC9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茂县河流分属岷江和涪江两大水系，有大小河流170余条，自北向南纵贯全境的岷江河和黑水河，年径流量165404万立方米，大小湖泊25个，总蓄水量约1.4亿立方米，其中叠溪海子最大，蓄水量近1.2亿立方米。</w:t>
      </w:r>
    </w:p>
    <w:p w14:paraId="52491022">
      <w:pPr>
        <w:topLinePunct/>
        <w:adjustRightInd w:val="0"/>
        <w:snapToGrid w:val="0"/>
        <w:spacing w:line="360" w:lineRule="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drawing>
          <wp:inline distT="0" distB="0" distL="0" distR="0">
            <wp:extent cx="5274310" cy="3731895"/>
            <wp:effectExtent l="0" t="0" r="2540" b="1905"/>
            <wp:docPr id="127" name="图片 127" descr="E:\农村与土壤\2横向\10若尔盖_黑水_马尔康_松潘农村污水\茂县\文本、说明书、附图\附图\14-2茂县水系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E:\农村与土壤\2横向\10若尔盖_黑水_马尔康_松潘农村污水\茂县\文本、说明书、附图\附图\14-2茂县水系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732231"/>
                    </a:xfrm>
                    <a:prstGeom prst="rect">
                      <a:avLst/>
                    </a:prstGeom>
                    <a:noFill/>
                    <a:ln>
                      <a:noFill/>
                    </a:ln>
                  </pic:spPr>
                </pic:pic>
              </a:graphicData>
            </a:graphic>
          </wp:inline>
        </w:drawing>
      </w:r>
    </w:p>
    <w:p w14:paraId="0120C810">
      <w:pPr>
        <w:pStyle w:val="5"/>
        <w:numPr>
          <w:ilvl w:val="1"/>
          <w:numId w:val="0"/>
        </w:numPr>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图2-3茂县水系图</w:t>
      </w:r>
    </w:p>
    <w:p w14:paraId="5BEFA43B">
      <w:pPr>
        <w:pStyle w:val="4"/>
        <w:keepNext w:val="0"/>
        <w:keepLines w:val="0"/>
        <w:numPr>
          <w:ilvl w:val="1"/>
          <w:numId w:val="0"/>
        </w:numPr>
        <w:topLinePunct/>
        <w:adjustRightInd w:val="0"/>
        <w:snapToGrid w:val="0"/>
        <w:spacing w:before="156" w:beforeLines="50" w:after="156" w:afterLines="50" w:line="360" w:lineRule="auto"/>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2.1.2.4 自然资源</w:t>
      </w:r>
    </w:p>
    <w:p w14:paraId="5631885E">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水能资源</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境内河床陡，自然落差大，水源丰富，流量较稳定，水能理论</w:t>
      </w:r>
      <w:r>
        <w:rPr>
          <w:rFonts w:hint="eastAsia" w:eastAsia="仿宋"/>
          <w:color w:val="000000" w:themeColor="text1"/>
          <w:sz w:val="28"/>
          <w:szCs w:val="28"/>
          <w:lang w:eastAsia="zh-CN"/>
          <w14:textFill>
            <w14:solidFill>
              <w14:schemeClr w14:val="tx1"/>
            </w14:solidFill>
          </w14:textFill>
        </w:rPr>
        <w:t>蕴藏量</w:t>
      </w:r>
      <w:r>
        <w:rPr>
          <w:rFonts w:eastAsia="仿宋"/>
          <w:color w:val="000000" w:themeColor="text1"/>
          <w:sz w:val="28"/>
          <w:szCs w:val="28"/>
          <w14:textFill>
            <w14:solidFill>
              <w14:schemeClr w14:val="tx1"/>
            </w14:solidFill>
          </w14:textFill>
        </w:rPr>
        <w:t>130.76万千瓦，可开发量86.21万千瓦。</w:t>
      </w:r>
    </w:p>
    <w:p w14:paraId="7A72DC9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生物资源：境内森林多样，有红豆杉等珍稀树种。野生动物丰富，生活着国家一类保护动物大熊猫、小熊猫、金丝猴、羚羊等珍稀动物。出产鹿茸、麝香、大黄、羌活、秦艽、虫草、贝母、天麻、柴胡、南星等天然中药材200余种。还有松茸、猴头、羊肚菌、木耳等。</w:t>
      </w:r>
    </w:p>
    <w:p w14:paraId="39E377B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旅游资源：自然景观有集“峻</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峭</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秀</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媚</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旷</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淳”为一体的省级风景区九鼎山，集山、水、林、湖和地震遗迹为一体的省级风景名胜区叠溪——松坪沟，以及大熊猫、金丝猴等国家珍稀动物栖息地宝顶沟自然保护区、土地林森林公园。人文景观有叠溪地震遗址、黑虎乡鹰嘴河群碉、营盘山新石器文化遗址、被誉为建筑活化石的羌寨群和羌族历史文化、民风民俗，红军石刻，战壕、千佛山战斗遗址等红色景观。</w:t>
      </w:r>
    </w:p>
    <w:p w14:paraId="35AF8403">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矿产资源：已发现矿种近20种，有金、银、铜、铅、锰、锌、黄铁等金属矿5处，石榴子石、大理石、硅石、白云石、水晶石、石灰石、磷、煤、砖瓦用页岩、粘土、建筑用砂石、矿泉水等非金属矿产类15处。</w:t>
      </w:r>
    </w:p>
    <w:p w14:paraId="27F8BDE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人文资源：茂县是全国羌族的主要聚居区，也是羌族文化的核心区，有着悠久的历史和源远流长的羌民族文化。从建筑到服饰，从宗教到歌舞都有原生态远古痕迹</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神奇的黑虎“邛笼”古碉、激越的莎朗、婆娑的羌红、醇美的咂酒、神秘的祭祀、苍凉的羌笛、悠扬的口弦、充满吉祥的婚俗、趣味的体育活动和悲壮的丧葬，在羌乡的每一个角落都飘荡着古羌的遗韵和自然的生命激情。</w:t>
      </w:r>
    </w:p>
    <w:p w14:paraId="09F4CA9E">
      <w:pPr>
        <w:pStyle w:val="3"/>
        <w:bidi w:val="0"/>
        <w:rPr>
          <w:color w:val="000000" w:themeColor="text1"/>
          <w14:textFill>
            <w14:solidFill>
              <w14:schemeClr w14:val="tx1"/>
            </w14:solidFill>
          </w14:textFill>
        </w:rPr>
      </w:pPr>
      <w:bookmarkStart w:id="98" w:name="_Toc14864"/>
      <w:bookmarkStart w:id="99" w:name="_Toc26050"/>
      <w:r>
        <w:rPr>
          <w:color w:val="000000" w:themeColor="text1"/>
          <w14:textFill>
            <w14:solidFill>
              <w14:schemeClr w14:val="tx1"/>
            </w14:solidFill>
          </w14:textFill>
        </w:rPr>
        <w:t>2.1.3 社会经济概况</w:t>
      </w:r>
      <w:bookmarkEnd w:id="98"/>
      <w:bookmarkEnd w:id="99"/>
    </w:p>
    <w:p w14:paraId="174CBE92">
      <w:pPr>
        <w:pStyle w:val="4"/>
        <w:keepNext w:val="0"/>
        <w:keepLines w:val="0"/>
        <w:numPr>
          <w:ilvl w:val="1"/>
          <w:numId w:val="0"/>
        </w:numPr>
        <w:topLinePunct/>
        <w:adjustRightInd w:val="0"/>
        <w:snapToGrid w:val="0"/>
        <w:spacing w:before="156" w:beforeLines="50" w:after="156" w:afterLines="50" w:line="360" w:lineRule="auto"/>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2.1.3.1 行政区划</w:t>
      </w:r>
    </w:p>
    <w:p w14:paraId="011E7A3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茂县根据省州要求，立足县情，推进乡镇区划调整改革，</w:t>
      </w:r>
      <w:r>
        <w:rPr>
          <w:rFonts w:hint="eastAsia" w:eastAsia="仿宋"/>
          <w:color w:val="000000" w:themeColor="text1"/>
          <w:sz w:val="28"/>
          <w:szCs w:val="28"/>
          <w:lang w:val="en-US" w:eastAsia="zh-CN"/>
          <w14:textFill>
            <w14:solidFill>
              <w14:schemeClr w14:val="tx1"/>
            </w14:solidFill>
          </w14:textFill>
        </w:rPr>
        <w:t>在2020年后，</w:t>
      </w:r>
      <w:r>
        <w:rPr>
          <w:rFonts w:eastAsia="仿宋"/>
          <w:color w:val="000000" w:themeColor="text1"/>
          <w:sz w:val="28"/>
          <w:szCs w:val="28"/>
          <w14:textFill>
            <w14:solidFill>
              <w14:schemeClr w14:val="tx1"/>
            </w14:solidFill>
          </w14:textFill>
        </w:rPr>
        <w:t>将原21个乡镇调整合并为11个镇，制定《关于茂县乡镇行政区划调整改革方案》，并获得省政府批复。</w:t>
      </w:r>
    </w:p>
    <w:p w14:paraId="78A8708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（1）乡镇区划调整</w:t>
      </w:r>
    </w:p>
    <w:p w14:paraId="127694E6">
      <w:pPr>
        <w:topLinePunct/>
        <w:adjustRightInd w:val="0"/>
        <w:snapToGrid w:val="0"/>
        <w:spacing w:line="360" w:lineRule="auto"/>
        <w:ind w:firstLine="560" w:firstLineChars="200"/>
        <w:rPr>
          <w:rFonts w:hint="default" w:eastAsia="仿宋"/>
          <w:color w:val="000000" w:themeColor="text1"/>
          <w:sz w:val="28"/>
          <w:szCs w:val="28"/>
          <w:lang w:val="en-US" w:eastAsia="zh-CN"/>
          <w14:textFill>
            <w14:solidFill>
              <w14:schemeClr w14:val="tx1"/>
            </w14:solidFill>
          </w14:textFill>
        </w:rPr>
      </w:pPr>
      <w:r>
        <w:rPr>
          <w:rFonts w:eastAsia="仿宋"/>
          <w:color w:val="000000" w:themeColor="text1"/>
          <w:sz w:val="28"/>
          <w:szCs w:val="28"/>
          <w14:textFill>
            <w14:solidFill>
              <w14:schemeClr w14:val="tx1"/>
            </w14:solidFill>
          </w14:textFill>
        </w:rPr>
        <w:t>茂县</w:t>
      </w:r>
      <w:r>
        <w:rPr>
          <w:rFonts w:hint="eastAsia" w:eastAsia="仿宋"/>
          <w:color w:val="000000" w:themeColor="text1"/>
          <w:sz w:val="28"/>
          <w:szCs w:val="28"/>
          <w:lang w:val="en-US" w:eastAsia="zh-CN"/>
          <w14:textFill>
            <w14:solidFill>
              <w14:schemeClr w14:val="tx1"/>
            </w14:solidFill>
          </w14:textFill>
        </w:rPr>
        <w:t>原</w:t>
      </w:r>
      <w:r>
        <w:rPr>
          <w:rFonts w:eastAsia="仿宋"/>
          <w:color w:val="000000" w:themeColor="text1"/>
          <w:sz w:val="28"/>
          <w:szCs w:val="28"/>
          <w14:textFill>
            <w14:solidFill>
              <w14:schemeClr w14:val="tx1"/>
            </w14:solidFill>
          </w14:textFill>
        </w:rPr>
        <w:t>有乡镇21个，其中：9个镇12个乡。</w:t>
      </w:r>
      <w:r>
        <w:rPr>
          <w:rFonts w:hint="eastAsia" w:eastAsia="仿宋"/>
          <w:color w:val="000000" w:themeColor="text1"/>
          <w:sz w:val="28"/>
          <w:szCs w:val="28"/>
          <w:lang w:val="en-US" w:eastAsia="zh-CN"/>
          <w14:textFill>
            <w14:solidFill>
              <w14:schemeClr w14:val="tx1"/>
            </w14:solidFill>
          </w14:textFill>
        </w:rPr>
        <w:t>2020年后</w:t>
      </w:r>
      <w:r>
        <w:rPr>
          <w:rFonts w:eastAsia="仿宋"/>
          <w:color w:val="000000" w:themeColor="text1"/>
          <w:sz w:val="28"/>
          <w:szCs w:val="28"/>
          <w14:textFill>
            <w14:solidFill>
              <w14:schemeClr w14:val="tx1"/>
            </w14:solidFill>
          </w14:textFill>
        </w:rPr>
        <w:t>乡镇行政区划调整撤销12个乡7个镇，新设9个镇。调整后，茂县设11个镇。</w:t>
      </w:r>
      <w:r>
        <w:rPr>
          <w:rFonts w:hint="eastAsia" w:eastAsia="仿宋"/>
          <w:color w:val="000000" w:themeColor="text1"/>
          <w:sz w:val="28"/>
          <w:szCs w:val="28"/>
          <w:lang w:val="en-US" w:eastAsia="zh-CN"/>
          <w14:textFill>
            <w14:solidFill>
              <w14:schemeClr w14:val="tx1"/>
            </w14:solidFill>
          </w14:textFill>
        </w:rPr>
        <w:t>表2-1是2020年调整后的镇、村（社区）名称统计。</w:t>
      </w:r>
    </w:p>
    <w:p w14:paraId="43BEABB7">
      <w:pPr>
        <w:pStyle w:val="5"/>
        <w:numPr>
          <w:ilvl w:val="1"/>
          <w:numId w:val="0"/>
        </w:numPr>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表2-1 乡镇调整统计</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3687"/>
        <w:gridCol w:w="3310"/>
      </w:tblGrid>
      <w:tr w14:paraId="5F27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895" w:type="pct"/>
            <w:shd w:val="clear" w:color="auto" w:fill="auto"/>
            <w:noWrap/>
            <w:vAlign w:val="center"/>
          </w:tcPr>
          <w:p w14:paraId="330B53E6">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序号</w:t>
            </w:r>
          </w:p>
        </w:tc>
        <w:tc>
          <w:tcPr>
            <w:tcW w:w="2163" w:type="pct"/>
            <w:shd w:val="clear" w:color="auto" w:fill="auto"/>
            <w:noWrap/>
            <w:vAlign w:val="center"/>
          </w:tcPr>
          <w:p w14:paraId="2E65EF3B">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调整前</w:t>
            </w:r>
          </w:p>
        </w:tc>
        <w:tc>
          <w:tcPr>
            <w:tcW w:w="1942" w:type="pct"/>
            <w:shd w:val="clear" w:color="auto" w:fill="auto"/>
            <w:noWrap/>
            <w:vAlign w:val="center"/>
          </w:tcPr>
          <w:p w14:paraId="00BA0002">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调整后</w:t>
            </w:r>
          </w:p>
        </w:tc>
      </w:tr>
      <w:tr w14:paraId="0A6C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1EC0162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w:t>
            </w:r>
          </w:p>
        </w:tc>
        <w:tc>
          <w:tcPr>
            <w:tcW w:w="2163" w:type="pct"/>
            <w:shd w:val="clear" w:color="auto" w:fill="auto"/>
            <w:noWrap/>
            <w:vAlign w:val="center"/>
          </w:tcPr>
          <w:p w14:paraId="22DA61D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永和乡</w:t>
            </w:r>
          </w:p>
        </w:tc>
        <w:tc>
          <w:tcPr>
            <w:tcW w:w="1942" w:type="pct"/>
            <w:vMerge w:val="restart"/>
            <w:shd w:val="clear" w:color="auto" w:fill="auto"/>
            <w:noWrap/>
            <w:vAlign w:val="center"/>
          </w:tcPr>
          <w:p w14:paraId="73CE64B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r>
      <w:tr w14:paraId="5A24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0934F5E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2</w:t>
            </w:r>
          </w:p>
        </w:tc>
        <w:tc>
          <w:tcPr>
            <w:tcW w:w="2163" w:type="pct"/>
            <w:shd w:val="clear" w:color="auto" w:fill="auto"/>
            <w:noWrap/>
            <w:vAlign w:val="center"/>
          </w:tcPr>
          <w:p w14:paraId="542F43A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渭门乡</w:t>
            </w:r>
          </w:p>
        </w:tc>
        <w:tc>
          <w:tcPr>
            <w:tcW w:w="1942" w:type="pct"/>
            <w:vMerge w:val="continue"/>
            <w:vAlign w:val="center"/>
          </w:tcPr>
          <w:p w14:paraId="268404B3">
            <w:pPr>
              <w:widowControl/>
              <w:jc w:val="left"/>
              <w:rPr>
                <w:rFonts w:eastAsia="仿宋"/>
                <w:color w:val="000000" w:themeColor="text1"/>
                <w:kern w:val="0"/>
                <w:sz w:val="21"/>
                <w:szCs w:val="21"/>
                <w14:textFill>
                  <w14:solidFill>
                    <w14:schemeClr w14:val="tx1"/>
                  </w14:solidFill>
                </w14:textFill>
              </w:rPr>
            </w:pPr>
          </w:p>
        </w:tc>
      </w:tr>
      <w:tr w14:paraId="2778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2D32146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3</w:t>
            </w:r>
          </w:p>
        </w:tc>
        <w:tc>
          <w:tcPr>
            <w:tcW w:w="2163" w:type="pct"/>
            <w:shd w:val="clear" w:color="auto" w:fill="auto"/>
            <w:noWrap/>
            <w:vAlign w:val="center"/>
          </w:tcPr>
          <w:p w14:paraId="750F92A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飞虹乡（部分）</w:t>
            </w:r>
          </w:p>
        </w:tc>
        <w:tc>
          <w:tcPr>
            <w:tcW w:w="1942" w:type="pct"/>
            <w:vMerge w:val="restart"/>
            <w:shd w:val="clear" w:color="auto" w:fill="auto"/>
            <w:noWrap/>
            <w:vAlign w:val="center"/>
          </w:tcPr>
          <w:p w14:paraId="5D2C0E0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r>
      <w:tr w14:paraId="47A4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452B23C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4</w:t>
            </w:r>
          </w:p>
        </w:tc>
        <w:tc>
          <w:tcPr>
            <w:tcW w:w="2163" w:type="pct"/>
            <w:shd w:val="clear" w:color="auto" w:fill="auto"/>
            <w:noWrap/>
            <w:vAlign w:val="center"/>
          </w:tcPr>
          <w:p w14:paraId="6060A3A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沟口乡</w:t>
            </w:r>
          </w:p>
        </w:tc>
        <w:tc>
          <w:tcPr>
            <w:tcW w:w="1942" w:type="pct"/>
            <w:vMerge w:val="continue"/>
            <w:vAlign w:val="center"/>
          </w:tcPr>
          <w:p w14:paraId="70164404">
            <w:pPr>
              <w:widowControl/>
              <w:jc w:val="left"/>
              <w:rPr>
                <w:rFonts w:eastAsia="仿宋"/>
                <w:color w:val="000000" w:themeColor="text1"/>
                <w:kern w:val="0"/>
                <w:sz w:val="21"/>
                <w:szCs w:val="21"/>
                <w14:textFill>
                  <w14:solidFill>
                    <w14:schemeClr w14:val="tx1"/>
                  </w14:solidFill>
                </w14:textFill>
              </w:rPr>
            </w:pPr>
          </w:p>
        </w:tc>
      </w:tr>
      <w:tr w14:paraId="3AB5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61ED8D6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5</w:t>
            </w:r>
          </w:p>
        </w:tc>
        <w:tc>
          <w:tcPr>
            <w:tcW w:w="2163" w:type="pct"/>
            <w:shd w:val="clear" w:color="auto" w:fill="auto"/>
            <w:noWrap/>
            <w:vAlign w:val="center"/>
          </w:tcPr>
          <w:p w14:paraId="1A7C513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飞虹乡（部分）</w:t>
            </w:r>
          </w:p>
        </w:tc>
        <w:tc>
          <w:tcPr>
            <w:tcW w:w="1942" w:type="pct"/>
            <w:vMerge w:val="restart"/>
            <w:shd w:val="clear" w:color="auto" w:fill="auto"/>
            <w:noWrap/>
            <w:vAlign w:val="center"/>
          </w:tcPr>
          <w:p w14:paraId="097CA88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r>
      <w:tr w14:paraId="12C5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1E00966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6</w:t>
            </w:r>
          </w:p>
        </w:tc>
        <w:tc>
          <w:tcPr>
            <w:tcW w:w="2163" w:type="pct"/>
            <w:shd w:val="clear" w:color="auto" w:fill="auto"/>
            <w:noWrap/>
            <w:vAlign w:val="center"/>
          </w:tcPr>
          <w:p w14:paraId="153F0F5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黑虎乡</w:t>
            </w:r>
          </w:p>
        </w:tc>
        <w:tc>
          <w:tcPr>
            <w:tcW w:w="1942" w:type="pct"/>
            <w:vMerge w:val="continue"/>
            <w:vAlign w:val="center"/>
          </w:tcPr>
          <w:p w14:paraId="2B35E873">
            <w:pPr>
              <w:widowControl/>
              <w:jc w:val="left"/>
              <w:rPr>
                <w:rFonts w:eastAsia="仿宋"/>
                <w:color w:val="000000" w:themeColor="text1"/>
                <w:kern w:val="0"/>
                <w:sz w:val="21"/>
                <w:szCs w:val="21"/>
                <w14:textFill>
                  <w14:solidFill>
                    <w14:schemeClr w14:val="tx1"/>
                  </w14:solidFill>
                </w14:textFill>
              </w:rPr>
            </w:pPr>
          </w:p>
        </w:tc>
      </w:tr>
      <w:tr w14:paraId="3470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3AFF263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7</w:t>
            </w:r>
          </w:p>
        </w:tc>
        <w:tc>
          <w:tcPr>
            <w:tcW w:w="2163" w:type="pct"/>
            <w:shd w:val="clear" w:color="auto" w:fill="auto"/>
            <w:noWrap/>
            <w:vAlign w:val="center"/>
          </w:tcPr>
          <w:p w14:paraId="60DBD91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雅都镇</w:t>
            </w:r>
          </w:p>
        </w:tc>
        <w:tc>
          <w:tcPr>
            <w:tcW w:w="1942" w:type="pct"/>
            <w:vMerge w:val="restart"/>
            <w:shd w:val="clear" w:color="auto" w:fill="auto"/>
            <w:noWrap/>
            <w:vAlign w:val="center"/>
          </w:tcPr>
          <w:p w14:paraId="24A0F5C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r>
      <w:tr w14:paraId="64BA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3493CC1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8</w:t>
            </w:r>
          </w:p>
        </w:tc>
        <w:tc>
          <w:tcPr>
            <w:tcW w:w="2163" w:type="pct"/>
            <w:shd w:val="clear" w:color="auto" w:fill="auto"/>
            <w:noWrap/>
            <w:vAlign w:val="center"/>
          </w:tcPr>
          <w:p w14:paraId="0188833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曲谷乡（部分）</w:t>
            </w:r>
          </w:p>
        </w:tc>
        <w:tc>
          <w:tcPr>
            <w:tcW w:w="1942" w:type="pct"/>
            <w:vMerge w:val="continue"/>
            <w:vAlign w:val="center"/>
          </w:tcPr>
          <w:p w14:paraId="7739885E">
            <w:pPr>
              <w:widowControl/>
              <w:jc w:val="left"/>
              <w:rPr>
                <w:rFonts w:eastAsia="仿宋"/>
                <w:color w:val="000000" w:themeColor="text1"/>
                <w:kern w:val="0"/>
                <w:sz w:val="21"/>
                <w:szCs w:val="21"/>
                <w14:textFill>
                  <w14:solidFill>
                    <w14:schemeClr w14:val="tx1"/>
                  </w14:solidFill>
                </w14:textFill>
              </w:rPr>
            </w:pPr>
          </w:p>
        </w:tc>
      </w:tr>
      <w:tr w14:paraId="00B4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0A71E0B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9</w:t>
            </w:r>
          </w:p>
        </w:tc>
        <w:tc>
          <w:tcPr>
            <w:tcW w:w="2163" w:type="pct"/>
            <w:shd w:val="clear" w:color="auto" w:fill="auto"/>
            <w:noWrap/>
            <w:vAlign w:val="center"/>
          </w:tcPr>
          <w:p w14:paraId="7E08842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三龙乡</w:t>
            </w:r>
          </w:p>
        </w:tc>
        <w:tc>
          <w:tcPr>
            <w:tcW w:w="1942" w:type="pct"/>
            <w:vMerge w:val="restart"/>
            <w:shd w:val="clear" w:color="auto" w:fill="auto"/>
            <w:noWrap/>
            <w:vAlign w:val="center"/>
          </w:tcPr>
          <w:p w14:paraId="491BD26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r>
      <w:tr w14:paraId="1778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7F43753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10</w:t>
            </w:r>
          </w:p>
        </w:tc>
        <w:tc>
          <w:tcPr>
            <w:tcW w:w="2163" w:type="pct"/>
            <w:shd w:val="clear" w:color="auto" w:fill="auto"/>
            <w:noWrap/>
            <w:vAlign w:val="center"/>
          </w:tcPr>
          <w:p w14:paraId="0D4E559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回龙乡</w:t>
            </w:r>
          </w:p>
        </w:tc>
        <w:tc>
          <w:tcPr>
            <w:tcW w:w="1942" w:type="pct"/>
            <w:vMerge w:val="continue"/>
            <w:vAlign w:val="center"/>
          </w:tcPr>
          <w:p w14:paraId="35B0DB96">
            <w:pPr>
              <w:widowControl/>
              <w:jc w:val="left"/>
              <w:rPr>
                <w:rFonts w:eastAsia="仿宋"/>
                <w:color w:val="000000" w:themeColor="text1"/>
                <w:kern w:val="0"/>
                <w:sz w:val="21"/>
                <w:szCs w:val="21"/>
                <w14:textFill>
                  <w14:solidFill>
                    <w14:schemeClr w14:val="tx1"/>
                  </w14:solidFill>
                </w14:textFill>
              </w:rPr>
            </w:pPr>
          </w:p>
        </w:tc>
      </w:tr>
      <w:tr w14:paraId="55BD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2BB6A8A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11</w:t>
            </w:r>
          </w:p>
        </w:tc>
        <w:tc>
          <w:tcPr>
            <w:tcW w:w="2163" w:type="pct"/>
            <w:shd w:val="clear" w:color="auto" w:fill="auto"/>
            <w:noWrap/>
            <w:vAlign w:val="center"/>
          </w:tcPr>
          <w:p w14:paraId="19726A8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白溪乡</w:t>
            </w:r>
          </w:p>
        </w:tc>
        <w:tc>
          <w:tcPr>
            <w:tcW w:w="1942" w:type="pct"/>
            <w:vMerge w:val="continue"/>
            <w:vAlign w:val="center"/>
          </w:tcPr>
          <w:p w14:paraId="0419AD89">
            <w:pPr>
              <w:widowControl/>
              <w:jc w:val="left"/>
              <w:rPr>
                <w:rFonts w:eastAsia="仿宋"/>
                <w:color w:val="000000" w:themeColor="text1"/>
                <w:kern w:val="0"/>
                <w:sz w:val="21"/>
                <w:szCs w:val="21"/>
                <w14:textFill>
                  <w14:solidFill>
                    <w14:schemeClr w14:val="tx1"/>
                  </w14:solidFill>
                </w14:textFill>
              </w:rPr>
            </w:pPr>
          </w:p>
        </w:tc>
      </w:tr>
      <w:tr w14:paraId="267B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37A763F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12</w:t>
            </w:r>
          </w:p>
        </w:tc>
        <w:tc>
          <w:tcPr>
            <w:tcW w:w="2163" w:type="pct"/>
            <w:shd w:val="clear" w:color="auto" w:fill="auto"/>
            <w:noWrap/>
            <w:vAlign w:val="center"/>
          </w:tcPr>
          <w:p w14:paraId="43A4F53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曲谷乡（部分）</w:t>
            </w:r>
          </w:p>
        </w:tc>
        <w:tc>
          <w:tcPr>
            <w:tcW w:w="1942" w:type="pct"/>
            <w:vMerge w:val="restart"/>
            <w:shd w:val="clear" w:color="auto" w:fill="auto"/>
            <w:noWrap/>
            <w:vAlign w:val="center"/>
          </w:tcPr>
          <w:p w14:paraId="190C7D5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r>
      <w:tr w14:paraId="4E8C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3C80DCE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13</w:t>
            </w:r>
          </w:p>
        </w:tc>
        <w:tc>
          <w:tcPr>
            <w:tcW w:w="2163" w:type="pct"/>
            <w:shd w:val="clear" w:color="auto" w:fill="auto"/>
            <w:noWrap/>
            <w:vAlign w:val="center"/>
          </w:tcPr>
          <w:p w14:paraId="0D5EB26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洼底乡</w:t>
            </w:r>
          </w:p>
        </w:tc>
        <w:tc>
          <w:tcPr>
            <w:tcW w:w="1942" w:type="pct"/>
            <w:vMerge w:val="continue"/>
            <w:vAlign w:val="center"/>
          </w:tcPr>
          <w:p w14:paraId="55992FEE">
            <w:pPr>
              <w:widowControl/>
              <w:jc w:val="left"/>
              <w:rPr>
                <w:rFonts w:eastAsia="仿宋"/>
                <w:color w:val="000000" w:themeColor="text1"/>
                <w:kern w:val="0"/>
                <w:sz w:val="21"/>
                <w:szCs w:val="21"/>
                <w14:textFill>
                  <w14:solidFill>
                    <w14:schemeClr w14:val="tx1"/>
                  </w14:solidFill>
                </w14:textFill>
              </w:rPr>
            </w:pPr>
          </w:p>
        </w:tc>
      </w:tr>
      <w:tr w14:paraId="378F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02B806F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14</w:t>
            </w:r>
          </w:p>
        </w:tc>
        <w:tc>
          <w:tcPr>
            <w:tcW w:w="2163" w:type="pct"/>
            <w:shd w:val="clear" w:color="auto" w:fill="auto"/>
            <w:noWrap/>
            <w:vAlign w:val="center"/>
          </w:tcPr>
          <w:p w14:paraId="6B4B8EB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942" w:type="pct"/>
            <w:vMerge w:val="restart"/>
            <w:shd w:val="clear" w:color="auto" w:fill="auto"/>
            <w:noWrap/>
            <w:vAlign w:val="center"/>
          </w:tcPr>
          <w:p w14:paraId="7D3214E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r>
      <w:tr w14:paraId="6FE8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4FF9390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15</w:t>
            </w:r>
          </w:p>
        </w:tc>
        <w:tc>
          <w:tcPr>
            <w:tcW w:w="2163" w:type="pct"/>
            <w:shd w:val="clear" w:color="auto" w:fill="auto"/>
            <w:noWrap/>
            <w:vAlign w:val="center"/>
          </w:tcPr>
          <w:p w14:paraId="00B17FF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太平镇</w:t>
            </w:r>
          </w:p>
        </w:tc>
        <w:tc>
          <w:tcPr>
            <w:tcW w:w="1942" w:type="pct"/>
            <w:vMerge w:val="continue"/>
            <w:vAlign w:val="center"/>
          </w:tcPr>
          <w:p w14:paraId="58842CAE">
            <w:pPr>
              <w:widowControl/>
              <w:jc w:val="left"/>
              <w:rPr>
                <w:rFonts w:eastAsia="仿宋"/>
                <w:color w:val="000000" w:themeColor="text1"/>
                <w:kern w:val="0"/>
                <w:sz w:val="21"/>
                <w:szCs w:val="21"/>
                <w14:textFill>
                  <w14:solidFill>
                    <w14:schemeClr w14:val="tx1"/>
                  </w14:solidFill>
                </w14:textFill>
              </w:rPr>
            </w:pPr>
          </w:p>
        </w:tc>
      </w:tr>
      <w:tr w14:paraId="6C0C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235479D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16</w:t>
            </w:r>
          </w:p>
        </w:tc>
        <w:tc>
          <w:tcPr>
            <w:tcW w:w="2163" w:type="pct"/>
            <w:shd w:val="clear" w:color="auto" w:fill="auto"/>
            <w:noWrap/>
            <w:vAlign w:val="center"/>
          </w:tcPr>
          <w:p w14:paraId="74E520F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石大关乡</w:t>
            </w:r>
          </w:p>
        </w:tc>
        <w:tc>
          <w:tcPr>
            <w:tcW w:w="1942" w:type="pct"/>
            <w:vMerge w:val="continue"/>
            <w:vAlign w:val="center"/>
          </w:tcPr>
          <w:p w14:paraId="210A5D53">
            <w:pPr>
              <w:widowControl/>
              <w:jc w:val="left"/>
              <w:rPr>
                <w:rFonts w:eastAsia="仿宋"/>
                <w:color w:val="000000" w:themeColor="text1"/>
                <w:kern w:val="0"/>
                <w:sz w:val="21"/>
                <w:szCs w:val="21"/>
                <w14:textFill>
                  <w14:solidFill>
                    <w14:schemeClr w14:val="tx1"/>
                  </w14:solidFill>
                </w14:textFill>
              </w:rPr>
            </w:pPr>
          </w:p>
        </w:tc>
      </w:tr>
      <w:tr w14:paraId="6635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5AD0BFC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17</w:t>
            </w:r>
          </w:p>
        </w:tc>
        <w:tc>
          <w:tcPr>
            <w:tcW w:w="2163" w:type="pct"/>
            <w:shd w:val="clear" w:color="auto" w:fill="auto"/>
            <w:noWrap/>
            <w:vAlign w:val="center"/>
          </w:tcPr>
          <w:p w14:paraId="713DAED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松坪沟乡</w:t>
            </w:r>
          </w:p>
        </w:tc>
        <w:tc>
          <w:tcPr>
            <w:tcW w:w="1942" w:type="pct"/>
            <w:vMerge w:val="continue"/>
            <w:vAlign w:val="center"/>
          </w:tcPr>
          <w:p w14:paraId="225FE648">
            <w:pPr>
              <w:widowControl/>
              <w:jc w:val="left"/>
              <w:rPr>
                <w:rFonts w:eastAsia="仿宋"/>
                <w:color w:val="000000" w:themeColor="text1"/>
                <w:kern w:val="0"/>
                <w:sz w:val="21"/>
                <w:szCs w:val="21"/>
                <w14:textFill>
                  <w14:solidFill>
                    <w14:schemeClr w14:val="tx1"/>
                  </w14:solidFill>
                </w14:textFill>
              </w:rPr>
            </w:pPr>
          </w:p>
        </w:tc>
      </w:tr>
      <w:tr w14:paraId="0F86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59D04C5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18</w:t>
            </w:r>
          </w:p>
        </w:tc>
        <w:tc>
          <w:tcPr>
            <w:tcW w:w="2163" w:type="pct"/>
            <w:shd w:val="clear" w:color="auto" w:fill="auto"/>
            <w:noWrap/>
            <w:vAlign w:val="center"/>
          </w:tcPr>
          <w:p w14:paraId="28704BB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942" w:type="pct"/>
            <w:vMerge w:val="restart"/>
            <w:shd w:val="clear" w:color="auto" w:fill="auto"/>
            <w:noWrap/>
            <w:vAlign w:val="center"/>
          </w:tcPr>
          <w:p w14:paraId="6F4C883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r>
      <w:tr w14:paraId="70B3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0C04783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19</w:t>
            </w:r>
          </w:p>
        </w:tc>
        <w:tc>
          <w:tcPr>
            <w:tcW w:w="2163" w:type="pct"/>
            <w:shd w:val="clear" w:color="auto" w:fill="auto"/>
            <w:noWrap/>
            <w:vAlign w:val="center"/>
          </w:tcPr>
          <w:p w14:paraId="1ECD35E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东兴镇</w:t>
            </w:r>
          </w:p>
        </w:tc>
        <w:tc>
          <w:tcPr>
            <w:tcW w:w="1942" w:type="pct"/>
            <w:vMerge w:val="continue"/>
            <w:vAlign w:val="center"/>
          </w:tcPr>
          <w:p w14:paraId="01DFFCD5">
            <w:pPr>
              <w:widowControl/>
              <w:jc w:val="left"/>
              <w:rPr>
                <w:rFonts w:eastAsia="仿宋"/>
                <w:color w:val="000000" w:themeColor="text1"/>
                <w:kern w:val="0"/>
                <w:sz w:val="21"/>
                <w:szCs w:val="21"/>
                <w14:textFill>
                  <w14:solidFill>
                    <w14:schemeClr w14:val="tx1"/>
                  </w14:solidFill>
                </w14:textFill>
              </w:rPr>
            </w:pPr>
          </w:p>
        </w:tc>
      </w:tr>
      <w:tr w14:paraId="7E5A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15F1A10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20</w:t>
            </w:r>
          </w:p>
        </w:tc>
        <w:tc>
          <w:tcPr>
            <w:tcW w:w="2163" w:type="pct"/>
            <w:shd w:val="clear" w:color="auto" w:fill="auto"/>
            <w:noWrap/>
            <w:vAlign w:val="center"/>
          </w:tcPr>
          <w:p w14:paraId="76B2A2E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富顺镇（部分）</w:t>
            </w:r>
          </w:p>
        </w:tc>
        <w:tc>
          <w:tcPr>
            <w:tcW w:w="1942" w:type="pct"/>
            <w:vMerge w:val="continue"/>
            <w:vAlign w:val="center"/>
          </w:tcPr>
          <w:p w14:paraId="07874FEC">
            <w:pPr>
              <w:widowControl/>
              <w:jc w:val="left"/>
              <w:rPr>
                <w:rFonts w:eastAsia="仿宋"/>
                <w:color w:val="000000" w:themeColor="text1"/>
                <w:kern w:val="0"/>
                <w:sz w:val="21"/>
                <w:szCs w:val="21"/>
                <w14:textFill>
                  <w14:solidFill>
                    <w14:schemeClr w14:val="tx1"/>
                  </w14:solidFill>
                </w14:textFill>
              </w:rPr>
            </w:pPr>
          </w:p>
        </w:tc>
      </w:tr>
      <w:tr w14:paraId="5ABA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080106B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21</w:t>
            </w:r>
          </w:p>
        </w:tc>
        <w:tc>
          <w:tcPr>
            <w:tcW w:w="2163" w:type="pct"/>
            <w:shd w:val="clear" w:color="auto" w:fill="auto"/>
            <w:noWrap/>
            <w:vAlign w:val="center"/>
          </w:tcPr>
          <w:p w14:paraId="6784032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光明镇</w:t>
            </w:r>
          </w:p>
        </w:tc>
        <w:tc>
          <w:tcPr>
            <w:tcW w:w="1942" w:type="pct"/>
            <w:vMerge w:val="restart"/>
            <w:shd w:val="clear" w:color="auto" w:fill="auto"/>
            <w:noWrap/>
            <w:vAlign w:val="center"/>
          </w:tcPr>
          <w:p w14:paraId="09F9901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r>
      <w:tr w14:paraId="10ED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5" w:type="pct"/>
            <w:shd w:val="clear" w:color="auto" w:fill="auto"/>
            <w:noWrap/>
            <w:vAlign w:val="center"/>
          </w:tcPr>
          <w:p w14:paraId="62E88A9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22</w:t>
            </w:r>
          </w:p>
        </w:tc>
        <w:tc>
          <w:tcPr>
            <w:tcW w:w="2163" w:type="pct"/>
            <w:shd w:val="clear" w:color="auto" w:fill="auto"/>
            <w:noWrap/>
            <w:vAlign w:val="center"/>
          </w:tcPr>
          <w:p w14:paraId="55E5F9D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富顺镇（部分）</w:t>
            </w:r>
          </w:p>
        </w:tc>
        <w:tc>
          <w:tcPr>
            <w:tcW w:w="1942" w:type="pct"/>
            <w:vMerge w:val="continue"/>
            <w:vAlign w:val="center"/>
          </w:tcPr>
          <w:p w14:paraId="46173433">
            <w:pPr>
              <w:widowControl/>
              <w:jc w:val="left"/>
              <w:rPr>
                <w:rFonts w:eastAsia="仿宋"/>
                <w:color w:val="000000" w:themeColor="text1"/>
                <w:kern w:val="0"/>
                <w:sz w:val="21"/>
                <w:szCs w:val="21"/>
                <w14:textFill>
                  <w14:solidFill>
                    <w14:schemeClr w14:val="tx1"/>
                  </w14:solidFill>
                </w14:textFill>
              </w:rPr>
            </w:pPr>
          </w:p>
        </w:tc>
      </w:tr>
      <w:tr w14:paraId="2C22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95" w:type="pct"/>
            <w:shd w:val="clear" w:color="auto" w:fill="auto"/>
            <w:noWrap/>
            <w:vAlign w:val="center"/>
          </w:tcPr>
          <w:p w14:paraId="1FC0B40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23</w:t>
            </w:r>
          </w:p>
        </w:tc>
        <w:tc>
          <w:tcPr>
            <w:tcW w:w="2163" w:type="pct"/>
            <w:shd w:val="clear" w:color="auto" w:fill="auto"/>
            <w:noWrap/>
            <w:vAlign w:val="center"/>
          </w:tcPr>
          <w:p w14:paraId="729B67D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942" w:type="pct"/>
            <w:shd w:val="clear" w:color="auto" w:fill="auto"/>
            <w:noWrap/>
            <w:vAlign w:val="center"/>
          </w:tcPr>
          <w:p w14:paraId="595C05B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r>
      <w:tr w14:paraId="501D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95" w:type="pct"/>
            <w:shd w:val="clear" w:color="auto" w:fill="auto"/>
            <w:noWrap/>
            <w:vAlign w:val="center"/>
          </w:tcPr>
          <w:p w14:paraId="0363B9D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24</w:t>
            </w:r>
          </w:p>
        </w:tc>
        <w:tc>
          <w:tcPr>
            <w:tcW w:w="2163" w:type="pct"/>
            <w:shd w:val="clear" w:color="auto" w:fill="auto"/>
            <w:noWrap/>
            <w:vAlign w:val="center"/>
          </w:tcPr>
          <w:p w14:paraId="377B598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942" w:type="pct"/>
            <w:shd w:val="clear" w:color="auto" w:fill="auto"/>
            <w:noWrap/>
            <w:vAlign w:val="center"/>
          </w:tcPr>
          <w:p w14:paraId="1126EC4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r>
    </w:tbl>
    <w:p w14:paraId="31235AA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（2）行政村区划调整</w:t>
      </w:r>
    </w:p>
    <w:p w14:paraId="043DF7DF">
      <w:pPr>
        <w:topLinePunct/>
        <w:adjustRightInd w:val="0"/>
        <w:snapToGrid w:val="0"/>
        <w:spacing w:line="360" w:lineRule="auto"/>
        <w:ind w:firstLine="560" w:firstLineChars="200"/>
        <w:rPr>
          <w:rFonts w:eastAsia="仿宋"/>
          <w:color w:val="000000" w:themeColor="text1"/>
          <w14:textFill>
            <w14:solidFill>
              <w14:schemeClr w14:val="tx1"/>
            </w14:solidFill>
          </w14:textFill>
        </w:rPr>
      </w:pPr>
      <w:r>
        <w:rPr>
          <w:rFonts w:eastAsia="仿宋"/>
          <w:color w:val="000000" w:themeColor="text1"/>
          <w:sz w:val="28"/>
          <w:szCs w:val="28"/>
          <w14:textFill>
            <w14:solidFill>
              <w14:schemeClr w14:val="tx1"/>
            </w14:solidFill>
          </w14:textFill>
        </w:rPr>
        <w:t>行政区划调整前，茂县有村（居）民委员会153个，其中：村民委员会149个、居民委员会4个。</w:t>
      </w:r>
      <w:r>
        <w:rPr>
          <w:rFonts w:hint="eastAsia" w:eastAsia="仿宋"/>
          <w:color w:val="000000" w:themeColor="text1"/>
          <w:sz w:val="28"/>
          <w:szCs w:val="28"/>
          <w:lang w:val="en-US" w:eastAsia="zh-CN"/>
          <w14:textFill>
            <w14:solidFill>
              <w14:schemeClr w14:val="tx1"/>
            </w14:solidFill>
          </w14:textFill>
        </w:rPr>
        <w:t>2020年调整后，</w:t>
      </w:r>
      <w:r>
        <w:rPr>
          <w:rFonts w:eastAsia="仿宋"/>
          <w:color w:val="000000" w:themeColor="text1"/>
          <w:sz w:val="28"/>
          <w:szCs w:val="28"/>
          <w14:textFill>
            <w14:solidFill>
              <w14:schemeClr w14:val="tx1"/>
            </w14:solidFill>
          </w14:textFill>
        </w:rPr>
        <w:t>村级建制调整改革撤销村民委员会45个、居民委员会1个，新设居民委员会1个。调整后，茂县</w:t>
      </w:r>
      <w:r>
        <w:rPr>
          <w:rFonts w:hint="eastAsia" w:eastAsia="仿宋"/>
          <w:color w:val="000000" w:themeColor="text1"/>
          <w:sz w:val="28"/>
          <w:szCs w:val="28"/>
          <w:lang w:val="en-US" w:eastAsia="zh-CN"/>
          <w14:textFill>
            <w14:solidFill>
              <w14:schemeClr w14:val="tx1"/>
            </w14:solidFill>
          </w14:textFill>
        </w:rPr>
        <w:t>现设</w:t>
      </w:r>
      <w:r>
        <w:rPr>
          <w:rFonts w:eastAsia="仿宋"/>
          <w:color w:val="000000" w:themeColor="text1"/>
          <w:sz w:val="28"/>
          <w:szCs w:val="28"/>
          <w14:textFill>
            <w14:solidFill>
              <w14:schemeClr w14:val="tx1"/>
            </w14:solidFill>
          </w14:textFill>
        </w:rPr>
        <w:t>村民委员会104个、居民委员会4个，调减率30%。</w:t>
      </w:r>
    </w:p>
    <w:p w14:paraId="02BBE856">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表2-2 行政村调整统计</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560"/>
        <w:gridCol w:w="5580"/>
      </w:tblGrid>
      <w:tr w14:paraId="28CA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811" w:type="pct"/>
            <w:shd w:val="clear" w:color="auto" w:fill="auto"/>
            <w:noWrap/>
            <w:vAlign w:val="center"/>
          </w:tcPr>
          <w:p w14:paraId="6373B3A3">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乡镇</w:t>
            </w:r>
          </w:p>
        </w:tc>
        <w:tc>
          <w:tcPr>
            <w:tcW w:w="915" w:type="pct"/>
            <w:shd w:val="clear" w:color="auto" w:fill="auto"/>
            <w:noWrap/>
            <w:vAlign w:val="center"/>
          </w:tcPr>
          <w:p w14:paraId="1E2BEC12">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行政村</w:t>
            </w:r>
          </w:p>
        </w:tc>
        <w:tc>
          <w:tcPr>
            <w:tcW w:w="3273" w:type="pct"/>
            <w:shd w:val="clear" w:color="auto" w:fill="auto"/>
            <w:noWrap/>
            <w:vAlign w:val="center"/>
          </w:tcPr>
          <w:p w14:paraId="36FFCC67">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调整过程</w:t>
            </w:r>
          </w:p>
        </w:tc>
      </w:tr>
      <w:tr w14:paraId="6F34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7B30F9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6FF89AE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内南社区</w:t>
            </w:r>
          </w:p>
        </w:tc>
        <w:tc>
          <w:tcPr>
            <w:tcW w:w="3273" w:type="pct"/>
            <w:shd w:val="clear" w:color="auto" w:fill="auto"/>
            <w:noWrap/>
            <w:vAlign w:val="center"/>
          </w:tcPr>
          <w:p w14:paraId="42A58FF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九顶社区、内南社区合并</w:t>
            </w:r>
          </w:p>
        </w:tc>
      </w:tr>
      <w:tr w14:paraId="4079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C2890A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486A6E2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外南社区</w:t>
            </w:r>
          </w:p>
        </w:tc>
        <w:tc>
          <w:tcPr>
            <w:tcW w:w="3273" w:type="pct"/>
            <w:shd w:val="clear" w:color="auto" w:fill="auto"/>
            <w:noWrap/>
            <w:vAlign w:val="center"/>
          </w:tcPr>
          <w:p w14:paraId="605B945F">
            <w:pPr>
              <w:widowControl/>
              <w:jc w:val="center"/>
              <w:rPr>
                <w:rFonts w:eastAsia="仿宋"/>
                <w:color w:val="000000" w:themeColor="text1"/>
                <w:kern w:val="0"/>
                <w:sz w:val="21"/>
                <w:szCs w:val="21"/>
                <w14:textFill>
                  <w14:solidFill>
                    <w14:schemeClr w14:val="tx1"/>
                  </w14:solidFill>
                </w14:textFill>
              </w:rPr>
            </w:pPr>
          </w:p>
        </w:tc>
      </w:tr>
      <w:tr w14:paraId="720E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5D111D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22A4167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雪花井社区</w:t>
            </w:r>
          </w:p>
        </w:tc>
        <w:tc>
          <w:tcPr>
            <w:tcW w:w="3273" w:type="pct"/>
            <w:shd w:val="clear" w:color="auto" w:fill="auto"/>
            <w:noWrap/>
            <w:vAlign w:val="center"/>
          </w:tcPr>
          <w:p w14:paraId="03824573">
            <w:pPr>
              <w:widowControl/>
              <w:jc w:val="center"/>
              <w:rPr>
                <w:rFonts w:eastAsia="仿宋"/>
                <w:color w:val="000000" w:themeColor="text1"/>
                <w:kern w:val="0"/>
                <w:sz w:val="21"/>
                <w:szCs w:val="21"/>
                <w14:textFill>
                  <w14:solidFill>
                    <w14:schemeClr w14:val="tx1"/>
                  </w14:solidFill>
                </w14:textFill>
              </w:rPr>
            </w:pPr>
          </w:p>
        </w:tc>
      </w:tr>
      <w:tr w14:paraId="0F16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4FAE3D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1C22F15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西岳庙社区</w:t>
            </w:r>
          </w:p>
        </w:tc>
        <w:tc>
          <w:tcPr>
            <w:tcW w:w="3273" w:type="pct"/>
            <w:shd w:val="clear" w:color="auto" w:fill="auto"/>
            <w:noWrap/>
            <w:vAlign w:val="center"/>
          </w:tcPr>
          <w:p w14:paraId="3BFFD1B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新设西岳庙社区</w:t>
            </w:r>
          </w:p>
        </w:tc>
      </w:tr>
      <w:tr w14:paraId="171E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73CE5F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5135540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静州村</w:t>
            </w:r>
          </w:p>
        </w:tc>
        <w:tc>
          <w:tcPr>
            <w:tcW w:w="3273" w:type="pct"/>
            <w:shd w:val="clear" w:color="auto" w:fill="auto"/>
            <w:noWrap/>
            <w:vAlign w:val="center"/>
          </w:tcPr>
          <w:p w14:paraId="7BA78D61">
            <w:pPr>
              <w:widowControl/>
              <w:jc w:val="center"/>
              <w:rPr>
                <w:rFonts w:eastAsia="仿宋"/>
                <w:color w:val="000000" w:themeColor="text1"/>
                <w:kern w:val="0"/>
                <w:sz w:val="21"/>
                <w:szCs w:val="21"/>
                <w14:textFill>
                  <w14:solidFill>
                    <w14:schemeClr w14:val="tx1"/>
                  </w14:solidFill>
                </w14:textFill>
              </w:rPr>
            </w:pPr>
          </w:p>
        </w:tc>
      </w:tr>
      <w:tr w14:paraId="5F51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024474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6E10BBD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禹乡村</w:t>
            </w:r>
          </w:p>
        </w:tc>
        <w:tc>
          <w:tcPr>
            <w:tcW w:w="3273" w:type="pct"/>
            <w:shd w:val="clear" w:color="auto" w:fill="auto"/>
            <w:noWrap/>
            <w:vAlign w:val="center"/>
          </w:tcPr>
          <w:p w14:paraId="089B9907">
            <w:pPr>
              <w:widowControl/>
              <w:jc w:val="center"/>
              <w:rPr>
                <w:rFonts w:eastAsia="仿宋"/>
                <w:color w:val="000000" w:themeColor="text1"/>
                <w:kern w:val="0"/>
                <w:sz w:val="21"/>
                <w:szCs w:val="21"/>
                <w14:textFill>
                  <w14:solidFill>
                    <w14:schemeClr w14:val="tx1"/>
                  </w14:solidFill>
                </w14:textFill>
              </w:rPr>
            </w:pPr>
          </w:p>
        </w:tc>
      </w:tr>
      <w:tr w14:paraId="5474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11FB7B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08CB297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前进村</w:t>
            </w:r>
          </w:p>
        </w:tc>
        <w:tc>
          <w:tcPr>
            <w:tcW w:w="3273" w:type="pct"/>
            <w:shd w:val="clear" w:color="auto" w:fill="auto"/>
            <w:noWrap/>
            <w:vAlign w:val="center"/>
          </w:tcPr>
          <w:p w14:paraId="411C2DB1">
            <w:pPr>
              <w:widowControl/>
              <w:jc w:val="center"/>
              <w:rPr>
                <w:rFonts w:eastAsia="仿宋"/>
                <w:color w:val="000000" w:themeColor="text1"/>
                <w:kern w:val="0"/>
                <w:sz w:val="21"/>
                <w:szCs w:val="21"/>
                <w14:textFill>
                  <w14:solidFill>
                    <w14:schemeClr w14:val="tx1"/>
                  </w14:solidFill>
                </w14:textFill>
              </w:rPr>
            </w:pPr>
          </w:p>
        </w:tc>
      </w:tr>
      <w:tr w14:paraId="2A98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F9CF1B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4AEA67D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蓝店坡村</w:t>
            </w:r>
          </w:p>
        </w:tc>
        <w:tc>
          <w:tcPr>
            <w:tcW w:w="3273" w:type="pct"/>
            <w:shd w:val="clear" w:color="auto" w:fill="auto"/>
            <w:noWrap/>
            <w:vAlign w:val="center"/>
          </w:tcPr>
          <w:p w14:paraId="7EB6E22E">
            <w:pPr>
              <w:widowControl/>
              <w:jc w:val="center"/>
              <w:rPr>
                <w:rFonts w:eastAsia="仿宋"/>
                <w:color w:val="000000" w:themeColor="text1"/>
                <w:kern w:val="0"/>
                <w:sz w:val="21"/>
                <w:szCs w:val="21"/>
                <w14:textFill>
                  <w14:solidFill>
                    <w14:schemeClr w14:val="tx1"/>
                  </w14:solidFill>
                </w14:textFill>
              </w:rPr>
            </w:pPr>
          </w:p>
        </w:tc>
      </w:tr>
      <w:tr w14:paraId="3B70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A3810D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777CE21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南桥村</w:t>
            </w:r>
          </w:p>
        </w:tc>
        <w:tc>
          <w:tcPr>
            <w:tcW w:w="3273" w:type="pct"/>
            <w:shd w:val="clear" w:color="auto" w:fill="auto"/>
            <w:noWrap/>
            <w:vAlign w:val="center"/>
          </w:tcPr>
          <w:p w14:paraId="728D50D8">
            <w:pPr>
              <w:widowControl/>
              <w:jc w:val="center"/>
              <w:rPr>
                <w:rFonts w:eastAsia="仿宋"/>
                <w:color w:val="000000" w:themeColor="text1"/>
                <w:kern w:val="0"/>
                <w:sz w:val="21"/>
                <w:szCs w:val="21"/>
                <w14:textFill>
                  <w14:solidFill>
                    <w14:schemeClr w14:val="tx1"/>
                  </w14:solidFill>
                </w14:textFill>
              </w:rPr>
            </w:pPr>
          </w:p>
        </w:tc>
      </w:tr>
      <w:tr w14:paraId="0CB5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2B5F3E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06C97B8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南庄村</w:t>
            </w:r>
          </w:p>
        </w:tc>
        <w:tc>
          <w:tcPr>
            <w:tcW w:w="3273" w:type="pct"/>
            <w:shd w:val="clear" w:color="auto" w:fill="auto"/>
            <w:noWrap/>
            <w:vAlign w:val="center"/>
          </w:tcPr>
          <w:p w14:paraId="460777D8">
            <w:pPr>
              <w:widowControl/>
              <w:jc w:val="center"/>
              <w:rPr>
                <w:rFonts w:eastAsia="仿宋"/>
                <w:color w:val="000000" w:themeColor="text1"/>
                <w:kern w:val="0"/>
                <w:sz w:val="21"/>
                <w:szCs w:val="21"/>
                <w14:textFill>
                  <w14:solidFill>
                    <w14:schemeClr w14:val="tx1"/>
                  </w14:solidFill>
                </w14:textFill>
              </w:rPr>
            </w:pPr>
          </w:p>
        </w:tc>
      </w:tr>
      <w:tr w14:paraId="0EE8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3548B6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644DDE7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坪头村</w:t>
            </w:r>
          </w:p>
        </w:tc>
        <w:tc>
          <w:tcPr>
            <w:tcW w:w="3273" w:type="pct"/>
            <w:shd w:val="clear" w:color="auto" w:fill="auto"/>
            <w:noWrap/>
            <w:vAlign w:val="center"/>
          </w:tcPr>
          <w:p w14:paraId="3D6D581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水西村、坪头村合并</w:t>
            </w:r>
          </w:p>
        </w:tc>
      </w:tr>
      <w:tr w14:paraId="4638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D536CC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011D4F7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甘青村</w:t>
            </w:r>
          </w:p>
        </w:tc>
        <w:tc>
          <w:tcPr>
            <w:tcW w:w="3273" w:type="pct"/>
            <w:shd w:val="clear" w:color="auto" w:fill="auto"/>
            <w:noWrap/>
            <w:vAlign w:val="center"/>
          </w:tcPr>
          <w:p w14:paraId="4544DDFE">
            <w:pPr>
              <w:widowControl/>
              <w:jc w:val="center"/>
              <w:rPr>
                <w:rFonts w:eastAsia="仿宋"/>
                <w:color w:val="000000" w:themeColor="text1"/>
                <w:kern w:val="0"/>
                <w:sz w:val="21"/>
                <w:szCs w:val="21"/>
                <w14:textFill>
                  <w14:solidFill>
                    <w14:schemeClr w14:val="tx1"/>
                  </w14:solidFill>
                </w14:textFill>
              </w:rPr>
            </w:pPr>
          </w:p>
        </w:tc>
      </w:tr>
      <w:tr w14:paraId="0617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CBC897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11E6F02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龙洞村</w:t>
            </w:r>
          </w:p>
        </w:tc>
        <w:tc>
          <w:tcPr>
            <w:tcW w:w="3273" w:type="pct"/>
            <w:shd w:val="clear" w:color="auto" w:fill="auto"/>
            <w:noWrap/>
            <w:vAlign w:val="center"/>
          </w:tcPr>
          <w:p w14:paraId="69E04A8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回龙山村、龙洞村合并</w:t>
            </w:r>
          </w:p>
        </w:tc>
      </w:tr>
      <w:tr w14:paraId="784C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67B01F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1F97458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顺城村</w:t>
            </w:r>
          </w:p>
        </w:tc>
        <w:tc>
          <w:tcPr>
            <w:tcW w:w="3273" w:type="pct"/>
            <w:shd w:val="clear" w:color="auto" w:fill="auto"/>
            <w:noWrap/>
            <w:vAlign w:val="center"/>
          </w:tcPr>
          <w:p w14:paraId="0897EBAF">
            <w:pPr>
              <w:widowControl/>
              <w:jc w:val="center"/>
              <w:rPr>
                <w:rFonts w:eastAsia="仿宋"/>
                <w:color w:val="000000" w:themeColor="text1"/>
                <w:kern w:val="0"/>
                <w:sz w:val="21"/>
                <w:szCs w:val="21"/>
                <w14:textFill>
                  <w14:solidFill>
                    <w14:schemeClr w14:val="tx1"/>
                  </w14:solidFill>
                </w14:textFill>
              </w:rPr>
            </w:pPr>
          </w:p>
        </w:tc>
      </w:tr>
      <w:tr w14:paraId="76E7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7EF114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162BCE8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宗渠村</w:t>
            </w:r>
          </w:p>
        </w:tc>
        <w:tc>
          <w:tcPr>
            <w:tcW w:w="3273" w:type="pct"/>
            <w:shd w:val="clear" w:color="auto" w:fill="auto"/>
            <w:noWrap/>
            <w:vAlign w:val="center"/>
          </w:tcPr>
          <w:p w14:paraId="777B84E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麻主村、茶山村、宗渠村合并</w:t>
            </w:r>
          </w:p>
        </w:tc>
      </w:tr>
      <w:tr w14:paraId="73B3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7BCFA5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604080B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壳壳寨村</w:t>
            </w:r>
          </w:p>
        </w:tc>
        <w:tc>
          <w:tcPr>
            <w:tcW w:w="3273" w:type="pct"/>
            <w:shd w:val="clear" w:color="auto" w:fill="auto"/>
            <w:noWrap/>
            <w:vAlign w:val="center"/>
          </w:tcPr>
          <w:p w14:paraId="707E5D62">
            <w:pPr>
              <w:widowControl/>
              <w:jc w:val="center"/>
              <w:rPr>
                <w:rFonts w:eastAsia="仿宋"/>
                <w:color w:val="000000" w:themeColor="text1"/>
                <w:kern w:val="0"/>
                <w:sz w:val="21"/>
                <w:szCs w:val="21"/>
                <w14:textFill>
                  <w14:solidFill>
                    <w14:schemeClr w14:val="tx1"/>
                  </w14:solidFill>
                </w14:textFill>
              </w:rPr>
            </w:pPr>
          </w:p>
        </w:tc>
      </w:tr>
      <w:tr w14:paraId="76D0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9C43D4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1D9A1FE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勒都村</w:t>
            </w:r>
          </w:p>
        </w:tc>
        <w:tc>
          <w:tcPr>
            <w:tcW w:w="3273" w:type="pct"/>
            <w:shd w:val="clear" w:color="auto" w:fill="auto"/>
            <w:noWrap/>
            <w:vAlign w:val="center"/>
          </w:tcPr>
          <w:p w14:paraId="7B7E1717">
            <w:pPr>
              <w:widowControl/>
              <w:jc w:val="center"/>
              <w:rPr>
                <w:rFonts w:eastAsia="仿宋"/>
                <w:color w:val="000000" w:themeColor="text1"/>
                <w:kern w:val="0"/>
                <w:sz w:val="21"/>
                <w:szCs w:val="21"/>
                <w14:textFill>
                  <w14:solidFill>
                    <w14:schemeClr w14:val="tx1"/>
                  </w14:solidFill>
                </w14:textFill>
              </w:rPr>
            </w:pPr>
          </w:p>
        </w:tc>
      </w:tr>
      <w:tr w14:paraId="3878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6BB06E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6B8DAD9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吉鱼村</w:t>
            </w:r>
          </w:p>
        </w:tc>
        <w:tc>
          <w:tcPr>
            <w:tcW w:w="3273" w:type="pct"/>
            <w:shd w:val="clear" w:color="auto" w:fill="auto"/>
            <w:noWrap/>
            <w:vAlign w:val="center"/>
          </w:tcPr>
          <w:p w14:paraId="1727A249">
            <w:pPr>
              <w:widowControl/>
              <w:jc w:val="center"/>
              <w:rPr>
                <w:rFonts w:eastAsia="仿宋"/>
                <w:color w:val="000000" w:themeColor="text1"/>
                <w:kern w:val="0"/>
                <w:sz w:val="21"/>
                <w:szCs w:val="21"/>
                <w14:textFill>
                  <w14:solidFill>
                    <w14:schemeClr w14:val="tx1"/>
                  </w14:solidFill>
                </w14:textFill>
              </w:rPr>
            </w:pPr>
          </w:p>
        </w:tc>
      </w:tr>
      <w:tr w14:paraId="6840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8F3F36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703DB51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石鼓村</w:t>
            </w:r>
          </w:p>
        </w:tc>
        <w:tc>
          <w:tcPr>
            <w:tcW w:w="3273" w:type="pct"/>
            <w:shd w:val="clear" w:color="auto" w:fill="auto"/>
            <w:noWrap/>
            <w:vAlign w:val="center"/>
          </w:tcPr>
          <w:p w14:paraId="3D5D81B8">
            <w:pPr>
              <w:widowControl/>
              <w:jc w:val="center"/>
              <w:rPr>
                <w:rFonts w:eastAsia="仿宋"/>
                <w:color w:val="000000" w:themeColor="text1"/>
                <w:kern w:val="0"/>
                <w:sz w:val="21"/>
                <w:szCs w:val="21"/>
                <w14:textFill>
                  <w14:solidFill>
                    <w14:schemeClr w14:val="tx1"/>
                  </w14:solidFill>
                </w14:textFill>
              </w:rPr>
            </w:pPr>
          </w:p>
        </w:tc>
      </w:tr>
      <w:tr w14:paraId="4EC8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4E9F30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915" w:type="pct"/>
            <w:shd w:val="clear" w:color="auto" w:fill="auto"/>
            <w:noWrap/>
            <w:vAlign w:val="center"/>
          </w:tcPr>
          <w:p w14:paraId="1D3AA65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梨园沱村</w:t>
            </w:r>
          </w:p>
        </w:tc>
        <w:tc>
          <w:tcPr>
            <w:tcW w:w="3273" w:type="pct"/>
            <w:shd w:val="clear" w:color="auto" w:fill="auto"/>
            <w:noWrap/>
            <w:vAlign w:val="center"/>
          </w:tcPr>
          <w:p w14:paraId="51D2AE66">
            <w:pPr>
              <w:widowControl/>
              <w:jc w:val="center"/>
              <w:rPr>
                <w:rFonts w:eastAsia="仿宋"/>
                <w:color w:val="000000" w:themeColor="text1"/>
                <w:kern w:val="0"/>
                <w:sz w:val="21"/>
                <w:szCs w:val="21"/>
                <w14:textFill>
                  <w14:solidFill>
                    <w14:schemeClr w14:val="tx1"/>
                  </w14:solidFill>
                </w14:textFill>
              </w:rPr>
            </w:pPr>
          </w:p>
        </w:tc>
      </w:tr>
      <w:tr w14:paraId="21A0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C2A1B3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915" w:type="pct"/>
            <w:shd w:val="clear" w:color="auto" w:fill="auto"/>
            <w:noWrap/>
            <w:vAlign w:val="center"/>
          </w:tcPr>
          <w:p w14:paraId="5F62542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七星村</w:t>
            </w:r>
          </w:p>
        </w:tc>
        <w:tc>
          <w:tcPr>
            <w:tcW w:w="3273" w:type="pct"/>
            <w:shd w:val="clear" w:color="auto" w:fill="auto"/>
            <w:noWrap/>
            <w:vAlign w:val="center"/>
          </w:tcPr>
          <w:p w14:paraId="3A65893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三场村、白水寨村合并</w:t>
            </w:r>
          </w:p>
        </w:tc>
      </w:tr>
      <w:tr w14:paraId="7757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19C5B8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915" w:type="pct"/>
            <w:shd w:val="clear" w:color="auto" w:fill="auto"/>
            <w:noWrap/>
            <w:vAlign w:val="center"/>
          </w:tcPr>
          <w:p w14:paraId="771138F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别立村</w:t>
            </w:r>
          </w:p>
        </w:tc>
        <w:tc>
          <w:tcPr>
            <w:tcW w:w="3273" w:type="pct"/>
            <w:shd w:val="clear" w:color="auto" w:fill="auto"/>
            <w:noWrap/>
            <w:vAlign w:val="center"/>
          </w:tcPr>
          <w:p w14:paraId="62634EF3">
            <w:pPr>
              <w:widowControl/>
              <w:jc w:val="center"/>
              <w:rPr>
                <w:rFonts w:eastAsia="仿宋"/>
                <w:color w:val="000000" w:themeColor="text1"/>
                <w:kern w:val="0"/>
                <w:sz w:val="21"/>
                <w:szCs w:val="21"/>
                <w14:textFill>
                  <w14:solidFill>
                    <w14:schemeClr w14:val="tx1"/>
                  </w14:solidFill>
                </w14:textFill>
              </w:rPr>
            </w:pPr>
          </w:p>
        </w:tc>
      </w:tr>
      <w:tr w14:paraId="40D0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73D5EB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915" w:type="pct"/>
            <w:shd w:val="clear" w:color="auto" w:fill="auto"/>
            <w:noWrap/>
            <w:vAlign w:val="center"/>
          </w:tcPr>
          <w:p w14:paraId="4D2D520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棉簇村</w:t>
            </w:r>
          </w:p>
        </w:tc>
        <w:tc>
          <w:tcPr>
            <w:tcW w:w="3273" w:type="pct"/>
            <w:shd w:val="clear" w:color="auto" w:fill="auto"/>
            <w:noWrap/>
            <w:vAlign w:val="center"/>
          </w:tcPr>
          <w:p w14:paraId="3E94A3B3">
            <w:pPr>
              <w:widowControl/>
              <w:jc w:val="center"/>
              <w:rPr>
                <w:rFonts w:eastAsia="仿宋"/>
                <w:color w:val="000000" w:themeColor="text1"/>
                <w:kern w:val="0"/>
                <w:sz w:val="21"/>
                <w:szCs w:val="21"/>
                <w14:textFill>
                  <w14:solidFill>
                    <w14:schemeClr w14:val="tx1"/>
                  </w14:solidFill>
                </w14:textFill>
              </w:rPr>
            </w:pPr>
          </w:p>
        </w:tc>
      </w:tr>
      <w:tr w14:paraId="1FC4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14489B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915" w:type="pct"/>
            <w:shd w:val="clear" w:color="auto" w:fill="auto"/>
            <w:noWrap/>
            <w:vAlign w:val="center"/>
          </w:tcPr>
          <w:p w14:paraId="164E6A2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安乡村</w:t>
            </w:r>
          </w:p>
        </w:tc>
        <w:tc>
          <w:tcPr>
            <w:tcW w:w="3273" w:type="pct"/>
            <w:shd w:val="clear" w:color="auto" w:fill="auto"/>
            <w:noWrap/>
            <w:vAlign w:val="center"/>
          </w:tcPr>
          <w:p w14:paraId="50A362CD">
            <w:pPr>
              <w:widowControl/>
              <w:jc w:val="center"/>
              <w:rPr>
                <w:rFonts w:eastAsia="仿宋"/>
                <w:color w:val="000000" w:themeColor="text1"/>
                <w:kern w:val="0"/>
                <w:sz w:val="21"/>
                <w:szCs w:val="21"/>
                <w14:textFill>
                  <w14:solidFill>
                    <w14:schemeClr w14:val="tx1"/>
                  </w14:solidFill>
                </w14:textFill>
              </w:rPr>
            </w:pPr>
          </w:p>
        </w:tc>
      </w:tr>
      <w:tr w14:paraId="620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386B4D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915" w:type="pct"/>
            <w:shd w:val="clear" w:color="auto" w:fill="auto"/>
            <w:noWrap/>
            <w:vAlign w:val="center"/>
          </w:tcPr>
          <w:p w14:paraId="16935FB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罗山村</w:t>
            </w:r>
          </w:p>
        </w:tc>
        <w:tc>
          <w:tcPr>
            <w:tcW w:w="3273" w:type="pct"/>
            <w:shd w:val="clear" w:color="auto" w:fill="auto"/>
            <w:noWrap/>
            <w:vAlign w:val="center"/>
          </w:tcPr>
          <w:p w14:paraId="0308D1EA">
            <w:pPr>
              <w:widowControl/>
              <w:jc w:val="center"/>
              <w:rPr>
                <w:rFonts w:eastAsia="仿宋"/>
                <w:color w:val="000000" w:themeColor="text1"/>
                <w:kern w:val="0"/>
                <w:sz w:val="21"/>
                <w:szCs w:val="21"/>
                <w14:textFill>
                  <w14:solidFill>
                    <w14:schemeClr w14:val="tx1"/>
                  </w14:solidFill>
                </w14:textFill>
              </w:rPr>
            </w:pPr>
          </w:p>
        </w:tc>
      </w:tr>
      <w:tr w14:paraId="2D42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57734E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915" w:type="pct"/>
            <w:shd w:val="clear" w:color="auto" w:fill="auto"/>
            <w:noWrap/>
            <w:vAlign w:val="center"/>
          </w:tcPr>
          <w:p w14:paraId="1556F49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凤毛坪村</w:t>
            </w:r>
          </w:p>
        </w:tc>
        <w:tc>
          <w:tcPr>
            <w:tcW w:w="3273" w:type="pct"/>
            <w:shd w:val="clear" w:color="auto" w:fill="auto"/>
            <w:noWrap/>
            <w:vAlign w:val="center"/>
          </w:tcPr>
          <w:p w14:paraId="6BD2079B">
            <w:pPr>
              <w:widowControl/>
              <w:jc w:val="center"/>
              <w:rPr>
                <w:rFonts w:eastAsia="仿宋"/>
                <w:color w:val="000000" w:themeColor="text1"/>
                <w:kern w:val="0"/>
                <w:sz w:val="21"/>
                <w:szCs w:val="21"/>
                <w14:textFill>
                  <w14:solidFill>
                    <w14:schemeClr w14:val="tx1"/>
                  </w14:solidFill>
                </w14:textFill>
              </w:rPr>
            </w:pPr>
          </w:p>
        </w:tc>
      </w:tr>
      <w:tr w14:paraId="6D0F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8FA617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915" w:type="pct"/>
            <w:shd w:val="clear" w:color="auto" w:fill="auto"/>
            <w:noWrap/>
            <w:vAlign w:val="center"/>
          </w:tcPr>
          <w:p w14:paraId="2B20ED4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文攀村</w:t>
            </w:r>
          </w:p>
        </w:tc>
        <w:tc>
          <w:tcPr>
            <w:tcW w:w="3273" w:type="pct"/>
            <w:shd w:val="clear" w:color="auto" w:fill="auto"/>
            <w:noWrap/>
            <w:vAlign w:val="center"/>
          </w:tcPr>
          <w:p w14:paraId="3E10EDC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攀川村、文镇村合并</w:t>
            </w:r>
          </w:p>
        </w:tc>
      </w:tr>
      <w:tr w14:paraId="2845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64BB02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915" w:type="pct"/>
            <w:shd w:val="clear" w:color="auto" w:fill="auto"/>
            <w:noWrap/>
            <w:vAlign w:val="center"/>
          </w:tcPr>
          <w:p w14:paraId="62D3588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牟托村</w:t>
            </w:r>
          </w:p>
        </w:tc>
        <w:tc>
          <w:tcPr>
            <w:tcW w:w="3273" w:type="pct"/>
            <w:shd w:val="clear" w:color="auto" w:fill="auto"/>
            <w:noWrap/>
            <w:vAlign w:val="center"/>
          </w:tcPr>
          <w:p w14:paraId="1B87D823">
            <w:pPr>
              <w:widowControl/>
              <w:jc w:val="center"/>
              <w:rPr>
                <w:rFonts w:eastAsia="仿宋"/>
                <w:color w:val="000000" w:themeColor="text1"/>
                <w:kern w:val="0"/>
                <w:sz w:val="21"/>
                <w:szCs w:val="21"/>
                <w14:textFill>
                  <w14:solidFill>
                    <w14:schemeClr w14:val="tx1"/>
                  </w14:solidFill>
                </w14:textFill>
              </w:rPr>
            </w:pPr>
          </w:p>
        </w:tc>
      </w:tr>
      <w:tr w14:paraId="3516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BED573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6131172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较场村</w:t>
            </w:r>
          </w:p>
        </w:tc>
        <w:tc>
          <w:tcPr>
            <w:tcW w:w="3273" w:type="pct"/>
            <w:shd w:val="clear" w:color="auto" w:fill="auto"/>
            <w:noWrap/>
            <w:vAlign w:val="center"/>
          </w:tcPr>
          <w:p w14:paraId="3E8F2220">
            <w:pPr>
              <w:widowControl/>
              <w:jc w:val="center"/>
              <w:rPr>
                <w:rFonts w:eastAsia="仿宋"/>
                <w:color w:val="000000" w:themeColor="text1"/>
                <w:kern w:val="0"/>
                <w:sz w:val="21"/>
                <w:szCs w:val="21"/>
                <w14:textFill>
                  <w14:solidFill>
                    <w14:schemeClr w14:val="tx1"/>
                  </w14:solidFill>
                </w14:textFill>
              </w:rPr>
            </w:pPr>
          </w:p>
        </w:tc>
      </w:tr>
      <w:tr w14:paraId="72B8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FB91BD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4493959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龙池村</w:t>
            </w:r>
          </w:p>
        </w:tc>
        <w:tc>
          <w:tcPr>
            <w:tcW w:w="3273" w:type="pct"/>
            <w:shd w:val="clear" w:color="auto" w:fill="auto"/>
            <w:noWrap/>
            <w:vAlign w:val="center"/>
          </w:tcPr>
          <w:p w14:paraId="39F4972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烧炭沟村、龙池村合并</w:t>
            </w:r>
          </w:p>
        </w:tc>
      </w:tr>
      <w:tr w14:paraId="635D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26F8CA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462DB22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两河口村</w:t>
            </w:r>
          </w:p>
        </w:tc>
        <w:tc>
          <w:tcPr>
            <w:tcW w:w="3273" w:type="pct"/>
            <w:shd w:val="clear" w:color="auto" w:fill="auto"/>
            <w:noWrap/>
            <w:vAlign w:val="center"/>
          </w:tcPr>
          <w:p w14:paraId="202499C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新磨村、两河口村合并</w:t>
            </w:r>
          </w:p>
        </w:tc>
      </w:tr>
      <w:tr w14:paraId="329F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803221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55D3824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蚕丛村</w:t>
            </w:r>
          </w:p>
        </w:tc>
        <w:tc>
          <w:tcPr>
            <w:tcW w:w="3273" w:type="pct"/>
            <w:shd w:val="clear" w:color="auto" w:fill="auto"/>
            <w:noWrap/>
            <w:vAlign w:val="center"/>
          </w:tcPr>
          <w:p w14:paraId="385E011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马脑顶村、排山营村、小关子村合并</w:t>
            </w:r>
          </w:p>
        </w:tc>
      </w:tr>
      <w:tr w14:paraId="5434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0A7129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18173F7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太平村</w:t>
            </w:r>
          </w:p>
        </w:tc>
        <w:tc>
          <w:tcPr>
            <w:tcW w:w="3273" w:type="pct"/>
            <w:shd w:val="clear" w:color="auto" w:fill="auto"/>
            <w:noWrap/>
            <w:vAlign w:val="center"/>
          </w:tcPr>
          <w:p w14:paraId="2CBA8A3E">
            <w:pPr>
              <w:widowControl/>
              <w:jc w:val="center"/>
              <w:rPr>
                <w:rFonts w:eastAsia="仿宋"/>
                <w:color w:val="000000" w:themeColor="text1"/>
                <w:kern w:val="0"/>
                <w:sz w:val="21"/>
                <w:szCs w:val="21"/>
                <w14:textFill>
                  <w14:solidFill>
                    <w14:schemeClr w14:val="tx1"/>
                  </w14:solidFill>
                </w14:textFill>
              </w:rPr>
            </w:pPr>
          </w:p>
        </w:tc>
      </w:tr>
      <w:tr w14:paraId="4CD0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3940C6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28D739B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牛尾村</w:t>
            </w:r>
          </w:p>
        </w:tc>
        <w:tc>
          <w:tcPr>
            <w:tcW w:w="3273" w:type="pct"/>
            <w:shd w:val="clear" w:color="auto" w:fill="auto"/>
            <w:noWrap/>
            <w:vAlign w:val="center"/>
          </w:tcPr>
          <w:p w14:paraId="42D6E089">
            <w:pPr>
              <w:widowControl/>
              <w:jc w:val="center"/>
              <w:rPr>
                <w:rFonts w:eastAsia="仿宋"/>
                <w:color w:val="000000" w:themeColor="text1"/>
                <w:kern w:val="0"/>
                <w:sz w:val="21"/>
                <w:szCs w:val="21"/>
                <w14:textFill>
                  <w14:solidFill>
                    <w14:schemeClr w14:val="tx1"/>
                  </w14:solidFill>
                </w14:textFill>
              </w:rPr>
            </w:pPr>
          </w:p>
        </w:tc>
      </w:tr>
      <w:tr w14:paraId="57D2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FAB690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249CED5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杨柳村</w:t>
            </w:r>
          </w:p>
        </w:tc>
        <w:tc>
          <w:tcPr>
            <w:tcW w:w="3273" w:type="pct"/>
            <w:shd w:val="clear" w:color="auto" w:fill="auto"/>
            <w:noWrap/>
            <w:vAlign w:val="center"/>
          </w:tcPr>
          <w:p w14:paraId="3A2E3B8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羌阳桥村、木耳村、杨柳村合并</w:t>
            </w:r>
          </w:p>
        </w:tc>
      </w:tr>
      <w:tr w14:paraId="5643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14BD4D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4074996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胡儿村</w:t>
            </w:r>
          </w:p>
        </w:tc>
        <w:tc>
          <w:tcPr>
            <w:tcW w:w="3273" w:type="pct"/>
            <w:shd w:val="clear" w:color="auto" w:fill="auto"/>
            <w:noWrap/>
            <w:vAlign w:val="center"/>
          </w:tcPr>
          <w:p w14:paraId="19305AF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沙湾村、胡儿村合并</w:t>
            </w:r>
          </w:p>
        </w:tc>
      </w:tr>
      <w:tr w14:paraId="5424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676578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7CB3240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沙湾村</w:t>
            </w:r>
          </w:p>
        </w:tc>
        <w:tc>
          <w:tcPr>
            <w:tcW w:w="3273" w:type="pct"/>
            <w:shd w:val="clear" w:color="auto" w:fill="auto"/>
            <w:noWrap/>
            <w:vAlign w:val="center"/>
          </w:tcPr>
          <w:p w14:paraId="62601E33">
            <w:pPr>
              <w:widowControl/>
              <w:jc w:val="center"/>
              <w:rPr>
                <w:rFonts w:eastAsia="仿宋"/>
                <w:color w:val="000000" w:themeColor="text1"/>
                <w:kern w:val="0"/>
                <w:sz w:val="21"/>
                <w:szCs w:val="21"/>
                <w14:textFill>
                  <w14:solidFill>
                    <w14:schemeClr w14:val="tx1"/>
                  </w14:solidFill>
                </w14:textFill>
              </w:rPr>
            </w:pPr>
          </w:p>
        </w:tc>
      </w:tr>
      <w:tr w14:paraId="036A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028455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24C0571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石大关村</w:t>
            </w:r>
          </w:p>
        </w:tc>
        <w:tc>
          <w:tcPr>
            <w:tcW w:w="3273" w:type="pct"/>
            <w:shd w:val="clear" w:color="auto" w:fill="auto"/>
            <w:noWrap/>
            <w:vAlign w:val="center"/>
          </w:tcPr>
          <w:p w14:paraId="02C611BE">
            <w:pPr>
              <w:widowControl/>
              <w:jc w:val="center"/>
              <w:rPr>
                <w:rFonts w:eastAsia="仿宋"/>
                <w:color w:val="000000" w:themeColor="text1"/>
                <w:kern w:val="0"/>
                <w:sz w:val="21"/>
                <w:szCs w:val="21"/>
                <w14:textFill>
                  <w14:solidFill>
                    <w14:schemeClr w14:val="tx1"/>
                  </w14:solidFill>
                </w14:textFill>
              </w:rPr>
            </w:pPr>
          </w:p>
        </w:tc>
      </w:tr>
      <w:tr w14:paraId="3510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1BBCEB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08964D7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拴马村</w:t>
            </w:r>
          </w:p>
        </w:tc>
        <w:tc>
          <w:tcPr>
            <w:tcW w:w="3273" w:type="pct"/>
            <w:shd w:val="clear" w:color="auto" w:fill="auto"/>
            <w:noWrap/>
            <w:vAlign w:val="center"/>
          </w:tcPr>
          <w:p w14:paraId="692E876F">
            <w:pPr>
              <w:widowControl/>
              <w:jc w:val="center"/>
              <w:rPr>
                <w:rFonts w:eastAsia="仿宋"/>
                <w:color w:val="000000" w:themeColor="text1"/>
                <w:kern w:val="0"/>
                <w:sz w:val="21"/>
                <w:szCs w:val="21"/>
                <w14:textFill>
                  <w14:solidFill>
                    <w14:schemeClr w14:val="tx1"/>
                  </w14:solidFill>
                </w14:textFill>
              </w:rPr>
            </w:pPr>
          </w:p>
        </w:tc>
      </w:tr>
      <w:tr w14:paraId="2B3B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104DC7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3FD4534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大店村</w:t>
            </w:r>
          </w:p>
        </w:tc>
        <w:tc>
          <w:tcPr>
            <w:tcW w:w="3273" w:type="pct"/>
            <w:shd w:val="clear" w:color="auto" w:fill="auto"/>
            <w:noWrap/>
            <w:vAlign w:val="center"/>
          </w:tcPr>
          <w:p w14:paraId="5CC0DCD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巴珠村、大店村合并</w:t>
            </w:r>
          </w:p>
        </w:tc>
      </w:tr>
      <w:tr w14:paraId="2336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A21B3A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17B9F43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桃花村</w:t>
            </w:r>
          </w:p>
        </w:tc>
        <w:tc>
          <w:tcPr>
            <w:tcW w:w="3273" w:type="pct"/>
            <w:shd w:val="clear" w:color="auto" w:fill="auto"/>
            <w:noWrap/>
            <w:vAlign w:val="center"/>
          </w:tcPr>
          <w:p w14:paraId="4296D1BF">
            <w:pPr>
              <w:widowControl/>
              <w:jc w:val="center"/>
              <w:rPr>
                <w:rFonts w:eastAsia="仿宋"/>
                <w:color w:val="000000" w:themeColor="text1"/>
                <w:kern w:val="0"/>
                <w:sz w:val="21"/>
                <w:szCs w:val="21"/>
                <w14:textFill>
                  <w14:solidFill>
                    <w14:schemeClr w14:val="tx1"/>
                  </w14:solidFill>
                </w14:textFill>
              </w:rPr>
            </w:pPr>
          </w:p>
        </w:tc>
      </w:tr>
      <w:tr w14:paraId="0865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40CC6C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915" w:type="pct"/>
            <w:shd w:val="clear" w:color="auto" w:fill="auto"/>
            <w:noWrap/>
            <w:vAlign w:val="center"/>
          </w:tcPr>
          <w:p w14:paraId="402A18F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松坪沟村</w:t>
            </w:r>
          </w:p>
        </w:tc>
        <w:tc>
          <w:tcPr>
            <w:tcW w:w="3273" w:type="pct"/>
            <w:shd w:val="clear" w:color="auto" w:fill="auto"/>
            <w:noWrap/>
            <w:vAlign w:val="center"/>
          </w:tcPr>
          <w:p w14:paraId="37D167F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岩窝寨村、火鸡寨村、二八溪村、白腊寨村合并</w:t>
            </w:r>
          </w:p>
        </w:tc>
      </w:tr>
      <w:tr w14:paraId="0853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1966D3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073297A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赤不苏村</w:t>
            </w:r>
          </w:p>
        </w:tc>
        <w:tc>
          <w:tcPr>
            <w:tcW w:w="3273" w:type="pct"/>
            <w:shd w:val="clear" w:color="auto" w:fill="auto"/>
            <w:noWrap/>
            <w:vAlign w:val="center"/>
          </w:tcPr>
          <w:p w14:paraId="32C50BD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赤不寨村、木鱼村、通河坝村、俄俄村合并</w:t>
            </w:r>
          </w:p>
        </w:tc>
      </w:tr>
      <w:tr w14:paraId="0535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80D07C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2CCADE5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雅都村</w:t>
            </w:r>
          </w:p>
        </w:tc>
        <w:tc>
          <w:tcPr>
            <w:tcW w:w="3273" w:type="pct"/>
            <w:shd w:val="clear" w:color="auto" w:fill="auto"/>
            <w:noWrap/>
            <w:vAlign w:val="center"/>
          </w:tcPr>
          <w:p w14:paraId="4A73FC9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四寨村、雅都村合并</w:t>
            </w:r>
          </w:p>
        </w:tc>
      </w:tr>
      <w:tr w14:paraId="0C21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5B2EF5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7A789F6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俄口大寨村</w:t>
            </w:r>
          </w:p>
        </w:tc>
        <w:tc>
          <w:tcPr>
            <w:tcW w:w="3273" w:type="pct"/>
            <w:shd w:val="clear" w:color="auto" w:fill="auto"/>
            <w:noWrap/>
            <w:vAlign w:val="center"/>
          </w:tcPr>
          <w:p w14:paraId="5592D6E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大寨村、俄口村合并</w:t>
            </w:r>
          </w:p>
        </w:tc>
      </w:tr>
      <w:tr w14:paraId="34E0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BD3286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5EEA2C0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维城村</w:t>
            </w:r>
          </w:p>
        </w:tc>
        <w:tc>
          <w:tcPr>
            <w:tcW w:w="3273" w:type="pct"/>
            <w:shd w:val="clear" w:color="auto" w:fill="auto"/>
            <w:noWrap/>
            <w:vAlign w:val="center"/>
          </w:tcPr>
          <w:p w14:paraId="4A32590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前村、中村、四瓦村合并</w:t>
            </w:r>
          </w:p>
        </w:tc>
      </w:tr>
      <w:tr w14:paraId="5130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2EFD4C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0B36B2B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后村村</w:t>
            </w:r>
          </w:p>
        </w:tc>
        <w:tc>
          <w:tcPr>
            <w:tcW w:w="3273" w:type="pct"/>
            <w:shd w:val="clear" w:color="auto" w:fill="auto"/>
            <w:noWrap/>
            <w:vAlign w:val="center"/>
          </w:tcPr>
          <w:p w14:paraId="4EB395A2">
            <w:pPr>
              <w:widowControl/>
              <w:jc w:val="center"/>
              <w:rPr>
                <w:rFonts w:eastAsia="仿宋"/>
                <w:color w:val="000000" w:themeColor="text1"/>
                <w:kern w:val="0"/>
                <w:sz w:val="21"/>
                <w:szCs w:val="21"/>
                <w14:textFill>
                  <w14:solidFill>
                    <w14:schemeClr w14:val="tx1"/>
                  </w14:solidFill>
                </w14:textFill>
              </w:rPr>
            </w:pPr>
          </w:p>
        </w:tc>
      </w:tr>
      <w:tr w14:paraId="3B23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0D9941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6DDEF6D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九龙村</w:t>
            </w:r>
          </w:p>
        </w:tc>
        <w:tc>
          <w:tcPr>
            <w:tcW w:w="3273" w:type="pct"/>
            <w:shd w:val="clear" w:color="auto" w:fill="auto"/>
            <w:noWrap/>
            <w:vAlign w:val="center"/>
          </w:tcPr>
          <w:p w14:paraId="7016C440">
            <w:pPr>
              <w:widowControl/>
              <w:jc w:val="center"/>
              <w:rPr>
                <w:rFonts w:eastAsia="仿宋"/>
                <w:color w:val="000000" w:themeColor="text1"/>
                <w:kern w:val="0"/>
                <w:sz w:val="21"/>
                <w:szCs w:val="21"/>
                <w14:textFill>
                  <w14:solidFill>
                    <w14:schemeClr w14:val="tx1"/>
                  </w14:solidFill>
                </w14:textFill>
              </w:rPr>
            </w:pPr>
          </w:p>
        </w:tc>
      </w:tr>
      <w:tr w14:paraId="4A9F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C4E47B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0D913E0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曲谷村</w:t>
            </w:r>
          </w:p>
        </w:tc>
        <w:tc>
          <w:tcPr>
            <w:tcW w:w="3273" w:type="pct"/>
            <w:shd w:val="clear" w:color="auto" w:fill="auto"/>
            <w:noWrap/>
            <w:vAlign w:val="center"/>
          </w:tcPr>
          <w:p w14:paraId="4893165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河西村、河坝村合并</w:t>
            </w:r>
          </w:p>
        </w:tc>
      </w:tr>
      <w:tr w14:paraId="5099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312700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5BA2DF6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云羌村</w:t>
            </w:r>
          </w:p>
        </w:tc>
        <w:tc>
          <w:tcPr>
            <w:tcW w:w="3273" w:type="pct"/>
            <w:shd w:val="clear" w:color="auto" w:fill="auto"/>
            <w:noWrap/>
            <w:vAlign w:val="center"/>
          </w:tcPr>
          <w:p w14:paraId="4A89F20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色尔窝村、河东村合并</w:t>
            </w:r>
          </w:p>
        </w:tc>
      </w:tr>
      <w:tr w14:paraId="54AA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C3C0B9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915" w:type="pct"/>
            <w:shd w:val="clear" w:color="auto" w:fill="auto"/>
            <w:noWrap/>
            <w:vAlign w:val="center"/>
          </w:tcPr>
          <w:p w14:paraId="3907DA7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二不寨村</w:t>
            </w:r>
          </w:p>
        </w:tc>
        <w:tc>
          <w:tcPr>
            <w:tcW w:w="3273" w:type="pct"/>
            <w:shd w:val="clear" w:color="auto" w:fill="auto"/>
            <w:noWrap/>
            <w:vAlign w:val="center"/>
          </w:tcPr>
          <w:p w14:paraId="78EF5AEF">
            <w:pPr>
              <w:widowControl/>
              <w:jc w:val="center"/>
              <w:rPr>
                <w:rFonts w:eastAsia="仿宋"/>
                <w:color w:val="000000" w:themeColor="text1"/>
                <w:kern w:val="0"/>
                <w:sz w:val="21"/>
                <w:szCs w:val="21"/>
                <w14:textFill>
                  <w14:solidFill>
                    <w14:schemeClr w14:val="tx1"/>
                  </w14:solidFill>
                </w14:textFill>
              </w:rPr>
            </w:pPr>
          </w:p>
        </w:tc>
      </w:tr>
      <w:tr w14:paraId="5CA4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138985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778BB9C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富顺村</w:t>
            </w:r>
          </w:p>
        </w:tc>
        <w:tc>
          <w:tcPr>
            <w:tcW w:w="3273" w:type="pct"/>
            <w:shd w:val="clear" w:color="auto" w:fill="auto"/>
            <w:noWrap/>
            <w:vAlign w:val="center"/>
          </w:tcPr>
          <w:p w14:paraId="17E1A0A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瓦窑村、槽木村、甘沟村合并</w:t>
            </w:r>
          </w:p>
        </w:tc>
      </w:tr>
      <w:tr w14:paraId="464F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F40ADE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7ADF43F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鱼听村</w:t>
            </w:r>
          </w:p>
        </w:tc>
        <w:tc>
          <w:tcPr>
            <w:tcW w:w="3273" w:type="pct"/>
            <w:shd w:val="clear" w:color="auto" w:fill="auto"/>
            <w:noWrap/>
            <w:vAlign w:val="center"/>
          </w:tcPr>
          <w:p w14:paraId="587634BC">
            <w:pPr>
              <w:widowControl/>
              <w:jc w:val="center"/>
              <w:rPr>
                <w:rFonts w:eastAsia="仿宋"/>
                <w:color w:val="000000" w:themeColor="text1"/>
                <w:kern w:val="0"/>
                <w:sz w:val="21"/>
                <w:szCs w:val="21"/>
                <w14:textFill>
                  <w14:solidFill>
                    <w14:schemeClr w14:val="tx1"/>
                  </w14:solidFill>
                </w14:textFill>
              </w:rPr>
            </w:pPr>
          </w:p>
        </w:tc>
      </w:tr>
      <w:tr w14:paraId="2463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BB1153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29A0D9B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唱斗村</w:t>
            </w:r>
          </w:p>
        </w:tc>
        <w:tc>
          <w:tcPr>
            <w:tcW w:w="3273" w:type="pct"/>
            <w:shd w:val="clear" w:color="auto" w:fill="auto"/>
            <w:noWrap/>
            <w:vAlign w:val="center"/>
          </w:tcPr>
          <w:p w14:paraId="7C9E67D6">
            <w:pPr>
              <w:widowControl/>
              <w:jc w:val="center"/>
              <w:rPr>
                <w:rFonts w:eastAsia="仿宋"/>
                <w:color w:val="000000" w:themeColor="text1"/>
                <w:kern w:val="0"/>
                <w:sz w:val="21"/>
                <w:szCs w:val="21"/>
                <w14:textFill>
                  <w14:solidFill>
                    <w14:schemeClr w14:val="tx1"/>
                  </w14:solidFill>
                </w14:textFill>
              </w:rPr>
            </w:pPr>
          </w:p>
        </w:tc>
      </w:tr>
      <w:tr w14:paraId="2BEE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2F533B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5D7C830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神溪村</w:t>
            </w:r>
          </w:p>
        </w:tc>
        <w:tc>
          <w:tcPr>
            <w:tcW w:w="3273" w:type="pct"/>
            <w:shd w:val="clear" w:color="auto" w:fill="auto"/>
            <w:noWrap/>
            <w:vAlign w:val="center"/>
          </w:tcPr>
          <w:p w14:paraId="342E547E">
            <w:pPr>
              <w:widowControl/>
              <w:jc w:val="center"/>
              <w:rPr>
                <w:rFonts w:eastAsia="仿宋"/>
                <w:color w:val="000000" w:themeColor="text1"/>
                <w:kern w:val="0"/>
                <w:sz w:val="21"/>
                <w:szCs w:val="21"/>
                <w14:textFill>
                  <w14:solidFill>
                    <w14:schemeClr w14:val="tx1"/>
                  </w14:solidFill>
                </w14:textFill>
              </w:rPr>
            </w:pPr>
          </w:p>
        </w:tc>
      </w:tr>
      <w:tr w14:paraId="650C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4844C2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044B2B5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宝顶村</w:t>
            </w:r>
          </w:p>
        </w:tc>
        <w:tc>
          <w:tcPr>
            <w:tcW w:w="3273" w:type="pct"/>
            <w:shd w:val="clear" w:color="auto" w:fill="auto"/>
            <w:noWrap/>
            <w:vAlign w:val="center"/>
          </w:tcPr>
          <w:p w14:paraId="231C0730">
            <w:pPr>
              <w:widowControl/>
              <w:jc w:val="center"/>
              <w:rPr>
                <w:rFonts w:eastAsia="仿宋"/>
                <w:color w:val="000000" w:themeColor="text1"/>
                <w:kern w:val="0"/>
                <w:sz w:val="21"/>
                <w:szCs w:val="21"/>
                <w14:textFill>
                  <w14:solidFill>
                    <w14:schemeClr w14:val="tx1"/>
                  </w14:solidFill>
                </w14:textFill>
              </w:rPr>
            </w:pPr>
          </w:p>
        </w:tc>
      </w:tr>
      <w:tr w14:paraId="0C6F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AFA8D7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1CE823E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马蹄村</w:t>
            </w:r>
          </w:p>
        </w:tc>
        <w:tc>
          <w:tcPr>
            <w:tcW w:w="3273" w:type="pct"/>
            <w:shd w:val="clear" w:color="auto" w:fill="auto"/>
            <w:noWrap/>
            <w:vAlign w:val="center"/>
          </w:tcPr>
          <w:p w14:paraId="7339651D">
            <w:pPr>
              <w:widowControl/>
              <w:jc w:val="center"/>
              <w:rPr>
                <w:rFonts w:eastAsia="仿宋"/>
                <w:color w:val="000000" w:themeColor="text1"/>
                <w:kern w:val="0"/>
                <w:sz w:val="21"/>
                <w:szCs w:val="21"/>
                <w14:textFill>
                  <w14:solidFill>
                    <w14:schemeClr w14:val="tx1"/>
                  </w14:solidFill>
                </w14:textFill>
              </w:rPr>
            </w:pPr>
          </w:p>
        </w:tc>
      </w:tr>
      <w:tr w14:paraId="383F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51B6A0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7F6AEAA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胜利村</w:t>
            </w:r>
          </w:p>
        </w:tc>
        <w:tc>
          <w:tcPr>
            <w:tcW w:w="3273" w:type="pct"/>
            <w:shd w:val="clear" w:color="auto" w:fill="auto"/>
            <w:noWrap/>
            <w:vAlign w:val="center"/>
          </w:tcPr>
          <w:p w14:paraId="001638BE">
            <w:pPr>
              <w:widowControl/>
              <w:jc w:val="center"/>
              <w:rPr>
                <w:rFonts w:eastAsia="仿宋"/>
                <w:color w:val="000000" w:themeColor="text1"/>
                <w:kern w:val="0"/>
                <w:sz w:val="21"/>
                <w:szCs w:val="21"/>
                <w14:textFill>
                  <w14:solidFill>
                    <w14:schemeClr w14:val="tx1"/>
                  </w14:solidFill>
                </w14:textFill>
              </w:rPr>
            </w:pPr>
          </w:p>
        </w:tc>
      </w:tr>
      <w:tr w14:paraId="09D9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031566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0812384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中心村</w:t>
            </w:r>
          </w:p>
        </w:tc>
        <w:tc>
          <w:tcPr>
            <w:tcW w:w="3273" w:type="pct"/>
            <w:shd w:val="clear" w:color="auto" w:fill="auto"/>
            <w:noWrap/>
            <w:vAlign w:val="center"/>
          </w:tcPr>
          <w:p w14:paraId="54208A55">
            <w:pPr>
              <w:widowControl/>
              <w:jc w:val="center"/>
              <w:rPr>
                <w:rFonts w:eastAsia="仿宋"/>
                <w:color w:val="000000" w:themeColor="text1"/>
                <w:kern w:val="0"/>
                <w:sz w:val="21"/>
                <w:szCs w:val="21"/>
                <w14:textFill>
                  <w14:solidFill>
                    <w14:schemeClr w14:val="tx1"/>
                  </w14:solidFill>
                </w14:textFill>
              </w:rPr>
            </w:pPr>
          </w:p>
        </w:tc>
      </w:tr>
      <w:tr w14:paraId="09A6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8D053B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30DB6FB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上关子村</w:t>
            </w:r>
          </w:p>
        </w:tc>
        <w:tc>
          <w:tcPr>
            <w:tcW w:w="3273" w:type="pct"/>
            <w:shd w:val="clear" w:color="auto" w:fill="auto"/>
            <w:noWrap/>
            <w:vAlign w:val="center"/>
          </w:tcPr>
          <w:p w14:paraId="55DDCA8C">
            <w:pPr>
              <w:widowControl/>
              <w:jc w:val="center"/>
              <w:rPr>
                <w:rFonts w:eastAsia="仿宋"/>
                <w:color w:val="000000" w:themeColor="text1"/>
                <w:kern w:val="0"/>
                <w:sz w:val="21"/>
                <w:szCs w:val="21"/>
                <w14:textFill>
                  <w14:solidFill>
                    <w14:schemeClr w14:val="tx1"/>
                  </w14:solidFill>
                </w14:textFill>
              </w:rPr>
            </w:pPr>
          </w:p>
        </w:tc>
      </w:tr>
      <w:tr w14:paraId="7B93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A515D2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36D16A6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明脚底村</w:t>
            </w:r>
          </w:p>
        </w:tc>
        <w:tc>
          <w:tcPr>
            <w:tcW w:w="3273" w:type="pct"/>
            <w:shd w:val="clear" w:color="auto" w:fill="auto"/>
            <w:noWrap/>
            <w:vAlign w:val="center"/>
          </w:tcPr>
          <w:p w14:paraId="44F25F42">
            <w:pPr>
              <w:widowControl/>
              <w:jc w:val="center"/>
              <w:rPr>
                <w:rFonts w:eastAsia="仿宋"/>
                <w:color w:val="000000" w:themeColor="text1"/>
                <w:kern w:val="0"/>
                <w:sz w:val="21"/>
                <w:szCs w:val="21"/>
                <w14:textFill>
                  <w14:solidFill>
                    <w14:schemeClr w14:val="tx1"/>
                  </w14:solidFill>
                </w14:textFill>
              </w:rPr>
            </w:pPr>
          </w:p>
        </w:tc>
      </w:tr>
      <w:tr w14:paraId="1EFE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EEE9DC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915" w:type="pct"/>
            <w:shd w:val="clear" w:color="auto" w:fill="auto"/>
            <w:noWrap/>
            <w:vAlign w:val="center"/>
          </w:tcPr>
          <w:p w14:paraId="64C4F2C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和溪村</w:t>
            </w:r>
          </w:p>
        </w:tc>
        <w:tc>
          <w:tcPr>
            <w:tcW w:w="3273" w:type="pct"/>
            <w:shd w:val="clear" w:color="auto" w:fill="auto"/>
            <w:noWrap/>
            <w:vAlign w:val="center"/>
          </w:tcPr>
          <w:p w14:paraId="730A79E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和平村、刀溪村合并</w:t>
            </w:r>
          </w:p>
        </w:tc>
      </w:tr>
      <w:tr w14:paraId="13AC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55EBEE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211EDD2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建设村</w:t>
            </w:r>
          </w:p>
        </w:tc>
        <w:tc>
          <w:tcPr>
            <w:tcW w:w="3273" w:type="pct"/>
            <w:shd w:val="clear" w:color="auto" w:fill="auto"/>
            <w:noWrap/>
            <w:vAlign w:val="center"/>
          </w:tcPr>
          <w:p w14:paraId="77BBA00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建设村、马家村合并</w:t>
            </w:r>
          </w:p>
        </w:tc>
      </w:tr>
      <w:tr w14:paraId="388F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15DC3D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2A112F9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新洋村</w:t>
            </w:r>
          </w:p>
        </w:tc>
        <w:tc>
          <w:tcPr>
            <w:tcW w:w="3273" w:type="pct"/>
            <w:shd w:val="clear" w:color="auto" w:fill="auto"/>
            <w:noWrap/>
            <w:vAlign w:val="center"/>
          </w:tcPr>
          <w:p w14:paraId="38B3A39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新村、洋坪村合并</w:t>
            </w:r>
          </w:p>
        </w:tc>
      </w:tr>
      <w:tr w14:paraId="1525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814CB3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76F35A4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太安村</w:t>
            </w:r>
          </w:p>
        </w:tc>
        <w:tc>
          <w:tcPr>
            <w:tcW w:w="3273" w:type="pct"/>
            <w:shd w:val="clear" w:color="auto" w:fill="auto"/>
            <w:noWrap/>
            <w:vAlign w:val="center"/>
          </w:tcPr>
          <w:p w14:paraId="45E2CB42">
            <w:pPr>
              <w:widowControl/>
              <w:jc w:val="center"/>
              <w:rPr>
                <w:rFonts w:eastAsia="仿宋"/>
                <w:color w:val="000000" w:themeColor="text1"/>
                <w:kern w:val="0"/>
                <w:sz w:val="21"/>
                <w:szCs w:val="21"/>
                <w14:textFill>
                  <w14:solidFill>
                    <w14:schemeClr w14:val="tx1"/>
                  </w14:solidFill>
                </w14:textFill>
              </w:rPr>
            </w:pPr>
          </w:p>
        </w:tc>
      </w:tr>
      <w:tr w14:paraId="3C22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90E16C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5471BF5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万安村</w:t>
            </w:r>
          </w:p>
        </w:tc>
        <w:tc>
          <w:tcPr>
            <w:tcW w:w="3273" w:type="pct"/>
            <w:shd w:val="clear" w:color="auto" w:fill="auto"/>
            <w:noWrap/>
            <w:vAlign w:val="center"/>
          </w:tcPr>
          <w:p w14:paraId="7A2364D2">
            <w:pPr>
              <w:widowControl/>
              <w:jc w:val="center"/>
              <w:rPr>
                <w:rFonts w:eastAsia="仿宋"/>
                <w:color w:val="000000" w:themeColor="text1"/>
                <w:kern w:val="0"/>
                <w:sz w:val="21"/>
                <w:szCs w:val="21"/>
                <w14:textFill>
                  <w14:solidFill>
                    <w14:schemeClr w14:val="tx1"/>
                  </w14:solidFill>
                </w14:textFill>
              </w:rPr>
            </w:pPr>
          </w:p>
        </w:tc>
      </w:tr>
      <w:tr w14:paraId="7F94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52FBF6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16BBDCD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团结村</w:t>
            </w:r>
          </w:p>
        </w:tc>
        <w:tc>
          <w:tcPr>
            <w:tcW w:w="3273" w:type="pct"/>
            <w:shd w:val="clear" w:color="auto" w:fill="auto"/>
            <w:noWrap/>
            <w:vAlign w:val="center"/>
          </w:tcPr>
          <w:p w14:paraId="2775436E">
            <w:pPr>
              <w:widowControl/>
              <w:jc w:val="center"/>
              <w:rPr>
                <w:rFonts w:eastAsia="仿宋"/>
                <w:color w:val="000000" w:themeColor="text1"/>
                <w:kern w:val="0"/>
                <w:sz w:val="21"/>
                <w:szCs w:val="21"/>
                <w14:textFill>
                  <w14:solidFill>
                    <w14:schemeClr w14:val="tx1"/>
                  </w14:solidFill>
                </w14:textFill>
              </w:rPr>
            </w:pPr>
          </w:p>
        </w:tc>
      </w:tr>
      <w:tr w14:paraId="57DD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AD520B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652344B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永城村</w:t>
            </w:r>
          </w:p>
        </w:tc>
        <w:tc>
          <w:tcPr>
            <w:tcW w:w="3273" w:type="pct"/>
            <w:shd w:val="clear" w:color="auto" w:fill="auto"/>
            <w:noWrap/>
            <w:vAlign w:val="center"/>
          </w:tcPr>
          <w:p w14:paraId="089A5D33">
            <w:pPr>
              <w:widowControl/>
              <w:jc w:val="center"/>
              <w:rPr>
                <w:rFonts w:eastAsia="仿宋"/>
                <w:color w:val="000000" w:themeColor="text1"/>
                <w:kern w:val="0"/>
                <w:sz w:val="21"/>
                <w:szCs w:val="21"/>
                <w14:textFill>
                  <w14:solidFill>
                    <w14:schemeClr w14:val="tx1"/>
                  </w14:solidFill>
                </w14:textFill>
              </w:rPr>
            </w:pPr>
          </w:p>
        </w:tc>
      </w:tr>
      <w:tr w14:paraId="78FF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E47E9C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117D326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亚坪村</w:t>
            </w:r>
          </w:p>
        </w:tc>
        <w:tc>
          <w:tcPr>
            <w:tcW w:w="3273" w:type="pct"/>
            <w:shd w:val="clear" w:color="auto" w:fill="auto"/>
            <w:noWrap/>
            <w:vAlign w:val="center"/>
          </w:tcPr>
          <w:p w14:paraId="6716799E">
            <w:pPr>
              <w:widowControl/>
              <w:jc w:val="center"/>
              <w:rPr>
                <w:rFonts w:eastAsia="仿宋"/>
                <w:color w:val="000000" w:themeColor="text1"/>
                <w:kern w:val="0"/>
                <w:sz w:val="21"/>
                <w:szCs w:val="21"/>
                <w14:textFill>
                  <w14:solidFill>
                    <w14:schemeClr w14:val="tx1"/>
                  </w14:solidFill>
                </w14:textFill>
              </w:rPr>
            </w:pPr>
          </w:p>
        </w:tc>
      </w:tr>
      <w:tr w14:paraId="2951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3E745A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4B05E17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四坪村</w:t>
            </w:r>
          </w:p>
        </w:tc>
        <w:tc>
          <w:tcPr>
            <w:tcW w:w="3273" w:type="pct"/>
            <w:shd w:val="clear" w:color="auto" w:fill="auto"/>
            <w:noWrap/>
            <w:vAlign w:val="center"/>
          </w:tcPr>
          <w:p w14:paraId="4390A7EB">
            <w:pPr>
              <w:widowControl/>
              <w:jc w:val="center"/>
              <w:rPr>
                <w:rFonts w:eastAsia="仿宋"/>
                <w:color w:val="000000" w:themeColor="text1"/>
                <w:kern w:val="0"/>
                <w:sz w:val="21"/>
                <w:szCs w:val="21"/>
                <w14:textFill>
                  <w14:solidFill>
                    <w14:schemeClr w14:val="tx1"/>
                  </w14:solidFill>
                </w14:textFill>
              </w:rPr>
            </w:pPr>
          </w:p>
        </w:tc>
      </w:tr>
      <w:tr w14:paraId="207A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AAB0A1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12185A4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永和村</w:t>
            </w:r>
          </w:p>
        </w:tc>
        <w:tc>
          <w:tcPr>
            <w:tcW w:w="3273" w:type="pct"/>
            <w:shd w:val="clear" w:color="auto" w:fill="auto"/>
            <w:noWrap/>
            <w:vAlign w:val="center"/>
          </w:tcPr>
          <w:p w14:paraId="76EE0F93">
            <w:pPr>
              <w:widowControl/>
              <w:jc w:val="center"/>
              <w:rPr>
                <w:rFonts w:eastAsia="仿宋"/>
                <w:color w:val="000000" w:themeColor="text1"/>
                <w:kern w:val="0"/>
                <w:sz w:val="21"/>
                <w:szCs w:val="21"/>
                <w14:textFill>
                  <w14:solidFill>
                    <w14:schemeClr w14:val="tx1"/>
                  </w14:solidFill>
                </w14:textFill>
              </w:rPr>
            </w:pPr>
          </w:p>
        </w:tc>
      </w:tr>
      <w:tr w14:paraId="2D4F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614E92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4518BB2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竹包头村</w:t>
            </w:r>
          </w:p>
        </w:tc>
        <w:tc>
          <w:tcPr>
            <w:tcW w:w="3273" w:type="pct"/>
            <w:shd w:val="clear" w:color="auto" w:fill="auto"/>
            <w:noWrap/>
            <w:vAlign w:val="center"/>
          </w:tcPr>
          <w:p w14:paraId="56EA2A4E">
            <w:pPr>
              <w:widowControl/>
              <w:jc w:val="center"/>
              <w:rPr>
                <w:rFonts w:eastAsia="仿宋"/>
                <w:color w:val="000000" w:themeColor="text1"/>
                <w:kern w:val="0"/>
                <w:sz w:val="21"/>
                <w:szCs w:val="21"/>
                <w14:textFill>
                  <w14:solidFill>
                    <w14:schemeClr w14:val="tx1"/>
                  </w14:solidFill>
                </w14:textFill>
              </w:rPr>
            </w:pPr>
          </w:p>
        </w:tc>
      </w:tr>
      <w:tr w14:paraId="4CD6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4E0714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915" w:type="pct"/>
            <w:shd w:val="clear" w:color="auto" w:fill="auto"/>
            <w:noWrap/>
            <w:vAlign w:val="center"/>
          </w:tcPr>
          <w:p w14:paraId="0CA5FCF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联合村</w:t>
            </w:r>
          </w:p>
        </w:tc>
        <w:tc>
          <w:tcPr>
            <w:tcW w:w="3273" w:type="pct"/>
            <w:shd w:val="clear" w:color="auto" w:fill="auto"/>
            <w:noWrap/>
            <w:vAlign w:val="center"/>
          </w:tcPr>
          <w:p w14:paraId="469C744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岭岗村、联合村合并</w:t>
            </w:r>
          </w:p>
        </w:tc>
      </w:tr>
      <w:tr w14:paraId="1B60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4942BD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3B1D5AE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椒园村</w:t>
            </w:r>
          </w:p>
        </w:tc>
        <w:tc>
          <w:tcPr>
            <w:tcW w:w="3273" w:type="pct"/>
            <w:shd w:val="clear" w:color="auto" w:fill="auto"/>
            <w:noWrap/>
            <w:vAlign w:val="center"/>
          </w:tcPr>
          <w:p w14:paraId="4D25AA16">
            <w:pPr>
              <w:widowControl/>
              <w:jc w:val="center"/>
              <w:rPr>
                <w:rFonts w:eastAsia="仿宋"/>
                <w:color w:val="000000" w:themeColor="text1"/>
                <w:kern w:val="0"/>
                <w:sz w:val="21"/>
                <w:szCs w:val="21"/>
                <w14:textFill>
                  <w14:solidFill>
                    <w14:schemeClr w14:val="tx1"/>
                  </w14:solidFill>
                </w14:textFill>
              </w:rPr>
            </w:pPr>
          </w:p>
        </w:tc>
      </w:tr>
      <w:tr w14:paraId="0034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5294FB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1ABD59A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渭门村</w:t>
            </w:r>
          </w:p>
        </w:tc>
        <w:tc>
          <w:tcPr>
            <w:tcW w:w="3273" w:type="pct"/>
            <w:shd w:val="clear" w:color="auto" w:fill="auto"/>
            <w:noWrap/>
            <w:vAlign w:val="center"/>
          </w:tcPr>
          <w:p w14:paraId="2CCD50C1">
            <w:pPr>
              <w:widowControl/>
              <w:jc w:val="center"/>
              <w:rPr>
                <w:rFonts w:eastAsia="仿宋"/>
                <w:color w:val="000000" w:themeColor="text1"/>
                <w:kern w:val="0"/>
                <w:sz w:val="21"/>
                <w:szCs w:val="21"/>
                <w14:textFill>
                  <w14:solidFill>
                    <w14:schemeClr w14:val="tx1"/>
                  </w14:solidFill>
                </w14:textFill>
              </w:rPr>
            </w:pPr>
          </w:p>
        </w:tc>
      </w:tr>
      <w:tr w14:paraId="4505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66DB5F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13EA020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核桃村</w:t>
            </w:r>
          </w:p>
        </w:tc>
        <w:tc>
          <w:tcPr>
            <w:tcW w:w="3273" w:type="pct"/>
            <w:shd w:val="clear" w:color="auto" w:fill="auto"/>
            <w:noWrap/>
            <w:vAlign w:val="center"/>
          </w:tcPr>
          <w:p w14:paraId="36E17083">
            <w:pPr>
              <w:widowControl/>
              <w:jc w:val="center"/>
              <w:rPr>
                <w:rFonts w:eastAsia="仿宋"/>
                <w:color w:val="000000" w:themeColor="text1"/>
                <w:kern w:val="0"/>
                <w:sz w:val="21"/>
                <w:szCs w:val="21"/>
                <w14:textFill>
                  <w14:solidFill>
                    <w14:schemeClr w14:val="tx1"/>
                  </w14:solidFill>
                </w14:textFill>
              </w:rPr>
            </w:pPr>
          </w:p>
        </w:tc>
      </w:tr>
      <w:tr w14:paraId="0145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BFCDA0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654146D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十里村</w:t>
            </w:r>
          </w:p>
        </w:tc>
        <w:tc>
          <w:tcPr>
            <w:tcW w:w="3273" w:type="pct"/>
            <w:shd w:val="clear" w:color="auto" w:fill="auto"/>
            <w:noWrap/>
            <w:vAlign w:val="center"/>
          </w:tcPr>
          <w:p w14:paraId="6AC4B6E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渭门村小寨组划入十里村</w:t>
            </w:r>
          </w:p>
        </w:tc>
      </w:tr>
      <w:tr w14:paraId="43E05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5E091C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6638241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德胜村</w:t>
            </w:r>
          </w:p>
        </w:tc>
        <w:tc>
          <w:tcPr>
            <w:tcW w:w="3273" w:type="pct"/>
            <w:shd w:val="clear" w:color="auto" w:fill="auto"/>
            <w:noWrap/>
            <w:vAlign w:val="center"/>
          </w:tcPr>
          <w:p w14:paraId="4A81669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德胜村、榴桐村合并</w:t>
            </w:r>
          </w:p>
        </w:tc>
      </w:tr>
      <w:tr w14:paraId="13D4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E82730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053C039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永宁村</w:t>
            </w:r>
          </w:p>
        </w:tc>
        <w:tc>
          <w:tcPr>
            <w:tcW w:w="3273" w:type="pct"/>
            <w:shd w:val="clear" w:color="auto" w:fill="auto"/>
            <w:noWrap/>
            <w:vAlign w:val="center"/>
          </w:tcPr>
          <w:p w14:paraId="004781B6">
            <w:pPr>
              <w:widowControl/>
              <w:jc w:val="center"/>
              <w:rPr>
                <w:rFonts w:eastAsia="仿宋"/>
                <w:color w:val="000000" w:themeColor="text1"/>
                <w:kern w:val="0"/>
                <w:sz w:val="21"/>
                <w:szCs w:val="21"/>
                <w14:textFill>
                  <w14:solidFill>
                    <w14:schemeClr w14:val="tx1"/>
                  </w14:solidFill>
                </w14:textFill>
              </w:rPr>
            </w:pPr>
          </w:p>
        </w:tc>
      </w:tr>
      <w:tr w14:paraId="4602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3CA755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2217076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腊普村</w:t>
            </w:r>
          </w:p>
        </w:tc>
        <w:tc>
          <w:tcPr>
            <w:tcW w:w="3273" w:type="pct"/>
            <w:shd w:val="clear" w:color="auto" w:fill="auto"/>
            <w:noWrap/>
            <w:vAlign w:val="center"/>
          </w:tcPr>
          <w:p w14:paraId="7B9E341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腊普村、利里村合并</w:t>
            </w:r>
          </w:p>
        </w:tc>
      </w:tr>
      <w:tr w14:paraId="31CD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786294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3286991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道财村</w:t>
            </w:r>
          </w:p>
        </w:tc>
        <w:tc>
          <w:tcPr>
            <w:tcW w:w="3273" w:type="pct"/>
            <w:shd w:val="clear" w:color="auto" w:fill="auto"/>
            <w:noWrap/>
            <w:vAlign w:val="center"/>
          </w:tcPr>
          <w:p w14:paraId="6353C071">
            <w:pPr>
              <w:widowControl/>
              <w:jc w:val="center"/>
              <w:rPr>
                <w:rFonts w:eastAsia="仿宋"/>
                <w:color w:val="000000" w:themeColor="text1"/>
                <w:kern w:val="0"/>
                <w:sz w:val="21"/>
                <w:szCs w:val="21"/>
                <w14:textFill>
                  <w14:solidFill>
                    <w14:schemeClr w14:val="tx1"/>
                  </w14:solidFill>
                </w14:textFill>
              </w:rPr>
            </w:pPr>
          </w:p>
        </w:tc>
      </w:tr>
      <w:tr w14:paraId="5CAE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795257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915" w:type="pct"/>
            <w:shd w:val="clear" w:color="auto" w:fill="auto"/>
            <w:noWrap/>
            <w:vAlign w:val="center"/>
          </w:tcPr>
          <w:p w14:paraId="1EE9F04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细口村</w:t>
            </w:r>
          </w:p>
        </w:tc>
        <w:tc>
          <w:tcPr>
            <w:tcW w:w="3273" w:type="pct"/>
            <w:shd w:val="clear" w:color="auto" w:fill="auto"/>
            <w:noWrap/>
            <w:vAlign w:val="center"/>
          </w:tcPr>
          <w:p w14:paraId="2F83AB64">
            <w:pPr>
              <w:widowControl/>
              <w:jc w:val="center"/>
              <w:rPr>
                <w:rFonts w:eastAsia="仿宋"/>
                <w:color w:val="000000" w:themeColor="text1"/>
                <w:kern w:val="0"/>
                <w:sz w:val="21"/>
                <w:szCs w:val="21"/>
                <w14:textFill>
                  <w14:solidFill>
                    <w14:schemeClr w14:val="tx1"/>
                  </w14:solidFill>
                </w14:textFill>
              </w:rPr>
            </w:pPr>
          </w:p>
        </w:tc>
      </w:tr>
      <w:tr w14:paraId="176B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B8145E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915" w:type="pct"/>
            <w:shd w:val="clear" w:color="auto" w:fill="auto"/>
            <w:noWrap/>
            <w:vAlign w:val="center"/>
          </w:tcPr>
          <w:p w14:paraId="5C4FA75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长安村</w:t>
            </w:r>
          </w:p>
        </w:tc>
        <w:tc>
          <w:tcPr>
            <w:tcW w:w="3273" w:type="pct"/>
            <w:shd w:val="clear" w:color="auto" w:fill="auto"/>
            <w:noWrap/>
            <w:vAlign w:val="center"/>
          </w:tcPr>
          <w:p w14:paraId="1DFA022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鸡公村、刁林村合并</w:t>
            </w:r>
          </w:p>
        </w:tc>
      </w:tr>
      <w:tr w14:paraId="05B1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1542D7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915" w:type="pct"/>
            <w:shd w:val="clear" w:color="auto" w:fill="auto"/>
            <w:noWrap/>
            <w:vAlign w:val="center"/>
          </w:tcPr>
          <w:p w14:paraId="25261DD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水若村</w:t>
            </w:r>
          </w:p>
        </w:tc>
        <w:tc>
          <w:tcPr>
            <w:tcW w:w="3273" w:type="pct"/>
            <w:shd w:val="clear" w:color="auto" w:fill="auto"/>
            <w:noWrap/>
            <w:vAlign w:val="center"/>
          </w:tcPr>
          <w:p w14:paraId="2E2AB24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水若村、色巴村合并</w:t>
            </w:r>
          </w:p>
        </w:tc>
      </w:tr>
      <w:tr w14:paraId="119A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FDEFC6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915" w:type="pct"/>
            <w:shd w:val="clear" w:color="auto" w:fill="auto"/>
            <w:noWrap/>
            <w:vAlign w:val="center"/>
          </w:tcPr>
          <w:p w14:paraId="109326D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吾家村</w:t>
            </w:r>
          </w:p>
        </w:tc>
        <w:tc>
          <w:tcPr>
            <w:tcW w:w="3273" w:type="pct"/>
            <w:shd w:val="clear" w:color="auto" w:fill="auto"/>
            <w:noWrap/>
            <w:vAlign w:val="center"/>
          </w:tcPr>
          <w:p w14:paraId="537DC17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撤销岐山村，将原岐山村小岐组划入五家村，设吾家村</w:t>
            </w:r>
          </w:p>
        </w:tc>
      </w:tr>
      <w:tr w14:paraId="7124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3ACB88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915" w:type="pct"/>
            <w:shd w:val="clear" w:color="auto" w:fill="auto"/>
            <w:noWrap/>
            <w:vAlign w:val="center"/>
          </w:tcPr>
          <w:p w14:paraId="3FF93D6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沟口村</w:t>
            </w:r>
          </w:p>
        </w:tc>
        <w:tc>
          <w:tcPr>
            <w:tcW w:w="3273" w:type="pct"/>
            <w:shd w:val="clear" w:color="auto" w:fill="auto"/>
            <w:noWrap/>
            <w:vAlign w:val="center"/>
          </w:tcPr>
          <w:p w14:paraId="0C07EC5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撤销岐山村，将原岐山村大岐组、小寨组划入沟口村，设沟口村</w:t>
            </w:r>
          </w:p>
        </w:tc>
      </w:tr>
      <w:tr w14:paraId="5A61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241131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915" w:type="pct"/>
            <w:shd w:val="clear" w:color="auto" w:fill="auto"/>
            <w:noWrap/>
            <w:vAlign w:val="center"/>
          </w:tcPr>
          <w:p w14:paraId="6822224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水草坪村</w:t>
            </w:r>
          </w:p>
        </w:tc>
        <w:tc>
          <w:tcPr>
            <w:tcW w:w="3273" w:type="pct"/>
            <w:shd w:val="clear" w:color="auto" w:fill="auto"/>
            <w:noWrap/>
            <w:vAlign w:val="center"/>
          </w:tcPr>
          <w:p w14:paraId="2816F9F4">
            <w:pPr>
              <w:widowControl/>
              <w:jc w:val="center"/>
              <w:rPr>
                <w:rFonts w:eastAsia="仿宋"/>
                <w:color w:val="000000" w:themeColor="text1"/>
                <w:kern w:val="0"/>
                <w:sz w:val="21"/>
                <w:szCs w:val="21"/>
                <w14:textFill>
                  <w14:solidFill>
                    <w14:schemeClr w14:val="tx1"/>
                  </w14:solidFill>
                </w14:textFill>
              </w:rPr>
            </w:pPr>
          </w:p>
        </w:tc>
      </w:tr>
      <w:tr w14:paraId="54E1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276AB5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915" w:type="pct"/>
            <w:shd w:val="clear" w:color="auto" w:fill="auto"/>
            <w:noWrap/>
            <w:vAlign w:val="center"/>
          </w:tcPr>
          <w:p w14:paraId="14D98BD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飞虹村</w:t>
            </w:r>
          </w:p>
        </w:tc>
        <w:tc>
          <w:tcPr>
            <w:tcW w:w="3273" w:type="pct"/>
            <w:shd w:val="clear" w:color="auto" w:fill="auto"/>
            <w:noWrap/>
            <w:vAlign w:val="center"/>
          </w:tcPr>
          <w:p w14:paraId="2A7907C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擦耳岩村、浅沟村、浑沟村合并</w:t>
            </w:r>
          </w:p>
        </w:tc>
      </w:tr>
      <w:tr w14:paraId="65FD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076401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915" w:type="pct"/>
            <w:shd w:val="clear" w:color="auto" w:fill="auto"/>
            <w:noWrap/>
            <w:vAlign w:val="center"/>
          </w:tcPr>
          <w:p w14:paraId="791B852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深沟村</w:t>
            </w:r>
          </w:p>
        </w:tc>
        <w:tc>
          <w:tcPr>
            <w:tcW w:w="3273" w:type="pct"/>
            <w:shd w:val="clear" w:color="auto" w:fill="auto"/>
            <w:noWrap/>
            <w:vAlign w:val="center"/>
          </w:tcPr>
          <w:p w14:paraId="44C1FB70">
            <w:pPr>
              <w:widowControl/>
              <w:jc w:val="center"/>
              <w:rPr>
                <w:rFonts w:eastAsia="仿宋"/>
                <w:color w:val="000000" w:themeColor="text1"/>
                <w:kern w:val="0"/>
                <w:sz w:val="21"/>
                <w:szCs w:val="21"/>
                <w14:textFill>
                  <w14:solidFill>
                    <w14:schemeClr w14:val="tx1"/>
                  </w14:solidFill>
                </w14:textFill>
              </w:rPr>
            </w:pPr>
          </w:p>
        </w:tc>
      </w:tr>
      <w:tr w14:paraId="73BA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533219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915" w:type="pct"/>
            <w:shd w:val="clear" w:color="auto" w:fill="auto"/>
            <w:noWrap/>
            <w:vAlign w:val="center"/>
          </w:tcPr>
          <w:p w14:paraId="6035AD4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小河坝村</w:t>
            </w:r>
          </w:p>
        </w:tc>
        <w:tc>
          <w:tcPr>
            <w:tcW w:w="3273" w:type="pct"/>
            <w:shd w:val="clear" w:color="auto" w:fill="auto"/>
            <w:noWrap/>
            <w:vAlign w:val="center"/>
          </w:tcPr>
          <w:p w14:paraId="437E9570">
            <w:pPr>
              <w:widowControl/>
              <w:jc w:val="center"/>
              <w:rPr>
                <w:rFonts w:eastAsia="仿宋"/>
                <w:color w:val="000000" w:themeColor="text1"/>
                <w:kern w:val="0"/>
                <w:sz w:val="21"/>
                <w:szCs w:val="21"/>
                <w14:textFill>
                  <w14:solidFill>
                    <w14:schemeClr w14:val="tx1"/>
                  </w14:solidFill>
                </w14:textFill>
              </w:rPr>
            </w:pPr>
          </w:p>
        </w:tc>
      </w:tr>
      <w:tr w14:paraId="3D05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0C5B4D4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915" w:type="pct"/>
            <w:shd w:val="clear" w:color="auto" w:fill="auto"/>
            <w:noWrap/>
            <w:vAlign w:val="center"/>
          </w:tcPr>
          <w:p w14:paraId="3136C9E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霭紫关村</w:t>
            </w:r>
          </w:p>
        </w:tc>
        <w:tc>
          <w:tcPr>
            <w:tcW w:w="3273" w:type="pct"/>
            <w:shd w:val="clear" w:color="auto" w:fill="auto"/>
            <w:noWrap/>
            <w:vAlign w:val="center"/>
          </w:tcPr>
          <w:p w14:paraId="1BEFC8F2">
            <w:pPr>
              <w:widowControl/>
              <w:jc w:val="center"/>
              <w:rPr>
                <w:rFonts w:eastAsia="仿宋"/>
                <w:color w:val="000000" w:themeColor="text1"/>
                <w:kern w:val="0"/>
                <w:sz w:val="21"/>
                <w:szCs w:val="21"/>
                <w14:textFill>
                  <w14:solidFill>
                    <w14:schemeClr w14:val="tx1"/>
                  </w14:solidFill>
                </w14:textFill>
              </w:rPr>
            </w:pPr>
          </w:p>
        </w:tc>
      </w:tr>
      <w:tr w14:paraId="67DF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530656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915" w:type="pct"/>
            <w:shd w:val="clear" w:color="auto" w:fill="auto"/>
            <w:noWrap/>
            <w:vAlign w:val="center"/>
          </w:tcPr>
          <w:p w14:paraId="1E09E0A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耕读百吉村</w:t>
            </w:r>
          </w:p>
        </w:tc>
        <w:tc>
          <w:tcPr>
            <w:tcW w:w="3273" w:type="pct"/>
            <w:shd w:val="clear" w:color="auto" w:fill="auto"/>
            <w:noWrap/>
            <w:vAlign w:val="center"/>
          </w:tcPr>
          <w:p w14:paraId="0AF748E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巴地五坡村、耕读百吉村合并</w:t>
            </w:r>
          </w:p>
        </w:tc>
      </w:tr>
      <w:tr w14:paraId="76C1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58DE10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915" w:type="pct"/>
            <w:shd w:val="clear" w:color="auto" w:fill="auto"/>
            <w:noWrap/>
            <w:vAlign w:val="center"/>
          </w:tcPr>
          <w:p w14:paraId="5CF4B5D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苏家坪村</w:t>
            </w:r>
          </w:p>
        </w:tc>
        <w:tc>
          <w:tcPr>
            <w:tcW w:w="3273" w:type="pct"/>
            <w:shd w:val="clear" w:color="auto" w:fill="auto"/>
            <w:noWrap/>
            <w:vAlign w:val="center"/>
          </w:tcPr>
          <w:p w14:paraId="3E7C986C">
            <w:pPr>
              <w:widowControl/>
              <w:jc w:val="center"/>
              <w:rPr>
                <w:rFonts w:eastAsia="仿宋"/>
                <w:color w:val="000000" w:themeColor="text1"/>
                <w:kern w:val="0"/>
                <w:sz w:val="21"/>
                <w:szCs w:val="21"/>
                <w14:textFill>
                  <w14:solidFill>
                    <w14:schemeClr w14:val="tx1"/>
                  </w14:solidFill>
                </w14:textFill>
              </w:rPr>
            </w:pPr>
          </w:p>
        </w:tc>
      </w:tr>
      <w:tr w14:paraId="270B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E7981E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6F533A3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沙坝村</w:t>
            </w:r>
          </w:p>
        </w:tc>
        <w:tc>
          <w:tcPr>
            <w:tcW w:w="3273" w:type="pct"/>
            <w:shd w:val="clear" w:color="auto" w:fill="auto"/>
            <w:noWrap/>
            <w:vAlign w:val="center"/>
          </w:tcPr>
          <w:p w14:paraId="7775D6F8">
            <w:pPr>
              <w:widowControl/>
              <w:jc w:val="center"/>
              <w:rPr>
                <w:rFonts w:eastAsia="仿宋"/>
                <w:color w:val="000000" w:themeColor="text1"/>
                <w:kern w:val="0"/>
                <w:sz w:val="21"/>
                <w:szCs w:val="21"/>
                <w14:textFill>
                  <w14:solidFill>
                    <w14:schemeClr w14:val="tx1"/>
                  </w14:solidFill>
                </w14:textFill>
              </w:rPr>
            </w:pPr>
          </w:p>
        </w:tc>
      </w:tr>
      <w:tr w14:paraId="01B0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9B76C7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1FF01AE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龙坪村</w:t>
            </w:r>
          </w:p>
        </w:tc>
        <w:tc>
          <w:tcPr>
            <w:tcW w:w="3273" w:type="pct"/>
            <w:shd w:val="clear" w:color="auto" w:fill="auto"/>
            <w:noWrap/>
            <w:vAlign w:val="center"/>
          </w:tcPr>
          <w:p w14:paraId="74110569">
            <w:pPr>
              <w:widowControl/>
              <w:jc w:val="center"/>
              <w:rPr>
                <w:rFonts w:eastAsia="仿宋"/>
                <w:color w:val="000000" w:themeColor="text1"/>
                <w:kern w:val="0"/>
                <w:sz w:val="21"/>
                <w:szCs w:val="21"/>
                <w14:textFill>
                  <w14:solidFill>
                    <w14:schemeClr w14:val="tx1"/>
                  </w14:solidFill>
                </w14:textFill>
              </w:rPr>
            </w:pPr>
          </w:p>
        </w:tc>
      </w:tr>
      <w:tr w14:paraId="5C7A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7DD09A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0869FE1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白布村</w:t>
            </w:r>
          </w:p>
        </w:tc>
        <w:tc>
          <w:tcPr>
            <w:tcW w:w="3273" w:type="pct"/>
            <w:shd w:val="clear" w:color="auto" w:fill="auto"/>
            <w:noWrap/>
            <w:vAlign w:val="center"/>
          </w:tcPr>
          <w:p w14:paraId="4A6C16A5">
            <w:pPr>
              <w:widowControl/>
              <w:jc w:val="center"/>
              <w:rPr>
                <w:rFonts w:eastAsia="仿宋"/>
                <w:color w:val="000000" w:themeColor="text1"/>
                <w:kern w:val="0"/>
                <w:sz w:val="21"/>
                <w:szCs w:val="21"/>
                <w14:textFill>
                  <w14:solidFill>
                    <w14:schemeClr w14:val="tx1"/>
                  </w14:solidFill>
                </w14:textFill>
              </w:rPr>
            </w:pPr>
          </w:p>
        </w:tc>
      </w:tr>
      <w:tr w14:paraId="4C1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E4AE52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455BC5E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小牛儿村</w:t>
            </w:r>
          </w:p>
        </w:tc>
        <w:tc>
          <w:tcPr>
            <w:tcW w:w="3273" w:type="pct"/>
            <w:shd w:val="clear" w:color="auto" w:fill="auto"/>
            <w:noWrap/>
            <w:vAlign w:val="center"/>
          </w:tcPr>
          <w:p w14:paraId="7AED382B">
            <w:pPr>
              <w:widowControl/>
              <w:jc w:val="center"/>
              <w:rPr>
                <w:rFonts w:eastAsia="仿宋"/>
                <w:color w:val="000000" w:themeColor="text1"/>
                <w:kern w:val="0"/>
                <w:sz w:val="21"/>
                <w:szCs w:val="21"/>
                <w14:textFill>
                  <w14:solidFill>
                    <w14:schemeClr w14:val="tx1"/>
                  </w14:solidFill>
                </w14:textFill>
              </w:rPr>
            </w:pPr>
          </w:p>
        </w:tc>
      </w:tr>
      <w:tr w14:paraId="7C7A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4D4941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3EA299A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纳呼村</w:t>
            </w:r>
          </w:p>
        </w:tc>
        <w:tc>
          <w:tcPr>
            <w:tcW w:w="3273" w:type="pct"/>
            <w:shd w:val="clear" w:color="auto" w:fill="auto"/>
            <w:noWrap/>
            <w:vAlign w:val="center"/>
          </w:tcPr>
          <w:p w14:paraId="38C1611E">
            <w:pPr>
              <w:widowControl/>
              <w:jc w:val="center"/>
              <w:rPr>
                <w:rFonts w:eastAsia="仿宋"/>
                <w:color w:val="000000" w:themeColor="text1"/>
                <w:kern w:val="0"/>
                <w:sz w:val="21"/>
                <w:szCs w:val="21"/>
                <w14:textFill>
                  <w14:solidFill>
                    <w14:schemeClr w14:val="tx1"/>
                  </w14:solidFill>
                </w14:textFill>
              </w:rPr>
            </w:pPr>
          </w:p>
        </w:tc>
      </w:tr>
      <w:tr w14:paraId="14C6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218CD1D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2B53D08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勒依村</w:t>
            </w:r>
          </w:p>
        </w:tc>
        <w:tc>
          <w:tcPr>
            <w:tcW w:w="3273" w:type="pct"/>
            <w:shd w:val="clear" w:color="auto" w:fill="auto"/>
            <w:noWrap/>
            <w:vAlign w:val="center"/>
          </w:tcPr>
          <w:p w14:paraId="53C44962">
            <w:pPr>
              <w:widowControl/>
              <w:jc w:val="center"/>
              <w:rPr>
                <w:rFonts w:eastAsia="仿宋"/>
                <w:color w:val="000000" w:themeColor="text1"/>
                <w:kern w:val="0"/>
                <w:sz w:val="21"/>
                <w:szCs w:val="21"/>
                <w14:textFill>
                  <w14:solidFill>
                    <w14:schemeClr w14:val="tx1"/>
                  </w14:solidFill>
                </w14:textFill>
              </w:rPr>
            </w:pPr>
          </w:p>
        </w:tc>
      </w:tr>
      <w:tr w14:paraId="5B5E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D63586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380291A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卓吾寨村</w:t>
            </w:r>
          </w:p>
        </w:tc>
        <w:tc>
          <w:tcPr>
            <w:tcW w:w="3273" w:type="pct"/>
            <w:shd w:val="clear" w:color="auto" w:fill="auto"/>
            <w:noWrap/>
            <w:vAlign w:val="center"/>
          </w:tcPr>
          <w:p w14:paraId="6117A26C">
            <w:pPr>
              <w:widowControl/>
              <w:jc w:val="center"/>
              <w:rPr>
                <w:rFonts w:eastAsia="仿宋"/>
                <w:color w:val="000000" w:themeColor="text1"/>
                <w:kern w:val="0"/>
                <w:sz w:val="21"/>
                <w:szCs w:val="21"/>
                <w14:textFill>
                  <w14:solidFill>
                    <w14:schemeClr w14:val="tx1"/>
                  </w14:solidFill>
                </w14:textFill>
              </w:rPr>
            </w:pPr>
          </w:p>
        </w:tc>
      </w:tr>
      <w:tr w14:paraId="7E2B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5D08EA5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1940651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黄草坪村</w:t>
            </w:r>
          </w:p>
        </w:tc>
        <w:tc>
          <w:tcPr>
            <w:tcW w:w="3273" w:type="pct"/>
            <w:shd w:val="clear" w:color="auto" w:fill="auto"/>
            <w:noWrap/>
            <w:vAlign w:val="center"/>
          </w:tcPr>
          <w:p w14:paraId="11D9B418">
            <w:pPr>
              <w:widowControl/>
              <w:jc w:val="center"/>
              <w:rPr>
                <w:rFonts w:eastAsia="仿宋"/>
                <w:color w:val="000000" w:themeColor="text1"/>
                <w:kern w:val="0"/>
                <w:sz w:val="21"/>
                <w:szCs w:val="21"/>
                <w14:textFill>
                  <w14:solidFill>
                    <w14:schemeClr w14:val="tx1"/>
                  </w14:solidFill>
                </w14:textFill>
              </w:rPr>
            </w:pPr>
          </w:p>
        </w:tc>
      </w:tr>
      <w:tr w14:paraId="0373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33DC25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7C09D08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富布寨村</w:t>
            </w:r>
          </w:p>
        </w:tc>
        <w:tc>
          <w:tcPr>
            <w:tcW w:w="3273" w:type="pct"/>
            <w:shd w:val="clear" w:color="auto" w:fill="auto"/>
            <w:noWrap/>
            <w:vAlign w:val="center"/>
          </w:tcPr>
          <w:p w14:paraId="336E78F6">
            <w:pPr>
              <w:widowControl/>
              <w:jc w:val="center"/>
              <w:rPr>
                <w:rFonts w:eastAsia="仿宋"/>
                <w:color w:val="000000" w:themeColor="text1"/>
                <w:kern w:val="0"/>
                <w:sz w:val="21"/>
                <w:szCs w:val="21"/>
                <w14:textFill>
                  <w14:solidFill>
                    <w14:schemeClr w14:val="tx1"/>
                  </w14:solidFill>
                </w14:textFill>
              </w:rPr>
            </w:pPr>
          </w:p>
        </w:tc>
      </w:tr>
      <w:tr w14:paraId="5EB5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750AE5E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3110303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王家山村</w:t>
            </w:r>
          </w:p>
        </w:tc>
        <w:tc>
          <w:tcPr>
            <w:tcW w:w="3273" w:type="pct"/>
            <w:shd w:val="clear" w:color="auto" w:fill="auto"/>
            <w:noWrap/>
            <w:vAlign w:val="center"/>
          </w:tcPr>
          <w:p w14:paraId="77E18F7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杜家坪村、王家山村合并</w:t>
            </w:r>
          </w:p>
        </w:tc>
      </w:tr>
      <w:tr w14:paraId="7CAD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31E950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915" w:type="pct"/>
            <w:shd w:val="clear" w:color="auto" w:fill="auto"/>
            <w:noWrap/>
            <w:vAlign w:val="center"/>
          </w:tcPr>
          <w:p w14:paraId="6F08F55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白溪村</w:t>
            </w:r>
          </w:p>
        </w:tc>
        <w:tc>
          <w:tcPr>
            <w:tcW w:w="3273" w:type="pct"/>
            <w:shd w:val="clear" w:color="auto" w:fill="auto"/>
            <w:noWrap/>
            <w:vAlign w:val="center"/>
          </w:tcPr>
          <w:p w14:paraId="138603AB">
            <w:pPr>
              <w:widowControl/>
              <w:jc w:val="center"/>
              <w:rPr>
                <w:rFonts w:eastAsia="仿宋"/>
                <w:color w:val="000000" w:themeColor="text1"/>
                <w:kern w:val="0"/>
                <w:sz w:val="21"/>
                <w:szCs w:val="21"/>
                <w14:textFill>
                  <w14:solidFill>
                    <w14:schemeClr w14:val="tx1"/>
                  </w14:solidFill>
                </w14:textFill>
              </w:rPr>
            </w:pPr>
          </w:p>
        </w:tc>
      </w:tr>
      <w:tr w14:paraId="4EB4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61C4DCB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915" w:type="pct"/>
            <w:shd w:val="clear" w:color="auto" w:fill="auto"/>
            <w:noWrap/>
            <w:vAlign w:val="center"/>
          </w:tcPr>
          <w:p w14:paraId="296E359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百和村</w:t>
            </w:r>
          </w:p>
        </w:tc>
        <w:tc>
          <w:tcPr>
            <w:tcW w:w="3273" w:type="pct"/>
            <w:shd w:val="clear" w:color="auto" w:fill="auto"/>
            <w:noWrap/>
            <w:vAlign w:val="center"/>
          </w:tcPr>
          <w:p w14:paraId="34ED4D3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罗顶寨村、洼底村合并</w:t>
            </w:r>
          </w:p>
        </w:tc>
      </w:tr>
      <w:tr w14:paraId="29D4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3807BE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915" w:type="pct"/>
            <w:shd w:val="clear" w:color="auto" w:fill="auto"/>
            <w:noWrap/>
            <w:vAlign w:val="center"/>
          </w:tcPr>
          <w:p w14:paraId="72CA2C5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犀牛山村</w:t>
            </w:r>
          </w:p>
        </w:tc>
        <w:tc>
          <w:tcPr>
            <w:tcW w:w="3273" w:type="pct"/>
            <w:shd w:val="clear" w:color="auto" w:fill="auto"/>
            <w:noWrap/>
            <w:vAlign w:val="center"/>
          </w:tcPr>
          <w:p w14:paraId="0D6F682B">
            <w:pPr>
              <w:widowControl/>
              <w:jc w:val="center"/>
              <w:rPr>
                <w:rFonts w:eastAsia="仿宋"/>
                <w:color w:val="000000" w:themeColor="text1"/>
                <w:kern w:val="0"/>
                <w:sz w:val="21"/>
                <w:szCs w:val="21"/>
                <w14:textFill>
                  <w14:solidFill>
                    <w14:schemeClr w14:val="tx1"/>
                  </w14:solidFill>
                </w14:textFill>
              </w:rPr>
            </w:pPr>
          </w:p>
        </w:tc>
      </w:tr>
      <w:tr w14:paraId="1DB3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37739C0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915" w:type="pct"/>
            <w:shd w:val="clear" w:color="auto" w:fill="auto"/>
            <w:noWrap/>
            <w:vAlign w:val="center"/>
          </w:tcPr>
          <w:p w14:paraId="5D586B4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沙胡寨村</w:t>
            </w:r>
          </w:p>
        </w:tc>
        <w:tc>
          <w:tcPr>
            <w:tcW w:w="3273" w:type="pct"/>
            <w:shd w:val="clear" w:color="auto" w:fill="auto"/>
            <w:noWrap/>
            <w:vAlign w:val="center"/>
          </w:tcPr>
          <w:p w14:paraId="606DE063">
            <w:pPr>
              <w:widowControl/>
              <w:jc w:val="center"/>
              <w:rPr>
                <w:rFonts w:eastAsia="仿宋"/>
                <w:color w:val="000000" w:themeColor="text1"/>
                <w:kern w:val="0"/>
                <w:sz w:val="21"/>
                <w:szCs w:val="21"/>
                <w14:textFill>
                  <w14:solidFill>
                    <w14:schemeClr w14:val="tx1"/>
                  </w14:solidFill>
                </w14:textFill>
              </w:rPr>
            </w:pPr>
          </w:p>
        </w:tc>
      </w:tr>
      <w:tr w14:paraId="6EA8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455B25D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915" w:type="pct"/>
            <w:shd w:val="clear" w:color="auto" w:fill="auto"/>
            <w:noWrap/>
            <w:vAlign w:val="center"/>
          </w:tcPr>
          <w:p w14:paraId="3B7A339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三雅村</w:t>
            </w:r>
          </w:p>
        </w:tc>
        <w:tc>
          <w:tcPr>
            <w:tcW w:w="3273" w:type="pct"/>
            <w:shd w:val="clear" w:color="auto" w:fill="auto"/>
            <w:noWrap/>
            <w:vAlign w:val="center"/>
          </w:tcPr>
          <w:p w14:paraId="579E97C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三寨村、雅珠寨村合并</w:t>
            </w:r>
          </w:p>
        </w:tc>
      </w:tr>
      <w:tr w14:paraId="0208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11" w:type="pct"/>
            <w:shd w:val="clear" w:color="auto" w:fill="auto"/>
            <w:noWrap/>
            <w:vAlign w:val="center"/>
          </w:tcPr>
          <w:p w14:paraId="1C2BCD1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915" w:type="pct"/>
            <w:shd w:val="clear" w:color="auto" w:fill="auto"/>
            <w:noWrap/>
            <w:vAlign w:val="center"/>
          </w:tcPr>
          <w:p w14:paraId="7DC4E02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五寨村</w:t>
            </w:r>
          </w:p>
        </w:tc>
        <w:tc>
          <w:tcPr>
            <w:tcW w:w="3273" w:type="pct"/>
            <w:shd w:val="clear" w:color="auto" w:fill="auto"/>
            <w:noWrap/>
            <w:vAlign w:val="center"/>
          </w:tcPr>
          <w:p w14:paraId="733169C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余家沟村、紫平山村、何家坝村合并</w:t>
            </w:r>
          </w:p>
        </w:tc>
      </w:tr>
    </w:tbl>
    <w:p w14:paraId="05EEA4F5">
      <w:pPr>
        <w:pStyle w:val="4"/>
        <w:keepNext w:val="0"/>
        <w:keepLines w:val="0"/>
        <w:numPr>
          <w:ilvl w:val="1"/>
          <w:numId w:val="0"/>
        </w:numPr>
        <w:topLinePunct/>
        <w:adjustRightInd w:val="0"/>
        <w:snapToGrid w:val="0"/>
        <w:spacing w:before="156" w:beforeLines="50" w:after="156" w:afterLines="50" w:line="360" w:lineRule="auto"/>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2.1.3.2 人口现状</w:t>
      </w:r>
    </w:p>
    <w:p w14:paraId="027189E1">
      <w:pPr>
        <w:topLinePunct/>
        <w:adjustRightInd w:val="0"/>
        <w:snapToGrid w:val="0"/>
        <w:spacing w:line="360" w:lineRule="auto"/>
        <w:ind w:firstLine="560" w:firstLineChars="200"/>
        <w:rPr>
          <w:rFonts w:hint="eastAsia" w:eastAsia="仿宋"/>
          <w:color w:val="000000" w:themeColor="text1"/>
          <w:sz w:val="28"/>
          <w:szCs w:val="28"/>
          <w:lang w:eastAsia="zh-CN"/>
          <w14:textFill>
            <w14:solidFill>
              <w14:schemeClr w14:val="tx1"/>
            </w14:solidFill>
          </w14:textFill>
        </w:rPr>
      </w:pPr>
      <w:r>
        <w:rPr>
          <w:rFonts w:hint="eastAsia" w:eastAsia="仿宋"/>
          <w:color w:val="000000" w:themeColor="text1"/>
          <w:sz w:val="28"/>
          <w:szCs w:val="28"/>
          <w14:textFill>
            <w14:solidFill>
              <w14:schemeClr w14:val="tx1"/>
            </w14:solidFill>
          </w14:textFill>
        </w:rPr>
        <w:t>全县2024年末户籍人口108276人，其中城镇人口37660人，乡村人口70616人，全县年末总户数35297户；年末常住人口9.55万人，其中城镇人口5.15万人，农村人口4.40万人，常住人口城镇化率53.93%</w:t>
      </w:r>
      <w:r>
        <w:rPr>
          <w:rFonts w:hint="eastAsia" w:eastAsia="仿宋"/>
          <w:color w:val="000000" w:themeColor="text1"/>
          <w:sz w:val="28"/>
          <w:szCs w:val="28"/>
          <w:lang w:eastAsia="zh-CN"/>
          <w14:textFill>
            <w14:solidFill>
              <w14:schemeClr w14:val="tx1"/>
            </w14:solidFill>
          </w14:textFill>
        </w:rPr>
        <w:t>。</w:t>
      </w:r>
    </w:p>
    <w:p w14:paraId="5C3DEF1D">
      <w:pPr>
        <w:pStyle w:val="4"/>
        <w:keepNext w:val="0"/>
        <w:keepLines w:val="0"/>
        <w:numPr>
          <w:ilvl w:val="1"/>
          <w:numId w:val="0"/>
        </w:numPr>
        <w:topLinePunct/>
        <w:adjustRightInd w:val="0"/>
        <w:snapToGrid w:val="0"/>
        <w:spacing w:before="156" w:beforeLines="50" w:after="156" w:afterLines="50" w:line="360" w:lineRule="auto"/>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2.1.3.3 经济情况</w:t>
      </w:r>
    </w:p>
    <w:p w14:paraId="32087216">
      <w:pPr>
        <w:topLinePunct/>
        <w:adjustRightInd w:val="0"/>
        <w:snapToGrid w:val="0"/>
        <w:spacing w:line="360" w:lineRule="auto"/>
        <w:ind w:firstLine="560" w:firstLineChars="200"/>
        <w:rPr>
          <w:rFonts w:hint="eastAsia" w:eastAsia="仿宋"/>
          <w:color w:val="000000" w:themeColor="text1"/>
          <w:sz w:val="28"/>
          <w:szCs w:val="28"/>
          <w:lang w:eastAsia="zh-CN"/>
          <w14:textFill>
            <w14:solidFill>
              <w14:schemeClr w14:val="tx1"/>
            </w14:solidFill>
          </w14:textFill>
        </w:rPr>
      </w:pPr>
      <w:r>
        <w:rPr>
          <w:rFonts w:hint="eastAsia" w:eastAsia="仿宋"/>
          <w:color w:val="000000" w:themeColor="text1"/>
          <w:sz w:val="28"/>
          <w:szCs w:val="28"/>
          <w14:textFill>
            <w14:solidFill>
              <w14:schemeClr w14:val="tx1"/>
            </w14:solidFill>
          </w14:textFill>
        </w:rPr>
        <w:t>根据州统计局统一核算，2024年茂县地区生产总值为603550万元，按可比价格计算</w:t>
      </w: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14:textFill>
            <w14:solidFill>
              <w14:schemeClr w14:val="tx1"/>
            </w14:solidFill>
          </w14:textFill>
        </w:rPr>
        <w:t>同比增长4.2%。其中，第一产业增加值为148747万元，增长2.3%</w:t>
      </w: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14:textFill>
            <w14:solidFill>
              <w14:schemeClr w14:val="tx1"/>
            </w14:solidFill>
          </w14:textFill>
        </w:rPr>
        <w:t>第二产业增加值为182638万元，增长1.5%；第三产业增加值为272165万元，增长6.9%。三次产业结构比为24.6:30.3:45.1。全年民营经济增加值338595万元，比上年增长4.3%</w:t>
      </w:r>
      <w:r>
        <w:rPr>
          <w:rFonts w:hint="eastAsia" w:eastAsia="仿宋"/>
          <w:color w:val="000000" w:themeColor="text1"/>
          <w:sz w:val="28"/>
          <w:szCs w:val="28"/>
          <w:lang w:eastAsia="zh-CN"/>
          <w14:textFill>
            <w14:solidFill>
              <w14:schemeClr w14:val="tx1"/>
            </w14:solidFill>
          </w14:textFill>
        </w:rPr>
        <w:t>。</w:t>
      </w:r>
    </w:p>
    <w:p w14:paraId="43DB3EA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w:t>
      </w:r>
      <w:r>
        <w:rPr>
          <w:rFonts w:hint="eastAsia" w:eastAsia="仿宋"/>
          <w:color w:val="000000" w:themeColor="text1"/>
          <w:sz w:val="28"/>
          <w:szCs w:val="28"/>
          <w:lang w:val="en-US" w:eastAsia="zh-CN"/>
          <w14:textFill>
            <w14:solidFill>
              <w14:schemeClr w14:val="tx1"/>
            </w14:solidFill>
          </w14:textFill>
        </w:rPr>
        <w:t>24年</w:t>
      </w:r>
      <w:r>
        <w:rPr>
          <w:rFonts w:eastAsia="仿宋"/>
          <w:color w:val="000000" w:themeColor="text1"/>
          <w:sz w:val="28"/>
          <w:szCs w:val="28"/>
          <w14:textFill>
            <w14:solidFill>
              <w14:schemeClr w14:val="tx1"/>
            </w14:solidFill>
          </w14:textFill>
        </w:rPr>
        <w:t>实现全部工业增加值</w:t>
      </w:r>
      <w:r>
        <w:rPr>
          <w:rFonts w:hint="eastAsia" w:eastAsia="仿宋"/>
          <w:color w:val="000000" w:themeColor="text1"/>
          <w:sz w:val="28"/>
          <w:szCs w:val="28"/>
          <w14:textFill>
            <w14:solidFill>
              <w14:schemeClr w14:val="tx1"/>
            </w14:solidFill>
          </w14:textFill>
        </w:rPr>
        <w:t>163151</w:t>
      </w:r>
      <w:r>
        <w:rPr>
          <w:rFonts w:eastAsia="仿宋"/>
          <w:color w:val="000000" w:themeColor="text1"/>
          <w:sz w:val="28"/>
          <w:szCs w:val="28"/>
          <w14:textFill>
            <w14:solidFill>
              <w14:schemeClr w14:val="tx1"/>
            </w14:solidFill>
          </w14:textFill>
        </w:rPr>
        <w:t>万元；实现社会消费品零售总额</w:t>
      </w:r>
      <w:r>
        <w:rPr>
          <w:rFonts w:hint="eastAsia" w:eastAsia="仿宋"/>
          <w:color w:val="000000" w:themeColor="text1"/>
          <w:sz w:val="28"/>
          <w:szCs w:val="28"/>
          <w14:textFill>
            <w14:solidFill>
              <w14:schemeClr w14:val="tx1"/>
            </w14:solidFill>
          </w14:textFill>
        </w:rPr>
        <w:t>145785.2</w:t>
      </w:r>
      <w:r>
        <w:rPr>
          <w:rFonts w:eastAsia="仿宋"/>
          <w:color w:val="000000" w:themeColor="text1"/>
          <w:sz w:val="28"/>
          <w:szCs w:val="28"/>
          <w14:textFill>
            <w14:solidFill>
              <w14:schemeClr w14:val="tx1"/>
            </w14:solidFill>
          </w14:textFill>
        </w:rPr>
        <w:t>万元</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增长6.</w:t>
      </w:r>
      <w:r>
        <w:rPr>
          <w:rFonts w:hint="eastAsia" w:eastAsia="仿宋"/>
          <w:color w:val="000000" w:themeColor="text1"/>
          <w:sz w:val="28"/>
          <w:szCs w:val="28"/>
          <w:lang w:val="en-US" w:eastAsia="zh-CN"/>
          <w14:textFill>
            <w14:solidFill>
              <w14:schemeClr w14:val="tx1"/>
            </w14:solidFill>
          </w14:textFill>
        </w:rPr>
        <w:t>8</w:t>
      </w:r>
      <w:r>
        <w:rPr>
          <w:rFonts w:eastAsia="仿宋"/>
          <w:color w:val="000000" w:themeColor="text1"/>
          <w:sz w:val="28"/>
          <w:szCs w:val="28"/>
          <w14:textFill>
            <w14:solidFill>
              <w14:schemeClr w14:val="tx1"/>
            </w14:solidFill>
          </w14:textFill>
        </w:rPr>
        <w:t>%；实现地方一般公共预算收入</w:t>
      </w:r>
      <w:r>
        <w:rPr>
          <w:rFonts w:hint="eastAsia" w:eastAsia="仿宋"/>
          <w:color w:val="000000" w:themeColor="text1"/>
          <w:sz w:val="28"/>
          <w:szCs w:val="28"/>
          <w14:textFill>
            <w14:solidFill>
              <w14:schemeClr w14:val="tx1"/>
            </w14:solidFill>
          </w14:textFill>
        </w:rPr>
        <w:t>23199万</w:t>
      </w:r>
      <w:r>
        <w:rPr>
          <w:rFonts w:eastAsia="仿宋"/>
          <w:color w:val="000000" w:themeColor="text1"/>
          <w:sz w:val="28"/>
          <w:szCs w:val="28"/>
          <w14:textFill>
            <w14:solidFill>
              <w14:schemeClr w14:val="tx1"/>
            </w14:solidFill>
          </w14:textFill>
        </w:rPr>
        <w:t>元，</w:t>
      </w:r>
      <w:r>
        <w:rPr>
          <w:rFonts w:hint="eastAsia" w:eastAsia="仿宋"/>
          <w:color w:val="000000" w:themeColor="text1"/>
          <w:sz w:val="28"/>
          <w:szCs w:val="28"/>
          <w:lang w:val="en-US" w:eastAsia="zh-CN"/>
          <w14:textFill>
            <w14:solidFill>
              <w14:schemeClr w14:val="tx1"/>
            </w14:solidFill>
          </w14:textFill>
        </w:rPr>
        <w:t>下降3.65</w:t>
      </w: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城镇居民可支配收入达到</w:t>
      </w:r>
      <w:r>
        <w:rPr>
          <w:rFonts w:hint="eastAsia" w:eastAsia="仿宋"/>
          <w:color w:val="000000" w:themeColor="text1"/>
          <w:sz w:val="28"/>
          <w:szCs w:val="28"/>
          <w14:textFill>
            <w14:solidFill>
              <w14:schemeClr w14:val="tx1"/>
            </w14:solidFill>
          </w14:textFill>
        </w:rPr>
        <w:t>41252</w:t>
      </w:r>
      <w:r>
        <w:rPr>
          <w:rFonts w:eastAsia="仿宋"/>
          <w:color w:val="000000" w:themeColor="text1"/>
          <w:sz w:val="28"/>
          <w:szCs w:val="28"/>
          <w14:textFill>
            <w14:solidFill>
              <w14:schemeClr w14:val="tx1"/>
            </w14:solidFill>
          </w14:textFill>
        </w:rPr>
        <w:t>元，增长</w:t>
      </w:r>
      <w:r>
        <w:rPr>
          <w:rFonts w:hint="eastAsia" w:eastAsia="仿宋"/>
          <w:color w:val="000000" w:themeColor="text1"/>
          <w:sz w:val="28"/>
          <w:szCs w:val="28"/>
          <w:lang w:val="en-US" w:eastAsia="zh-CN"/>
          <w14:textFill>
            <w14:solidFill>
              <w14:schemeClr w14:val="tx1"/>
            </w14:solidFill>
          </w14:textFill>
        </w:rPr>
        <w:t>4.</w:t>
      </w:r>
      <w:r>
        <w:rPr>
          <w:rFonts w:eastAsia="仿宋"/>
          <w:color w:val="000000" w:themeColor="text1"/>
          <w:sz w:val="28"/>
          <w:szCs w:val="28"/>
          <w14:textFill>
            <w14:solidFill>
              <w14:schemeClr w14:val="tx1"/>
            </w14:solidFill>
          </w14:textFill>
        </w:rPr>
        <w:t>8%，农村居民可支配收入达到</w:t>
      </w:r>
      <w:r>
        <w:rPr>
          <w:rFonts w:hint="eastAsia" w:eastAsia="仿宋"/>
          <w:color w:val="000000" w:themeColor="text1"/>
          <w:sz w:val="28"/>
          <w:szCs w:val="28"/>
          <w14:textFill>
            <w14:solidFill>
              <w14:schemeClr w14:val="tx1"/>
            </w14:solidFill>
          </w14:textFill>
        </w:rPr>
        <w:t>19546</w:t>
      </w:r>
      <w:r>
        <w:rPr>
          <w:rFonts w:eastAsia="仿宋"/>
          <w:color w:val="000000" w:themeColor="text1"/>
          <w:sz w:val="28"/>
          <w:szCs w:val="28"/>
          <w14:textFill>
            <w14:solidFill>
              <w14:schemeClr w14:val="tx1"/>
            </w14:solidFill>
          </w14:textFill>
        </w:rPr>
        <w:t>元</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增长</w:t>
      </w:r>
      <w:r>
        <w:rPr>
          <w:rFonts w:hint="eastAsia" w:eastAsia="仿宋"/>
          <w:color w:val="000000" w:themeColor="text1"/>
          <w:sz w:val="28"/>
          <w:szCs w:val="28"/>
          <w:lang w:val="en-US" w:eastAsia="zh-CN"/>
          <w14:textFill>
            <w14:solidFill>
              <w14:schemeClr w14:val="tx1"/>
            </w14:solidFill>
          </w14:textFill>
        </w:rPr>
        <w:t>6.6</w:t>
      </w:r>
      <w:r>
        <w:rPr>
          <w:rFonts w:eastAsia="仿宋"/>
          <w:color w:val="000000" w:themeColor="text1"/>
          <w:sz w:val="28"/>
          <w:szCs w:val="28"/>
          <w14:textFill>
            <w14:solidFill>
              <w14:schemeClr w14:val="tx1"/>
            </w14:solidFill>
          </w14:textFill>
        </w:rPr>
        <w:t>%；接待国内外游客</w:t>
      </w:r>
      <w:r>
        <w:rPr>
          <w:rFonts w:hint="eastAsia" w:eastAsia="仿宋"/>
          <w:color w:val="000000" w:themeColor="text1"/>
          <w:sz w:val="28"/>
          <w:szCs w:val="28"/>
          <w14:textFill>
            <w14:solidFill>
              <w14:schemeClr w14:val="tx1"/>
            </w14:solidFill>
          </w14:textFill>
        </w:rPr>
        <w:t>667.07</w:t>
      </w:r>
      <w:r>
        <w:rPr>
          <w:rFonts w:eastAsia="仿宋"/>
          <w:color w:val="000000" w:themeColor="text1"/>
          <w:sz w:val="28"/>
          <w:szCs w:val="28"/>
          <w14:textFill>
            <w14:solidFill>
              <w14:schemeClr w14:val="tx1"/>
            </w14:solidFill>
          </w14:textFill>
        </w:rPr>
        <w:t>万人次，实现旅游总收入</w:t>
      </w:r>
      <w:r>
        <w:rPr>
          <w:rFonts w:hint="eastAsia" w:eastAsia="仿宋"/>
          <w:color w:val="000000" w:themeColor="text1"/>
          <w:sz w:val="28"/>
          <w:szCs w:val="28"/>
          <w14:textFill>
            <w14:solidFill>
              <w14:schemeClr w14:val="tx1"/>
            </w14:solidFill>
          </w14:textFill>
        </w:rPr>
        <w:t>558432.14</w:t>
      </w:r>
      <w:r>
        <w:rPr>
          <w:rFonts w:eastAsia="仿宋"/>
          <w:color w:val="000000" w:themeColor="text1"/>
          <w:sz w:val="28"/>
          <w:szCs w:val="28"/>
          <w14:textFill>
            <w14:solidFill>
              <w14:schemeClr w14:val="tx1"/>
            </w14:solidFill>
          </w14:textFill>
        </w:rPr>
        <w:t>万元。2018年末，全县城乡居民储蓄存款</w:t>
      </w:r>
      <w:r>
        <w:rPr>
          <w:rFonts w:hint="eastAsia" w:eastAsia="仿宋"/>
          <w:color w:val="000000" w:themeColor="text1"/>
          <w:sz w:val="28"/>
          <w:szCs w:val="28"/>
          <w14:textFill>
            <w14:solidFill>
              <w14:schemeClr w14:val="tx1"/>
            </w14:solidFill>
          </w14:textFill>
        </w:rPr>
        <w:t>634083.4</w:t>
      </w:r>
      <w:r>
        <w:rPr>
          <w:rFonts w:eastAsia="仿宋"/>
          <w:color w:val="000000" w:themeColor="text1"/>
          <w:sz w:val="28"/>
          <w:szCs w:val="28"/>
          <w14:textFill>
            <w14:solidFill>
              <w14:schemeClr w14:val="tx1"/>
            </w14:solidFill>
          </w14:textFill>
        </w:rPr>
        <w:t>万元，较上年年末增长1</w:t>
      </w:r>
      <w:r>
        <w:rPr>
          <w:rFonts w:hint="eastAsia" w:eastAsia="仿宋"/>
          <w:color w:val="000000" w:themeColor="text1"/>
          <w:sz w:val="28"/>
          <w:szCs w:val="28"/>
          <w:lang w:val="en-US" w:eastAsia="zh-CN"/>
          <w14:textFill>
            <w14:solidFill>
              <w14:schemeClr w14:val="tx1"/>
            </w14:solidFill>
          </w14:textFill>
        </w:rPr>
        <w:t>0.05</w:t>
      </w:r>
      <w:r>
        <w:rPr>
          <w:rFonts w:eastAsia="仿宋"/>
          <w:color w:val="000000" w:themeColor="text1"/>
          <w:sz w:val="28"/>
          <w:szCs w:val="28"/>
          <w14:textFill>
            <w14:solidFill>
              <w14:schemeClr w14:val="tx1"/>
            </w14:solidFill>
          </w14:textFill>
        </w:rPr>
        <w:t>％。</w:t>
      </w:r>
    </w:p>
    <w:p w14:paraId="4B1B94F4">
      <w:pPr>
        <w:pStyle w:val="2"/>
        <w:bidi w:val="0"/>
        <w:rPr>
          <w:color w:val="000000" w:themeColor="text1"/>
          <w14:textFill>
            <w14:solidFill>
              <w14:schemeClr w14:val="tx1"/>
            </w14:solidFill>
          </w14:textFill>
        </w:rPr>
      </w:pPr>
      <w:bookmarkStart w:id="100" w:name="_Toc16670"/>
      <w:bookmarkStart w:id="101" w:name="_Toc26266"/>
      <w:r>
        <w:rPr>
          <w:color w:val="000000" w:themeColor="text1"/>
          <w14:textFill>
            <w14:solidFill>
              <w14:schemeClr w14:val="tx1"/>
            </w14:solidFill>
          </w14:textFill>
        </w:rPr>
        <w:t>2.2 水功能区</w:t>
      </w:r>
      <w:bookmarkEnd w:id="100"/>
      <w:bookmarkEnd w:id="101"/>
    </w:p>
    <w:p w14:paraId="01D8B75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岷江，是茂县境内的主要河流，被划定为国家重要水功能区。境内包括：岷江松潘保留区，岷江松潘开发利用区，岷江松潘、茂县保留区。岷江茂县段水功能区均执行GB3838-2002《地表水环境质量标准》Ⅲ类水域标准。</w:t>
      </w:r>
    </w:p>
    <w:p w14:paraId="079A2A1C">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表2-3 岷江（茂县段）水功能区划</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522"/>
        <w:gridCol w:w="1134"/>
        <w:gridCol w:w="1134"/>
        <w:gridCol w:w="1134"/>
        <w:gridCol w:w="1134"/>
        <w:gridCol w:w="759"/>
      </w:tblGrid>
      <w:tr w14:paraId="4A50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705" w:type="dxa"/>
            <w:shd w:val="clear" w:color="auto" w:fill="auto"/>
            <w:noWrap/>
            <w:vAlign w:val="center"/>
          </w:tcPr>
          <w:p w14:paraId="381A10C3">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一级水功能区</w:t>
            </w:r>
          </w:p>
        </w:tc>
        <w:tc>
          <w:tcPr>
            <w:tcW w:w="1522" w:type="dxa"/>
            <w:shd w:val="clear" w:color="auto" w:fill="auto"/>
            <w:noWrap/>
            <w:vAlign w:val="center"/>
          </w:tcPr>
          <w:p w14:paraId="182B041D">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二级水功能区</w:t>
            </w:r>
          </w:p>
        </w:tc>
        <w:tc>
          <w:tcPr>
            <w:tcW w:w="1134" w:type="dxa"/>
            <w:shd w:val="clear" w:color="auto" w:fill="auto"/>
            <w:noWrap/>
            <w:vAlign w:val="center"/>
          </w:tcPr>
          <w:p w14:paraId="1C9C0A11">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河流名称</w:t>
            </w:r>
          </w:p>
        </w:tc>
        <w:tc>
          <w:tcPr>
            <w:tcW w:w="1134" w:type="dxa"/>
            <w:shd w:val="clear" w:color="auto" w:fill="auto"/>
            <w:noWrap/>
            <w:vAlign w:val="center"/>
          </w:tcPr>
          <w:p w14:paraId="2E4C0A24">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起始断面</w:t>
            </w:r>
          </w:p>
        </w:tc>
        <w:tc>
          <w:tcPr>
            <w:tcW w:w="1134" w:type="dxa"/>
            <w:shd w:val="clear" w:color="auto" w:fill="auto"/>
            <w:noWrap/>
            <w:vAlign w:val="center"/>
          </w:tcPr>
          <w:p w14:paraId="201DC118">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终止断面</w:t>
            </w:r>
          </w:p>
        </w:tc>
        <w:tc>
          <w:tcPr>
            <w:tcW w:w="1134" w:type="dxa"/>
            <w:shd w:val="clear" w:color="auto" w:fill="auto"/>
            <w:noWrap/>
            <w:vAlign w:val="center"/>
          </w:tcPr>
          <w:p w14:paraId="2F9FB4EF">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水功能区长度</w:t>
            </w:r>
          </w:p>
        </w:tc>
        <w:tc>
          <w:tcPr>
            <w:tcW w:w="759" w:type="dxa"/>
            <w:shd w:val="clear" w:color="auto" w:fill="auto"/>
            <w:noWrap/>
            <w:vAlign w:val="center"/>
          </w:tcPr>
          <w:p w14:paraId="1F5E04B6">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水质目标</w:t>
            </w:r>
          </w:p>
        </w:tc>
      </w:tr>
      <w:tr w14:paraId="0417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705" w:type="dxa"/>
            <w:shd w:val="clear" w:color="auto" w:fill="auto"/>
            <w:noWrap/>
            <w:vAlign w:val="center"/>
          </w:tcPr>
          <w:p w14:paraId="64B259C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岷江松潘、茂县保留区</w:t>
            </w:r>
          </w:p>
        </w:tc>
        <w:tc>
          <w:tcPr>
            <w:tcW w:w="1522" w:type="dxa"/>
            <w:shd w:val="clear" w:color="auto" w:fill="auto"/>
            <w:noWrap/>
            <w:vAlign w:val="center"/>
          </w:tcPr>
          <w:p w14:paraId="213509F9">
            <w:pPr>
              <w:widowControl/>
              <w:jc w:val="center"/>
              <w:rPr>
                <w:rFonts w:eastAsia="仿宋"/>
                <w:color w:val="000000" w:themeColor="text1"/>
                <w:kern w:val="0"/>
                <w:sz w:val="21"/>
                <w:szCs w:val="21"/>
                <w14:textFill>
                  <w14:solidFill>
                    <w14:schemeClr w14:val="tx1"/>
                  </w14:solidFill>
                </w14:textFill>
              </w:rPr>
            </w:pPr>
          </w:p>
        </w:tc>
        <w:tc>
          <w:tcPr>
            <w:tcW w:w="1134" w:type="dxa"/>
            <w:shd w:val="clear" w:color="auto" w:fill="auto"/>
            <w:noWrap/>
            <w:vAlign w:val="center"/>
          </w:tcPr>
          <w:p w14:paraId="5BF4AD6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w:t>
            </w:r>
          </w:p>
        </w:tc>
        <w:tc>
          <w:tcPr>
            <w:tcW w:w="1134" w:type="dxa"/>
            <w:shd w:val="clear" w:color="auto" w:fill="auto"/>
            <w:noWrap/>
            <w:vAlign w:val="center"/>
          </w:tcPr>
          <w:p w14:paraId="06881F6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西宁关</w:t>
            </w:r>
          </w:p>
        </w:tc>
        <w:tc>
          <w:tcPr>
            <w:tcW w:w="1134" w:type="dxa"/>
            <w:shd w:val="clear" w:color="auto" w:fill="auto"/>
            <w:noWrap/>
            <w:vAlign w:val="center"/>
          </w:tcPr>
          <w:p w14:paraId="53A6A39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大河坝</w:t>
            </w:r>
          </w:p>
        </w:tc>
        <w:tc>
          <w:tcPr>
            <w:tcW w:w="1134" w:type="dxa"/>
            <w:shd w:val="clear" w:color="auto" w:fill="auto"/>
            <w:noWrap/>
            <w:vAlign w:val="center"/>
          </w:tcPr>
          <w:p w14:paraId="12DFAD1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77</w:t>
            </w:r>
          </w:p>
        </w:tc>
        <w:tc>
          <w:tcPr>
            <w:tcW w:w="759" w:type="dxa"/>
            <w:shd w:val="clear" w:color="auto" w:fill="auto"/>
            <w:noWrap/>
            <w:vAlign w:val="center"/>
          </w:tcPr>
          <w:p w14:paraId="62EF3F9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Ⅲ</w:t>
            </w:r>
          </w:p>
        </w:tc>
      </w:tr>
      <w:tr w14:paraId="5445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705" w:type="dxa"/>
            <w:shd w:val="clear" w:color="auto" w:fill="auto"/>
            <w:noWrap/>
            <w:vAlign w:val="center"/>
          </w:tcPr>
          <w:p w14:paraId="0CCB18B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岷江茂县开发利用区</w:t>
            </w:r>
          </w:p>
        </w:tc>
        <w:tc>
          <w:tcPr>
            <w:tcW w:w="1522" w:type="dxa"/>
            <w:shd w:val="clear" w:color="auto" w:fill="auto"/>
            <w:noWrap/>
            <w:vAlign w:val="center"/>
          </w:tcPr>
          <w:p w14:paraId="246D057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岷江茂县工业用水区</w:t>
            </w:r>
          </w:p>
        </w:tc>
        <w:tc>
          <w:tcPr>
            <w:tcW w:w="1134" w:type="dxa"/>
            <w:shd w:val="clear" w:color="auto" w:fill="auto"/>
            <w:noWrap/>
            <w:vAlign w:val="center"/>
          </w:tcPr>
          <w:p w14:paraId="3AE5AF2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w:t>
            </w:r>
          </w:p>
        </w:tc>
        <w:tc>
          <w:tcPr>
            <w:tcW w:w="1134" w:type="dxa"/>
            <w:shd w:val="clear" w:color="auto" w:fill="auto"/>
            <w:noWrap/>
            <w:vAlign w:val="center"/>
          </w:tcPr>
          <w:p w14:paraId="62E965E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大河坝</w:t>
            </w:r>
          </w:p>
        </w:tc>
        <w:tc>
          <w:tcPr>
            <w:tcW w:w="1134" w:type="dxa"/>
            <w:shd w:val="clear" w:color="auto" w:fill="auto"/>
            <w:noWrap/>
            <w:vAlign w:val="center"/>
          </w:tcPr>
          <w:p w14:paraId="3FEE59A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牟拓</w:t>
            </w:r>
          </w:p>
        </w:tc>
        <w:tc>
          <w:tcPr>
            <w:tcW w:w="1134" w:type="dxa"/>
            <w:shd w:val="clear" w:color="auto" w:fill="auto"/>
            <w:noWrap/>
            <w:vAlign w:val="center"/>
          </w:tcPr>
          <w:p w14:paraId="1FF335A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27</w:t>
            </w:r>
          </w:p>
        </w:tc>
        <w:tc>
          <w:tcPr>
            <w:tcW w:w="759" w:type="dxa"/>
            <w:shd w:val="clear" w:color="auto" w:fill="auto"/>
            <w:noWrap/>
            <w:vAlign w:val="center"/>
          </w:tcPr>
          <w:p w14:paraId="30CBFED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Ⅲ</w:t>
            </w:r>
          </w:p>
        </w:tc>
      </w:tr>
      <w:tr w14:paraId="4A8F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705" w:type="dxa"/>
            <w:shd w:val="clear" w:color="auto" w:fill="auto"/>
            <w:noWrap/>
            <w:vAlign w:val="center"/>
          </w:tcPr>
          <w:p w14:paraId="3DBFE12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岷江茂县、汶川保留区</w:t>
            </w:r>
          </w:p>
        </w:tc>
        <w:tc>
          <w:tcPr>
            <w:tcW w:w="1522" w:type="dxa"/>
            <w:shd w:val="clear" w:color="auto" w:fill="auto"/>
            <w:noWrap/>
            <w:vAlign w:val="center"/>
          </w:tcPr>
          <w:p w14:paraId="071481BC">
            <w:pPr>
              <w:widowControl/>
              <w:jc w:val="center"/>
              <w:rPr>
                <w:rFonts w:eastAsia="仿宋"/>
                <w:color w:val="000000" w:themeColor="text1"/>
                <w:kern w:val="0"/>
                <w:sz w:val="21"/>
                <w:szCs w:val="21"/>
                <w14:textFill>
                  <w14:solidFill>
                    <w14:schemeClr w14:val="tx1"/>
                  </w14:solidFill>
                </w14:textFill>
              </w:rPr>
            </w:pPr>
          </w:p>
        </w:tc>
        <w:tc>
          <w:tcPr>
            <w:tcW w:w="1134" w:type="dxa"/>
            <w:shd w:val="clear" w:color="auto" w:fill="auto"/>
            <w:noWrap/>
            <w:vAlign w:val="center"/>
          </w:tcPr>
          <w:p w14:paraId="77524FD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w:t>
            </w:r>
          </w:p>
        </w:tc>
        <w:tc>
          <w:tcPr>
            <w:tcW w:w="1134" w:type="dxa"/>
            <w:shd w:val="clear" w:color="auto" w:fill="auto"/>
            <w:noWrap/>
            <w:vAlign w:val="center"/>
          </w:tcPr>
          <w:p w14:paraId="63E309C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牟拓</w:t>
            </w:r>
          </w:p>
        </w:tc>
        <w:tc>
          <w:tcPr>
            <w:tcW w:w="1134" w:type="dxa"/>
            <w:shd w:val="clear" w:color="auto" w:fill="auto"/>
            <w:noWrap/>
            <w:vAlign w:val="center"/>
          </w:tcPr>
          <w:p w14:paraId="0C8E4BE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映秀湾水库坝址</w:t>
            </w:r>
          </w:p>
        </w:tc>
        <w:tc>
          <w:tcPr>
            <w:tcW w:w="1134" w:type="dxa"/>
            <w:shd w:val="clear" w:color="auto" w:fill="auto"/>
            <w:noWrap/>
            <w:vAlign w:val="center"/>
          </w:tcPr>
          <w:p w14:paraId="6CB3DD5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68</w:t>
            </w:r>
          </w:p>
        </w:tc>
        <w:tc>
          <w:tcPr>
            <w:tcW w:w="759" w:type="dxa"/>
            <w:shd w:val="clear" w:color="auto" w:fill="auto"/>
            <w:noWrap/>
            <w:vAlign w:val="center"/>
          </w:tcPr>
          <w:p w14:paraId="723BA3FF">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Ⅲ</w:t>
            </w:r>
          </w:p>
        </w:tc>
      </w:tr>
    </w:tbl>
    <w:p w14:paraId="747AECD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p>
    <w:p w14:paraId="5D5B440C">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黑水河，是岷江的一级支流，在茂县境内沙坝村、白布村交界处汇入岷江，也被划定为国家重要水功能区。境内有黑水河黑水保留区，执行GB3838-2002《地表水环境质量标准》Ⅱ类水域标准。</w:t>
      </w:r>
    </w:p>
    <w:p w14:paraId="3A7A1F68">
      <w:pPr>
        <w:pStyle w:val="5"/>
        <w:spacing w:before="60" w:after="60"/>
        <w:rPr>
          <w:rFonts w:ascii="Times New Roman" w:hAnsi="Times New Roman" w:eastAsia="仿宋"/>
          <w:b/>
          <w:bCs/>
          <w:color w:val="000000" w:themeColor="text1"/>
          <w:szCs w:val="21"/>
          <w14:textFill>
            <w14:solidFill>
              <w14:schemeClr w14:val="tx1"/>
            </w14:solidFill>
          </w14:textFill>
        </w:rPr>
      </w:pPr>
    </w:p>
    <w:p w14:paraId="0C4BE908">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表2-4 黑水河（茂县段）水功能区划</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560"/>
        <w:gridCol w:w="1135"/>
        <w:gridCol w:w="1133"/>
        <w:gridCol w:w="1135"/>
        <w:gridCol w:w="1135"/>
        <w:gridCol w:w="755"/>
      </w:tblGrid>
      <w:tr w14:paraId="2A5D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F9A48A">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一级水功能区</w:t>
            </w:r>
          </w:p>
        </w:tc>
        <w:tc>
          <w:tcPr>
            <w:tcW w:w="91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2401D">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二级水功能区</w:t>
            </w:r>
          </w:p>
        </w:tc>
        <w:tc>
          <w:tcPr>
            <w:tcW w:w="6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3C48C3">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河流名称</w:t>
            </w:r>
          </w:p>
        </w:tc>
        <w:tc>
          <w:tcPr>
            <w:tcW w:w="6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84DD08">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起始断面</w:t>
            </w:r>
          </w:p>
        </w:tc>
        <w:tc>
          <w:tcPr>
            <w:tcW w:w="6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0E47C1">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终止断面</w:t>
            </w:r>
          </w:p>
        </w:tc>
        <w:tc>
          <w:tcPr>
            <w:tcW w:w="6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AC3125">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水功能区长度</w:t>
            </w:r>
          </w:p>
        </w:tc>
        <w:tc>
          <w:tcPr>
            <w:tcW w:w="44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6A1BCA">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水质目标</w:t>
            </w:r>
          </w:p>
        </w:tc>
      </w:tr>
      <w:tr w14:paraId="5FBD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79" w:type="pct"/>
            <w:shd w:val="clear" w:color="auto" w:fill="auto"/>
            <w:noWrap/>
            <w:vAlign w:val="center"/>
          </w:tcPr>
          <w:p w14:paraId="134E220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黑水河黑水保留区</w:t>
            </w:r>
          </w:p>
        </w:tc>
        <w:tc>
          <w:tcPr>
            <w:tcW w:w="915" w:type="pct"/>
            <w:shd w:val="clear" w:color="auto" w:fill="auto"/>
            <w:noWrap/>
            <w:vAlign w:val="center"/>
          </w:tcPr>
          <w:p w14:paraId="6D0F7866">
            <w:pPr>
              <w:widowControl/>
              <w:jc w:val="center"/>
              <w:rPr>
                <w:rFonts w:eastAsia="仿宋"/>
                <w:color w:val="000000" w:themeColor="text1"/>
                <w:kern w:val="0"/>
                <w:sz w:val="21"/>
                <w:szCs w:val="21"/>
                <w14:textFill>
                  <w14:solidFill>
                    <w14:schemeClr w14:val="tx1"/>
                  </w14:solidFill>
                </w14:textFill>
              </w:rPr>
            </w:pPr>
          </w:p>
        </w:tc>
        <w:tc>
          <w:tcPr>
            <w:tcW w:w="666" w:type="pct"/>
            <w:shd w:val="clear" w:color="auto" w:fill="auto"/>
            <w:noWrap/>
            <w:vAlign w:val="center"/>
          </w:tcPr>
          <w:p w14:paraId="09CFB14A">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黑水河</w:t>
            </w:r>
          </w:p>
        </w:tc>
        <w:tc>
          <w:tcPr>
            <w:tcW w:w="665" w:type="pct"/>
            <w:shd w:val="clear" w:color="auto" w:fill="auto"/>
            <w:noWrap/>
            <w:vAlign w:val="center"/>
          </w:tcPr>
          <w:p w14:paraId="2310D2B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双流索</w:t>
            </w:r>
          </w:p>
        </w:tc>
        <w:tc>
          <w:tcPr>
            <w:tcW w:w="666" w:type="pct"/>
            <w:shd w:val="clear" w:color="auto" w:fill="auto"/>
            <w:noWrap/>
            <w:vAlign w:val="center"/>
          </w:tcPr>
          <w:p w14:paraId="4140D89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入岷江口</w:t>
            </w:r>
          </w:p>
        </w:tc>
        <w:tc>
          <w:tcPr>
            <w:tcW w:w="666" w:type="pct"/>
            <w:shd w:val="clear" w:color="auto" w:fill="auto"/>
            <w:noWrap/>
            <w:vAlign w:val="center"/>
          </w:tcPr>
          <w:p w14:paraId="1F2A057C">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51</w:t>
            </w:r>
          </w:p>
        </w:tc>
        <w:tc>
          <w:tcPr>
            <w:tcW w:w="444" w:type="pct"/>
            <w:shd w:val="clear" w:color="auto" w:fill="auto"/>
            <w:noWrap/>
            <w:vAlign w:val="center"/>
          </w:tcPr>
          <w:p w14:paraId="03E6D42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bl>
    <w:p w14:paraId="2E1A7585">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p>
    <w:p w14:paraId="2F3C3AF3">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石亭江，属于沱江流域，发源于茂县南新</w:t>
      </w:r>
      <w:r>
        <w:rPr>
          <w:rFonts w:hint="eastAsia" w:eastAsia="仿宋"/>
          <w:color w:val="000000" w:themeColor="text1"/>
          <w:sz w:val="28"/>
          <w:szCs w:val="28"/>
          <w:lang w:eastAsia="zh-CN"/>
          <w14:textFill>
            <w14:solidFill>
              <w14:schemeClr w14:val="tx1"/>
            </w14:solidFill>
          </w14:textFill>
        </w:rPr>
        <w:t>镇</w:t>
      </w:r>
      <w:r>
        <w:rPr>
          <w:rFonts w:eastAsia="仿宋"/>
          <w:color w:val="000000" w:themeColor="text1"/>
          <w:sz w:val="28"/>
          <w:szCs w:val="28"/>
          <w14:textFill>
            <w14:solidFill>
              <w14:schemeClr w14:val="tx1"/>
            </w14:solidFill>
          </w14:textFill>
        </w:rPr>
        <w:t>别立村，经凤仪镇宗渠村出境，流入德阳。茂县境内有石亭江源头水保护区，执行GB3838-2002《地表水环境质量标准》Ⅱ类水域标准。</w:t>
      </w:r>
    </w:p>
    <w:p w14:paraId="294A3E4D">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表2-5 石亭江（茂县段）水功能区划</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4"/>
        <w:gridCol w:w="1102"/>
        <w:gridCol w:w="1071"/>
        <w:gridCol w:w="1133"/>
        <w:gridCol w:w="1135"/>
        <w:gridCol w:w="1135"/>
        <w:gridCol w:w="752"/>
      </w:tblGrid>
      <w:tr w14:paraId="5B06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8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4EA2B2">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一级水功能区</w:t>
            </w:r>
          </w:p>
        </w:tc>
        <w:tc>
          <w:tcPr>
            <w:tcW w:w="6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143835">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二级水功能区</w:t>
            </w:r>
          </w:p>
        </w:tc>
        <w:tc>
          <w:tcPr>
            <w:tcW w:w="62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D80404">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河流名称</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A4E188">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起始断面</w:t>
            </w:r>
          </w:p>
        </w:tc>
        <w:tc>
          <w:tcPr>
            <w:tcW w:w="6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683BBB">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终止断面</w:t>
            </w:r>
          </w:p>
        </w:tc>
        <w:tc>
          <w:tcPr>
            <w:tcW w:w="66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4A67C5">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水功能区长度</w:t>
            </w:r>
          </w:p>
        </w:tc>
        <w:tc>
          <w:tcPr>
            <w:tcW w:w="4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2CBC5E">
            <w:pPr>
              <w:widowControl/>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水质目标</w:t>
            </w:r>
          </w:p>
        </w:tc>
      </w:tr>
      <w:tr w14:paraId="6D2F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87" w:type="pct"/>
            <w:shd w:val="clear" w:color="auto" w:fill="auto"/>
            <w:noWrap/>
            <w:vAlign w:val="center"/>
          </w:tcPr>
          <w:p w14:paraId="462218E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石亭江源头水保护区</w:t>
            </w:r>
          </w:p>
        </w:tc>
        <w:tc>
          <w:tcPr>
            <w:tcW w:w="646" w:type="pct"/>
            <w:shd w:val="clear" w:color="auto" w:fill="auto"/>
            <w:noWrap/>
            <w:vAlign w:val="center"/>
          </w:tcPr>
          <w:p w14:paraId="76DD4E94">
            <w:pPr>
              <w:widowControl/>
              <w:jc w:val="center"/>
              <w:rPr>
                <w:rFonts w:eastAsia="仿宋"/>
                <w:color w:val="000000" w:themeColor="text1"/>
                <w:kern w:val="0"/>
                <w:sz w:val="21"/>
                <w:szCs w:val="21"/>
                <w14:textFill>
                  <w14:solidFill>
                    <w14:schemeClr w14:val="tx1"/>
                  </w14:solidFill>
                </w14:textFill>
              </w:rPr>
            </w:pPr>
          </w:p>
        </w:tc>
        <w:tc>
          <w:tcPr>
            <w:tcW w:w="628" w:type="pct"/>
            <w:shd w:val="clear" w:color="auto" w:fill="auto"/>
            <w:noWrap/>
            <w:vAlign w:val="center"/>
          </w:tcPr>
          <w:p w14:paraId="0DF3928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石亭江</w:t>
            </w:r>
          </w:p>
        </w:tc>
        <w:tc>
          <w:tcPr>
            <w:tcW w:w="664" w:type="pct"/>
            <w:shd w:val="clear" w:color="auto" w:fill="auto"/>
            <w:noWrap/>
            <w:vAlign w:val="center"/>
          </w:tcPr>
          <w:p w14:paraId="6A05FC1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河源</w:t>
            </w:r>
          </w:p>
        </w:tc>
        <w:tc>
          <w:tcPr>
            <w:tcW w:w="665" w:type="pct"/>
            <w:shd w:val="clear" w:color="auto" w:fill="auto"/>
            <w:noWrap/>
            <w:vAlign w:val="center"/>
          </w:tcPr>
          <w:p w14:paraId="1E10C01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东圣寺</w:t>
            </w:r>
          </w:p>
        </w:tc>
        <w:tc>
          <w:tcPr>
            <w:tcW w:w="665" w:type="pct"/>
            <w:shd w:val="clear" w:color="auto" w:fill="auto"/>
            <w:noWrap/>
            <w:vAlign w:val="center"/>
          </w:tcPr>
          <w:p w14:paraId="7932591E">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51</w:t>
            </w:r>
          </w:p>
        </w:tc>
        <w:tc>
          <w:tcPr>
            <w:tcW w:w="441" w:type="pct"/>
            <w:shd w:val="clear" w:color="auto" w:fill="auto"/>
            <w:noWrap/>
            <w:vAlign w:val="center"/>
          </w:tcPr>
          <w:p w14:paraId="445DAD8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bl>
    <w:p w14:paraId="5F757C8A">
      <w:pPr>
        <w:topLinePunct/>
        <w:adjustRightInd w:val="0"/>
        <w:snapToGrid w:val="0"/>
        <w:spacing w:line="360" w:lineRule="auto"/>
        <w:rPr>
          <w:rFonts w:eastAsia="仿宋"/>
          <w:color w:val="000000" w:themeColor="text1"/>
          <w:sz w:val="28"/>
          <w:szCs w:val="28"/>
          <w14:textFill>
            <w14:solidFill>
              <w14:schemeClr w14:val="tx1"/>
            </w14:solidFill>
          </w14:textFill>
        </w:rPr>
        <w:sectPr>
          <w:footerReference r:id="rId3" w:type="default"/>
          <w:pgSz w:w="11906" w:h="16838"/>
          <w:pgMar w:top="1440" w:right="1800" w:bottom="1440" w:left="1800" w:header="851" w:footer="992" w:gutter="0"/>
          <w:pgNumType w:start="1"/>
          <w:cols w:space="425" w:num="1"/>
          <w:docGrid w:type="lines" w:linePitch="312" w:charSpace="0"/>
        </w:sectPr>
      </w:pPr>
    </w:p>
    <w:p w14:paraId="2017168D">
      <w:pPr>
        <w:topLinePunct/>
        <w:adjustRightInd w:val="0"/>
        <w:snapToGrid w:val="0"/>
        <w:spacing w:line="360" w:lineRule="auto"/>
        <w:rPr>
          <w:rFonts w:eastAsia="仿宋"/>
          <w:color w:val="000000" w:themeColor="text1"/>
          <w:sz w:val="28"/>
          <w:szCs w:val="28"/>
          <w14:textFill>
            <w14:solidFill>
              <w14:schemeClr w14:val="tx1"/>
            </w14:solidFill>
          </w14:textFill>
        </w:rPr>
      </w:pPr>
    </w:p>
    <w:p w14:paraId="5EADB38F">
      <w:pPr>
        <w:topLinePunct/>
        <w:adjustRightInd w:val="0"/>
        <w:snapToGrid w:val="0"/>
        <w:spacing w:line="360" w:lineRule="auto"/>
        <w:rPr>
          <w:rFonts w:hint="eastAsia" w:eastAsia="仿宋"/>
          <w:color w:val="000000" w:themeColor="text1"/>
          <w:sz w:val="28"/>
          <w:szCs w:val="28"/>
          <w:lang w:eastAsia="zh-CN"/>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drawing>
          <wp:inline distT="0" distB="0" distL="114300" distR="114300">
            <wp:extent cx="5259705" cy="3721735"/>
            <wp:effectExtent l="0" t="0" r="17145" b="12065"/>
            <wp:docPr id="126" name="图片 126" descr="14-3茂县水功能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14-3茂县水功能区(1)"/>
                    <pic:cNvPicPr>
                      <a:picLocks noChangeAspect="1"/>
                    </pic:cNvPicPr>
                  </pic:nvPicPr>
                  <pic:blipFill>
                    <a:blip r:embed="rId9"/>
                    <a:stretch>
                      <a:fillRect/>
                    </a:stretch>
                  </pic:blipFill>
                  <pic:spPr>
                    <a:xfrm>
                      <a:off x="0" y="0"/>
                      <a:ext cx="5259705" cy="3721735"/>
                    </a:xfrm>
                    <a:prstGeom prst="rect">
                      <a:avLst/>
                    </a:prstGeom>
                  </pic:spPr>
                </pic:pic>
              </a:graphicData>
            </a:graphic>
          </wp:inline>
        </w:drawing>
      </w:r>
    </w:p>
    <w:p w14:paraId="1D2FA1A6">
      <w:pPr>
        <w:pStyle w:val="5"/>
        <w:numPr>
          <w:ilvl w:val="1"/>
          <w:numId w:val="0"/>
        </w:numPr>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图2-4茂县水功能区</w:t>
      </w:r>
    </w:p>
    <w:p w14:paraId="6516E7F7">
      <w:pPr>
        <w:pStyle w:val="2"/>
        <w:keepNext w:val="0"/>
        <w:keepLines w:val="0"/>
        <w:numPr>
          <w:ilvl w:val="1"/>
          <w:numId w:val="0"/>
        </w:numPr>
        <w:topLinePunct/>
        <w:adjustRightInd w:val="0"/>
        <w:snapToGrid w:val="0"/>
        <w:spacing w:before="156" w:beforeLines="50" w:after="156" w:afterLines="50" w:line="360" w:lineRule="auto"/>
        <w:rPr>
          <w:rFonts w:ascii="Times New Roman" w:hAnsi="Times New Roman" w:eastAsia="黑体"/>
          <w:color w:val="000000" w:themeColor="text1"/>
          <w14:textFill>
            <w14:solidFill>
              <w14:schemeClr w14:val="tx1"/>
            </w14:solidFill>
          </w14:textFill>
        </w:rPr>
      </w:pPr>
      <w:bookmarkStart w:id="102" w:name="_Toc19873"/>
      <w:bookmarkStart w:id="103" w:name="_Toc29001"/>
      <w:r>
        <w:rPr>
          <w:rFonts w:ascii="Times New Roman" w:hAnsi="Times New Roman" w:eastAsia="黑体"/>
          <w:color w:val="000000" w:themeColor="text1"/>
          <w14:textFill>
            <w14:solidFill>
              <w14:schemeClr w14:val="tx1"/>
            </w14:solidFill>
          </w14:textFill>
        </w:rPr>
        <w:t>2.3 自然保护区</w:t>
      </w:r>
      <w:bookmarkEnd w:id="102"/>
      <w:bookmarkEnd w:id="103"/>
    </w:p>
    <w:p w14:paraId="1D79EE4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茂县境内自然保护区主要集中在茂县的东部，分别涉及：宝顶沟自然保护区、小寨子沟自然保护区，其中宝顶沟自然保护区主要在茂县境内，地理位置介于东经103°40′~ 104°10′、北纬31°25′~32°10′之间。保护区面积为89883.6公顷，其中，核心区面积31626.1公顷、缓冲区面积27554公顷、实验区面积30703.5公顷。保护区类型为野生动物类型，保护对象是大熊猫、川金丝猴、牛羚等动物。</w:t>
      </w:r>
    </w:p>
    <w:p w14:paraId="405CDB0D">
      <w:pPr>
        <w:topLinePunct/>
        <w:adjustRightInd w:val="0"/>
        <w:snapToGrid w:val="0"/>
        <w:spacing w:line="360" w:lineRule="auto"/>
        <w:rPr>
          <w:rFonts w:hint="eastAsia" w:eastAsia="仿宋"/>
          <w:color w:val="000000" w:themeColor="text1"/>
          <w:sz w:val="28"/>
          <w:szCs w:val="28"/>
          <w:lang w:eastAsia="zh-CN"/>
          <w14:textFill>
            <w14:solidFill>
              <w14:schemeClr w14:val="tx1"/>
            </w14:solidFill>
          </w14:textFill>
        </w:rPr>
      </w:pPr>
      <w:r>
        <w:rPr>
          <w:rFonts w:hint="eastAsia" w:eastAsia="仿宋"/>
          <w:color w:val="000000" w:themeColor="text1"/>
          <w:sz w:val="28"/>
          <w:szCs w:val="28"/>
          <w:lang w:eastAsia="zh-CN"/>
          <w14:textFill>
            <w14:solidFill>
              <w14:schemeClr w14:val="tx1"/>
            </w14:solidFill>
          </w14:textFill>
        </w:rPr>
        <w:drawing>
          <wp:inline distT="0" distB="0" distL="114300" distR="114300">
            <wp:extent cx="5259705" cy="3721735"/>
            <wp:effectExtent l="0" t="0" r="17145" b="12065"/>
            <wp:docPr id="121" name="图片 121" descr="14-5茂县自然保护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14-5茂县自然保护区(1)"/>
                    <pic:cNvPicPr>
                      <a:picLocks noChangeAspect="1"/>
                    </pic:cNvPicPr>
                  </pic:nvPicPr>
                  <pic:blipFill>
                    <a:blip r:embed="rId10"/>
                    <a:stretch>
                      <a:fillRect/>
                    </a:stretch>
                  </pic:blipFill>
                  <pic:spPr>
                    <a:xfrm>
                      <a:off x="0" y="0"/>
                      <a:ext cx="5259705" cy="3721735"/>
                    </a:xfrm>
                    <a:prstGeom prst="rect">
                      <a:avLst/>
                    </a:prstGeom>
                  </pic:spPr>
                </pic:pic>
              </a:graphicData>
            </a:graphic>
          </wp:inline>
        </w:drawing>
      </w:r>
    </w:p>
    <w:p w14:paraId="031E23B3">
      <w:pPr>
        <w:pStyle w:val="5"/>
        <w:numPr>
          <w:ilvl w:val="1"/>
          <w:numId w:val="0"/>
        </w:numPr>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图2-5茂县自然保护区</w:t>
      </w:r>
    </w:p>
    <w:p w14:paraId="36C7A516">
      <w:pPr>
        <w:pStyle w:val="2"/>
        <w:keepNext w:val="0"/>
        <w:keepLines w:val="0"/>
        <w:numPr>
          <w:ilvl w:val="1"/>
          <w:numId w:val="0"/>
        </w:numPr>
        <w:topLinePunct/>
        <w:adjustRightInd w:val="0"/>
        <w:snapToGrid w:val="0"/>
        <w:spacing w:before="156" w:beforeLines="50" w:after="156" w:afterLines="50" w:line="360" w:lineRule="auto"/>
        <w:rPr>
          <w:rFonts w:ascii="Times New Roman" w:hAnsi="Times New Roman" w:eastAsia="黑体"/>
          <w:color w:val="000000" w:themeColor="text1"/>
          <w14:textFill>
            <w14:solidFill>
              <w14:schemeClr w14:val="tx1"/>
            </w14:solidFill>
          </w14:textFill>
        </w:rPr>
      </w:pPr>
      <w:bookmarkStart w:id="104" w:name="_Toc4614"/>
      <w:bookmarkStart w:id="105" w:name="_Toc14538"/>
      <w:r>
        <w:rPr>
          <w:rFonts w:ascii="Times New Roman" w:hAnsi="Times New Roman" w:eastAsia="黑体"/>
          <w:color w:val="000000" w:themeColor="text1"/>
          <w14:textFill>
            <w14:solidFill>
              <w14:schemeClr w14:val="tx1"/>
            </w14:solidFill>
          </w14:textFill>
        </w:rPr>
        <w:t>2.4 相关规划解读</w:t>
      </w:r>
      <w:bookmarkEnd w:id="104"/>
      <w:bookmarkEnd w:id="105"/>
    </w:p>
    <w:p w14:paraId="39845430">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06" w:name="_Toc30202"/>
      <w:r>
        <w:rPr>
          <w:rFonts w:eastAsia="楷体"/>
          <w:color w:val="000000" w:themeColor="text1"/>
          <w:sz w:val="28"/>
          <w14:textFill>
            <w14:solidFill>
              <w14:schemeClr w14:val="tx1"/>
            </w14:solidFill>
          </w14:textFill>
        </w:rPr>
        <w:t>2.4.1 城镇发展规划</w:t>
      </w:r>
      <w:bookmarkEnd w:id="106"/>
    </w:p>
    <w:p w14:paraId="19882F93">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阿坝州州域城镇体系规划（2015-2030），阿坝州将构筑“一心多极两轴三带”的城镇体系空间结构。茂县属于“一心多极两轴三带”中的“多极”，同时也涉及“两轴”中的沿川藏高速（国道317）城镇发展轴，根据城镇发展侧重点的不同，成青高速城镇发展轴为商贸经济发展轴，串联水磨、漩口、映秀、绵虒、威州、薛城、杂古脑、古尔沟、米亚罗、卓克基、马尔康、松岗、观音桥等城镇，以发展藏羌民俗和宗教文化旅游、绿色农产品种养殖和加工、商贸物流为主。</w:t>
      </w:r>
    </w:p>
    <w:p w14:paraId="28192D1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同时，向东融入成都平原城镇群，以茂县汶川为核心，促进沿国道213的城镇率先发展，加快基础设施对接；向西联合甘孜州、西藏等周边区域旅游资源，以独具特色的旅游城镇为节点，注重旅游组团内外部城镇的合理分工和优化配置；向北对接陇海—兰新经济带，以马尔康为核心，培育阿坝、若尔盖、红原等增长极，积极与陇海—兰新经济带合作。</w:t>
      </w:r>
    </w:p>
    <w:p w14:paraId="74F9051E">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07" w:name="_Toc10724"/>
      <w:r>
        <w:rPr>
          <w:rFonts w:eastAsia="楷体"/>
          <w:color w:val="000000" w:themeColor="text1"/>
          <w:sz w:val="28"/>
          <w14:textFill>
            <w14:solidFill>
              <w14:schemeClr w14:val="tx1"/>
            </w14:solidFill>
          </w14:textFill>
        </w:rPr>
        <w:t>2.4.2 空间布局规划</w:t>
      </w:r>
      <w:bookmarkEnd w:id="107"/>
    </w:p>
    <w:p w14:paraId="61B24DC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按照《四川省主体功能区规划》，茂县属于限制开发区域中的森林及生物多样性生态功能区，该区域主体功能定位：大熊猫、羚牛、金丝猴等重要珍稀生物的栖息地，国家乃至世界生物多样性保护重要区域，全省重要的生物多样性、涵养水源、保持水土、维系生态平衡的主要区域。</w:t>
      </w:r>
    </w:p>
    <w:p w14:paraId="564A0A92">
      <w:pPr>
        <w:pStyle w:val="9"/>
        <w:ind w:left="640"/>
        <w:rPr>
          <w:rFonts w:ascii="Times New Roman" w:hAnsi="Times New Roman" w:eastAsia="仿宋" w:cs="Times New Roman"/>
          <w:color w:val="000000" w:themeColor="text1"/>
          <w14:textFill>
            <w14:solidFill>
              <w14:schemeClr w14:val="tx1"/>
            </w14:solidFill>
          </w14:textFill>
        </w:rPr>
      </w:pPr>
    </w:p>
    <w:p w14:paraId="2009E55D">
      <w:pPr>
        <w:pStyle w:val="9"/>
        <w:ind w:left="640"/>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br w:type="page"/>
      </w:r>
    </w:p>
    <w:p w14:paraId="7224498E">
      <w:pPr>
        <w:topLinePunct/>
        <w:adjustRightInd w:val="0"/>
        <w:snapToGrid w:val="0"/>
        <w:spacing w:line="360" w:lineRule="auto"/>
        <w:jc w:val="center"/>
        <w:outlineLvl w:val="0"/>
        <w:rPr>
          <w:rFonts w:eastAsia="黑体"/>
          <w:b/>
          <w:bCs/>
          <w:color w:val="000000" w:themeColor="text1"/>
          <w:kern w:val="44"/>
          <w:sz w:val="36"/>
          <w:szCs w:val="44"/>
          <w:highlight w:val="none"/>
          <w14:textFill>
            <w14:solidFill>
              <w14:schemeClr w14:val="tx1"/>
            </w14:solidFill>
          </w14:textFill>
        </w:rPr>
      </w:pPr>
      <w:bookmarkStart w:id="108" w:name="_Toc21825"/>
      <w:bookmarkStart w:id="109" w:name="_Toc8780"/>
      <w:r>
        <w:rPr>
          <w:rFonts w:eastAsia="黑体"/>
          <w:b/>
          <w:bCs/>
          <w:color w:val="000000" w:themeColor="text1"/>
          <w:kern w:val="44"/>
          <w:sz w:val="36"/>
          <w:szCs w:val="44"/>
          <w:highlight w:val="none"/>
          <w14:textFill>
            <w14:solidFill>
              <w14:schemeClr w14:val="tx1"/>
            </w14:solidFill>
          </w14:textFill>
        </w:rPr>
        <w:t>第三章</w:t>
      </w:r>
      <w:r>
        <w:rPr>
          <w:rFonts w:hint="eastAsia" w:eastAsia="黑体"/>
          <w:b/>
          <w:bCs/>
          <w:color w:val="000000" w:themeColor="text1"/>
          <w:kern w:val="44"/>
          <w:sz w:val="36"/>
          <w:szCs w:val="44"/>
          <w:highlight w:val="none"/>
          <w14:textFill>
            <w14:solidFill>
              <w14:schemeClr w14:val="tx1"/>
            </w14:solidFill>
          </w14:textFill>
        </w:rPr>
        <w:t xml:space="preserve"> </w:t>
      </w:r>
      <w:r>
        <w:rPr>
          <w:rFonts w:eastAsia="黑体"/>
          <w:b/>
          <w:bCs/>
          <w:color w:val="000000" w:themeColor="text1"/>
          <w:kern w:val="44"/>
          <w:sz w:val="36"/>
          <w:szCs w:val="44"/>
          <w:highlight w:val="none"/>
          <w14:textFill>
            <w14:solidFill>
              <w14:schemeClr w14:val="tx1"/>
            </w14:solidFill>
          </w14:textFill>
        </w:rPr>
        <w:t>现状评价</w:t>
      </w:r>
      <w:bookmarkEnd w:id="108"/>
      <w:bookmarkEnd w:id="109"/>
    </w:p>
    <w:p w14:paraId="1F528159">
      <w:pPr>
        <w:pStyle w:val="2"/>
        <w:bidi w:val="0"/>
        <w:rPr>
          <w:color w:val="000000" w:themeColor="text1"/>
          <w14:textFill>
            <w14:solidFill>
              <w14:schemeClr w14:val="tx1"/>
            </w14:solidFill>
          </w14:textFill>
        </w:rPr>
      </w:pPr>
      <w:bookmarkStart w:id="110" w:name="_Toc16115"/>
      <w:bookmarkStart w:id="111" w:name="_Toc2697"/>
      <w:bookmarkStart w:id="112" w:name="_Toc5256"/>
      <w:bookmarkStart w:id="113" w:name="_Toc420"/>
      <w:r>
        <w:rPr>
          <w:color w:val="000000" w:themeColor="text1"/>
          <w14:textFill>
            <w14:solidFill>
              <w14:schemeClr w14:val="tx1"/>
            </w14:solidFill>
          </w14:textFill>
        </w:rPr>
        <w:t>3.1 水环境质量现状</w:t>
      </w:r>
      <w:bookmarkEnd w:id="110"/>
      <w:bookmarkEnd w:id="111"/>
      <w:bookmarkEnd w:id="112"/>
      <w:bookmarkEnd w:id="113"/>
    </w:p>
    <w:p w14:paraId="42034C1A">
      <w:pPr>
        <w:pStyle w:val="3"/>
        <w:bidi w:val="0"/>
        <w:rPr>
          <w:color w:val="000000" w:themeColor="text1"/>
          <w14:textFill>
            <w14:solidFill>
              <w14:schemeClr w14:val="tx1"/>
            </w14:solidFill>
          </w14:textFill>
        </w:rPr>
      </w:pPr>
      <w:bookmarkStart w:id="114" w:name="_Toc15413"/>
      <w:bookmarkStart w:id="115" w:name="_Toc8531"/>
      <w:bookmarkStart w:id="116" w:name="_Toc24199"/>
      <w:bookmarkStart w:id="117" w:name="_Toc3273"/>
      <w:r>
        <w:rPr>
          <w:color w:val="000000" w:themeColor="text1"/>
          <w14:textFill>
            <w14:solidFill>
              <w14:schemeClr w14:val="tx1"/>
            </w14:solidFill>
          </w14:textFill>
        </w:rPr>
        <w:t>3.1.1 河流水质现状</w:t>
      </w:r>
      <w:bookmarkEnd w:id="114"/>
      <w:bookmarkEnd w:id="115"/>
      <w:bookmarkEnd w:id="116"/>
      <w:bookmarkEnd w:id="117"/>
    </w:p>
    <w:p w14:paraId="6E22A479">
      <w:pPr>
        <w:topLinePunct/>
        <w:adjustRightInd w:val="0"/>
        <w:snapToGrid w:val="0"/>
        <w:spacing w:line="360" w:lineRule="auto"/>
        <w:ind w:firstLine="560" w:firstLineChars="200"/>
        <w:rPr>
          <w:rFonts w:eastAsia="仿宋"/>
          <w:color w:val="000000" w:themeColor="text1"/>
          <w:sz w:val="28"/>
          <w:szCs w:val="28"/>
          <w:highlight w:val="none"/>
          <w14:textFill>
            <w14:solidFill>
              <w14:schemeClr w14:val="tx1"/>
            </w14:solidFill>
          </w14:textFill>
        </w:rPr>
      </w:pPr>
      <w:r>
        <w:rPr>
          <w:rFonts w:hint="eastAsia" w:ascii="仿宋" w:eastAsia="仿宋" w:cs="仿宋"/>
          <w:color w:val="000000" w:themeColor="text1"/>
          <w:sz w:val="28"/>
          <w:szCs w:val="28"/>
          <w:highlight w:val="none"/>
          <w14:textFill>
            <w14:solidFill>
              <w14:schemeClr w14:val="tx1"/>
            </w14:solidFill>
          </w14:textFill>
        </w:rPr>
        <w:t>茂县境内主要</w:t>
      </w:r>
      <w:r>
        <w:rPr>
          <w:rFonts w:hint="eastAsia" w:ascii="仿宋" w:eastAsia="仿宋" w:cs="仿宋"/>
          <w:color w:val="000000" w:themeColor="text1"/>
          <w:sz w:val="28"/>
          <w:szCs w:val="28"/>
          <w:highlight w:val="none"/>
          <w:lang w:val="en-US" w:eastAsia="zh-CN"/>
          <w14:textFill>
            <w14:solidFill>
              <w14:schemeClr w14:val="tx1"/>
            </w14:solidFill>
          </w14:textFill>
        </w:rPr>
        <w:t>河流有</w:t>
      </w:r>
      <w:r>
        <w:rPr>
          <w:rFonts w:hint="eastAsia" w:ascii="仿宋" w:eastAsia="仿宋" w:cs="仿宋"/>
          <w:color w:val="000000" w:themeColor="text1"/>
          <w:sz w:val="28"/>
          <w:szCs w:val="28"/>
          <w:highlight w:val="none"/>
          <w14:textFill>
            <w14:solidFill>
              <w14:schemeClr w14:val="tx1"/>
            </w14:solidFill>
          </w14:textFill>
        </w:rPr>
        <w:t>岷江、黑水河、土门河</w:t>
      </w:r>
      <w:r>
        <w:rPr>
          <w:rFonts w:hint="eastAsia" w:ascii="仿宋" w:eastAsia="仿宋" w:cs="仿宋"/>
          <w:color w:val="000000" w:themeColor="text1"/>
          <w:sz w:val="28"/>
          <w:szCs w:val="28"/>
          <w:highlight w:val="none"/>
          <w:lang w:eastAsia="zh-CN"/>
          <w14:textFill>
            <w14:solidFill>
              <w14:schemeClr w14:val="tx1"/>
            </w14:solidFill>
          </w14:textFill>
        </w:rPr>
        <w:t>，</w:t>
      </w:r>
      <w:r>
        <w:rPr>
          <w:rFonts w:hint="eastAsia" w:ascii="仿宋" w:eastAsia="仿宋" w:cs="仿宋"/>
          <w:color w:val="000000" w:themeColor="text1"/>
          <w:sz w:val="28"/>
          <w:szCs w:val="28"/>
          <w:highlight w:val="none"/>
          <w14:textFill>
            <w14:solidFill>
              <w14:schemeClr w14:val="tx1"/>
            </w14:solidFill>
          </w14:textFill>
        </w:rPr>
        <w:t>境内</w:t>
      </w:r>
      <w:r>
        <w:rPr>
          <w:rFonts w:hint="eastAsia" w:ascii="仿宋" w:eastAsia="仿宋" w:cs="仿宋"/>
          <w:color w:val="000000" w:themeColor="text1"/>
          <w:sz w:val="28"/>
          <w:szCs w:val="28"/>
          <w:highlight w:val="none"/>
          <w:lang w:val="en-US" w:eastAsia="zh-CN"/>
          <w14:textFill>
            <w14:solidFill>
              <w14:schemeClr w14:val="tx1"/>
            </w14:solidFill>
          </w14:textFill>
        </w:rPr>
        <w:t>现</w:t>
      </w:r>
      <w:r>
        <w:rPr>
          <w:rFonts w:hint="eastAsia" w:ascii="仿宋" w:eastAsia="仿宋" w:cs="仿宋"/>
          <w:color w:val="000000" w:themeColor="text1"/>
          <w:sz w:val="28"/>
          <w:szCs w:val="28"/>
          <w:highlight w:val="none"/>
          <w14:textFill>
            <w14:solidFill>
              <w14:schemeClr w14:val="tx1"/>
            </w14:solidFill>
          </w14:textFill>
        </w:rPr>
        <w:t>有</w:t>
      </w:r>
      <w:r>
        <w:rPr>
          <w:rFonts w:hint="eastAsia" w:ascii="仿宋" w:eastAsia="仿宋" w:cs="仿宋"/>
          <w:color w:val="000000" w:themeColor="text1"/>
          <w:sz w:val="28"/>
          <w:szCs w:val="28"/>
          <w:highlight w:val="none"/>
          <w:lang w:val="en-US" w:eastAsia="zh-CN"/>
          <w14:textFill>
            <w14:solidFill>
              <w14:schemeClr w14:val="tx1"/>
            </w14:solidFill>
          </w14:textFill>
        </w:rPr>
        <w:t>3</w:t>
      </w:r>
      <w:r>
        <w:rPr>
          <w:rFonts w:hint="eastAsia" w:ascii="仿宋" w:eastAsia="仿宋" w:cs="仿宋"/>
          <w:color w:val="000000" w:themeColor="text1"/>
          <w:sz w:val="28"/>
          <w:szCs w:val="28"/>
          <w:highlight w:val="none"/>
          <w14:textFill>
            <w14:solidFill>
              <w14:schemeClr w14:val="tx1"/>
            </w14:solidFill>
          </w14:textFill>
        </w:rPr>
        <w:t>个地表水监测断面，包括国控渭门桥和省控牟托水质断面</w:t>
      </w:r>
      <w:r>
        <w:rPr>
          <w:rFonts w:hint="eastAsia" w:ascii="仿宋" w:eastAsia="仿宋" w:cs="仿宋"/>
          <w:color w:val="000000" w:themeColor="text1"/>
          <w:sz w:val="28"/>
          <w:szCs w:val="28"/>
          <w:highlight w:val="none"/>
          <w:lang w:val="en-US" w:eastAsia="zh-CN"/>
          <w14:textFill>
            <w14:solidFill>
              <w14:schemeClr w14:val="tx1"/>
            </w14:solidFill>
          </w14:textFill>
        </w:rPr>
        <w:t>，</w:t>
      </w:r>
      <w:r>
        <w:rPr>
          <w:rFonts w:hint="eastAsia" w:ascii="仿宋" w:eastAsia="仿宋" w:cs="仿宋"/>
          <w:color w:val="000000" w:themeColor="text1"/>
          <w:sz w:val="28"/>
          <w:szCs w:val="28"/>
          <w:highlight w:val="none"/>
          <w14:textFill>
            <w14:solidFill>
              <w14:schemeClr w14:val="tx1"/>
            </w14:solidFill>
          </w14:textFill>
        </w:rPr>
        <w:t>监测频次每月</w:t>
      </w:r>
      <w:r>
        <w:rPr>
          <w:rFonts w:ascii="仿宋" w:eastAsia="仿宋" w:cs="仿宋"/>
          <w:color w:val="000000" w:themeColor="text1"/>
          <w:sz w:val="28"/>
          <w:szCs w:val="28"/>
          <w:highlight w:val="none"/>
          <w14:textFill>
            <w14:solidFill>
              <w14:schemeClr w14:val="tx1"/>
            </w14:solidFill>
          </w14:textFill>
        </w:rPr>
        <w:t>1</w:t>
      </w:r>
      <w:r>
        <w:rPr>
          <w:rFonts w:hint="eastAsia" w:ascii="仿宋" w:eastAsia="仿宋" w:cs="仿宋"/>
          <w:color w:val="000000" w:themeColor="text1"/>
          <w:sz w:val="28"/>
          <w:szCs w:val="28"/>
          <w:highlight w:val="none"/>
          <w14:textFill>
            <w14:solidFill>
              <w14:schemeClr w14:val="tx1"/>
            </w14:solidFill>
          </w14:textFill>
        </w:rPr>
        <w:t>次</w:t>
      </w:r>
      <w:r>
        <w:rPr>
          <w:rFonts w:eastAsia="仿宋"/>
          <w:color w:val="000000" w:themeColor="text1"/>
          <w:sz w:val="28"/>
          <w:szCs w:val="28"/>
          <w:highlight w:val="none"/>
          <w14:textFill>
            <w14:solidFill>
              <w14:schemeClr w14:val="tx1"/>
            </w14:solidFill>
          </w14:textFill>
        </w:rPr>
        <w:t>。根据20</w:t>
      </w:r>
      <w:r>
        <w:rPr>
          <w:rFonts w:hint="eastAsia" w:eastAsia="仿宋"/>
          <w:color w:val="000000" w:themeColor="text1"/>
          <w:sz w:val="28"/>
          <w:szCs w:val="28"/>
          <w:highlight w:val="none"/>
          <w:lang w:val="en-US" w:eastAsia="zh-CN"/>
          <w14:textFill>
            <w14:solidFill>
              <w14:schemeClr w14:val="tx1"/>
            </w14:solidFill>
          </w14:textFill>
        </w:rPr>
        <w:t>21</w:t>
      </w:r>
      <w:r>
        <w:rPr>
          <w:rFonts w:eastAsia="仿宋"/>
          <w:color w:val="000000" w:themeColor="text1"/>
          <w:sz w:val="28"/>
          <w:szCs w:val="28"/>
          <w:highlight w:val="none"/>
          <w14:textFill>
            <w14:solidFill>
              <w14:schemeClr w14:val="tx1"/>
            </w14:solidFill>
          </w14:textFill>
        </w:rPr>
        <w:t>年1月</w:t>
      </w:r>
      <w:r>
        <w:rPr>
          <w:rFonts w:hint="eastAsia" w:eastAsia="仿宋"/>
          <w:color w:val="000000" w:themeColor="text1"/>
          <w:sz w:val="28"/>
          <w:szCs w:val="28"/>
          <w:highlight w:val="none"/>
          <w:lang w:eastAsia="zh-CN"/>
          <w14:textFill>
            <w14:solidFill>
              <w14:schemeClr w14:val="tx1"/>
            </w14:solidFill>
          </w14:textFill>
        </w:rPr>
        <w:t>—</w:t>
      </w:r>
      <w:r>
        <w:rPr>
          <w:rFonts w:eastAsia="仿宋"/>
          <w:color w:val="000000" w:themeColor="text1"/>
          <w:sz w:val="28"/>
          <w:szCs w:val="28"/>
          <w:highlight w:val="none"/>
          <w14:textFill>
            <w14:solidFill>
              <w14:schemeClr w14:val="tx1"/>
            </w14:solidFill>
          </w14:textFill>
        </w:rPr>
        <w:t>202</w:t>
      </w:r>
      <w:r>
        <w:rPr>
          <w:rFonts w:hint="eastAsia" w:eastAsia="仿宋"/>
          <w:color w:val="000000" w:themeColor="text1"/>
          <w:sz w:val="28"/>
          <w:szCs w:val="28"/>
          <w:highlight w:val="none"/>
          <w:lang w:val="en-US" w:eastAsia="zh-CN"/>
          <w14:textFill>
            <w14:solidFill>
              <w14:schemeClr w14:val="tx1"/>
            </w14:solidFill>
          </w14:textFill>
        </w:rPr>
        <w:t>5</w:t>
      </w:r>
      <w:r>
        <w:rPr>
          <w:rFonts w:eastAsia="仿宋"/>
          <w:color w:val="000000" w:themeColor="text1"/>
          <w:sz w:val="28"/>
          <w:szCs w:val="28"/>
          <w:highlight w:val="none"/>
          <w14:textFill>
            <w14:solidFill>
              <w14:schemeClr w14:val="tx1"/>
            </w14:solidFill>
          </w14:textFill>
        </w:rPr>
        <w:t>年</w:t>
      </w:r>
      <w:r>
        <w:rPr>
          <w:rFonts w:hint="eastAsia" w:eastAsia="仿宋"/>
          <w:color w:val="000000" w:themeColor="text1"/>
          <w:sz w:val="28"/>
          <w:szCs w:val="28"/>
          <w:highlight w:val="none"/>
          <w:lang w:val="en-US" w:eastAsia="zh-CN"/>
          <w14:textFill>
            <w14:solidFill>
              <w14:schemeClr w14:val="tx1"/>
            </w14:solidFill>
          </w14:textFill>
        </w:rPr>
        <w:t>10</w:t>
      </w:r>
      <w:r>
        <w:rPr>
          <w:rFonts w:eastAsia="仿宋"/>
          <w:color w:val="000000" w:themeColor="text1"/>
          <w:sz w:val="28"/>
          <w:szCs w:val="28"/>
          <w:highlight w:val="none"/>
          <w14:textFill>
            <w14:solidFill>
              <w14:schemeClr w14:val="tx1"/>
            </w14:solidFill>
          </w14:textFill>
        </w:rPr>
        <w:t>月渭门桥</w:t>
      </w:r>
      <w:r>
        <w:rPr>
          <w:rFonts w:hint="eastAsia" w:eastAsia="仿宋"/>
          <w:color w:val="000000" w:themeColor="text1"/>
          <w:sz w:val="28"/>
          <w:szCs w:val="28"/>
          <w:highlight w:val="none"/>
          <w:lang w:val="en-US" w:eastAsia="zh-CN"/>
          <w14:textFill>
            <w14:solidFill>
              <w14:schemeClr w14:val="tx1"/>
            </w14:solidFill>
          </w14:textFill>
        </w:rPr>
        <w:t>和</w:t>
      </w:r>
      <w:r>
        <w:rPr>
          <w:rFonts w:hint="eastAsia" w:ascii="仿宋" w:eastAsia="仿宋" w:cs="仿宋"/>
          <w:color w:val="000000" w:themeColor="text1"/>
          <w:sz w:val="28"/>
          <w:szCs w:val="28"/>
          <w:highlight w:val="none"/>
          <w14:textFill>
            <w14:solidFill>
              <w14:schemeClr w14:val="tx1"/>
            </w14:solidFill>
          </w14:textFill>
        </w:rPr>
        <w:t>牟托</w:t>
      </w:r>
      <w:r>
        <w:rPr>
          <w:rFonts w:eastAsia="仿宋"/>
          <w:color w:val="000000" w:themeColor="text1"/>
          <w:sz w:val="28"/>
          <w:szCs w:val="28"/>
          <w:highlight w:val="none"/>
          <w14:textFill>
            <w14:solidFill>
              <w14:schemeClr w14:val="tx1"/>
            </w14:solidFill>
          </w14:textFill>
        </w:rPr>
        <w:t>断面各月份水质评价结果，断面水质稳定达到Ⅱ类。</w:t>
      </w:r>
    </w:p>
    <w:p w14:paraId="2A8892D1">
      <w:pPr>
        <w:pStyle w:val="9"/>
        <w:ind w:left="0" w:leftChars="0"/>
        <w:rPr>
          <w:rFonts w:ascii="Times New Roman" w:hAnsi="Times New Roman" w:eastAsia="仿宋" w:cs="Times New Roman"/>
          <w:color w:val="000000" w:themeColor="text1"/>
          <w:highlight w:val="yellow"/>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274310" cy="3731895"/>
            <wp:effectExtent l="0" t="0" r="2540" b="1905"/>
            <wp:docPr id="129" name="图片 129" descr="E:\农村与土壤\2横向\10若尔盖_黑水_马尔康_松潘农村污水\茂县\文本、说明书、附图\附图\14-4-1茂县监测断面-渭门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E:\农村与土壤\2横向\10若尔盖_黑水_马尔康_松潘农村污水\茂县\文本、说明书、附图\附图\14-4-1茂县监测断面-渭门镇.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3732231"/>
                    </a:xfrm>
                    <a:prstGeom prst="rect">
                      <a:avLst/>
                    </a:prstGeom>
                    <a:noFill/>
                    <a:ln>
                      <a:noFill/>
                    </a:ln>
                  </pic:spPr>
                </pic:pic>
              </a:graphicData>
            </a:graphic>
          </wp:inline>
        </w:drawing>
      </w:r>
    </w:p>
    <w:p w14:paraId="471C55E6">
      <w:pPr>
        <w:pStyle w:val="5"/>
        <w:numPr>
          <w:ilvl w:val="1"/>
          <w:numId w:val="0"/>
        </w:numPr>
        <w:spacing w:before="60" w:after="60"/>
        <w:rPr>
          <w:rFonts w:ascii="Times New Roman" w:hAnsi="Times New Roman"/>
          <w:b/>
          <w:bCs/>
          <w:color w:val="000000" w:themeColor="text1"/>
          <w:szCs w:val="21"/>
          <w:highlight w:val="none"/>
          <w14:textFill>
            <w14:solidFill>
              <w14:schemeClr w14:val="tx1"/>
            </w14:solidFill>
          </w14:textFill>
        </w:rPr>
      </w:pPr>
      <w:r>
        <w:rPr>
          <w:rFonts w:ascii="Times New Roman" w:hAnsi="Times New Roman"/>
          <w:b/>
          <w:bCs/>
          <w:color w:val="000000" w:themeColor="text1"/>
          <w:szCs w:val="21"/>
          <w:highlight w:val="none"/>
          <w14:textFill>
            <w14:solidFill>
              <w14:schemeClr w14:val="tx1"/>
            </w14:solidFill>
          </w14:textFill>
        </w:rPr>
        <w:t>图3-1茂县监测断面</w:t>
      </w:r>
    </w:p>
    <w:p w14:paraId="0483AE98">
      <w:pPr>
        <w:pStyle w:val="5"/>
        <w:numPr>
          <w:ilvl w:val="1"/>
          <w:numId w:val="0"/>
        </w:numPr>
        <w:spacing w:before="60" w:after="60"/>
        <w:rPr>
          <w:rFonts w:hint="eastAsia" w:ascii="Times New Roman" w:hAnsi="Times New Roman" w:eastAsia="黑体"/>
          <w:b/>
          <w:bCs/>
          <w:color w:val="000000" w:themeColor="text1"/>
          <w:szCs w:val="21"/>
          <w:lang w:val="en-US" w:eastAsia="zh-CN"/>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表3-1 渭门桥监测断面水质</w:t>
      </w:r>
      <w:r>
        <w:rPr>
          <w:rFonts w:hint="eastAsia" w:ascii="Times New Roman" w:hAnsi="Times New Roman"/>
          <w:b/>
          <w:bCs/>
          <w:color w:val="000000" w:themeColor="text1"/>
          <w:szCs w:val="21"/>
          <w:lang w:val="en-US" w:eastAsia="zh-CN"/>
          <w14:textFill>
            <w14:solidFill>
              <w14:schemeClr w14:val="tx1"/>
            </w14:solidFill>
          </w14:textFill>
        </w:rPr>
        <w:t>统计表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161"/>
        <w:gridCol w:w="1161"/>
        <w:gridCol w:w="1361"/>
        <w:gridCol w:w="1247"/>
        <w:gridCol w:w="1247"/>
      </w:tblGrid>
      <w:tr w14:paraId="45D4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417" w:type="dxa"/>
            <w:vMerge w:val="restart"/>
            <w:shd w:val="clear" w:color="auto" w:fill="auto"/>
            <w:noWrap/>
            <w:vAlign w:val="center"/>
          </w:tcPr>
          <w:p w14:paraId="3B536D2D">
            <w:pPr>
              <w:widowControl/>
              <w:jc w:val="center"/>
              <w:rPr>
                <w:rFonts w:hint="eastAsia" w:eastAsia="仿宋"/>
                <w:b/>
                <w:color w:val="000000" w:themeColor="text1"/>
                <w:kern w:val="0"/>
                <w:sz w:val="21"/>
                <w:szCs w:val="21"/>
                <w:lang w:eastAsia="zh-CN"/>
                <w14:textFill>
                  <w14:solidFill>
                    <w14:schemeClr w14:val="tx1"/>
                  </w14:solidFill>
                </w14:textFill>
              </w:rPr>
            </w:pPr>
            <w:r>
              <w:rPr>
                <w:rFonts w:hint="eastAsia" w:eastAsia="仿宋"/>
                <w:b/>
                <w:color w:val="000000" w:themeColor="text1"/>
                <w:kern w:val="0"/>
                <w:sz w:val="21"/>
                <w:szCs w:val="21"/>
                <w:lang w:val="en-US" w:eastAsia="zh-CN"/>
                <w14:textFill>
                  <w14:solidFill>
                    <w14:schemeClr w14:val="tx1"/>
                  </w14:solidFill>
                </w14:textFill>
              </w:rPr>
              <w:t>时间</w:t>
            </w:r>
          </w:p>
        </w:tc>
        <w:tc>
          <w:tcPr>
            <w:tcW w:w="2322" w:type="dxa"/>
            <w:gridSpan w:val="2"/>
            <w:shd w:val="clear" w:color="auto" w:fill="auto"/>
            <w:noWrap/>
            <w:vAlign w:val="center"/>
          </w:tcPr>
          <w:p w14:paraId="5396F2B0">
            <w:pPr>
              <w:widowControl/>
              <w:jc w:val="center"/>
              <w:rPr>
                <w:rFonts w:hint="default" w:eastAsia="仿宋"/>
                <w:b/>
                <w:color w:val="000000" w:themeColor="text1"/>
                <w:kern w:val="0"/>
                <w:sz w:val="21"/>
                <w:szCs w:val="21"/>
                <w:lang w:val="en-US" w:eastAsia="zh-CN"/>
                <w14:textFill>
                  <w14:solidFill>
                    <w14:schemeClr w14:val="tx1"/>
                  </w14:solidFill>
                </w14:textFill>
              </w:rPr>
            </w:pPr>
            <w:r>
              <w:rPr>
                <w:rFonts w:hint="eastAsia" w:eastAsia="仿宋"/>
                <w:b/>
                <w:color w:val="000000" w:themeColor="text1"/>
                <w:kern w:val="0"/>
                <w:sz w:val="21"/>
                <w:szCs w:val="21"/>
                <w:lang w:val="en-US" w:eastAsia="zh-CN"/>
                <w14:textFill>
                  <w14:solidFill>
                    <w14:schemeClr w14:val="tx1"/>
                  </w14:solidFill>
                </w14:textFill>
              </w:rPr>
              <w:t>断面水质</w:t>
            </w:r>
          </w:p>
        </w:tc>
        <w:tc>
          <w:tcPr>
            <w:tcW w:w="1361" w:type="dxa"/>
            <w:vMerge w:val="restart"/>
            <w:shd w:val="clear" w:color="auto" w:fill="auto"/>
            <w:noWrap/>
            <w:vAlign w:val="center"/>
          </w:tcPr>
          <w:p w14:paraId="3C74090E">
            <w:pPr>
              <w:widowControl/>
              <w:jc w:val="center"/>
              <w:rPr>
                <w:rFonts w:hint="eastAsia" w:eastAsia="仿宋"/>
                <w:b/>
                <w:color w:val="000000" w:themeColor="text1"/>
                <w:kern w:val="0"/>
                <w:sz w:val="21"/>
                <w:szCs w:val="21"/>
                <w:lang w:val="en-US" w:eastAsia="zh-CN"/>
                <w14:textFill>
                  <w14:solidFill>
                    <w14:schemeClr w14:val="tx1"/>
                  </w14:solidFill>
                </w14:textFill>
              </w:rPr>
            </w:pPr>
            <w:r>
              <w:rPr>
                <w:rFonts w:hint="eastAsia" w:eastAsia="仿宋"/>
                <w:b/>
                <w:color w:val="000000" w:themeColor="text1"/>
                <w:kern w:val="0"/>
                <w:sz w:val="21"/>
                <w:szCs w:val="21"/>
                <w:lang w:val="en-US" w:eastAsia="zh-CN"/>
                <w14:textFill>
                  <w14:solidFill>
                    <w14:schemeClr w14:val="tx1"/>
                  </w14:solidFill>
                </w14:textFill>
              </w:rPr>
              <w:t>时间</w:t>
            </w:r>
          </w:p>
        </w:tc>
        <w:tc>
          <w:tcPr>
            <w:tcW w:w="2494" w:type="dxa"/>
            <w:gridSpan w:val="2"/>
            <w:shd w:val="clear" w:color="auto" w:fill="auto"/>
            <w:noWrap/>
            <w:vAlign w:val="center"/>
          </w:tcPr>
          <w:p w14:paraId="77EAE91F">
            <w:pPr>
              <w:widowControl/>
              <w:jc w:val="center"/>
              <w:rPr>
                <w:rFonts w:hint="default" w:eastAsia="仿宋"/>
                <w:b/>
                <w:color w:val="000000" w:themeColor="text1"/>
                <w:kern w:val="0"/>
                <w:sz w:val="21"/>
                <w:szCs w:val="21"/>
                <w:lang w:val="en-US" w:eastAsia="zh-CN"/>
                <w14:textFill>
                  <w14:solidFill>
                    <w14:schemeClr w14:val="tx1"/>
                  </w14:solidFill>
                </w14:textFill>
              </w:rPr>
            </w:pPr>
            <w:r>
              <w:rPr>
                <w:rFonts w:hint="eastAsia" w:eastAsia="仿宋"/>
                <w:b/>
                <w:color w:val="000000" w:themeColor="text1"/>
                <w:kern w:val="0"/>
                <w:sz w:val="21"/>
                <w:szCs w:val="21"/>
                <w:lang w:val="en-US" w:eastAsia="zh-CN"/>
                <w14:textFill>
                  <w14:solidFill>
                    <w14:schemeClr w14:val="tx1"/>
                  </w14:solidFill>
                </w14:textFill>
              </w:rPr>
              <w:t>断面水质</w:t>
            </w:r>
          </w:p>
        </w:tc>
      </w:tr>
      <w:tr w14:paraId="30B8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417" w:type="dxa"/>
            <w:vMerge w:val="continue"/>
            <w:shd w:val="clear" w:color="auto" w:fill="auto"/>
            <w:noWrap/>
            <w:vAlign w:val="center"/>
          </w:tcPr>
          <w:p w14:paraId="068B53F7">
            <w:pPr>
              <w:widowControl/>
              <w:jc w:val="center"/>
              <w:rPr>
                <w:rFonts w:hint="eastAsia" w:eastAsia="仿宋"/>
                <w:b/>
                <w:color w:val="000000" w:themeColor="text1"/>
                <w:kern w:val="0"/>
                <w:sz w:val="21"/>
                <w:szCs w:val="21"/>
                <w:lang w:val="en-US" w:eastAsia="zh-CN"/>
                <w14:textFill>
                  <w14:solidFill>
                    <w14:schemeClr w14:val="tx1"/>
                  </w14:solidFill>
                </w14:textFill>
              </w:rPr>
            </w:pPr>
          </w:p>
        </w:tc>
        <w:tc>
          <w:tcPr>
            <w:tcW w:w="1161" w:type="dxa"/>
            <w:shd w:val="clear" w:color="auto" w:fill="auto"/>
            <w:noWrap/>
            <w:vAlign w:val="center"/>
          </w:tcPr>
          <w:p w14:paraId="31498C4A">
            <w:pPr>
              <w:widowControl/>
              <w:jc w:val="center"/>
              <w:rPr>
                <w:rFonts w:hint="default" w:eastAsia="仿宋"/>
                <w:b/>
                <w:color w:val="000000" w:themeColor="text1"/>
                <w:kern w:val="0"/>
                <w:sz w:val="21"/>
                <w:szCs w:val="21"/>
                <w:lang w:val="en-US" w:eastAsia="zh-CN"/>
                <w14:textFill>
                  <w14:solidFill>
                    <w14:schemeClr w14:val="tx1"/>
                  </w14:solidFill>
                </w14:textFill>
              </w:rPr>
            </w:pPr>
            <w:r>
              <w:rPr>
                <w:rFonts w:hint="eastAsia" w:eastAsia="仿宋"/>
                <w:b/>
                <w:color w:val="000000" w:themeColor="text1"/>
                <w:kern w:val="0"/>
                <w:sz w:val="21"/>
                <w:szCs w:val="21"/>
                <w:lang w:val="en-US" w:eastAsia="zh-CN"/>
                <w14:textFill>
                  <w14:solidFill>
                    <w14:schemeClr w14:val="tx1"/>
                  </w14:solidFill>
                </w14:textFill>
              </w:rPr>
              <w:t>渭门桥监测断面</w:t>
            </w:r>
          </w:p>
        </w:tc>
        <w:tc>
          <w:tcPr>
            <w:tcW w:w="1161" w:type="dxa"/>
            <w:shd w:val="clear" w:color="auto" w:fill="auto"/>
            <w:noWrap/>
            <w:vAlign w:val="center"/>
          </w:tcPr>
          <w:p w14:paraId="783D8E1A">
            <w:pPr>
              <w:widowControl/>
              <w:jc w:val="center"/>
              <w:rPr>
                <w:rFonts w:hint="default" w:eastAsia="仿宋"/>
                <w:b/>
                <w:color w:val="000000" w:themeColor="text1"/>
                <w:kern w:val="0"/>
                <w:sz w:val="21"/>
                <w:szCs w:val="21"/>
                <w:lang w:val="en-US" w:eastAsia="zh-CN"/>
                <w14:textFill>
                  <w14:solidFill>
                    <w14:schemeClr w14:val="tx1"/>
                  </w14:solidFill>
                </w14:textFill>
              </w:rPr>
            </w:pPr>
            <w:r>
              <w:rPr>
                <w:rFonts w:hint="eastAsia" w:eastAsia="仿宋"/>
                <w:b/>
                <w:color w:val="000000" w:themeColor="text1"/>
                <w:kern w:val="0"/>
                <w:sz w:val="21"/>
                <w:szCs w:val="21"/>
                <w:lang w:val="en-US" w:eastAsia="zh-CN"/>
                <w14:textFill>
                  <w14:solidFill>
                    <w14:schemeClr w14:val="tx1"/>
                  </w14:solidFill>
                </w14:textFill>
              </w:rPr>
              <w:t>牟托监测断面</w:t>
            </w:r>
          </w:p>
        </w:tc>
        <w:tc>
          <w:tcPr>
            <w:tcW w:w="1361" w:type="dxa"/>
            <w:vMerge w:val="continue"/>
            <w:shd w:val="clear" w:color="auto" w:fill="auto"/>
            <w:noWrap/>
            <w:vAlign w:val="center"/>
          </w:tcPr>
          <w:p w14:paraId="0D5E8B5B">
            <w:pPr>
              <w:widowControl/>
              <w:jc w:val="center"/>
              <w:rPr>
                <w:rFonts w:hint="eastAsia" w:eastAsia="仿宋"/>
                <w:b/>
                <w:color w:val="000000" w:themeColor="text1"/>
                <w:kern w:val="0"/>
                <w:sz w:val="21"/>
                <w:szCs w:val="21"/>
                <w:lang w:val="en-US" w:eastAsia="zh-CN"/>
                <w14:textFill>
                  <w14:solidFill>
                    <w14:schemeClr w14:val="tx1"/>
                  </w14:solidFill>
                </w14:textFill>
              </w:rPr>
            </w:pPr>
          </w:p>
        </w:tc>
        <w:tc>
          <w:tcPr>
            <w:tcW w:w="1247" w:type="dxa"/>
            <w:shd w:val="clear" w:color="auto" w:fill="auto"/>
            <w:noWrap/>
            <w:vAlign w:val="center"/>
          </w:tcPr>
          <w:p w14:paraId="737B200D">
            <w:pPr>
              <w:widowControl/>
              <w:jc w:val="center"/>
              <w:rPr>
                <w:rFonts w:hint="eastAsia" w:ascii="Times New Roman" w:hAnsi="Times New Roman" w:eastAsia="仿宋" w:cs="Times New Roman"/>
                <w:b/>
                <w:color w:val="000000" w:themeColor="text1"/>
                <w:kern w:val="0"/>
                <w:sz w:val="21"/>
                <w:szCs w:val="21"/>
                <w:lang w:val="en-US" w:eastAsia="zh-CN" w:bidi="ar-SA"/>
                <w14:textFill>
                  <w14:solidFill>
                    <w14:schemeClr w14:val="tx1"/>
                  </w14:solidFill>
                </w14:textFill>
              </w:rPr>
            </w:pPr>
            <w:r>
              <w:rPr>
                <w:rFonts w:hint="eastAsia" w:eastAsia="仿宋"/>
                <w:b/>
                <w:color w:val="000000" w:themeColor="text1"/>
                <w:kern w:val="0"/>
                <w:sz w:val="21"/>
                <w:szCs w:val="21"/>
                <w:lang w:val="en-US" w:eastAsia="zh-CN"/>
                <w14:textFill>
                  <w14:solidFill>
                    <w14:schemeClr w14:val="tx1"/>
                  </w14:solidFill>
                </w14:textFill>
              </w:rPr>
              <w:t>渭门桥监测断面</w:t>
            </w:r>
          </w:p>
        </w:tc>
        <w:tc>
          <w:tcPr>
            <w:tcW w:w="1247" w:type="dxa"/>
            <w:shd w:val="clear" w:color="auto" w:fill="auto"/>
            <w:noWrap/>
            <w:vAlign w:val="center"/>
          </w:tcPr>
          <w:p w14:paraId="518F05D6">
            <w:pPr>
              <w:widowControl/>
              <w:jc w:val="center"/>
              <w:rPr>
                <w:rFonts w:hint="default" w:ascii="Times New Roman" w:hAnsi="Times New Roman" w:eastAsia="仿宋" w:cs="Times New Roman"/>
                <w:b/>
                <w:color w:val="000000" w:themeColor="text1"/>
                <w:kern w:val="0"/>
                <w:sz w:val="21"/>
                <w:szCs w:val="21"/>
                <w:lang w:val="en-US" w:eastAsia="zh-CN" w:bidi="ar-SA"/>
                <w14:textFill>
                  <w14:solidFill>
                    <w14:schemeClr w14:val="tx1"/>
                  </w14:solidFill>
                </w14:textFill>
              </w:rPr>
            </w:pPr>
            <w:r>
              <w:rPr>
                <w:rFonts w:hint="eastAsia" w:eastAsia="仿宋"/>
                <w:b/>
                <w:color w:val="000000" w:themeColor="text1"/>
                <w:kern w:val="0"/>
                <w:sz w:val="21"/>
                <w:szCs w:val="21"/>
                <w:lang w:val="en-US" w:eastAsia="zh-CN"/>
                <w14:textFill>
                  <w14:solidFill>
                    <w14:schemeClr w14:val="tx1"/>
                  </w14:solidFill>
                </w14:textFill>
              </w:rPr>
              <w:t>牟托监测断面</w:t>
            </w:r>
          </w:p>
        </w:tc>
      </w:tr>
      <w:tr w14:paraId="2FD8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5ED7FCDD">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1月</w:t>
            </w:r>
          </w:p>
        </w:tc>
        <w:tc>
          <w:tcPr>
            <w:tcW w:w="1161" w:type="dxa"/>
            <w:shd w:val="clear" w:color="auto" w:fill="auto"/>
            <w:noWrap/>
            <w:vAlign w:val="center"/>
          </w:tcPr>
          <w:p w14:paraId="7817CBBB">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1711FC7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7E49AFAE">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w:t>
            </w:r>
            <w:r>
              <w:rPr>
                <w:rFonts w:eastAsia="仿宋"/>
                <w:color w:val="000000" w:themeColor="text1"/>
                <w:kern w:val="0"/>
                <w:sz w:val="21"/>
                <w:szCs w:val="21"/>
                <w14:textFill>
                  <w14:solidFill>
                    <w14:schemeClr w14:val="tx1"/>
                  </w14:solidFill>
                </w14:textFill>
              </w:rPr>
              <w:t>1月</w:t>
            </w:r>
          </w:p>
        </w:tc>
        <w:tc>
          <w:tcPr>
            <w:tcW w:w="1247" w:type="dxa"/>
            <w:shd w:val="clear" w:color="auto" w:fill="auto"/>
            <w:noWrap/>
            <w:vAlign w:val="center"/>
          </w:tcPr>
          <w:p w14:paraId="4383A347">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2EEB63B6">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515A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0F6307CD">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2月</w:t>
            </w:r>
          </w:p>
        </w:tc>
        <w:tc>
          <w:tcPr>
            <w:tcW w:w="1161" w:type="dxa"/>
            <w:shd w:val="clear" w:color="auto" w:fill="auto"/>
            <w:noWrap/>
            <w:vAlign w:val="center"/>
          </w:tcPr>
          <w:p w14:paraId="72100E10">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72CED8F1">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0087BFD6">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2022年2</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48FD8A2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4569AC89">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3A03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3FC64CED">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3月</w:t>
            </w:r>
          </w:p>
        </w:tc>
        <w:tc>
          <w:tcPr>
            <w:tcW w:w="1161" w:type="dxa"/>
            <w:shd w:val="clear" w:color="auto" w:fill="auto"/>
            <w:noWrap/>
            <w:vAlign w:val="center"/>
          </w:tcPr>
          <w:p w14:paraId="2B1B8A7D">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1F382C4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394075CF">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2022年3</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29C75C29">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4343F7BB">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1631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428C46BF">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4月</w:t>
            </w:r>
          </w:p>
        </w:tc>
        <w:tc>
          <w:tcPr>
            <w:tcW w:w="1161" w:type="dxa"/>
            <w:shd w:val="clear" w:color="auto" w:fill="auto"/>
            <w:noWrap/>
            <w:vAlign w:val="center"/>
          </w:tcPr>
          <w:p w14:paraId="1AF85496">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6777870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76F36C7F">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2022年4</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5702D479">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11D4AC58">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5B86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49981F32">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5月</w:t>
            </w:r>
          </w:p>
        </w:tc>
        <w:tc>
          <w:tcPr>
            <w:tcW w:w="1161" w:type="dxa"/>
            <w:shd w:val="clear" w:color="auto" w:fill="auto"/>
            <w:noWrap/>
            <w:vAlign w:val="center"/>
          </w:tcPr>
          <w:p w14:paraId="59054700">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7324071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010C3CF3">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2022年5</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517EB3AC">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4A7331D3">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2212C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4D693CC3">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6月</w:t>
            </w:r>
          </w:p>
        </w:tc>
        <w:tc>
          <w:tcPr>
            <w:tcW w:w="1161" w:type="dxa"/>
            <w:shd w:val="clear" w:color="auto" w:fill="auto"/>
            <w:noWrap/>
            <w:vAlign w:val="center"/>
          </w:tcPr>
          <w:p w14:paraId="19CE1D2B">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0D0075C8">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4CCB424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2022年6</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21604663">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3DD09634">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5177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5C2310C4">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7月</w:t>
            </w:r>
          </w:p>
        </w:tc>
        <w:tc>
          <w:tcPr>
            <w:tcW w:w="1161" w:type="dxa"/>
            <w:shd w:val="clear" w:color="auto" w:fill="auto"/>
            <w:noWrap/>
            <w:vAlign w:val="center"/>
          </w:tcPr>
          <w:p w14:paraId="3BD9A6B6">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423CF66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27E77C6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2022年7</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02F0F9DB">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309FBF1C">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22BC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0C784C47">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8月</w:t>
            </w:r>
          </w:p>
        </w:tc>
        <w:tc>
          <w:tcPr>
            <w:tcW w:w="1161" w:type="dxa"/>
            <w:shd w:val="clear" w:color="auto" w:fill="auto"/>
            <w:noWrap/>
            <w:vAlign w:val="center"/>
          </w:tcPr>
          <w:p w14:paraId="1FCDAD4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058F61A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01F84828">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2022年8</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00975617">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561D5F68">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6F9D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003B2BC2">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9月</w:t>
            </w:r>
          </w:p>
        </w:tc>
        <w:tc>
          <w:tcPr>
            <w:tcW w:w="1161" w:type="dxa"/>
            <w:shd w:val="clear" w:color="auto" w:fill="auto"/>
            <w:noWrap/>
            <w:vAlign w:val="center"/>
          </w:tcPr>
          <w:p w14:paraId="2351A362">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5EEC629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0B9948BB">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2022年9</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54DB5624">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706B00E8">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6594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5EFC61BC">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10月</w:t>
            </w:r>
          </w:p>
        </w:tc>
        <w:tc>
          <w:tcPr>
            <w:tcW w:w="1161" w:type="dxa"/>
            <w:shd w:val="clear" w:color="auto" w:fill="auto"/>
            <w:noWrap/>
            <w:vAlign w:val="center"/>
          </w:tcPr>
          <w:p w14:paraId="27AF61E8">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1A30CA93">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0F5370B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w:t>
            </w:r>
            <w:r>
              <w:rPr>
                <w:rFonts w:eastAsia="仿宋"/>
                <w:color w:val="000000" w:themeColor="text1"/>
                <w:kern w:val="0"/>
                <w:sz w:val="21"/>
                <w:szCs w:val="21"/>
                <w14:textFill>
                  <w14:solidFill>
                    <w14:schemeClr w14:val="tx1"/>
                  </w14:solidFill>
                </w14:textFill>
              </w:rPr>
              <w:t>1</w:t>
            </w:r>
            <w:r>
              <w:rPr>
                <w:rFonts w:hint="eastAsia" w:eastAsia="仿宋"/>
                <w:color w:val="000000" w:themeColor="text1"/>
                <w:kern w:val="0"/>
                <w:sz w:val="21"/>
                <w:szCs w:val="21"/>
                <w:lang w:val="en-US" w:eastAsia="zh-CN"/>
                <w14:textFill>
                  <w14:solidFill>
                    <w14:schemeClr w14:val="tx1"/>
                  </w14:solidFill>
                </w14:textFill>
              </w:rPr>
              <w:t>0</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1FB75026">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3B8F7B2A">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70C8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66BB0AFF">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11月</w:t>
            </w:r>
          </w:p>
        </w:tc>
        <w:tc>
          <w:tcPr>
            <w:tcW w:w="1161" w:type="dxa"/>
            <w:shd w:val="clear" w:color="auto" w:fill="auto"/>
            <w:noWrap/>
            <w:vAlign w:val="center"/>
          </w:tcPr>
          <w:p w14:paraId="0733C295">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17E31294">
            <w:pPr>
              <w:widowControl/>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25ED8627">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w:t>
            </w:r>
            <w:r>
              <w:rPr>
                <w:rFonts w:eastAsia="仿宋"/>
                <w:color w:val="000000" w:themeColor="text1"/>
                <w:kern w:val="0"/>
                <w:sz w:val="21"/>
                <w:szCs w:val="21"/>
                <w14:textFill>
                  <w14:solidFill>
                    <w14:schemeClr w14:val="tx1"/>
                  </w14:solidFill>
                </w14:textFill>
              </w:rPr>
              <w:t>1</w:t>
            </w:r>
            <w:r>
              <w:rPr>
                <w:rFonts w:hint="eastAsia" w:eastAsia="仿宋"/>
                <w:color w:val="000000" w:themeColor="text1"/>
                <w:kern w:val="0"/>
                <w:sz w:val="21"/>
                <w:szCs w:val="21"/>
                <w:lang w:val="en-US" w:eastAsia="zh-CN"/>
                <w14:textFill>
                  <w14:solidFill>
                    <w14:schemeClr w14:val="tx1"/>
                  </w14:solidFill>
                </w14:textFill>
              </w:rPr>
              <w:t>1</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03E8666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3307D784">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4858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0D53B0CE">
            <w:pPr>
              <w:widowControl/>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2021年</w:t>
            </w:r>
            <w:r>
              <w:rPr>
                <w:rFonts w:eastAsia="仿宋"/>
                <w:color w:val="000000" w:themeColor="text1"/>
                <w:kern w:val="0"/>
                <w:sz w:val="21"/>
                <w:szCs w:val="21"/>
                <w14:textFill>
                  <w14:solidFill>
                    <w14:schemeClr w14:val="tx1"/>
                  </w14:solidFill>
                </w14:textFill>
              </w:rPr>
              <w:t>12月</w:t>
            </w:r>
          </w:p>
        </w:tc>
        <w:tc>
          <w:tcPr>
            <w:tcW w:w="1161" w:type="dxa"/>
            <w:shd w:val="clear" w:color="auto" w:fill="auto"/>
            <w:noWrap/>
            <w:vAlign w:val="center"/>
          </w:tcPr>
          <w:p w14:paraId="33DD2D2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0755E46E">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1B0B7CA7">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2022年</w:t>
            </w:r>
            <w:r>
              <w:rPr>
                <w:rFonts w:eastAsia="仿宋"/>
                <w:color w:val="000000" w:themeColor="text1"/>
                <w:kern w:val="0"/>
                <w:sz w:val="21"/>
                <w:szCs w:val="21"/>
                <w14:textFill>
                  <w14:solidFill>
                    <w14:schemeClr w14:val="tx1"/>
                  </w14:solidFill>
                </w14:textFill>
              </w:rPr>
              <w:t>1</w:t>
            </w:r>
            <w:r>
              <w:rPr>
                <w:rFonts w:hint="eastAsia" w:eastAsia="仿宋"/>
                <w:color w:val="000000" w:themeColor="text1"/>
                <w:kern w:val="0"/>
                <w:sz w:val="21"/>
                <w:szCs w:val="21"/>
                <w:lang w:val="en-US" w:eastAsia="zh-CN"/>
                <w14:textFill>
                  <w14:solidFill>
                    <w14:schemeClr w14:val="tx1"/>
                  </w14:solidFill>
                </w14:textFill>
              </w:rPr>
              <w:t>2</w:t>
            </w:r>
            <w:r>
              <w:rPr>
                <w:rFonts w:eastAsia="仿宋"/>
                <w:color w:val="000000" w:themeColor="text1"/>
                <w:kern w:val="0"/>
                <w:sz w:val="21"/>
                <w:szCs w:val="21"/>
                <w14:textFill>
                  <w14:solidFill>
                    <w14:schemeClr w14:val="tx1"/>
                  </w14:solidFill>
                </w14:textFill>
              </w:rPr>
              <w:t>月</w:t>
            </w:r>
          </w:p>
        </w:tc>
        <w:tc>
          <w:tcPr>
            <w:tcW w:w="1247" w:type="dxa"/>
            <w:shd w:val="clear" w:color="auto" w:fill="auto"/>
            <w:noWrap/>
            <w:vAlign w:val="center"/>
          </w:tcPr>
          <w:p w14:paraId="5341966B">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7315EE81">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44B9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417" w:type="dxa"/>
            <w:shd w:val="clear" w:color="auto" w:fill="auto"/>
            <w:noWrap/>
            <w:vAlign w:val="center"/>
          </w:tcPr>
          <w:p w14:paraId="4F0E3759">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bookmarkStart w:id="118" w:name="_Toc15913"/>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1月</w:t>
            </w:r>
          </w:p>
        </w:tc>
        <w:tc>
          <w:tcPr>
            <w:tcW w:w="1161" w:type="dxa"/>
            <w:shd w:val="clear" w:color="auto" w:fill="auto"/>
            <w:noWrap/>
            <w:vAlign w:val="center"/>
          </w:tcPr>
          <w:p w14:paraId="4DE646DA">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161" w:type="dxa"/>
            <w:shd w:val="clear" w:color="auto" w:fill="auto"/>
            <w:noWrap/>
            <w:vAlign w:val="center"/>
          </w:tcPr>
          <w:p w14:paraId="21802BF7">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361" w:type="dxa"/>
            <w:shd w:val="clear" w:color="auto" w:fill="auto"/>
            <w:noWrap/>
            <w:vAlign w:val="center"/>
          </w:tcPr>
          <w:p w14:paraId="043D3B23">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w:t>
            </w:r>
            <w:r>
              <w:rPr>
                <w:rFonts w:eastAsia="仿宋"/>
                <w:color w:val="000000" w:themeColor="text1"/>
                <w:kern w:val="0"/>
                <w:sz w:val="21"/>
                <w:szCs w:val="21"/>
                <w14:textFill>
                  <w14:solidFill>
                    <w14:schemeClr w14:val="tx1"/>
                  </w14:solidFill>
                </w14:textFill>
              </w:rPr>
              <w:t>1月</w:t>
            </w:r>
          </w:p>
        </w:tc>
        <w:tc>
          <w:tcPr>
            <w:tcW w:w="1247" w:type="dxa"/>
            <w:shd w:val="clear" w:color="auto" w:fill="auto"/>
            <w:noWrap/>
            <w:vAlign w:val="center"/>
          </w:tcPr>
          <w:p w14:paraId="7185E48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1247" w:type="dxa"/>
            <w:shd w:val="clear" w:color="auto" w:fill="auto"/>
            <w:noWrap/>
            <w:vAlign w:val="center"/>
          </w:tcPr>
          <w:p w14:paraId="059947E6">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7275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68EDF47D">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2月</w:t>
            </w:r>
          </w:p>
        </w:tc>
        <w:tc>
          <w:tcPr>
            <w:tcW w:w="0" w:type="auto"/>
            <w:shd w:val="clear" w:color="auto" w:fill="auto"/>
            <w:vAlign w:val="center"/>
          </w:tcPr>
          <w:p w14:paraId="311AF0D0">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3289DFD7">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73E3FFFE">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2024年2</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6A077BB6">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19E4F32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3BFC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44962017">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3月</w:t>
            </w:r>
          </w:p>
        </w:tc>
        <w:tc>
          <w:tcPr>
            <w:tcW w:w="0" w:type="auto"/>
            <w:shd w:val="clear" w:color="auto" w:fill="auto"/>
            <w:vAlign w:val="center"/>
          </w:tcPr>
          <w:p w14:paraId="066DFDF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4BC107C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5ED38ECA">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2024年3</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465B664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D2A011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01A8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557D3A01">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4月</w:t>
            </w:r>
          </w:p>
        </w:tc>
        <w:tc>
          <w:tcPr>
            <w:tcW w:w="0" w:type="auto"/>
            <w:shd w:val="clear" w:color="auto" w:fill="auto"/>
            <w:vAlign w:val="center"/>
          </w:tcPr>
          <w:p w14:paraId="0130094C">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0176B2C9">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1E0A0E0E">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2024年4</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0728D9C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EDCC759">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37C9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487596E4">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5月</w:t>
            </w:r>
          </w:p>
        </w:tc>
        <w:tc>
          <w:tcPr>
            <w:tcW w:w="0" w:type="auto"/>
            <w:shd w:val="clear" w:color="auto" w:fill="auto"/>
            <w:vAlign w:val="center"/>
          </w:tcPr>
          <w:p w14:paraId="01347E9E">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FAEE5BA">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5EBAFFB2">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2024年5</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3640B03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7AA3DEFE">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5613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797AAF70">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6月</w:t>
            </w:r>
          </w:p>
        </w:tc>
        <w:tc>
          <w:tcPr>
            <w:tcW w:w="0" w:type="auto"/>
            <w:shd w:val="clear" w:color="auto" w:fill="auto"/>
            <w:vAlign w:val="center"/>
          </w:tcPr>
          <w:p w14:paraId="2ACED2C7">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3E28B4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A80713E">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2024年6</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54393B8B">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1B7A0AC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732D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776CB7E3">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7月</w:t>
            </w:r>
          </w:p>
        </w:tc>
        <w:tc>
          <w:tcPr>
            <w:tcW w:w="0" w:type="auto"/>
            <w:shd w:val="clear" w:color="auto" w:fill="auto"/>
            <w:vAlign w:val="center"/>
          </w:tcPr>
          <w:p w14:paraId="5A1F3B51">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B932E57">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498DA78E">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2024年7</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5DE996F0">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F8DCA4B">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6418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5CE2B4E3">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8月</w:t>
            </w:r>
          </w:p>
        </w:tc>
        <w:tc>
          <w:tcPr>
            <w:tcW w:w="0" w:type="auto"/>
            <w:shd w:val="clear" w:color="auto" w:fill="auto"/>
            <w:vAlign w:val="center"/>
          </w:tcPr>
          <w:p w14:paraId="5C779FA4">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7F97DAA9">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0383BE93">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2024年8</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7222C9AE">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194DEE5A">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7A75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02780E25">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9月</w:t>
            </w:r>
          </w:p>
        </w:tc>
        <w:tc>
          <w:tcPr>
            <w:tcW w:w="0" w:type="auto"/>
            <w:shd w:val="clear" w:color="auto" w:fill="auto"/>
            <w:vAlign w:val="center"/>
          </w:tcPr>
          <w:p w14:paraId="290A5064">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586F7E4">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6D4BDCBE">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2024年9</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09B12024">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122B2DD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0612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51BAF1C7">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10月</w:t>
            </w:r>
          </w:p>
        </w:tc>
        <w:tc>
          <w:tcPr>
            <w:tcW w:w="0" w:type="auto"/>
            <w:shd w:val="clear" w:color="auto" w:fill="auto"/>
            <w:vAlign w:val="center"/>
          </w:tcPr>
          <w:p w14:paraId="7DEDCDFE">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3D8EEAD6">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3AAECB03">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w:t>
            </w:r>
            <w:r>
              <w:rPr>
                <w:rFonts w:eastAsia="仿宋"/>
                <w:color w:val="000000" w:themeColor="text1"/>
                <w:kern w:val="0"/>
                <w:sz w:val="21"/>
                <w:szCs w:val="21"/>
                <w14:textFill>
                  <w14:solidFill>
                    <w14:schemeClr w14:val="tx1"/>
                  </w14:solidFill>
                </w14:textFill>
              </w:rPr>
              <w:t>1</w:t>
            </w:r>
            <w:r>
              <w:rPr>
                <w:rFonts w:hint="eastAsia" w:eastAsia="仿宋"/>
                <w:color w:val="000000" w:themeColor="text1"/>
                <w:kern w:val="0"/>
                <w:sz w:val="21"/>
                <w:szCs w:val="21"/>
                <w:lang w:val="en-US" w:eastAsia="zh-CN"/>
                <w14:textFill>
                  <w14:solidFill>
                    <w14:schemeClr w14:val="tx1"/>
                  </w14:solidFill>
                </w14:textFill>
              </w:rPr>
              <w:t>0</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460E528A">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67CB5B12">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1CF3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3A007562">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11月</w:t>
            </w:r>
          </w:p>
        </w:tc>
        <w:tc>
          <w:tcPr>
            <w:tcW w:w="0" w:type="auto"/>
            <w:shd w:val="clear" w:color="auto" w:fill="auto"/>
            <w:vAlign w:val="center"/>
          </w:tcPr>
          <w:p w14:paraId="44910049">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78F63690">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158A1E70">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w:t>
            </w:r>
            <w:r>
              <w:rPr>
                <w:rFonts w:eastAsia="仿宋"/>
                <w:color w:val="000000" w:themeColor="text1"/>
                <w:kern w:val="0"/>
                <w:sz w:val="21"/>
                <w:szCs w:val="21"/>
                <w14:textFill>
                  <w14:solidFill>
                    <w14:schemeClr w14:val="tx1"/>
                  </w14:solidFill>
                </w14:textFill>
              </w:rPr>
              <w:t>1</w:t>
            </w:r>
            <w:r>
              <w:rPr>
                <w:rFonts w:hint="eastAsia" w:eastAsia="仿宋"/>
                <w:color w:val="000000" w:themeColor="text1"/>
                <w:kern w:val="0"/>
                <w:sz w:val="21"/>
                <w:szCs w:val="21"/>
                <w:lang w:val="en-US" w:eastAsia="zh-CN"/>
                <w14:textFill>
                  <w14:solidFill>
                    <w14:schemeClr w14:val="tx1"/>
                  </w14:solidFill>
                </w14:textFill>
              </w:rPr>
              <w:t>1</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4557D0A6">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47FA9222">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5F52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18616F1F">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2023年</w:t>
            </w:r>
            <w:r>
              <w:rPr>
                <w:rFonts w:eastAsia="仿宋"/>
                <w:color w:val="000000" w:themeColor="text1"/>
                <w:kern w:val="0"/>
                <w:sz w:val="21"/>
                <w:szCs w:val="21"/>
                <w14:textFill>
                  <w14:solidFill>
                    <w14:schemeClr w14:val="tx1"/>
                  </w14:solidFill>
                </w14:textFill>
              </w:rPr>
              <w:t>12月</w:t>
            </w:r>
          </w:p>
        </w:tc>
        <w:tc>
          <w:tcPr>
            <w:tcW w:w="0" w:type="auto"/>
            <w:shd w:val="clear" w:color="auto" w:fill="auto"/>
            <w:vAlign w:val="center"/>
          </w:tcPr>
          <w:p w14:paraId="41F051AE">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7ECE19C0">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7C11F2B">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2024年</w:t>
            </w:r>
            <w:r>
              <w:rPr>
                <w:rFonts w:eastAsia="仿宋"/>
                <w:color w:val="000000" w:themeColor="text1"/>
                <w:kern w:val="0"/>
                <w:sz w:val="21"/>
                <w:szCs w:val="21"/>
                <w14:textFill>
                  <w14:solidFill>
                    <w14:schemeClr w14:val="tx1"/>
                  </w14:solidFill>
                </w14:textFill>
              </w:rPr>
              <w:t>1</w:t>
            </w:r>
            <w:r>
              <w:rPr>
                <w:rFonts w:hint="eastAsia" w:eastAsia="仿宋"/>
                <w:color w:val="000000" w:themeColor="text1"/>
                <w:kern w:val="0"/>
                <w:sz w:val="21"/>
                <w:szCs w:val="21"/>
                <w:lang w:val="en-US" w:eastAsia="zh-CN"/>
                <w14:textFill>
                  <w14:solidFill>
                    <w14:schemeClr w14:val="tx1"/>
                  </w14:solidFill>
                </w14:textFill>
              </w:rPr>
              <w:t>2</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6156A562">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4166BB2">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3F93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28B63D35">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w:t>
            </w:r>
            <w:r>
              <w:rPr>
                <w:rFonts w:eastAsia="仿宋"/>
                <w:color w:val="000000" w:themeColor="text1"/>
                <w:kern w:val="0"/>
                <w:sz w:val="21"/>
                <w:szCs w:val="21"/>
                <w14:textFill>
                  <w14:solidFill>
                    <w14:schemeClr w14:val="tx1"/>
                  </w14:solidFill>
                </w14:textFill>
              </w:rPr>
              <w:t>1月</w:t>
            </w:r>
          </w:p>
        </w:tc>
        <w:tc>
          <w:tcPr>
            <w:tcW w:w="0" w:type="auto"/>
            <w:shd w:val="clear" w:color="auto" w:fill="auto"/>
            <w:vAlign w:val="center"/>
          </w:tcPr>
          <w:p w14:paraId="5046984C">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09D61AE7">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78EC5FD0">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2025年6</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52B8A634">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001B95E2">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2448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01DE44C8">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w:t>
            </w:r>
            <w:r>
              <w:rPr>
                <w:rFonts w:eastAsia="仿宋"/>
                <w:color w:val="000000" w:themeColor="text1"/>
                <w:kern w:val="0"/>
                <w:sz w:val="21"/>
                <w:szCs w:val="21"/>
                <w14:textFill>
                  <w14:solidFill>
                    <w14:schemeClr w14:val="tx1"/>
                  </w14:solidFill>
                </w14:textFill>
              </w:rPr>
              <w:t>2月</w:t>
            </w:r>
          </w:p>
        </w:tc>
        <w:tc>
          <w:tcPr>
            <w:tcW w:w="0" w:type="auto"/>
            <w:shd w:val="clear" w:color="auto" w:fill="auto"/>
            <w:vAlign w:val="center"/>
          </w:tcPr>
          <w:p w14:paraId="39B178B8">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64D5D40C">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1ED813A0">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2025年7</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5ED8052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68F566B2">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0F85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6623D266">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w:t>
            </w:r>
            <w:r>
              <w:rPr>
                <w:rFonts w:eastAsia="仿宋"/>
                <w:color w:val="000000" w:themeColor="text1"/>
                <w:kern w:val="0"/>
                <w:sz w:val="21"/>
                <w:szCs w:val="21"/>
                <w14:textFill>
                  <w14:solidFill>
                    <w14:schemeClr w14:val="tx1"/>
                  </w14:solidFill>
                </w14:textFill>
              </w:rPr>
              <w:t>3月</w:t>
            </w:r>
          </w:p>
        </w:tc>
        <w:tc>
          <w:tcPr>
            <w:tcW w:w="0" w:type="auto"/>
            <w:shd w:val="clear" w:color="auto" w:fill="auto"/>
            <w:vAlign w:val="center"/>
          </w:tcPr>
          <w:p w14:paraId="4A884E09">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12915C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4079C2FE">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2025年8</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64462CE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56B3385C">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75D6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20BD9BCE">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w:t>
            </w:r>
            <w:r>
              <w:rPr>
                <w:rFonts w:eastAsia="仿宋"/>
                <w:color w:val="000000" w:themeColor="text1"/>
                <w:kern w:val="0"/>
                <w:sz w:val="21"/>
                <w:szCs w:val="21"/>
                <w14:textFill>
                  <w14:solidFill>
                    <w14:schemeClr w14:val="tx1"/>
                  </w14:solidFill>
                </w14:textFill>
              </w:rPr>
              <w:t>4月</w:t>
            </w:r>
          </w:p>
        </w:tc>
        <w:tc>
          <w:tcPr>
            <w:tcW w:w="0" w:type="auto"/>
            <w:shd w:val="clear" w:color="auto" w:fill="auto"/>
            <w:vAlign w:val="center"/>
          </w:tcPr>
          <w:p w14:paraId="30C4D9AF">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6FABD115">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741A5AFF">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2025年9</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769AA90A">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6C52894E">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r w14:paraId="0F6B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0" w:type="auto"/>
            <w:shd w:val="clear" w:color="auto" w:fill="auto"/>
            <w:vAlign w:val="center"/>
          </w:tcPr>
          <w:p w14:paraId="0A814A44">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w:t>
            </w:r>
            <w:r>
              <w:rPr>
                <w:rFonts w:eastAsia="仿宋"/>
                <w:color w:val="000000" w:themeColor="text1"/>
                <w:kern w:val="0"/>
                <w:sz w:val="21"/>
                <w:szCs w:val="21"/>
                <w14:textFill>
                  <w14:solidFill>
                    <w14:schemeClr w14:val="tx1"/>
                  </w14:solidFill>
                </w14:textFill>
              </w:rPr>
              <w:t>5月</w:t>
            </w:r>
          </w:p>
        </w:tc>
        <w:tc>
          <w:tcPr>
            <w:tcW w:w="0" w:type="auto"/>
            <w:shd w:val="clear" w:color="auto" w:fill="auto"/>
            <w:vAlign w:val="center"/>
          </w:tcPr>
          <w:p w14:paraId="315E42DD">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1CF41A88">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464E6786">
            <w:pPr>
              <w:widowControl/>
              <w:jc w:val="center"/>
              <w:rPr>
                <w:rFonts w:hint="eastAsia"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2025年10</w:t>
            </w:r>
            <w:r>
              <w:rPr>
                <w:rFonts w:eastAsia="仿宋"/>
                <w:color w:val="000000" w:themeColor="text1"/>
                <w:kern w:val="0"/>
                <w:sz w:val="21"/>
                <w:szCs w:val="21"/>
                <w14:textFill>
                  <w14:solidFill>
                    <w14:schemeClr w14:val="tx1"/>
                  </w14:solidFill>
                </w14:textFill>
              </w:rPr>
              <w:t>月</w:t>
            </w:r>
          </w:p>
        </w:tc>
        <w:tc>
          <w:tcPr>
            <w:tcW w:w="0" w:type="auto"/>
            <w:shd w:val="clear" w:color="auto" w:fill="auto"/>
            <w:vAlign w:val="center"/>
          </w:tcPr>
          <w:p w14:paraId="13490CC1">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c>
          <w:tcPr>
            <w:tcW w:w="0" w:type="auto"/>
            <w:shd w:val="clear" w:color="auto" w:fill="auto"/>
            <w:vAlign w:val="center"/>
          </w:tcPr>
          <w:p w14:paraId="23063923">
            <w:pPr>
              <w:widowControl/>
              <w:jc w:val="center"/>
              <w:rPr>
                <w:rFonts w:ascii="Times New Roman" w:hAnsi="Times New Roman" w:eastAsia="仿宋" w:cs="Times New Roman"/>
                <w:color w:val="000000" w:themeColor="text1"/>
                <w:kern w:val="0"/>
                <w:sz w:val="21"/>
                <w:szCs w:val="21"/>
                <w:lang w:val="en-US" w:eastAsia="zh-CN" w:bidi="ar-SA"/>
                <w14:textFill>
                  <w14:solidFill>
                    <w14:schemeClr w14:val="tx1"/>
                  </w14:solidFill>
                </w14:textFill>
              </w:rPr>
            </w:pPr>
            <w:r>
              <w:rPr>
                <w:rFonts w:eastAsia="仿宋"/>
                <w:color w:val="000000" w:themeColor="text1"/>
                <w:kern w:val="0"/>
                <w:sz w:val="21"/>
                <w:szCs w:val="21"/>
                <w14:textFill>
                  <w14:solidFill>
                    <w14:schemeClr w14:val="tx1"/>
                  </w14:solidFill>
                </w14:textFill>
              </w:rPr>
              <w:t>Ⅱ</w:t>
            </w:r>
          </w:p>
        </w:tc>
      </w:tr>
    </w:tbl>
    <w:p w14:paraId="65527CAD">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19" w:name="_Toc31035"/>
      <w:r>
        <w:rPr>
          <w:rFonts w:eastAsia="楷体"/>
          <w:color w:val="000000" w:themeColor="text1"/>
          <w:sz w:val="28"/>
          <w14:textFill>
            <w14:solidFill>
              <w14:schemeClr w14:val="tx1"/>
            </w14:solidFill>
          </w14:textFill>
        </w:rPr>
        <w:t>3.1.2 饮用水水源地水质</w:t>
      </w:r>
      <w:bookmarkEnd w:id="118"/>
      <w:bookmarkEnd w:id="119"/>
    </w:p>
    <w:p w14:paraId="46474C3D">
      <w:pPr>
        <w:topLinePunct/>
        <w:adjustRightInd w:val="0"/>
        <w:snapToGrid w:val="0"/>
        <w:spacing w:line="360" w:lineRule="auto"/>
        <w:ind w:firstLine="560" w:firstLineChars="200"/>
        <w:rPr>
          <w:rFonts w:eastAsia="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茂县现有1个县级饮用水源地，位置为：103°51'17"E，31°42'25"N，为河流性水源地，水质能稳定达到Ⅱ类。乡镇级集中式饮用水源地有24个。乡镇级饮用水源地</w:t>
      </w:r>
      <w:r>
        <w:rPr>
          <w:rFonts w:hint="eastAsia" w:eastAsia="仿宋"/>
          <w:color w:val="000000" w:themeColor="text1"/>
          <w:sz w:val="28"/>
          <w:szCs w:val="28"/>
          <w:highlight w:val="none"/>
          <w:lang w:val="en-US" w:eastAsia="zh-CN"/>
          <w14:textFill>
            <w14:solidFill>
              <w14:schemeClr w14:val="tx1"/>
            </w14:solidFill>
          </w14:textFill>
        </w:rPr>
        <w:t>2020</w:t>
      </w:r>
      <w:r>
        <w:rPr>
          <w:rFonts w:eastAsia="仿宋"/>
          <w:color w:val="000000" w:themeColor="text1"/>
          <w:sz w:val="28"/>
          <w:szCs w:val="28"/>
          <w:highlight w:val="none"/>
          <w14:textFill>
            <w14:solidFill>
              <w14:schemeClr w14:val="tx1"/>
            </w14:solidFill>
          </w14:textFill>
        </w:rPr>
        <w:t>年至今每个季度监测一次，根据监测结果，</w:t>
      </w:r>
      <w:r>
        <w:rPr>
          <w:rFonts w:hint="eastAsia" w:eastAsia="仿宋"/>
          <w:color w:val="000000" w:themeColor="text1"/>
          <w:sz w:val="28"/>
          <w:szCs w:val="28"/>
          <w:highlight w:val="none"/>
          <w:lang w:val="en-US" w:eastAsia="zh-CN"/>
          <w14:textFill>
            <w14:solidFill>
              <w14:schemeClr w14:val="tx1"/>
            </w14:solidFill>
          </w14:textFill>
        </w:rPr>
        <w:t>2020</w:t>
      </w:r>
      <w:r>
        <w:rPr>
          <w:rFonts w:eastAsia="仿宋"/>
          <w:color w:val="000000" w:themeColor="text1"/>
          <w:sz w:val="28"/>
          <w:szCs w:val="28"/>
          <w:highlight w:val="none"/>
          <w14:textFill>
            <w14:solidFill>
              <w14:schemeClr w14:val="tx1"/>
            </w14:solidFill>
          </w14:textFill>
        </w:rPr>
        <w:t>年至今，乡镇饮用水水源地水质能稳定达到Ⅲ类标准。</w:t>
      </w:r>
    </w:p>
    <w:p w14:paraId="11F4033E">
      <w:pPr>
        <w:pStyle w:val="9"/>
        <w:ind w:left="0" w:leftChars="0"/>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274310" cy="3731895"/>
            <wp:effectExtent l="0" t="0" r="2540" b="1905"/>
            <wp:docPr id="130" name="图片 130" descr="E:\农村与土壤\2横向\10若尔盖_黑水_马尔康_松潘农村污水\茂县\文本、说明书、附图\附图\14-4茂县饮用水水源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E:\农村与土壤\2横向\10若尔盖_黑水_马尔康_松潘农村污水\茂县\文本、说明书、附图\附图\14-4茂县饮用水水源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3732231"/>
                    </a:xfrm>
                    <a:prstGeom prst="rect">
                      <a:avLst/>
                    </a:prstGeom>
                    <a:noFill/>
                    <a:ln>
                      <a:noFill/>
                    </a:ln>
                  </pic:spPr>
                </pic:pic>
              </a:graphicData>
            </a:graphic>
          </wp:inline>
        </w:drawing>
      </w:r>
    </w:p>
    <w:p w14:paraId="4FCBE102">
      <w:pPr>
        <w:pStyle w:val="5"/>
        <w:numPr>
          <w:ilvl w:val="1"/>
          <w:numId w:val="0"/>
        </w:numPr>
        <w:spacing w:before="60" w:after="60"/>
        <w:rPr>
          <w:rFonts w:ascii="Times New Roman" w:hAnsi="Times New Roman"/>
          <w:b/>
          <w:bCs/>
          <w:color w:val="000000" w:themeColor="text1"/>
          <w:szCs w:val="21"/>
          <w14:textFill>
            <w14:solidFill>
              <w14:schemeClr w14:val="tx1"/>
            </w14:solidFill>
          </w14:textFill>
        </w:rPr>
        <w:sectPr>
          <w:type w:val="continuous"/>
          <w:pgSz w:w="11906" w:h="16838"/>
          <w:pgMar w:top="1440" w:right="1800" w:bottom="1440" w:left="1800" w:header="851" w:footer="992" w:gutter="0"/>
          <w:cols w:space="425" w:num="1"/>
          <w:docGrid w:type="lines" w:linePitch="312" w:charSpace="0"/>
        </w:sectPr>
      </w:pPr>
      <w:r>
        <w:rPr>
          <w:rFonts w:ascii="Times New Roman" w:hAnsi="Times New Roman"/>
          <w:b/>
          <w:bCs/>
          <w:color w:val="000000" w:themeColor="text1"/>
          <w:szCs w:val="21"/>
          <w14:textFill>
            <w14:solidFill>
              <w14:schemeClr w14:val="tx1"/>
            </w14:solidFill>
          </w14:textFill>
        </w:rPr>
        <w:t>图3-2茂县饮用水源地</w:t>
      </w:r>
    </w:p>
    <w:p w14:paraId="01B73E80">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表3-2 茂县水源地监测水质</w:t>
      </w:r>
    </w:p>
    <w:tbl>
      <w:tblPr>
        <w:tblStyle w:val="16"/>
        <w:tblW w:w="52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622"/>
        <w:gridCol w:w="1134"/>
        <w:gridCol w:w="1134"/>
        <w:gridCol w:w="1134"/>
        <w:gridCol w:w="1134"/>
        <w:gridCol w:w="1134"/>
        <w:gridCol w:w="1134"/>
        <w:gridCol w:w="1134"/>
        <w:gridCol w:w="1134"/>
        <w:gridCol w:w="1134"/>
        <w:gridCol w:w="1134"/>
      </w:tblGrid>
      <w:tr w14:paraId="7744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79" w:type="pct"/>
            <w:shd w:val="clear" w:color="auto" w:fill="auto"/>
            <w:noWrap/>
            <w:vAlign w:val="center"/>
          </w:tcPr>
          <w:p w14:paraId="105108CA">
            <w:pPr>
              <w:widowControl/>
              <w:spacing w:line="240" w:lineRule="exact"/>
              <w:jc w:val="center"/>
              <w:rPr>
                <w:rFonts w:eastAsia="仿宋"/>
                <w:b/>
                <w:color w:val="000000" w:themeColor="text1"/>
                <w:kern w:val="0"/>
                <w:sz w:val="20"/>
                <w14:textFill>
                  <w14:solidFill>
                    <w14:schemeClr w14:val="tx1"/>
                  </w14:solidFill>
                </w14:textFill>
              </w:rPr>
            </w:pPr>
            <w:r>
              <w:rPr>
                <w:rFonts w:eastAsia="仿宋"/>
                <w:b/>
                <w:color w:val="000000" w:themeColor="text1"/>
                <w:kern w:val="0"/>
                <w:sz w:val="20"/>
                <w14:textFill>
                  <w14:solidFill>
                    <w14:schemeClr w14:val="tx1"/>
                  </w14:solidFill>
                </w14:textFill>
              </w:rPr>
              <w:t>序号</w:t>
            </w:r>
          </w:p>
        </w:tc>
        <w:tc>
          <w:tcPr>
            <w:tcW w:w="886" w:type="pct"/>
            <w:shd w:val="clear" w:color="auto" w:fill="auto"/>
            <w:noWrap/>
            <w:vAlign w:val="center"/>
          </w:tcPr>
          <w:p w14:paraId="1D8B13B2">
            <w:pPr>
              <w:widowControl/>
              <w:spacing w:line="240" w:lineRule="exact"/>
              <w:jc w:val="center"/>
              <w:rPr>
                <w:rFonts w:eastAsia="仿宋"/>
                <w:b/>
                <w:color w:val="000000" w:themeColor="text1"/>
                <w:kern w:val="0"/>
                <w:sz w:val="20"/>
                <w14:textFill>
                  <w14:solidFill>
                    <w14:schemeClr w14:val="tx1"/>
                  </w14:solidFill>
                </w14:textFill>
              </w:rPr>
            </w:pPr>
            <w:r>
              <w:rPr>
                <w:rFonts w:eastAsia="仿宋"/>
                <w:b/>
                <w:color w:val="000000" w:themeColor="text1"/>
                <w:kern w:val="0"/>
                <w:sz w:val="20"/>
                <w14:textFill>
                  <w14:solidFill>
                    <w14:schemeClr w14:val="tx1"/>
                  </w14:solidFill>
                </w14:textFill>
              </w:rPr>
              <w:t>点位</w:t>
            </w:r>
          </w:p>
        </w:tc>
        <w:tc>
          <w:tcPr>
            <w:tcW w:w="383" w:type="pct"/>
            <w:shd w:val="clear" w:color="auto" w:fill="auto"/>
            <w:vAlign w:val="center"/>
          </w:tcPr>
          <w:p w14:paraId="1FB2BF39">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25</w:t>
            </w:r>
          </w:p>
          <w:p w14:paraId="6B32FA22">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第四季度</w:t>
            </w:r>
          </w:p>
        </w:tc>
        <w:tc>
          <w:tcPr>
            <w:tcW w:w="383" w:type="pct"/>
            <w:shd w:val="clear" w:color="auto" w:fill="auto"/>
            <w:vAlign w:val="center"/>
          </w:tcPr>
          <w:p w14:paraId="59FEE1A0">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25</w:t>
            </w:r>
          </w:p>
          <w:p w14:paraId="79EAD10D">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第三季度</w:t>
            </w:r>
          </w:p>
        </w:tc>
        <w:tc>
          <w:tcPr>
            <w:tcW w:w="383" w:type="pct"/>
            <w:shd w:val="clear" w:color="auto" w:fill="auto"/>
            <w:vAlign w:val="center"/>
          </w:tcPr>
          <w:p w14:paraId="13B6CF46">
            <w:pPr>
              <w:widowControl/>
              <w:spacing w:line="240" w:lineRule="exact"/>
              <w:jc w:val="center"/>
              <w:rPr>
                <w:rFonts w:hint="eastAsia" w:eastAsia="仿宋"/>
                <w:b/>
                <w:color w:val="000000" w:themeColor="text1"/>
                <w:kern w:val="0"/>
                <w:sz w:val="20"/>
                <w:lang w:eastAsia="zh-CN"/>
                <w14:textFill>
                  <w14:solidFill>
                    <w14:schemeClr w14:val="tx1"/>
                  </w14:solidFill>
                </w14:textFill>
              </w:rPr>
            </w:pPr>
            <w:r>
              <w:rPr>
                <w:rFonts w:eastAsia="仿宋"/>
                <w:b/>
                <w:color w:val="000000" w:themeColor="text1"/>
                <w:kern w:val="0"/>
                <w:sz w:val="20"/>
                <w14:textFill>
                  <w14:solidFill>
                    <w14:schemeClr w14:val="tx1"/>
                  </w14:solidFill>
                </w14:textFill>
              </w:rPr>
              <w:t>202</w:t>
            </w:r>
            <w:r>
              <w:rPr>
                <w:rFonts w:hint="eastAsia" w:eastAsia="仿宋"/>
                <w:b/>
                <w:color w:val="000000" w:themeColor="text1"/>
                <w:kern w:val="0"/>
                <w:sz w:val="20"/>
                <w:lang w:val="en-US" w:eastAsia="zh-CN"/>
                <w14:textFill>
                  <w14:solidFill>
                    <w14:schemeClr w14:val="tx1"/>
                  </w14:solidFill>
                </w14:textFill>
              </w:rPr>
              <w:t>5</w:t>
            </w:r>
          </w:p>
          <w:p w14:paraId="01CE335F">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第二季度</w:t>
            </w:r>
          </w:p>
        </w:tc>
        <w:tc>
          <w:tcPr>
            <w:tcW w:w="383" w:type="pct"/>
            <w:shd w:val="clear" w:color="auto" w:fill="auto"/>
            <w:vAlign w:val="center"/>
          </w:tcPr>
          <w:p w14:paraId="13A8B2FC">
            <w:pPr>
              <w:widowControl/>
              <w:spacing w:line="240" w:lineRule="exact"/>
              <w:jc w:val="center"/>
              <w:rPr>
                <w:rFonts w:hint="eastAsia" w:eastAsia="仿宋"/>
                <w:b/>
                <w:color w:val="000000" w:themeColor="text1"/>
                <w:kern w:val="0"/>
                <w:sz w:val="20"/>
                <w:lang w:eastAsia="zh-CN"/>
                <w14:textFill>
                  <w14:solidFill>
                    <w14:schemeClr w14:val="tx1"/>
                  </w14:solidFill>
                </w14:textFill>
              </w:rPr>
            </w:pPr>
            <w:r>
              <w:rPr>
                <w:rFonts w:eastAsia="仿宋"/>
                <w:b/>
                <w:color w:val="000000" w:themeColor="text1"/>
                <w:kern w:val="0"/>
                <w:sz w:val="20"/>
                <w14:textFill>
                  <w14:solidFill>
                    <w14:schemeClr w14:val="tx1"/>
                  </w14:solidFill>
                </w14:textFill>
              </w:rPr>
              <w:t>202</w:t>
            </w:r>
            <w:r>
              <w:rPr>
                <w:rFonts w:hint="eastAsia" w:eastAsia="仿宋"/>
                <w:b/>
                <w:color w:val="000000" w:themeColor="text1"/>
                <w:kern w:val="0"/>
                <w:sz w:val="20"/>
                <w:lang w:val="en-US" w:eastAsia="zh-CN"/>
                <w14:textFill>
                  <w14:solidFill>
                    <w14:schemeClr w14:val="tx1"/>
                  </w14:solidFill>
                </w14:textFill>
              </w:rPr>
              <w:t>5</w:t>
            </w:r>
          </w:p>
          <w:p w14:paraId="690DF15F">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第一季度</w:t>
            </w:r>
          </w:p>
        </w:tc>
        <w:tc>
          <w:tcPr>
            <w:tcW w:w="383" w:type="pct"/>
            <w:shd w:val="clear" w:color="auto" w:fill="auto"/>
            <w:vAlign w:val="center"/>
          </w:tcPr>
          <w:p w14:paraId="4E575A1E">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24</w:t>
            </w:r>
          </w:p>
          <w:p w14:paraId="30E805A7">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第四季度</w:t>
            </w:r>
          </w:p>
        </w:tc>
        <w:tc>
          <w:tcPr>
            <w:tcW w:w="383" w:type="pct"/>
            <w:shd w:val="clear" w:color="auto" w:fill="auto"/>
            <w:vAlign w:val="center"/>
          </w:tcPr>
          <w:p w14:paraId="49A499F5">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24</w:t>
            </w:r>
          </w:p>
          <w:p w14:paraId="098F97B9">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第三季度</w:t>
            </w:r>
          </w:p>
        </w:tc>
        <w:tc>
          <w:tcPr>
            <w:tcW w:w="383" w:type="pct"/>
            <w:shd w:val="clear" w:color="auto" w:fill="auto"/>
            <w:vAlign w:val="center"/>
          </w:tcPr>
          <w:p w14:paraId="209774B9">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24</w:t>
            </w:r>
          </w:p>
          <w:p w14:paraId="05B2CDE2">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第二季度</w:t>
            </w:r>
          </w:p>
        </w:tc>
        <w:tc>
          <w:tcPr>
            <w:tcW w:w="383" w:type="pct"/>
            <w:shd w:val="clear" w:color="auto" w:fill="auto"/>
            <w:vAlign w:val="center"/>
          </w:tcPr>
          <w:p w14:paraId="7BC5F867">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w:t>
            </w:r>
            <w:r>
              <w:rPr>
                <w:rFonts w:hint="eastAsia" w:eastAsia="仿宋"/>
                <w:b/>
                <w:color w:val="000000" w:themeColor="text1"/>
                <w:kern w:val="0"/>
                <w:sz w:val="20"/>
                <w:lang w:val="en-US" w:eastAsia="zh-CN"/>
                <w14:textFill>
                  <w14:solidFill>
                    <w14:schemeClr w14:val="tx1"/>
                  </w14:solidFill>
                </w14:textFill>
              </w:rPr>
              <w:t>024</w:t>
            </w:r>
          </w:p>
          <w:p w14:paraId="159D0622">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第一季度</w:t>
            </w:r>
          </w:p>
        </w:tc>
        <w:tc>
          <w:tcPr>
            <w:tcW w:w="383" w:type="pct"/>
            <w:shd w:val="clear" w:color="auto" w:fill="auto"/>
            <w:vAlign w:val="center"/>
          </w:tcPr>
          <w:p w14:paraId="3ECF15B3">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23</w:t>
            </w:r>
          </w:p>
          <w:p w14:paraId="043E3DAA">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第四季度</w:t>
            </w:r>
          </w:p>
        </w:tc>
        <w:tc>
          <w:tcPr>
            <w:tcW w:w="383" w:type="pct"/>
            <w:shd w:val="clear" w:color="auto" w:fill="auto"/>
            <w:vAlign w:val="center"/>
          </w:tcPr>
          <w:p w14:paraId="27E03CCF">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23</w:t>
            </w:r>
          </w:p>
          <w:p w14:paraId="575620F6">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第三季度</w:t>
            </w:r>
          </w:p>
        </w:tc>
      </w:tr>
      <w:tr w14:paraId="6B42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5F59476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w:t>
            </w:r>
          </w:p>
        </w:tc>
        <w:tc>
          <w:tcPr>
            <w:tcW w:w="886" w:type="pct"/>
            <w:shd w:val="clear" w:color="auto" w:fill="auto"/>
            <w:noWrap/>
            <w:vAlign w:val="center"/>
          </w:tcPr>
          <w:p w14:paraId="3D83024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茂县岷江水源地（县城水源地）</w:t>
            </w:r>
          </w:p>
        </w:tc>
        <w:tc>
          <w:tcPr>
            <w:tcW w:w="383" w:type="pct"/>
            <w:shd w:val="clear" w:color="auto" w:fill="auto"/>
            <w:noWrap/>
            <w:vAlign w:val="center"/>
          </w:tcPr>
          <w:p w14:paraId="4B6E0C43">
            <w:pPr>
              <w:widowControl/>
              <w:spacing w:line="240" w:lineRule="exact"/>
              <w:jc w:val="center"/>
              <w:rPr>
                <w:rFonts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EF0ACEE">
            <w:pPr>
              <w:widowControl/>
              <w:spacing w:line="240" w:lineRule="exact"/>
              <w:jc w:val="center"/>
              <w:rPr>
                <w:rFonts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0A60867">
            <w:pPr>
              <w:widowControl/>
              <w:spacing w:line="240" w:lineRule="exact"/>
              <w:jc w:val="center"/>
              <w:rPr>
                <w:rFonts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A3284A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53B46E72">
            <w:pPr>
              <w:widowControl/>
              <w:spacing w:line="240" w:lineRule="exact"/>
              <w:jc w:val="center"/>
              <w:rPr>
                <w:rFonts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E49EC1D">
            <w:pPr>
              <w:widowControl/>
              <w:spacing w:line="240" w:lineRule="exact"/>
              <w:jc w:val="center"/>
              <w:rPr>
                <w:rFonts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A4F42E0">
            <w:pPr>
              <w:widowControl/>
              <w:spacing w:line="240" w:lineRule="exact"/>
              <w:jc w:val="center"/>
              <w:rPr>
                <w:rFonts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4B8F68B2">
            <w:pPr>
              <w:widowControl/>
              <w:spacing w:line="240" w:lineRule="exact"/>
              <w:jc w:val="center"/>
              <w:rPr>
                <w:rFonts w:ascii="Times New Roman" w:hAnsi="Times New Roman" w:eastAsia="仿宋" w:cs="Times New Roman"/>
                <w:color w:val="000000" w:themeColor="text1"/>
                <w:kern w:val="0"/>
                <w:sz w:val="18"/>
                <w:szCs w:val="18"/>
                <w:lang w:val="en-US" w:eastAsia="zh-CN" w:bidi="ar-SA"/>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0BB505C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65EEBD9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r>
      <w:tr w14:paraId="5AEB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6C66CBE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w:t>
            </w:r>
          </w:p>
        </w:tc>
        <w:tc>
          <w:tcPr>
            <w:tcW w:w="886" w:type="pct"/>
            <w:shd w:val="clear" w:color="auto" w:fill="auto"/>
            <w:noWrap/>
            <w:vAlign w:val="center"/>
          </w:tcPr>
          <w:p w14:paraId="4E44E1F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渭门镇窄溪沟</w:t>
            </w:r>
          </w:p>
        </w:tc>
        <w:tc>
          <w:tcPr>
            <w:tcW w:w="383" w:type="pct"/>
            <w:shd w:val="clear" w:color="auto" w:fill="auto"/>
            <w:noWrap/>
            <w:vAlign w:val="center"/>
          </w:tcPr>
          <w:p w14:paraId="5A9A1EA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A836BE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7F012C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4518B0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C51793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8A41CF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FF19EF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E0212F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05B95C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CD87EB8">
            <w:pPr>
              <w:widowControl/>
              <w:spacing w:line="240" w:lineRule="exact"/>
              <w:jc w:val="center"/>
              <w:rPr>
                <w:rFonts w:eastAsia="仿宋"/>
                <w:color w:val="000000" w:themeColor="text1"/>
                <w:kern w:val="0"/>
                <w:sz w:val="18"/>
                <w:szCs w:val="18"/>
                <w14:textFill>
                  <w14:solidFill>
                    <w14:schemeClr w14:val="tx1"/>
                  </w14:solidFill>
                </w14:textFill>
              </w:rPr>
            </w:pPr>
          </w:p>
        </w:tc>
      </w:tr>
      <w:tr w14:paraId="318E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7F84163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w:t>
            </w:r>
          </w:p>
        </w:tc>
        <w:tc>
          <w:tcPr>
            <w:tcW w:w="886" w:type="pct"/>
            <w:shd w:val="clear" w:color="auto" w:fill="auto"/>
            <w:noWrap/>
            <w:vAlign w:val="center"/>
          </w:tcPr>
          <w:p w14:paraId="26085C4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渭门镇腊普村林吉沟</w:t>
            </w:r>
          </w:p>
        </w:tc>
        <w:tc>
          <w:tcPr>
            <w:tcW w:w="383" w:type="pct"/>
            <w:shd w:val="clear" w:color="auto" w:fill="auto"/>
            <w:noWrap/>
            <w:vAlign w:val="center"/>
          </w:tcPr>
          <w:p w14:paraId="65685CA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C743A9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E2DB8F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B69120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2F328C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4E9599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DB0DB9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B5BFC2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77991E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E640588">
            <w:pPr>
              <w:widowControl/>
              <w:spacing w:line="240" w:lineRule="exact"/>
              <w:jc w:val="center"/>
              <w:rPr>
                <w:rFonts w:eastAsia="仿宋"/>
                <w:color w:val="000000" w:themeColor="text1"/>
                <w:kern w:val="0"/>
                <w:sz w:val="18"/>
                <w:szCs w:val="18"/>
                <w14:textFill>
                  <w14:solidFill>
                    <w14:schemeClr w14:val="tx1"/>
                  </w14:solidFill>
                </w14:textFill>
              </w:rPr>
            </w:pPr>
          </w:p>
        </w:tc>
      </w:tr>
      <w:tr w14:paraId="6932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1EF10FA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4</w:t>
            </w:r>
          </w:p>
        </w:tc>
        <w:tc>
          <w:tcPr>
            <w:tcW w:w="886" w:type="pct"/>
            <w:shd w:val="clear" w:color="auto" w:fill="auto"/>
            <w:noWrap/>
            <w:vAlign w:val="center"/>
          </w:tcPr>
          <w:p w14:paraId="222F7D6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渭门镇椒园小寨</w:t>
            </w:r>
          </w:p>
        </w:tc>
        <w:tc>
          <w:tcPr>
            <w:tcW w:w="383" w:type="pct"/>
            <w:shd w:val="clear" w:color="auto" w:fill="auto"/>
            <w:noWrap/>
            <w:vAlign w:val="center"/>
          </w:tcPr>
          <w:p w14:paraId="1A83050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C221DE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180B51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53807A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4FB261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0EA34D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089B90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67883F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7BF8EEC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9146B85">
            <w:pPr>
              <w:widowControl/>
              <w:spacing w:line="240" w:lineRule="exact"/>
              <w:jc w:val="center"/>
              <w:rPr>
                <w:rFonts w:eastAsia="仿宋"/>
                <w:color w:val="000000" w:themeColor="text1"/>
                <w:kern w:val="0"/>
                <w:sz w:val="18"/>
                <w:szCs w:val="18"/>
                <w14:textFill>
                  <w14:solidFill>
                    <w14:schemeClr w14:val="tx1"/>
                  </w14:solidFill>
                </w14:textFill>
              </w:rPr>
            </w:pPr>
          </w:p>
        </w:tc>
      </w:tr>
      <w:tr w14:paraId="47DE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30504DD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5</w:t>
            </w:r>
          </w:p>
        </w:tc>
        <w:tc>
          <w:tcPr>
            <w:tcW w:w="886" w:type="pct"/>
            <w:shd w:val="clear" w:color="auto" w:fill="auto"/>
            <w:noWrap/>
            <w:vAlign w:val="center"/>
          </w:tcPr>
          <w:p w14:paraId="350DF93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洼底镇洼底村</w:t>
            </w:r>
          </w:p>
        </w:tc>
        <w:tc>
          <w:tcPr>
            <w:tcW w:w="383" w:type="pct"/>
            <w:shd w:val="clear" w:color="auto" w:fill="auto"/>
            <w:noWrap/>
            <w:vAlign w:val="center"/>
          </w:tcPr>
          <w:p w14:paraId="56C65EF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445E0E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B2294A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F3B29E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1EA446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AFEAC0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CF99DF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33915F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356366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595BE19">
            <w:pPr>
              <w:widowControl/>
              <w:spacing w:line="240" w:lineRule="exact"/>
              <w:jc w:val="center"/>
              <w:rPr>
                <w:rFonts w:eastAsia="仿宋"/>
                <w:color w:val="000000" w:themeColor="text1"/>
                <w:kern w:val="0"/>
                <w:sz w:val="18"/>
                <w:szCs w:val="18"/>
                <w14:textFill>
                  <w14:solidFill>
                    <w14:schemeClr w14:val="tx1"/>
                  </w14:solidFill>
                </w14:textFill>
              </w:rPr>
            </w:pPr>
          </w:p>
        </w:tc>
      </w:tr>
      <w:tr w14:paraId="29F8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0962E0E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6</w:t>
            </w:r>
          </w:p>
        </w:tc>
        <w:tc>
          <w:tcPr>
            <w:tcW w:w="886" w:type="pct"/>
            <w:shd w:val="clear" w:color="auto" w:fill="auto"/>
            <w:noWrap/>
            <w:vAlign w:val="center"/>
          </w:tcPr>
          <w:p w14:paraId="5305199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洼底镇罗顶寨</w:t>
            </w:r>
          </w:p>
        </w:tc>
        <w:tc>
          <w:tcPr>
            <w:tcW w:w="383" w:type="pct"/>
            <w:shd w:val="clear" w:color="auto" w:fill="auto"/>
            <w:noWrap/>
            <w:vAlign w:val="center"/>
          </w:tcPr>
          <w:p w14:paraId="714A9F7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5AAFD7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FB592C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5CF373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D738B0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79F8F1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DB0792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5FA7BA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A8FC52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DC98C95">
            <w:pPr>
              <w:widowControl/>
              <w:spacing w:line="240" w:lineRule="exact"/>
              <w:jc w:val="center"/>
              <w:rPr>
                <w:rFonts w:eastAsia="仿宋"/>
                <w:color w:val="000000" w:themeColor="text1"/>
                <w:kern w:val="0"/>
                <w:sz w:val="18"/>
                <w:szCs w:val="18"/>
                <w14:textFill>
                  <w14:solidFill>
                    <w14:schemeClr w14:val="tx1"/>
                  </w14:solidFill>
                </w14:textFill>
              </w:rPr>
            </w:pPr>
          </w:p>
        </w:tc>
      </w:tr>
      <w:tr w14:paraId="7AC7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1EF645E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7</w:t>
            </w:r>
          </w:p>
        </w:tc>
        <w:tc>
          <w:tcPr>
            <w:tcW w:w="886" w:type="pct"/>
            <w:shd w:val="clear" w:color="auto" w:fill="auto"/>
            <w:noWrap/>
            <w:vAlign w:val="center"/>
          </w:tcPr>
          <w:p w14:paraId="395303F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土门镇竹包村小沟</w:t>
            </w:r>
          </w:p>
        </w:tc>
        <w:tc>
          <w:tcPr>
            <w:tcW w:w="383" w:type="pct"/>
            <w:shd w:val="clear" w:color="auto" w:fill="auto"/>
            <w:noWrap/>
            <w:vAlign w:val="center"/>
          </w:tcPr>
          <w:p w14:paraId="75DC169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4492D6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62326B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A44CAC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C03024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9F400E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538881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94C7AB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D28CB5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0840A79">
            <w:pPr>
              <w:widowControl/>
              <w:spacing w:line="240" w:lineRule="exact"/>
              <w:jc w:val="center"/>
              <w:rPr>
                <w:rFonts w:eastAsia="仿宋"/>
                <w:color w:val="000000" w:themeColor="text1"/>
                <w:kern w:val="0"/>
                <w:sz w:val="18"/>
                <w:szCs w:val="18"/>
                <w14:textFill>
                  <w14:solidFill>
                    <w14:schemeClr w14:val="tx1"/>
                  </w14:solidFill>
                </w14:textFill>
              </w:rPr>
            </w:pPr>
          </w:p>
        </w:tc>
      </w:tr>
      <w:tr w14:paraId="795F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1D1FA15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8</w:t>
            </w:r>
          </w:p>
        </w:tc>
        <w:tc>
          <w:tcPr>
            <w:tcW w:w="886" w:type="pct"/>
            <w:shd w:val="clear" w:color="auto" w:fill="auto"/>
            <w:noWrap/>
            <w:vAlign w:val="center"/>
          </w:tcPr>
          <w:p w14:paraId="337C76B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土门镇永和村龙须沟</w:t>
            </w:r>
          </w:p>
        </w:tc>
        <w:tc>
          <w:tcPr>
            <w:tcW w:w="383" w:type="pct"/>
            <w:shd w:val="clear" w:color="auto" w:fill="auto"/>
            <w:noWrap/>
            <w:vAlign w:val="center"/>
          </w:tcPr>
          <w:p w14:paraId="66FFF26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EF3577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62EAB0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DB6D07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EDEE68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FFE3D0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8FECF3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0A6F64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9BA1A9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52F1C91">
            <w:pPr>
              <w:widowControl/>
              <w:spacing w:line="240" w:lineRule="exact"/>
              <w:jc w:val="center"/>
              <w:rPr>
                <w:rFonts w:eastAsia="仿宋"/>
                <w:color w:val="000000" w:themeColor="text1"/>
                <w:kern w:val="0"/>
                <w:sz w:val="18"/>
                <w:szCs w:val="18"/>
                <w14:textFill>
                  <w14:solidFill>
                    <w14:schemeClr w14:val="tx1"/>
                  </w14:solidFill>
                </w14:textFill>
              </w:rPr>
            </w:pPr>
          </w:p>
        </w:tc>
      </w:tr>
      <w:tr w14:paraId="01B9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78BFCD8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9</w:t>
            </w:r>
          </w:p>
        </w:tc>
        <w:tc>
          <w:tcPr>
            <w:tcW w:w="886" w:type="pct"/>
            <w:shd w:val="clear" w:color="auto" w:fill="auto"/>
            <w:noWrap/>
            <w:vAlign w:val="center"/>
          </w:tcPr>
          <w:p w14:paraId="711D872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土门镇四坪村大沟</w:t>
            </w:r>
          </w:p>
        </w:tc>
        <w:tc>
          <w:tcPr>
            <w:tcW w:w="383" w:type="pct"/>
            <w:shd w:val="clear" w:color="auto" w:fill="auto"/>
            <w:noWrap/>
            <w:vAlign w:val="center"/>
          </w:tcPr>
          <w:p w14:paraId="78BE79F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08579C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19B2DB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9B7E8E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60AB29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38C0FD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67A9BF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CFF974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4BAF888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B33C9E7">
            <w:pPr>
              <w:widowControl/>
              <w:spacing w:line="240" w:lineRule="exact"/>
              <w:jc w:val="center"/>
              <w:rPr>
                <w:rFonts w:eastAsia="仿宋"/>
                <w:color w:val="000000" w:themeColor="text1"/>
                <w:kern w:val="0"/>
                <w:sz w:val="18"/>
                <w:szCs w:val="18"/>
                <w14:textFill>
                  <w14:solidFill>
                    <w14:schemeClr w14:val="tx1"/>
                  </w14:solidFill>
                </w14:textFill>
              </w:rPr>
            </w:pPr>
          </w:p>
        </w:tc>
      </w:tr>
      <w:tr w14:paraId="5DE7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08712DC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w:t>
            </w:r>
          </w:p>
        </w:tc>
        <w:tc>
          <w:tcPr>
            <w:tcW w:w="886" w:type="pct"/>
            <w:shd w:val="clear" w:color="auto" w:fill="auto"/>
            <w:noWrap/>
            <w:vAlign w:val="center"/>
          </w:tcPr>
          <w:p w14:paraId="08664C1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土门镇马家村</w:t>
            </w:r>
          </w:p>
        </w:tc>
        <w:tc>
          <w:tcPr>
            <w:tcW w:w="383" w:type="pct"/>
            <w:shd w:val="clear" w:color="auto" w:fill="auto"/>
            <w:noWrap/>
            <w:vAlign w:val="center"/>
          </w:tcPr>
          <w:p w14:paraId="221568D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08D287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6C7D09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CADAE2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DB7DA1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E00DAB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1EDE30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931E5C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A91365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100B476">
            <w:pPr>
              <w:widowControl/>
              <w:spacing w:line="240" w:lineRule="exact"/>
              <w:jc w:val="center"/>
              <w:rPr>
                <w:rFonts w:eastAsia="仿宋"/>
                <w:color w:val="000000" w:themeColor="text1"/>
                <w:kern w:val="0"/>
                <w:sz w:val="18"/>
                <w:szCs w:val="18"/>
                <w14:textFill>
                  <w14:solidFill>
                    <w14:schemeClr w14:val="tx1"/>
                  </w14:solidFill>
                </w14:textFill>
              </w:rPr>
            </w:pPr>
          </w:p>
        </w:tc>
      </w:tr>
      <w:tr w14:paraId="0416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7005F51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11</w:t>
            </w:r>
          </w:p>
        </w:tc>
        <w:tc>
          <w:tcPr>
            <w:tcW w:w="886" w:type="pct"/>
            <w:shd w:val="clear" w:color="auto" w:fill="auto"/>
            <w:noWrap/>
            <w:vAlign w:val="center"/>
          </w:tcPr>
          <w:p w14:paraId="446142C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沙坝镇沙坝村磨子沟</w:t>
            </w:r>
          </w:p>
        </w:tc>
        <w:tc>
          <w:tcPr>
            <w:tcW w:w="383" w:type="pct"/>
            <w:shd w:val="clear" w:color="auto" w:fill="auto"/>
            <w:noWrap/>
            <w:vAlign w:val="center"/>
          </w:tcPr>
          <w:p w14:paraId="5FC51C1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2CFB3D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811F16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C157FC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458BB5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6137DC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039BFA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BD8AB5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BDB6B9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D46FBFC">
            <w:pPr>
              <w:widowControl/>
              <w:spacing w:line="240" w:lineRule="exact"/>
              <w:jc w:val="center"/>
              <w:rPr>
                <w:rFonts w:eastAsia="仿宋"/>
                <w:color w:val="000000" w:themeColor="text1"/>
                <w:kern w:val="0"/>
                <w:sz w:val="18"/>
                <w:szCs w:val="18"/>
                <w14:textFill>
                  <w14:solidFill>
                    <w14:schemeClr w14:val="tx1"/>
                  </w14:solidFill>
                </w14:textFill>
              </w:rPr>
            </w:pPr>
          </w:p>
        </w:tc>
      </w:tr>
      <w:tr w14:paraId="7EBD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449FB8B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12</w:t>
            </w:r>
          </w:p>
        </w:tc>
        <w:tc>
          <w:tcPr>
            <w:tcW w:w="886" w:type="pct"/>
            <w:shd w:val="clear" w:color="auto" w:fill="auto"/>
            <w:noWrap/>
            <w:vAlign w:val="center"/>
          </w:tcPr>
          <w:p w14:paraId="4DA5CF7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沙坝镇纳呼村纳哈沟</w:t>
            </w:r>
          </w:p>
        </w:tc>
        <w:tc>
          <w:tcPr>
            <w:tcW w:w="383" w:type="pct"/>
            <w:shd w:val="clear" w:color="auto" w:fill="auto"/>
            <w:noWrap/>
            <w:vAlign w:val="center"/>
          </w:tcPr>
          <w:p w14:paraId="2CB853C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5C8E20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6F02FEE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A0B381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1B202E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1C040E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263C44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011BC4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0113D9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4ACEED5">
            <w:pPr>
              <w:widowControl/>
              <w:spacing w:line="240" w:lineRule="exact"/>
              <w:jc w:val="center"/>
              <w:rPr>
                <w:rFonts w:eastAsia="仿宋"/>
                <w:color w:val="000000" w:themeColor="text1"/>
                <w:kern w:val="0"/>
                <w:sz w:val="18"/>
                <w:szCs w:val="18"/>
                <w14:textFill>
                  <w14:solidFill>
                    <w14:schemeClr w14:val="tx1"/>
                  </w14:solidFill>
                </w14:textFill>
              </w:rPr>
            </w:pPr>
          </w:p>
        </w:tc>
      </w:tr>
      <w:tr w14:paraId="71A1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7B1EAAC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13</w:t>
            </w:r>
          </w:p>
        </w:tc>
        <w:tc>
          <w:tcPr>
            <w:tcW w:w="886" w:type="pct"/>
            <w:shd w:val="clear" w:color="auto" w:fill="auto"/>
            <w:noWrap/>
            <w:vAlign w:val="center"/>
          </w:tcPr>
          <w:p w14:paraId="109EE17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南新镇棉簇沟</w:t>
            </w:r>
          </w:p>
        </w:tc>
        <w:tc>
          <w:tcPr>
            <w:tcW w:w="383" w:type="pct"/>
            <w:shd w:val="clear" w:color="auto" w:fill="auto"/>
            <w:noWrap/>
            <w:vAlign w:val="center"/>
          </w:tcPr>
          <w:p w14:paraId="1C85AE9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DDADA3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877284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715132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E1CA29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FEEFD3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27BF1A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25C8DA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60A0B3B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711401C">
            <w:pPr>
              <w:widowControl/>
              <w:spacing w:line="240" w:lineRule="exact"/>
              <w:jc w:val="center"/>
              <w:rPr>
                <w:rFonts w:eastAsia="仿宋"/>
                <w:color w:val="000000" w:themeColor="text1"/>
                <w:kern w:val="0"/>
                <w:sz w:val="18"/>
                <w:szCs w:val="18"/>
                <w14:textFill>
                  <w14:solidFill>
                    <w14:schemeClr w14:val="tx1"/>
                  </w14:solidFill>
                </w14:textFill>
              </w:rPr>
            </w:pPr>
          </w:p>
        </w:tc>
      </w:tr>
      <w:tr w14:paraId="1E96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2793CD1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14</w:t>
            </w:r>
          </w:p>
        </w:tc>
        <w:tc>
          <w:tcPr>
            <w:tcW w:w="886" w:type="pct"/>
            <w:shd w:val="clear" w:color="auto" w:fill="auto"/>
            <w:noWrap/>
            <w:vAlign w:val="center"/>
          </w:tcPr>
          <w:p w14:paraId="019898A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黑虎镇小河坝村干海子沟</w:t>
            </w:r>
          </w:p>
        </w:tc>
        <w:tc>
          <w:tcPr>
            <w:tcW w:w="383" w:type="pct"/>
            <w:shd w:val="clear" w:color="auto" w:fill="auto"/>
            <w:noWrap/>
            <w:vAlign w:val="center"/>
          </w:tcPr>
          <w:p w14:paraId="0AE9DEB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C05DB2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45FD223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457349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BA36CC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19946D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8BBB0D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A4D52F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EAA6CE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682B087">
            <w:pPr>
              <w:widowControl/>
              <w:spacing w:line="240" w:lineRule="exact"/>
              <w:jc w:val="center"/>
              <w:rPr>
                <w:rFonts w:eastAsia="仿宋"/>
                <w:color w:val="000000" w:themeColor="text1"/>
                <w:kern w:val="0"/>
                <w:sz w:val="18"/>
                <w:szCs w:val="18"/>
                <w14:textFill>
                  <w14:solidFill>
                    <w14:schemeClr w14:val="tx1"/>
                  </w14:solidFill>
                </w14:textFill>
              </w:rPr>
            </w:pPr>
          </w:p>
        </w:tc>
      </w:tr>
      <w:tr w14:paraId="5A9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4657A6D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15</w:t>
            </w:r>
          </w:p>
        </w:tc>
        <w:tc>
          <w:tcPr>
            <w:tcW w:w="886" w:type="pct"/>
            <w:shd w:val="clear" w:color="auto" w:fill="auto"/>
            <w:noWrap/>
            <w:vAlign w:val="center"/>
          </w:tcPr>
          <w:p w14:paraId="3943121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黑虎镇苏家坪村黑虎河</w:t>
            </w:r>
          </w:p>
        </w:tc>
        <w:tc>
          <w:tcPr>
            <w:tcW w:w="383" w:type="pct"/>
            <w:shd w:val="clear" w:color="auto" w:fill="auto"/>
            <w:noWrap/>
            <w:vAlign w:val="center"/>
          </w:tcPr>
          <w:p w14:paraId="6773954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F14801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550578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F85C94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AC8C77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B30800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6E68DA7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299025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5F03F54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CAA0904">
            <w:pPr>
              <w:widowControl/>
              <w:spacing w:line="240" w:lineRule="exact"/>
              <w:jc w:val="center"/>
              <w:rPr>
                <w:rFonts w:eastAsia="仿宋"/>
                <w:color w:val="000000" w:themeColor="text1"/>
                <w:kern w:val="0"/>
                <w:sz w:val="18"/>
                <w:szCs w:val="18"/>
                <w14:textFill>
                  <w14:solidFill>
                    <w14:schemeClr w14:val="tx1"/>
                  </w14:solidFill>
                </w14:textFill>
              </w:rPr>
            </w:pPr>
          </w:p>
        </w:tc>
      </w:tr>
      <w:tr w14:paraId="1034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3DAE8DC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16</w:t>
            </w:r>
          </w:p>
        </w:tc>
        <w:tc>
          <w:tcPr>
            <w:tcW w:w="886" w:type="pct"/>
            <w:shd w:val="clear" w:color="auto" w:fill="auto"/>
            <w:noWrap/>
            <w:vAlign w:val="center"/>
          </w:tcPr>
          <w:p w14:paraId="2064B8E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沟口镇刁林沟</w:t>
            </w:r>
          </w:p>
        </w:tc>
        <w:tc>
          <w:tcPr>
            <w:tcW w:w="383" w:type="pct"/>
            <w:shd w:val="clear" w:color="auto" w:fill="auto"/>
            <w:noWrap/>
            <w:vAlign w:val="center"/>
          </w:tcPr>
          <w:p w14:paraId="2971F99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161C0E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88A99B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F0D63D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1117F7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D21127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9BC5C2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3F3F90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704639C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8948670">
            <w:pPr>
              <w:widowControl/>
              <w:spacing w:line="240" w:lineRule="exact"/>
              <w:jc w:val="center"/>
              <w:rPr>
                <w:rFonts w:eastAsia="仿宋"/>
                <w:color w:val="000000" w:themeColor="text1"/>
                <w:kern w:val="0"/>
                <w:sz w:val="18"/>
                <w:szCs w:val="18"/>
                <w14:textFill>
                  <w14:solidFill>
                    <w14:schemeClr w14:val="tx1"/>
                  </w14:solidFill>
                </w14:textFill>
              </w:rPr>
            </w:pPr>
          </w:p>
        </w:tc>
      </w:tr>
      <w:tr w14:paraId="7009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7415E0A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17</w:t>
            </w:r>
          </w:p>
        </w:tc>
        <w:tc>
          <w:tcPr>
            <w:tcW w:w="886" w:type="pct"/>
            <w:shd w:val="clear" w:color="auto" w:fill="auto"/>
            <w:noWrap/>
            <w:vAlign w:val="center"/>
          </w:tcPr>
          <w:p w14:paraId="7E542A4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富顺镇鱼听村</w:t>
            </w:r>
          </w:p>
        </w:tc>
        <w:tc>
          <w:tcPr>
            <w:tcW w:w="383" w:type="pct"/>
            <w:shd w:val="clear" w:color="auto" w:fill="auto"/>
            <w:noWrap/>
            <w:vAlign w:val="center"/>
          </w:tcPr>
          <w:p w14:paraId="23AD174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E6C213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48FCA2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0D665E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F84BD9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DB0A4C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8C30C6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C88344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1B53CE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FB46902">
            <w:pPr>
              <w:widowControl/>
              <w:spacing w:line="240" w:lineRule="exact"/>
              <w:jc w:val="center"/>
              <w:rPr>
                <w:rFonts w:eastAsia="仿宋"/>
                <w:color w:val="000000" w:themeColor="text1"/>
                <w:kern w:val="0"/>
                <w:sz w:val="18"/>
                <w:szCs w:val="18"/>
                <w14:textFill>
                  <w14:solidFill>
                    <w14:schemeClr w14:val="tx1"/>
                  </w14:solidFill>
                </w14:textFill>
              </w:rPr>
            </w:pPr>
          </w:p>
        </w:tc>
      </w:tr>
      <w:tr w14:paraId="124B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1A02C61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18</w:t>
            </w:r>
          </w:p>
        </w:tc>
        <w:tc>
          <w:tcPr>
            <w:tcW w:w="886" w:type="pct"/>
            <w:shd w:val="clear" w:color="auto" w:fill="auto"/>
            <w:noWrap/>
            <w:vAlign w:val="center"/>
          </w:tcPr>
          <w:p w14:paraId="7159FF3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富顺镇明足村石板沟</w:t>
            </w:r>
          </w:p>
        </w:tc>
        <w:tc>
          <w:tcPr>
            <w:tcW w:w="383" w:type="pct"/>
            <w:shd w:val="clear" w:color="auto" w:fill="auto"/>
            <w:noWrap/>
            <w:vAlign w:val="center"/>
          </w:tcPr>
          <w:p w14:paraId="249C3EF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167B0C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E4B168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39E84F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3864DF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106F935">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EC2E18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6431E8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BA4ED6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4D21E61">
            <w:pPr>
              <w:widowControl/>
              <w:spacing w:line="240" w:lineRule="exact"/>
              <w:jc w:val="center"/>
              <w:rPr>
                <w:rFonts w:eastAsia="仿宋"/>
                <w:color w:val="000000" w:themeColor="text1"/>
                <w:kern w:val="0"/>
                <w:sz w:val="18"/>
                <w:szCs w:val="18"/>
                <w14:textFill>
                  <w14:solidFill>
                    <w14:schemeClr w14:val="tx1"/>
                  </w14:solidFill>
                </w14:textFill>
              </w:rPr>
            </w:pPr>
          </w:p>
        </w:tc>
      </w:tr>
      <w:tr w14:paraId="36E5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643E6C2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19</w:t>
            </w:r>
          </w:p>
        </w:tc>
        <w:tc>
          <w:tcPr>
            <w:tcW w:w="886" w:type="pct"/>
            <w:shd w:val="clear" w:color="auto" w:fill="auto"/>
            <w:noWrap/>
            <w:vAlign w:val="center"/>
          </w:tcPr>
          <w:p w14:paraId="43C3938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富顺镇马蹄村土地庙</w:t>
            </w:r>
          </w:p>
        </w:tc>
        <w:tc>
          <w:tcPr>
            <w:tcW w:w="383" w:type="pct"/>
            <w:shd w:val="clear" w:color="auto" w:fill="auto"/>
            <w:noWrap/>
            <w:vAlign w:val="center"/>
          </w:tcPr>
          <w:p w14:paraId="7314023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7EF95A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343ACC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9B084D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AEEC2E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14504C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C27666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6E7C574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69EFC21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0F0F88D">
            <w:pPr>
              <w:widowControl/>
              <w:spacing w:line="240" w:lineRule="exact"/>
              <w:jc w:val="center"/>
              <w:rPr>
                <w:rFonts w:eastAsia="仿宋"/>
                <w:color w:val="000000" w:themeColor="text1"/>
                <w:kern w:val="0"/>
                <w:sz w:val="18"/>
                <w:szCs w:val="18"/>
                <w14:textFill>
                  <w14:solidFill>
                    <w14:schemeClr w14:val="tx1"/>
                  </w14:solidFill>
                </w14:textFill>
              </w:rPr>
            </w:pPr>
          </w:p>
        </w:tc>
      </w:tr>
      <w:tr w14:paraId="7970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5CFA7B7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20</w:t>
            </w:r>
          </w:p>
        </w:tc>
        <w:tc>
          <w:tcPr>
            <w:tcW w:w="886" w:type="pct"/>
            <w:shd w:val="clear" w:color="auto" w:fill="auto"/>
            <w:noWrap/>
            <w:vAlign w:val="center"/>
          </w:tcPr>
          <w:p w14:paraId="41AB117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叠溪镇鱼儿寨海</w:t>
            </w:r>
          </w:p>
        </w:tc>
        <w:tc>
          <w:tcPr>
            <w:tcW w:w="383" w:type="pct"/>
            <w:shd w:val="clear" w:color="auto" w:fill="auto"/>
            <w:noWrap/>
            <w:vAlign w:val="center"/>
          </w:tcPr>
          <w:p w14:paraId="4FC8BD3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456D59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DC689D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42EDD9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3171A0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FDA4C7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D1DE76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37E1AE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97DC70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C769882">
            <w:pPr>
              <w:widowControl/>
              <w:spacing w:line="240" w:lineRule="exact"/>
              <w:jc w:val="center"/>
              <w:rPr>
                <w:rFonts w:eastAsia="仿宋"/>
                <w:color w:val="000000" w:themeColor="text1"/>
                <w:kern w:val="0"/>
                <w:sz w:val="18"/>
                <w:szCs w:val="18"/>
                <w14:textFill>
                  <w14:solidFill>
                    <w14:schemeClr w14:val="tx1"/>
                  </w14:solidFill>
                </w14:textFill>
              </w:rPr>
            </w:pPr>
          </w:p>
        </w:tc>
      </w:tr>
      <w:tr w14:paraId="47AA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380917D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21</w:t>
            </w:r>
          </w:p>
        </w:tc>
        <w:tc>
          <w:tcPr>
            <w:tcW w:w="886" w:type="pct"/>
            <w:shd w:val="clear" w:color="auto" w:fill="auto"/>
            <w:noWrap/>
            <w:vAlign w:val="center"/>
          </w:tcPr>
          <w:p w14:paraId="0737516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叠溪镇太平村大桦木沟</w:t>
            </w:r>
          </w:p>
        </w:tc>
        <w:tc>
          <w:tcPr>
            <w:tcW w:w="383" w:type="pct"/>
            <w:shd w:val="clear" w:color="auto" w:fill="auto"/>
            <w:noWrap/>
            <w:vAlign w:val="center"/>
          </w:tcPr>
          <w:p w14:paraId="65F31BB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7B53B4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7F2C2C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B2B4C2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1F587F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C4399C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A3AD64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5337B2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6D79D9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65D4BF6">
            <w:pPr>
              <w:widowControl/>
              <w:spacing w:line="240" w:lineRule="exact"/>
              <w:jc w:val="center"/>
              <w:rPr>
                <w:rFonts w:eastAsia="仿宋"/>
                <w:color w:val="000000" w:themeColor="text1"/>
                <w:kern w:val="0"/>
                <w:sz w:val="18"/>
                <w:szCs w:val="18"/>
                <w14:textFill>
                  <w14:solidFill>
                    <w14:schemeClr w14:val="tx1"/>
                  </w14:solidFill>
                </w14:textFill>
              </w:rPr>
            </w:pPr>
          </w:p>
        </w:tc>
      </w:tr>
      <w:tr w14:paraId="41DF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0B7070D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22</w:t>
            </w:r>
          </w:p>
        </w:tc>
        <w:tc>
          <w:tcPr>
            <w:tcW w:w="886" w:type="pct"/>
            <w:shd w:val="clear" w:color="auto" w:fill="auto"/>
            <w:noWrap/>
            <w:vAlign w:val="center"/>
          </w:tcPr>
          <w:p w14:paraId="0A4F144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叠溪镇石大关村后沟</w:t>
            </w:r>
          </w:p>
        </w:tc>
        <w:tc>
          <w:tcPr>
            <w:tcW w:w="383" w:type="pct"/>
            <w:shd w:val="clear" w:color="auto" w:fill="auto"/>
            <w:noWrap/>
            <w:vAlign w:val="center"/>
          </w:tcPr>
          <w:p w14:paraId="2D8D7DD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5E7C20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06893A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4B32C0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78586B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0BD716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B3E1E6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387F20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7D1A119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DA009B3">
            <w:pPr>
              <w:widowControl/>
              <w:spacing w:line="240" w:lineRule="exact"/>
              <w:jc w:val="center"/>
              <w:rPr>
                <w:rFonts w:eastAsia="仿宋"/>
                <w:color w:val="000000" w:themeColor="text1"/>
                <w:kern w:val="0"/>
                <w:sz w:val="18"/>
                <w:szCs w:val="18"/>
                <w14:textFill>
                  <w14:solidFill>
                    <w14:schemeClr w14:val="tx1"/>
                  </w14:solidFill>
                </w14:textFill>
              </w:rPr>
            </w:pPr>
          </w:p>
        </w:tc>
      </w:tr>
      <w:tr w14:paraId="3C7B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1A0F4DE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23</w:t>
            </w:r>
          </w:p>
        </w:tc>
        <w:tc>
          <w:tcPr>
            <w:tcW w:w="886" w:type="pct"/>
            <w:shd w:val="clear" w:color="auto" w:fill="auto"/>
            <w:noWrap/>
            <w:vAlign w:val="center"/>
          </w:tcPr>
          <w:p w14:paraId="1264CA4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叠溪镇二八溪村偏沟</w:t>
            </w:r>
          </w:p>
        </w:tc>
        <w:tc>
          <w:tcPr>
            <w:tcW w:w="383" w:type="pct"/>
            <w:shd w:val="clear" w:color="auto" w:fill="auto"/>
            <w:noWrap/>
            <w:vAlign w:val="center"/>
          </w:tcPr>
          <w:p w14:paraId="4E4F7BA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04DD73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EA4655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10C79A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03B50A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689D33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2FEE89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6490A2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6EEECB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ECC0F8B">
            <w:pPr>
              <w:widowControl/>
              <w:spacing w:line="240" w:lineRule="exact"/>
              <w:jc w:val="center"/>
              <w:rPr>
                <w:rFonts w:eastAsia="仿宋"/>
                <w:color w:val="000000" w:themeColor="text1"/>
                <w:kern w:val="0"/>
                <w:sz w:val="18"/>
                <w:szCs w:val="18"/>
                <w14:textFill>
                  <w14:solidFill>
                    <w14:schemeClr w14:val="tx1"/>
                  </w14:solidFill>
                </w14:textFill>
              </w:rPr>
            </w:pPr>
          </w:p>
        </w:tc>
      </w:tr>
      <w:tr w14:paraId="32C2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066F124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24</w:t>
            </w:r>
          </w:p>
        </w:tc>
        <w:tc>
          <w:tcPr>
            <w:tcW w:w="886" w:type="pct"/>
            <w:shd w:val="clear" w:color="auto" w:fill="auto"/>
            <w:noWrap/>
            <w:vAlign w:val="center"/>
          </w:tcPr>
          <w:p w14:paraId="1B1E7E8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赤不苏镇河坝村大坪沟</w:t>
            </w:r>
          </w:p>
        </w:tc>
        <w:tc>
          <w:tcPr>
            <w:tcW w:w="383" w:type="pct"/>
            <w:shd w:val="clear" w:color="auto" w:fill="auto"/>
            <w:noWrap/>
            <w:vAlign w:val="center"/>
          </w:tcPr>
          <w:p w14:paraId="57BC697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E7966E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76D212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37D40B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8D6AEE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A6C6D1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FDC7B1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C247E5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0054AF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D641656">
            <w:pPr>
              <w:widowControl/>
              <w:spacing w:line="240" w:lineRule="exact"/>
              <w:jc w:val="center"/>
              <w:rPr>
                <w:rFonts w:eastAsia="仿宋"/>
                <w:color w:val="000000" w:themeColor="text1"/>
                <w:kern w:val="0"/>
                <w:sz w:val="18"/>
                <w:szCs w:val="18"/>
                <w14:textFill>
                  <w14:solidFill>
                    <w14:schemeClr w14:val="tx1"/>
                  </w14:solidFill>
                </w14:textFill>
              </w:rPr>
            </w:pPr>
          </w:p>
        </w:tc>
      </w:tr>
      <w:tr w14:paraId="4DEA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6A4EFF7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25</w:t>
            </w:r>
          </w:p>
        </w:tc>
        <w:tc>
          <w:tcPr>
            <w:tcW w:w="886" w:type="pct"/>
            <w:shd w:val="clear" w:color="auto" w:fill="auto"/>
            <w:noWrap/>
            <w:vAlign w:val="center"/>
          </w:tcPr>
          <w:p w14:paraId="1080151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赤不苏镇赤不苏村色如沟</w:t>
            </w:r>
          </w:p>
        </w:tc>
        <w:tc>
          <w:tcPr>
            <w:tcW w:w="383" w:type="pct"/>
            <w:shd w:val="clear" w:color="auto" w:fill="auto"/>
            <w:noWrap/>
            <w:vAlign w:val="center"/>
          </w:tcPr>
          <w:p w14:paraId="2E3ECF1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157792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9DAF58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6084E11">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4E3BDE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E3F2641">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12BD88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784E00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5D490F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97E5214">
            <w:pPr>
              <w:widowControl/>
              <w:spacing w:line="240" w:lineRule="exact"/>
              <w:jc w:val="center"/>
              <w:rPr>
                <w:rFonts w:eastAsia="仿宋"/>
                <w:color w:val="000000" w:themeColor="text1"/>
                <w:kern w:val="0"/>
                <w:sz w:val="18"/>
                <w:szCs w:val="18"/>
                <w14:textFill>
                  <w14:solidFill>
                    <w14:schemeClr w14:val="tx1"/>
                  </w14:solidFill>
                </w14:textFill>
              </w:rPr>
            </w:pPr>
          </w:p>
        </w:tc>
      </w:tr>
    </w:tbl>
    <w:p w14:paraId="5217F055">
      <w:pPr>
        <w:topLinePunct/>
        <w:adjustRightInd w:val="0"/>
        <w:snapToGrid w:val="0"/>
        <w:spacing w:line="360" w:lineRule="auto"/>
        <w:rPr>
          <w:rFonts w:eastAsia="仿宋"/>
          <w:color w:val="000000" w:themeColor="text1"/>
          <w:sz w:val="28"/>
          <w:szCs w:val="28"/>
          <w14:textFill>
            <w14:solidFill>
              <w14:schemeClr w14:val="tx1"/>
            </w14:solidFill>
          </w14:textFill>
        </w:rPr>
      </w:pPr>
    </w:p>
    <w:p w14:paraId="47A81BD1">
      <w:pPr>
        <w:topLinePunct/>
        <w:adjustRightInd w:val="0"/>
        <w:snapToGrid w:val="0"/>
        <w:spacing w:line="360" w:lineRule="auto"/>
        <w:rPr>
          <w:rFonts w:eastAsia="仿宋"/>
          <w:color w:val="000000" w:themeColor="text1"/>
          <w:sz w:val="28"/>
          <w:szCs w:val="28"/>
          <w14:textFill>
            <w14:solidFill>
              <w14:schemeClr w14:val="tx1"/>
            </w14:solidFill>
          </w14:textFill>
        </w:rPr>
      </w:pPr>
    </w:p>
    <w:tbl>
      <w:tblPr>
        <w:tblStyle w:val="16"/>
        <w:tblW w:w="52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622"/>
        <w:gridCol w:w="1134"/>
        <w:gridCol w:w="1134"/>
        <w:gridCol w:w="1134"/>
        <w:gridCol w:w="1134"/>
        <w:gridCol w:w="1134"/>
        <w:gridCol w:w="1134"/>
        <w:gridCol w:w="1134"/>
        <w:gridCol w:w="1134"/>
        <w:gridCol w:w="1134"/>
        <w:gridCol w:w="1134"/>
      </w:tblGrid>
      <w:tr w14:paraId="04C4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79" w:type="pct"/>
            <w:shd w:val="clear" w:color="auto" w:fill="auto"/>
            <w:noWrap/>
            <w:vAlign w:val="center"/>
          </w:tcPr>
          <w:p w14:paraId="12620FBA">
            <w:pPr>
              <w:widowControl/>
              <w:spacing w:line="240" w:lineRule="exact"/>
              <w:jc w:val="center"/>
              <w:rPr>
                <w:rFonts w:eastAsia="仿宋"/>
                <w:b/>
                <w:color w:val="000000" w:themeColor="text1"/>
                <w:kern w:val="0"/>
                <w:sz w:val="20"/>
                <w14:textFill>
                  <w14:solidFill>
                    <w14:schemeClr w14:val="tx1"/>
                  </w14:solidFill>
                </w14:textFill>
              </w:rPr>
            </w:pPr>
            <w:r>
              <w:rPr>
                <w:rFonts w:eastAsia="仿宋"/>
                <w:b/>
                <w:color w:val="000000" w:themeColor="text1"/>
                <w:kern w:val="0"/>
                <w:sz w:val="20"/>
                <w14:textFill>
                  <w14:solidFill>
                    <w14:schemeClr w14:val="tx1"/>
                  </w14:solidFill>
                </w14:textFill>
              </w:rPr>
              <w:t>序号</w:t>
            </w:r>
          </w:p>
        </w:tc>
        <w:tc>
          <w:tcPr>
            <w:tcW w:w="886" w:type="pct"/>
            <w:shd w:val="clear" w:color="auto" w:fill="auto"/>
            <w:noWrap/>
            <w:vAlign w:val="center"/>
          </w:tcPr>
          <w:p w14:paraId="11E66AB0">
            <w:pPr>
              <w:widowControl/>
              <w:spacing w:line="240" w:lineRule="exact"/>
              <w:jc w:val="center"/>
              <w:rPr>
                <w:rFonts w:eastAsia="仿宋"/>
                <w:b/>
                <w:color w:val="000000" w:themeColor="text1"/>
                <w:kern w:val="0"/>
                <w:sz w:val="20"/>
                <w14:textFill>
                  <w14:solidFill>
                    <w14:schemeClr w14:val="tx1"/>
                  </w14:solidFill>
                </w14:textFill>
              </w:rPr>
            </w:pPr>
            <w:r>
              <w:rPr>
                <w:rFonts w:eastAsia="仿宋"/>
                <w:b/>
                <w:color w:val="000000" w:themeColor="text1"/>
                <w:kern w:val="0"/>
                <w:sz w:val="20"/>
                <w14:textFill>
                  <w14:solidFill>
                    <w14:schemeClr w14:val="tx1"/>
                  </w14:solidFill>
                </w14:textFill>
              </w:rPr>
              <w:t>点位</w:t>
            </w:r>
          </w:p>
        </w:tc>
        <w:tc>
          <w:tcPr>
            <w:tcW w:w="383" w:type="pct"/>
            <w:shd w:val="clear" w:color="auto" w:fill="auto"/>
            <w:vAlign w:val="center"/>
          </w:tcPr>
          <w:p w14:paraId="06377D2D">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23</w:t>
            </w:r>
          </w:p>
          <w:p w14:paraId="148353C3">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第二季度</w:t>
            </w:r>
          </w:p>
        </w:tc>
        <w:tc>
          <w:tcPr>
            <w:tcW w:w="383" w:type="pct"/>
            <w:shd w:val="clear" w:color="auto" w:fill="auto"/>
            <w:vAlign w:val="center"/>
          </w:tcPr>
          <w:p w14:paraId="39C5ED04">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w:t>
            </w:r>
            <w:r>
              <w:rPr>
                <w:rFonts w:hint="eastAsia" w:eastAsia="仿宋"/>
                <w:b/>
                <w:color w:val="000000" w:themeColor="text1"/>
                <w:kern w:val="0"/>
                <w:sz w:val="20"/>
                <w:lang w:val="en-US" w:eastAsia="zh-CN"/>
                <w14:textFill>
                  <w14:solidFill>
                    <w14:schemeClr w14:val="tx1"/>
                  </w14:solidFill>
                </w14:textFill>
              </w:rPr>
              <w:t>023</w:t>
            </w:r>
          </w:p>
          <w:p w14:paraId="1CC820C0">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第一季度</w:t>
            </w:r>
          </w:p>
        </w:tc>
        <w:tc>
          <w:tcPr>
            <w:tcW w:w="383" w:type="pct"/>
            <w:shd w:val="clear" w:color="auto" w:fill="auto"/>
            <w:vAlign w:val="center"/>
          </w:tcPr>
          <w:p w14:paraId="1FFEC841">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22</w:t>
            </w:r>
          </w:p>
          <w:p w14:paraId="06609FA9">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第四季度</w:t>
            </w:r>
          </w:p>
        </w:tc>
        <w:tc>
          <w:tcPr>
            <w:tcW w:w="383" w:type="pct"/>
            <w:shd w:val="clear" w:color="auto" w:fill="auto"/>
            <w:vAlign w:val="center"/>
          </w:tcPr>
          <w:p w14:paraId="081CD9BF">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22</w:t>
            </w:r>
          </w:p>
          <w:p w14:paraId="5CE7170A">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第三季度</w:t>
            </w:r>
          </w:p>
        </w:tc>
        <w:tc>
          <w:tcPr>
            <w:tcW w:w="383" w:type="pct"/>
            <w:shd w:val="clear" w:color="auto" w:fill="auto"/>
            <w:vAlign w:val="center"/>
          </w:tcPr>
          <w:p w14:paraId="1155F80D">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22</w:t>
            </w:r>
          </w:p>
          <w:p w14:paraId="1DE46541">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第二季度</w:t>
            </w:r>
          </w:p>
        </w:tc>
        <w:tc>
          <w:tcPr>
            <w:tcW w:w="383" w:type="pct"/>
            <w:shd w:val="clear" w:color="auto" w:fill="auto"/>
            <w:vAlign w:val="center"/>
          </w:tcPr>
          <w:p w14:paraId="41A0D57B">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w:t>
            </w:r>
            <w:r>
              <w:rPr>
                <w:rFonts w:hint="eastAsia" w:eastAsia="仿宋"/>
                <w:b/>
                <w:color w:val="000000" w:themeColor="text1"/>
                <w:kern w:val="0"/>
                <w:sz w:val="20"/>
                <w:lang w:val="en-US" w:eastAsia="zh-CN"/>
                <w14:textFill>
                  <w14:solidFill>
                    <w14:schemeClr w14:val="tx1"/>
                  </w14:solidFill>
                </w14:textFill>
              </w:rPr>
              <w:t>022</w:t>
            </w:r>
          </w:p>
          <w:p w14:paraId="536ADB4F">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第一季度</w:t>
            </w:r>
          </w:p>
        </w:tc>
        <w:tc>
          <w:tcPr>
            <w:tcW w:w="383" w:type="pct"/>
            <w:shd w:val="clear" w:color="auto" w:fill="auto"/>
            <w:vAlign w:val="center"/>
          </w:tcPr>
          <w:p w14:paraId="375AFC84">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21</w:t>
            </w:r>
          </w:p>
          <w:p w14:paraId="1571EEA9">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第四季度</w:t>
            </w:r>
          </w:p>
        </w:tc>
        <w:tc>
          <w:tcPr>
            <w:tcW w:w="383" w:type="pct"/>
            <w:shd w:val="clear" w:color="auto" w:fill="auto"/>
            <w:vAlign w:val="center"/>
          </w:tcPr>
          <w:p w14:paraId="6B27BF2E">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21</w:t>
            </w:r>
          </w:p>
          <w:p w14:paraId="44A46041">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第三季度</w:t>
            </w:r>
          </w:p>
        </w:tc>
        <w:tc>
          <w:tcPr>
            <w:tcW w:w="383" w:type="pct"/>
            <w:shd w:val="clear" w:color="auto" w:fill="auto"/>
            <w:vAlign w:val="center"/>
          </w:tcPr>
          <w:p w14:paraId="4CC03C1F">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20</w:t>
            </w:r>
            <w:r>
              <w:rPr>
                <w:rFonts w:hint="eastAsia" w:eastAsia="仿宋"/>
                <w:b/>
                <w:color w:val="000000" w:themeColor="text1"/>
                <w:kern w:val="0"/>
                <w:sz w:val="20"/>
                <w:lang w:val="en-US" w:eastAsia="zh-CN"/>
                <w14:textFill>
                  <w14:solidFill>
                    <w14:schemeClr w14:val="tx1"/>
                  </w14:solidFill>
                </w14:textFill>
              </w:rPr>
              <w:t>21</w:t>
            </w:r>
          </w:p>
          <w:p w14:paraId="6E203324">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第二季度</w:t>
            </w:r>
          </w:p>
        </w:tc>
        <w:tc>
          <w:tcPr>
            <w:tcW w:w="383" w:type="pct"/>
            <w:shd w:val="clear" w:color="auto" w:fill="auto"/>
            <w:vAlign w:val="center"/>
          </w:tcPr>
          <w:p w14:paraId="70C73EB1">
            <w:pPr>
              <w:widowControl/>
              <w:spacing w:line="240" w:lineRule="exact"/>
              <w:jc w:val="center"/>
              <w:rPr>
                <w:rFonts w:hint="default" w:eastAsia="仿宋"/>
                <w:b/>
                <w:color w:val="000000" w:themeColor="text1"/>
                <w:kern w:val="0"/>
                <w:sz w:val="20"/>
                <w:lang w:val="en-US" w:eastAsia="zh-CN"/>
                <w14:textFill>
                  <w14:solidFill>
                    <w14:schemeClr w14:val="tx1"/>
                  </w14:solidFill>
                </w14:textFill>
              </w:rPr>
            </w:pPr>
            <w:r>
              <w:rPr>
                <w:rFonts w:eastAsia="仿宋"/>
                <w:b/>
                <w:color w:val="000000" w:themeColor="text1"/>
                <w:kern w:val="0"/>
                <w:sz w:val="20"/>
                <w14:textFill>
                  <w14:solidFill>
                    <w14:schemeClr w14:val="tx1"/>
                  </w14:solidFill>
                </w14:textFill>
              </w:rPr>
              <w:t>2</w:t>
            </w:r>
            <w:r>
              <w:rPr>
                <w:rFonts w:hint="eastAsia" w:eastAsia="仿宋"/>
                <w:b/>
                <w:color w:val="000000" w:themeColor="text1"/>
                <w:kern w:val="0"/>
                <w:sz w:val="20"/>
                <w:lang w:val="en-US" w:eastAsia="zh-CN"/>
                <w14:textFill>
                  <w14:solidFill>
                    <w14:schemeClr w14:val="tx1"/>
                  </w14:solidFill>
                </w14:textFill>
              </w:rPr>
              <w:t>021</w:t>
            </w:r>
          </w:p>
          <w:p w14:paraId="6A58073F">
            <w:pPr>
              <w:widowControl/>
              <w:spacing w:line="240" w:lineRule="exact"/>
              <w:jc w:val="center"/>
              <w:rPr>
                <w:rFonts w:ascii="Times New Roman" w:hAnsi="Times New Roman" w:eastAsia="仿宋" w:cs="Times New Roman"/>
                <w:b/>
                <w:color w:val="000000" w:themeColor="text1"/>
                <w:kern w:val="0"/>
                <w:sz w:val="20"/>
                <w:lang w:val="en-US" w:eastAsia="zh-CN" w:bidi="ar-SA"/>
                <w14:textFill>
                  <w14:solidFill>
                    <w14:schemeClr w14:val="tx1"/>
                  </w14:solidFill>
                </w14:textFill>
              </w:rPr>
            </w:pPr>
            <w:r>
              <w:rPr>
                <w:rFonts w:eastAsia="仿宋"/>
                <w:b/>
                <w:color w:val="000000" w:themeColor="text1"/>
                <w:kern w:val="0"/>
                <w:sz w:val="20"/>
                <w14:textFill>
                  <w14:solidFill>
                    <w14:schemeClr w14:val="tx1"/>
                  </w14:solidFill>
                </w14:textFill>
              </w:rPr>
              <w:t>第一季度</w:t>
            </w:r>
          </w:p>
        </w:tc>
      </w:tr>
      <w:tr w14:paraId="2171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1CF9991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w:t>
            </w:r>
          </w:p>
        </w:tc>
        <w:tc>
          <w:tcPr>
            <w:tcW w:w="886" w:type="pct"/>
            <w:shd w:val="clear" w:color="auto" w:fill="auto"/>
            <w:noWrap/>
            <w:vAlign w:val="center"/>
          </w:tcPr>
          <w:p w14:paraId="269120B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茂县岷江水源地（县城水源地）</w:t>
            </w:r>
          </w:p>
        </w:tc>
        <w:tc>
          <w:tcPr>
            <w:tcW w:w="383" w:type="pct"/>
            <w:shd w:val="clear" w:color="auto" w:fill="auto"/>
            <w:noWrap/>
            <w:vAlign w:val="center"/>
          </w:tcPr>
          <w:p w14:paraId="5F64F20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E6A06A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2DA0F60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4315AC3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7ADA1A4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42914A0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4E942C8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FE14FC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EE2AFE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6E5734D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r>
      <w:tr w14:paraId="490A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5E67A1B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w:t>
            </w:r>
          </w:p>
        </w:tc>
        <w:tc>
          <w:tcPr>
            <w:tcW w:w="886" w:type="pct"/>
            <w:shd w:val="clear" w:color="auto" w:fill="auto"/>
            <w:noWrap/>
            <w:vAlign w:val="center"/>
          </w:tcPr>
          <w:p w14:paraId="7853CB9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渭门镇窄溪沟</w:t>
            </w:r>
          </w:p>
        </w:tc>
        <w:tc>
          <w:tcPr>
            <w:tcW w:w="383" w:type="pct"/>
            <w:shd w:val="clear" w:color="auto" w:fill="auto"/>
            <w:noWrap/>
            <w:vAlign w:val="center"/>
          </w:tcPr>
          <w:p w14:paraId="425D1BA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4CBFCA4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CA0C06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563FA9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C95871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85D6B3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49F12E8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8D46F4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51E40D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C386F4D">
            <w:pPr>
              <w:widowControl/>
              <w:spacing w:line="240" w:lineRule="exact"/>
              <w:jc w:val="center"/>
              <w:rPr>
                <w:rFonts w:eastAsia="仿宋"/>
                <w:color w:val="000000" w:themeColor="text1"/>
                <w:kern w:val="0"/>
                <w:sz w:val="18"/>
                <w:szCs w:val="18"/>
                <w14:textFill>
                  <w14:solidFill>
                    <w14:schemeClr w14:val="tx1"/>
                  </w14:solidFill>
                </w14:textFill>
              </w:rPr>
            </w:pPr>
          </w:p>
        </w:tc>
      </w:tr>
      <w:tr w14:paraId="4ABC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044313F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w:t>
            </w:r>
          </w:p>
        </w:tc>
        <w:tc>
          <w:tcPr>
            <w:tcW w:w="886" w:type="pct"/>
            <w:shd w:val="clear" w:color="auto" w:fill="auto"/>
            <w:noWrap/>
            <w:vAlign w:val="center"/>
          </w:tcPr>
          <w:p w14:paraId="435C22E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渭门镇腊普村林吉沟</w:t>
            </w:r>
          </w:p>
        </w:tc>
        <w:tc>
          <w:tcPr>
            <w:tcW w:w="383" w:type="pct"/>
            <w:shd w:val="clear" w:color="auto" w:fill="auto"/>
            <w:noWrap/>
            <w:vAlign w:val="center"/>
          </w:tcPr>
          <w:p w14:paraId="5121992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EE30D4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887182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20D3DD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0C5E30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268EFF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855A3E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DB02DF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3961245">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CF62F1A">
            <w:pPr>
              <w:widowControl/>
              <w:spacing w:line="240" w:lineRule="exact"/>
              <w:jc w:val="center"/>
              <w:rPr>
                <w:rFonts w:eastAsia="仿宋"/>
                <w:color w:val="000000" w:themeColor="text1"/>
                <w:kern w:val="0"/>
                <w:sz w:val="18"/>
                <w:szCs w:val="18"/>
                <w14:textFill>
                  <w14:solidFill>
                    <w14:schemeClr w14:val="tx1"/>
                  </w14:solidFill>
                </w14:textFill>
              </w:rPr>
            </w:pPr>
          </w:p>
        </w:tc>
      </w:tr>
      <w:tr w14:paraId="14DF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771C62F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4</w:t>
            </w:r>
          </w:p>
        </w:tc>
        <w:tc>
          <w:tcPr>
            <w:tcW w:w="886" w:type="pct"/>
            <w:shd w:val="clear" w:color="auto" w:fill="auto"/>
            <w:noWrap/>
            <w:vAlign w:val="center"/>
          </w:tcPr>
          <w:p w14:paraId="534A119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渭门镇椒园小寨</w:t>
            </w:r>
          </w:p>
        </w:tc>
        <w:tc>
          <w:tcPr>
            <w:tcW w:w="383" w:type="pct"/>
            <w:shd w:val="clear" w:color="auto" w:fill="auto"/>
            <w:noWrap/>
            <w:vAlign w:val="center"/>
          </w:tcPr>
          <w:p w14:paraId="416FF65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56D115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8A1CC2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982817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BF6DEE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32E1FE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08F0E58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8265831">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A453B3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6AEACE3">
            <w:pPr>
              <w:widowControl/>
              <w:spacing w:line="240" w:lineRule="exact"/>
              <w:jc w:val="center"/>
              <w:rPr>
                <w:rFonts w:eastAsia="仿宋"/>
                <w:color w:val="000000" w:themeColor="text1"/>
                <w:kern w:val="0"/>
                <w:sz w:val="18"/>
                <w:szCs w:val="18"/>
                <w14:textFill>
                  <w14:solidFill>
                    <w14:schemeClr w14:val="tx1"/>
                  </w14:solidFill>
                </w14:textFill>
              </w:rPr>
            </w:pPr>
          </w:p>
        </w:tc>
      </w:tr>
      <w:tr w14:paraId="2C77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507B151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5</w:t>
            </w:r>
          </w:p>
        </w:tc>
        <w:tc>
          <w:tcPr>
            <w:tcW w:w="886" w:type="pct"/>
            <w:shd w:val="clear" w:color="auto" w:fill="auto"/>
            <w:noWrap/>
            <w:vAlign w:val="center"/>
          </w:tcPr>
          <w:p w14:paraId="2E85F00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洼底镇洼底村</w:t>
            </w:r>
          </w:p>
        </w:tc>
        <w:tc>
          <w:tcPr>
            <w:tcW w:w="383" w:type="pct"/>
            <w:shd w:val="clear" w:color="auto" w:fill="auto"/>
            <w:noWrap/>
            <w:vAlign w:val="center"/>
          </w:tcPr>
          <w:p w14:paraId="5253D7E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F3B49C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5D7FCD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ABD5CA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C2736E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A93CD9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302122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35A0441">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C33467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2971593">
            <w:pPr>
              <w:widowControl/>
              <w:spacing w:line="240" w:lineRule="exact"/>
              <w:jc w:val="center"/>
              <w:rPr>
                <w:rFonts w:eastAsia="仿宋"/>
                <w:color w:val="000000" w:themeColor="text1"/>
                <w:kern w:val="0"/>
                <w:sz w:val="18"/>
                <w:szCs w:val="18"/>
                <w14:textFill>
                  <w14:solidFill>
                    <w14:schemeClr w14:val="tx1"/>
                  </w14:solidFill>
                </w14:textFill>
              </w:rPr>
            </w:pPr>
          </w:p>
        </w:tc>
      </w:tr>
      <w:tr w14:paraId="0C15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7DB76A6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6</w:t>
            </w:r>
          </w:p>
        </w:tc>
        <w:tc>
          <w:tcPr>
            <w:tcW w:w="886" w:type="pct"/>
            <w:shd w:val="clear" w:color="auto" w:fill="auto"/>
            <w:noWrap/>
            <w:vAlign w:val="center"/>
          </w:tcPr>
          <w:p w14:paraId="2596CAA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洼底镇罗顶寨</w:t>
            </w:r>
          </w:p>
        </w:tc>
        <w:tc>
          <w:tcPr>
            <w:tcW w:w="383" w:type="pct"/>
            <w:shd w:val="clear" w:color="auto" w:fill="auto"/>
            <w:noWrap/>
            <w:vAlign w:val="center"/>
          </w:tcPr>
          <w:p w14:paraId="47E8865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3BCB50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162657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3360D7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94F7A5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369F0D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32C0EE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3FB993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43B542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93785FF">
            <w:pPr>
              <w:widowControl/>
              <w:spacing w:line="240" w:lineRule="exact"/>
              <w:jc w:val="center"/>
              <w:rPr>
                <w:rFonts w:eastAsia="仿宋"/>
                <w:color w:val="000000" w:themeColor="text1"/>
                <w:kern w:val="0"/>
                <w:sz w:val="18"/>
                <w:szCs w:val="18"/>
                <w14:textFill>
                  <w14:solidFill>
                    <w14:schemeClr w14:val="tx1"/>
                  </w14:solidFill>
                </w14:textFill>
              </w:rPr>
            </w:pPr>
          </w:p>
        </w:tc>
      </w:tr>
      <w:tr w14:paraId="6789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4B3F323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7</w:t>
            </w:r>
          </w:p>
        </w:tc>
        <w:tc>
          <w:tcPr>
            <w:tcW w:w="886" w:type="pct"/>
            <w:shd w:val="clear" w:color="auto" w:fill="auto"/>
            <w:noWrap/>
            <w:vAlign w:val="center"/>
          </w:tcPr>
          <w:p w14:paraId="2E1F75E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土门镇竹包村小沟</w:t>
            </w:r>
          </w:p>
        </w:tc>
        <w:tc>
          <w:tcPr>
            <w:tcW w:w="383" w:type="pct"/>
            <w:shd w:val="clear" w:color="auto" w:fill="auto"/>
            <w:noWrap/>
            <w:vAlign w:val="center"/>
          </w:tcPr>
          <w:p w14:paraId="7AC3181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BC8395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B29483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0D2FCB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815389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4FB378C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09B00E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FD16151">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B2BA78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266022A">
            <w:pPr>
              <w:widowControl/>
              <w:spacing w:line="240" w:lineRule="exact"/>
              <w:jc w:val="center"/>
              <w:rPr>
                <w:rFonts w:eastAsia="仿宋"/>
                <w:color w:val="000000" w:themeColor="text1"/>
                <w:kern w:val="0"/>
                <w:sz w:val="18"/>
                <w:szCs w:val="18"/>
                <w14:textFill>
                  <w14:solidFill>
                    <w14:schemeClr w14:val="tx1"/>
                  </w14:solidFill>
                </w14:textFill>
              </w:rPr>
            </w:pPr>
          </w:p>
        </w:tc>
      </w:tr>
      <w:tr w14:paraId="6D66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5827F55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8</w:t>
            </w:r>
          </w:p>
        </w:tc>
        <w:tc>
          <w:tcPr>
            <w:tcW w:w="886" w:type="pct"/>
            <w:shd w:val="clear" w:color="auto" w:fill="auto"/>
            <w:noWrap/>
            <w:vAlign w:val="center"/>
          </w:tcPr>
          <w:p w14:paraId="7349586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土门镇永和村龙须沟</w:t>
            </w:r>
          </w:p>
        </w:tc>
        <w:tc>
          <w:tcPr>
            <w:tcW w:w="383" w:type="pct"/>
            <w:shd w:val="clear" w:color="auto" w:fill="auto"/>
            <w:noWrap/>
            <w:vAlign w:val="center"/>
          </w:tcPr>
          <w:p w14:paraId="6FCF84C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7C4F3E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DAD76C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41419C5">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9267D5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2389F61">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885BB6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0558D85">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5C7C2E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32B9235">
            <w:pPr>
              <w:widowControl/>
              <w:spacing w:line="240" w:lineRule="exact"/>
              <w:jc w:val="center"/>
              <w:rPr>
                <w:rFonts w:eastAsia="仿宋"/>
                <w:color w:val="000000" w:themeColor="text1"/>
                <w:kern w:val="0"/>
                <w:sz w:val="18"/>
                <w:szCs w:val="18"/>
                <w14:textFill>
                  <w14:solidFill>
                    <w14:schemeClr w14:val="tx1"/>
                  </w14:solidFill>
                </w14:textFill>
              </w:rPr>
            </w:pPr>
          </w:p>
        </w:tc>
      </w:tr>
      <w:tr w14:paraId="78FC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5E9D995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9</w:t>
            </w:r>
          </w:p>
        </w:tc>
        <w:tc>
          <w:tcPr>
            <w:tcW w:w="886" w:type="pct"/>
            <w:shd w:val="clear" w:color="auto" w:fill="auto"/>
            <w:noWrap/>
            <w:vAlign w:val="center"/>
          </w:tcPr>
          <w:p w14:paraId="7BD0B81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土门镇四坪村大沟</w:t>
            </w:r>
          </w:p>
        </w:tc>
        <w:tc>
          <w:tcPr>
            <w:tcW w:w="383" w:type="pct"/>
            <w:shd w:val="clear" w:color="auto" w:fill="auto"/>
            <w:noWrap/>
            <w:vAlign w:val="center"/>
          </w:tcPr>
          <w:p w14:paraId="12160D4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840834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AEB54C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A2DC44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15C545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85FB6A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655BF96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BFE908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EF2E7F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5A59AE3">
            <w:pPr>
              <w:widowControl/>
              <w:spacing w:line="240" w:lineRule="exact"/>
              <w:jc w:val="center"/>
              <w:rPr>
                <w:rFonts w:eastAsia="仿宋"/>
                <w:color w:val="000000" w:themeColor="text1"/>
                <w:kern w:val="0"/>
                <w:sz w:val="18"/>
                <w:szCs w:val="18"/>
                <w14:textFill>
                  <w14:solidFill>
                    <w14:schemeClr w14:val="tx1"/>
                  </w14:solidFill>
                </w14:textFill>
              </w:rPr>
            </w:pPr>
          </w:p>
        </w:tc>
      </w:tr>
      <w:tr w14:paraId="7A13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20DB730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w:t>
            </w:r>
          </w:p>
        </w:tc>
        <w:tc>
          <w:tcPr>
            <w:tcW w:w="886" w:type="pct"/>
            <w:shd w:val="clear" w:color="auto" w:fill="auto"/>
            <w:noWrap/>
            <w:vAlign w:val="center"/>
          </w:tcPr>
          <w:p w14:paraId="359A5A1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土门镇马家村</w:t>
            </w:r>
          </w:p>
        </w:tc>
        <w:tc>
          <w:tcPr>
            <w:tcW w:w="383" w:type="pct"/>
            <w:shd w:val="clear" w:color="auto" w:fill="auto"/>
            <w:noWrap/>
            <w:vAlign w:val="center"/>
          </w:tcPr>
          <w:p w14:paraId="6482BD8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BC188A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9B89BD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04174B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0C1050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360C45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AC87C1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1BCA24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BE6908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2D4BFF6">
            <w:pPr>
              <w:widowControl/>
              <w:spacing w:line="240" w:lineRule="exact"/>
              <w:jc w:val="center"/>
              <w:rPr>
                <w:rFonts w:eastAsia="仿宋"/>
                <w:color w:val="000000" w:themeColor="text1"/>
                <w:kern w:val="0"/>
                <w:sz w:val="18"/>
                <w:szCs w:val="18"/>
                <w14:textFill>
                  <w14:solidFill>
                    <w14:schemeClr w14:val="tx1"/>
                  </w14:solidFill>
                </w14:textFill>
              </w:rPr>
            </w:pPr>
          </w:p>
        </w:tc>
      </w:tr>
      <w:tr w14:paraId="584D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2152FD4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11</w:t>
            </w:r>
          </w:p>
        </w:tc>
        <w:tc>
          <w:tcPr>
            <w:tcW w:w="886" w:type="pct"/>
            <w:shd w:val="clear" w:color="auto" w:fill="auto"/>
            <w:noWrap/>
            <w:vAlign w:val="center"/>
          </w:tcPr>
          <w:p w14:paraId="3FC2128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沙坝镇沙坝村磨子沟</w:t>
            </w:r>
          </w:p>
        </w:tc>
        <w:tc>
          <w:tcPr>
            <w:tcW w:w="383" w:type="pct"/>
            <w:shd w:val="clear" w:color="auto" w:fill="auto"/>
            <w:noWrap/>
            <w:vAlign w:val="center"/>
          </w:tcPr>
          <w:p w14:paraId="464B421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1AA42E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6BB5A8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076CFA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741CC7F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45AA00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9B4F69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AF9D35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C7A5DD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D6E5D22">
            <w:pPr>
              <w:widowControl/>
              <w:spacing w:line="240" w:lineRule="exact"/>
              <w:jc w:val="center"/>
              <w:rPr>
                <w:rFonts w:eastAsia="仿宋"/>
                <w:color w:val="000000" w:themeColor="text1"/>
                <w:kern w:val="0"/>
                <w:sz w:val="18"/>
                <w:szCs w:val="18"/>
                <w14:textFill>
                  <w14:solidFill>
                    <w14:schemeClr w14:val="tx1"/>
                  </w14:solidFill>
                </w14:textFill>
              </w:rPr>
            </w:pPr>
          </w:p>
        </w:tc>
      </w:tr>
      <w:tr w14:paraId="58FC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08DDA2F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12</w:t>
            </w:r>
          </w:p>
        </w:tc>
        <w:tc>
          <w:tcPr>
            <w:tcW w:w="886" w:type="pct"/>
            <w:shd w:val="clear" w:color="auto" w:fill="auto"/>
            <w:noWrap/>
            <w:vAlign w:val="center"/>
          </w:tcPr>
          <w:p w14:paraId="0F89BE4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沙坝镇纳呼村纳哈沟</w:t>
            </w:r>
          </w:p>
        </w:tc>
        <w:tc>
          <w:tcPr>
            <w:tcW w:w="383" w:type="pct"/>
            <w:shd w:val="clear" w:color="auto" w:fill="auto"/>
            <w:noWrap/>
            <w:vAlign w:val="center"/>
          </w:tcPr>
          <w:p w14:paraId="004EB58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0F68DE5">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F1C1E0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E829F7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6354B0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AC1370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A6C0AA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305F49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02AA23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824CC9F">
            <w:pPr>
              <w:widowControl/>
              <w:spacing w:line="240" w:lineRule="exact"/>
              <w:jc w:val="center"/>
              <w:rPr>
                <w:rFonts w:eastAsia="仿宋"/>
                <w:color w:val="000000" w:themeColor="text1"/>
                <w:kern w:val="0"/>
                <w:sz w:val="18"/>
                <w:szCs w:val="18"/>
                <w14:textFill>
                  <w14:solidFill>
                    <w14:schemeClr w14:val="tx1"/>
                  </w14:solidFill>
                </w14:textFill>
              </w:rPr>
            </w:pPr>
          </w:p>
        </w:tc>
      </w:tr>
      <w:tr w14:paraId="3449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486CDF9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13</w:t>
            </w:r>
          </w:p>
        </w:tc>
        <w:tc>
          <w:tcPr>
            <w:tcW w:w="886" w:type="pct"/>
            <w:shd w:val="clear" w:color="auto" w:fill="auto"/>
            <w:noWrap/>
            <w:vAlign w:val="center"/>
          </w:tcPr>
          <w:p w14:paraId="25AF829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南新镇棉簇沟</w:t>
            </w:r>
          </w:p>
        </w:tc>
        <w:tc>
          <w:tcPr>
            <w:tcW w:w="383" w:type="pct"/>
            <w:shd w:val="clear" w:color="auto" w:fill="auto"/>
            <w:noWrap/>
            <w:vAlign w:val="center"/>
          </w:tcPr>
          <w:p w14:paraId="48C247B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77B992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36752BE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783A6F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39E3EA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C9769A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A51702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BEC5BC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F6FBD95">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4894683">
            <w:pPr>
              <w:widowControl/>
              <w:spacing w:line="240" w:lineRule="exact"/>
              <w:jc w:val="center"/>
              <w:rPr>
                <w:rFonts w:eastAsia="仿宋"/>
                <w:color w:val="000000" w:themeColor="text1"/>
                <w:kern w:val="0"/>
                <w:sz w:val="18"/>
                <w:szCs w:val="18"/>
                <w14:textFill>
                  <w14:solidFill>
                    <w14:schemeClr w14:val="tx1"/>
                  </w14:solidFill>
                </w14:textFill>
              </w:rPr>
            </w:pPr>
          </w:p>
        </w:tc>
      </w:tr>
      <w:tr w14:paraId="7E05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25459D6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14</w:t>
            </w:r>
          </w:p>
        </w:tc>
        <w:tc>
          <w:tcPr>
            <w:tcW w:w="886" w:type="pct"/>
            <w:shd w:val="clear" w:color="auto" w:fill="auto"/>
            <w:noWrap/>
            <w:vAlign w:val="center"/>
          </w:tcPr>
          <w:p w14:paraId="2FAB631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黑虎镇小河坝村干海子沟</w:t>
            </w:r>
          </w:p>
        </w:tc>
        <w:tc>
          <w:tcPr>
            <w:tcW w:w="383" w:type="pct"/>
            <w:shd w:val="clear" w:color="auto" w:fill="auto"/>
            <w:noWrap/>
            <w:vAlign w:val="center"/>
          </w:tcPr>
          <w:p w14:paraId="3F27595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85BE26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60F4415">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829BC4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EC04C6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D9D1E4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201DA0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EB76C5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B7735B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D30DECA">
            <w:pPr>
              <w:widowControl/>
              <w:spacing w:line="240" w:lineRule="exact"/>
              <w:jc w:val="center"/>
              <w:rPr>
                <w:rFonts w:eastAsia="仿宋"/>
                <w:color w:val="000000" w:themeColor="text1"/>
                <w:kern w:val="0"/>
                <w:sz w:val="18"/>
                <w:szCs w:val="18"/>
                <w14:textFill>
                  <w14:solidFill>
                    <w14:schemeClr w14:val="tx1"/>
                  </w14:solidFill>
                </w14:textFill>
              </w:rPr>
            </w:pPr>
          </w:p>
        </w:tc>
      </w:tr>
      <w:tr w14:paraId="684C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3C5D565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15</w:t>
            </w:r>
          </w:p>
        </w:tc>
        <w:tc>
          <w:tcPr>
            <w:tcW w:w="886" w:type="pct"/>
            <w:shd w:val="clear" w:color="auto" w:fill="auto"/>
            <w:noWrap/>
            <w:vAlign w:val="center"/>
          </w:tcPr>
          <w:p w14:paraId="2719E47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黑虎镇苏家坪村黑虎河</w:t>
            </w:r>
          </w:p>
        </w:tc>
        <w:tc>
          <w:tcPr>
            <w:tcW w:w="383" w:type="pct"/>
            <w:shd w:val="clear" w:color="auto" w:fill="auto"/>
            <w:noWrap/>
            <w:vAlign w:val="center"/>
          </w:tcPr>
          <w:p w14:paraId="7B36C48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7BCE10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56EC35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6EC8D7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1695D3D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9A40A8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77981BD5">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02B080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E69E88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C44DA0A">
            <w:pPr>
              <w:widowControl/>
              <w:spacing w:line="240" w:lineRule="exact"/>
              <w:jc w:val="center"/>
              <w:rPr>
                <w:rFonts w:eastAsia="仿宋"/>
                <w:color w:val="000000" w:themeColor="text1"/>
                <w:kern w:val="0"/>
                <w:sz w:val="18"/>
                <w:szCs w:val="18"/>
                <w14:textFill>
                  <w14:solidFill>
                    <w14:schemeClr w14:val="tx1"/>
                  </w14:solidFill>
                </w14:textFill>
              </w:rPr>
            </w:pPr>
          </w:p>
        </w:tc>
      </w:tr>
      <w:tr w14:paraId="5BA65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0B2D954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16</w:t>
            </w:r>
          </w:p>
        </w:tc>
        <w:tc>
          <w:tcPr>
            <w:tcW w:w="886" w:type="pct"/>
            <w:shd w:val="clear" w:color="auto" w:fill="auto"/>
            <w:noWrap/>
            <w:vAlign w:val="center"/>
          </w:tcPr>
          <w:p w14:paraId="6F34602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沟口镇刁林沟</w:t>
            </w:r>
          </w:p>
        </w:tc>
        <w:tc>
          <w:tcPr>
            <w:tcW w:w="383" w:type="pct"/>
            <w:shd w:val="clear" w:color="auto" w:fill="auto"/>
            <w:noWrap/>
            <w:vAlign w:val="center"/>
          </w:tcPr>
          <w:p w14:paraId="03B8CC5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0DF823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6801B8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4907C1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2E9E48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7A9AEA9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45E1522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79CDC4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516A4B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04ED9C4">
            <w:pPr>
              <w:widowControl/>
              <w:spacing w:line="240" w:lineRule="exact"/>
              <w:jc w:val="center"/>
              <w:rPr>
                <w:rFonts w:eastAsia="仿宋"/>
                <w:color w:val="000000" w:themeColor="text1"/>
                <w:kern w:val="0"/>
                <w:sz w:val="18"/>
                <w:szCs w:val="18"/>
                <w14:textFill>
                  <w14:solidFill>
                    <w14:schemeClr w14:val="tx1"/>
                  </w14:solidFill>
                </w14:textFill>
              </w:rPr>
            </w:pPr>
          </w:p>
        </w:tc>
      </w:tr>
      <w:tr w14:paraId="61C1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45B91E8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17</w:t>
            </w:r>
          </w:p>
        </w:tc>
        <w:tc>
          <w:tcPr>
            <w:tcW w:w="886" w:type="pct"/>
            <w:shd w:val="clear" w:color="auto" w:fill="auto"/>
            <w:noWrap/>
            <w:vAlign w:val="center"/>
          </w:tcPr>
          <w:p w14:paraId="0985AA1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富顺镇鱼听村</w:t>
            </w:r>
          </w:p>
        </w:tc>
        <w:tc>
          <w:tcPr>
            <w:tcW w:w="383" w:type="pct"/>
            <w:shd w:val="clear" w:color="auto" w:fill="auto"/>
            <w:noWrap/>
            <w:vAlign w:val="center"/>
          </w:tcPr>
          <w:p w14:paraId="4A0AD29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68AFB7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4E2304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1C94B7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0223474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98C29B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A9419A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01C533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804623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5D13472">
            <w:pPr>
              <w:widowControl/>
              <w:spacing w:line="240" w:lineRule="exact"/>
              <w:jc w:val="center"/>
              <w:rPr>
                <w:rFonts w:eastAsia="仿宋"/>
                <w:color w:val="000000" w:themeColor="text1"/>
                <w:kern w:val="0"/>
                <w:sz w:val="18"/>
                <w:szCs w:val="18"/>
                <w14:textFill>
                  <w14:solidFill>
                    <w14:schemeClr w14:val="tx1"/>
                  </w14:solidFill>
                </w14:textFill>
              </w:rPr>
            </w:pPr>
          </w:p>
        </w:tc>
      </w:tr>
      <w:tr w14:paraId="6A96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3F0B9CB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18</w:t>
            </w:r>
          </w:p>
        </w:tc>
        <w:tc>
          <w:tcPr>
            <w:tcW w:w="886" w:type="pct"/>
            <w:shd w:val="clear" w:color="auto" w:fill="auto"/>
            <w:noWrap/>
            <w:vAlign w:val="center"/>
          </w:tcPr>
          <w:p w14:paraId="5DC5C4F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富顺镇明足村石板沟</w:t>
            </w:r>
          </w:p>
        </w:tc>
        <w:tc>
          <w:tcPr>
            <w:tcW w:w="383" w:type="pct"/>
            <w:shd w:val="clear" w:color="auto" w:fill="auto"/>
            <w:noWrap/>
            <w:vAlign w:val="center"/>
          </w:tcPr>
          <w:p w14:paraId="7A1B812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3B1A18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984363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4109DC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3A9611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C11ECE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CCE41A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46594F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222B46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EA6C963">
            <w:pPr>
              <w:widowControl/>
              <w:spacing w:line="240" w:lineRule="exact"/>
              <w:jc w:val="center"/>
              <w:rPr>
                <w:rFonts w:eastAsia="仿宋"/>
                <w:color w:val="000000" w:themeColor="text1"/>
                <w:kern w:val="0"/>
                <w:sz w:val="18"/>
                <w:szCs w:val="18"/>
                <w14:textFill>
                  <w14:solidFill>
                    <w14:schemeClr w14:val="tx1"/>
                  </w14:solidFill>
                </w14:textFill>
              </w:rPr>
            </w:pPr>
          </w:p>
        </w:tc>
      </w:tr>
      <w:tr w14:paraId="4218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0CC70A2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19</w:t>
            </w:r>
          </w:p>
        </w:tc>
        <w:tc>
          <w:tcPr>
            <w:tcW w:w="886" w:type="pct"/>
            <w:shd w:val="clear" w:color="auto" w:fill="auto"/>
            <w:noWrap/>
            <w:vAlign w:val="center"/>
          </w:tcPr>
          <w:p w14:paraId="09920DE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富顺镇马蹄村土地庙</w:t>
            </w:r>
          </w:p>
        </w:tc>
        <w:tc>
          <w:tcPr>
            <w:tcW w:w="383" w:type="pct"/>
            <w:shd w:val="clear" w:color="auto" w:fill="auto"/>
            <w:noWrap/>
            <w:vAlign w:val="center"/>
          </w:tcPr>
          <w:p w14:paraId="5DD8023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16DCA45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0E64D1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2B99AC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9172D8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2CCAEF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458301C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3A11D2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5FDB01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2D9169B">
            <w:pPr>
              <w:widowControl/>
              <w:spacing w:line="240" w:lineRule="exact"/>
              <w:jc w:val="center"/>
              <w:rPr>
                <w:rFonts w:eastAsia="仿宋"/>
                <w:color w:val="000000" w:themeColor="text1"/>
                <w:kern w:val="0"/>
                <w:sz w:val="18"/>
                <w:szCs w:val="18"/>
                <w14:textFill>
                  <w14:solidFill>
                    <w14:schemeClr w14:val="tx1"/>
                  </w14:solidFill>
                </w14:textFill>
              </w:rPr>
            </w:pPr>
          </w:p>
        </w:tc>
      </w:tr>
      <w:tr w14:paraId="2C99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7897567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20</w:t>
            </w:r>
          </w:p>
        </w:tc>
        <w:tc>
          <w:tcPr>
            <w:tcW w:w="886" w:type="pct"/>
            <w:shd w:val="clear" w:color="auto" w:fill="auto"/>
            <w:noWrap/>
            <w:vAlign w:val="center"/>
          </w:tcPr>
          <w:p w14:paraId="05D99D9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叠溪镇鱼儿寨海</w:t>
            </w:r>
          </w:p>
        </w:tc>
        <w:tc>
          <w:tcPr>
            <w:tcW w:w="383" w:type="pct"/>
            <w:shd w:val="clear" w:color="auto" w:fill="auto"/>
            <w:noWrap/>
            <w:vAlign w:val="center"/>
          </w:tcPr>
          <w:p w14:paraId="3951D1C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53EDA759">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59C23F1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12C3082">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3F5856F">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3D81F0F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474534B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30E7FF1">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C745B4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8005599">
            <w:pPr>
              <w:widowControl/>
              <w:spacing w:line="240" w:lineRule="exact"/>
              <w:jc w:val="center"/>
              <w:rPr>
                <w:rFonts w:eastAsia="仿宋"/>
                <w:color w:val="000000" w:themeColor="text1"/>
                <w:kern w:val="0"/>
                <w:sz w:val="18"/>
                <w:szCs w:val="18"/>
                <w14:textFill>
                  <w14:solidFill>
                    <w14:schemeClr w14:val="tx1"/>
                  </w14:solidFill>
                </w14:textFill>
              </w:rPr>
            </w:pPr>
          </w:p>
        </w:tc>
      </w:tr>
      <w:tr w14:paraId="09BB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59F7C8D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21</w:t>
            </w:r>
          </w:p>
        </w:tc>
        <w:tc>
          <w:tcPr>
            <w:tcW w:w="886" w:type="pct"/>
            <w:shd w:val="clear" w:color="auto" w:fill="auto"/>
            <w:noWrap/>
            <w:vAlign w:val="center"/>
          </w:tcPr>
          <w:p w14:paraId="4B490E68">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叠溪镇太平村大桦木沟</w:t>
            </w:r>
          </w:p>
        </w:tc>
        <w:tc>
          <w:tcPr>
            <w:tcW w:w="383" w:type="pct"/>
            <w:shd w:val="clear" w:color="auto" w:fill="auto"/>
            <w:noWrap/>
            <w:vAlign w:val="center"/>
          </w:tcPr>
          <w:p w14:paraId="465C50C3">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6EF808B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DF1C24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1552ED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AAB5F8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55EDC9B3">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160674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0A61E3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C1BF03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A48D03C">
            <w:pPr>
              <w:widowControl/>
              <w:spacing w:line="240" w:lineRule="exact"/>
              <w:jc w:val="center"/>
              <w:rPr>
                <w:rFonts w:eastAsia="仿宋"/>
                <w:color w:val="000000" w:themeColor="text1"/>
                <w:kern w:val="0"/>
                <w:sz w:val="18"/>
                <w:szCs w:val="18"/>
                <w14:textFill>
                  <w14:solidFill>
                    <w14:schemeClr w14:val="tx1"/>
                  </w14:solidFill>
                </w14:textFill>
              </w:rPr>
            </w:pPr>
          </w:p>
        </w:tc>
      </w:tr>
      <w:tr w14:paraId="34B2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45334C6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22</w:t>
            </w:r>
          </w:p>
        </w:tc>
        <w:tc>
          <w:tcPr>
            <w:tcW w:w="886" w:type="pct"/>
            <w:shd w:val="clear" w:color="auto" w:fill="auto"/>
            <w:noWrap/>
            <w:vAlign w:val="center"/>
          </w:tcPr>
          <w:p w14:paraId="3C2AA1B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叠溪镇石大关村后沟</w:t>
            </w:r>
          </w:p>
        </w:tc>
        <w:tc>
          <w:tcPr>
            <w:tcW w:w="383" w:type="pct"/>
            <w:shd w:val="clear" w:color="auto" w:fill="auto"/>
            <w:noWrap/>
            <w:vAlign w:val="center"/>
          </w:tcPr>
          <w:p w14:paraId="1CEA2304">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16272DDA">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244EA16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0157304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2C55DE0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6C9175FE">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Ⅰ</w:t>
            </w:r>
          </w:p>
        </w:tc>
        <w:tc>
          <w:tcPr>
            <w:tcW w:w="383" w:type="pct"/>
            <w:shd w:val="clear" w:color="auto" w:fill="auto"/>
            <w:noWrap/>
            <w:vAlign w:val="center"/>
          </w:tcPr>
          <w:p w14:paraId="2CA65E0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9AE387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71C399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6E642D6">
            <w:pPr>
              <w:widowControl/>
              <w:spacing w:line="240" w:lineRule="exact"/>
              <w:jc w:val="center"/>
              <w:rPr>
                <w:rFonts w:eastAsia="仿宋"/>
                <w:color w:val="000000" w:themeColor="text1"/>
                <w:kern w:val="0"/>
                <w:sz w:val="18"/>
                <w:szCs w:val="18"/>
                <w14:textFill>
                  <w14:solidFill>
                    <w14:schemeClr w14:val="tx1"/>
                  </w14:solidFill>
                </w14:textFill>
              </w:rPr>
            </w:pPr>
          </w:p>
        </w:tc>
      </w:tr>
      <w:tr w14:paraId="234E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3A05687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23</w:t>
            </w:r>
          </w:p>
        </w:tc>
        <w:tc>
          <w:tcPr>
            <w:tcW w:w="886" w:type="pct"/>
            <w:shd w:val="clear" w:color="auto" w:fill="auto"/>
            <w:noWrap/>
            <w:vAlign w:val="center"/>
          </w:tcPr>
          <w:p w14:paraId="065216DD">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叠溪镇二八溪村偏沟</w:t>
            </w:r>
          </w:p>
        </w:tc>
        <w:tc>
          <w:tcPr>
            <w:tcW w:w="383" w:type="pct"/>
            <w:shd w:val="clear" w:color="auto" w:fill="auto"/>
            <w:noWrap/>
            <w:vAlign w:val="center"/>
          </w:tcPr>
          <w:p w14:paraId="1F3683C7">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Ⅱ</w:t>
            </w:r>
          </w:p>
        </w:tc>
        <w:tc>
          <w:tcPr>
            <w:tcW w:w="383" w:type="pct"/>
            <w:shd w:val="clear" w:color="auto" w:fill="auto"/>
            <w:noWrap/>
            <w:vAlign w:val="center"/>
          </w:tcPr>
          <w:p w14:paraId="46F733F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249FBBC">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8794E6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AE79E1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206B026">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0ADC03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76E8A0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F7AAA9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C3EF194">
            <w:pPr>
              <w:widowControl/>
              <w:spacing w:line="240" w:lineRule="exact"/>
              <w:jc w:val="center"/>
              <w:rPr>
                <w:rFonts w:eastAsia="仿宋"/>
                <w:color w:val="000000" w:themeColor="text1"/>
                <w:kern w:val="0"/>
                <w:sz w:val="18"/>
                <w:szCs w:val="18"/>
                <w14:textFill>
                  <w14:solidFill>
                    <w14:schemeClr w14:val="tx1"/>
                  </w14:solidFill>
                </w14:textFill>
              </w:rPr>
            </w:pPr>
          </w:p>
        </w:tc>
      </w:tr>
      <w:tr w14:paraId="4A96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39B0025B">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24</w:t>
            </w:r>
          </w:p>
        </w:tc>
        <w:tc>
          <w:tcPr>
            <w:tcW w:w="886" w:type="pct"/>
            <w:shd w:val="clear" w:color="auto" w:fill="auto"/>
            <w:noWrap/>
            <w:vAlign w:val="center"/>
          </w:tcPr>
          <w:p w14:paraId="023A4FB5">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赤不苏镇河坝村大坪沟</w:t>
            </w:r>
          </w:p>
        </w:tc>
        <w:tc>
          <w:tcPr>
            <w:tcW w:w="383" w:type="pct"/>
            <w:shd w:val="clear" w:color="auto" w:fill="auto"/>
            <w:noWrap/>
            <w:vAlign w:val="center"/>
          </w:tcPr>
          <w:p w14:paraId="6CFBF280">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064CFB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34A9940">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667708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0A09EAB">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1D26707">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27950F2">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B2D72DD">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6F8C0F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47066367">
            <w:pPr>
              <w:widowControl/>
              <w:spacing w:line="240" w:lineRule="exact"/>
              <w:jc w:val="center"/>
              <w:rPr>
                <w:rFonts w:eastAsia="仿宋"/>
                <w:color w:val="000000" w:themeColor="text1"/>
                <w:kern w:val="0"/>
                <w:sz w:val="18"/>
                <w:szCs w:val="18"/>
                <w14:textFill>
                  <w14:solidFill>
                    <w14:schemeClr w14:val="tx1"/>
                  </w14:solidFill>
                </w14:textFill>
              </w:rPr>
            </w:pPr>
          </w:p>
        </w:tc>
      </w:tr>
      <w:tr w14:paraId="1C10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79" w:type="pct"/>
            <w:shd w:val="clear" w:color="auto" w:fill="auto"/>
            <w:noWrap/>
            <w:vAlign w:val="center"/>
          </w:tcPr>
          <w:p w14:paraId="5FFB9E56">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25</w:t>
            </w:r>
          </w:p>
        </w:tc>
        <w:tc>
          <w:tcPr>
            <w:tcW w:w="886" w:type="pct"/>
            <w:shd w:val="clear" w:color="auto" w:fill="auto"/>
            <w:noWrap/>
            <w:vAlign w:val="center"/>
          </w:tcPr>
          <w:p w14:paraId="4CAD360C">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赤不苏镇赤不苏村色如沟</w:t>
            </w:r>
          </w:p>
        </w:tc>
        <w:tc>
          <w:tcPr>
            <w:tcW w:w="383" w:type="pct"/>
            <w:shd w:val="clear" w:color="auto" w:fill="auto"/>
            <w:noWrap/>
            <w:vAlign w:val="center"/>
          </w:tcPr>
          <w:p w14:paraId="4C6630B1">
            <w:pPr>
              <w:widowControl/>
              <w:spacing w:line="240" w:lineRule="exact"/>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Ⅲ</w:t>
            </w:r>
          </w:p>
        </w:tc>
        <w:tc>
          <w:tcPr>
            <w:tcW w:w="383" w:type="pct"/>
            <w:shd w:val="clear" w:color="auto" w:fill="auto"/>
            <w:noWrap/>
            <w:vAlign w:val="center"/>
          </w:tcPr>
          <w:p w14:paraId="4ABD383F">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326E3F4">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B383ED1">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17FBB0AA">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66C380A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7DE0369E">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0A5A5EF8">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376C7AC9">
            <w:pPr>
              <w:widowControl/>
              <w:spacing w:line="240" w:lineRule="exact"/>
              <w:jc w:val="center"/>
              <w:rPr>
                <w:rFonts w:eastAsia="仿宋"/>
                <w:color w:val="000000" w:themeColor="text1"/>
                <w:kern w:val="0"/>
                <w:sz w:val="18"/>
                <w:szCs w:val="18"/>
                <w14:textFill>
                  <w14:solidFill>
                    <w14:schemeClr w14:val="tx1"/>
                  </w14:solidFill>
                </w14:textFill>
              </w:rPr>
            </w:pPr>
          </w:p>
        </w:tc>
        <w:tc>
          <w:tcPr>
            <w:tcW w:w="383" w:type="pct"/>
            <w:shd w:val="clear" w:color="auto" w:fill="auto"/>
            <w:noWrap/>
            <w:vAlign w:val="center"/>
          </w:tcPr>
          <w:p w14:paraId="2217AFA7">
            <w:pPr>
              <w:widowControl/>
              <w:spacing w:line="240" w:lineRule="exact"/>
              <w:jc w:val="center"/>
              <w:rPr>
                <w:rFonts w:eastAsia="仿宋"/>
                <w:color w:val="000000" w:themeColor="text1"/>
                <w:kern w:val="0"/>
                <w:sz w:val="18"/>
                <w:szCs w:val="18"/>
                <w14:textFill>
                  <w14:solidFill>
                    <w14:schemeClr w14:val="tx1"/>
                  </w14:solidFill>
                </w14:textFill>
              </w:rPr>
            </w:pPr>
          </w:p>
        </w:tc>
      </w:tr>
    </w:tbl>
    <w:p w14:paraId="12B20E75">
      <w:pPr>
        <w:topLinePunct/>
        <w:adjustRightInd w:val="0"/>
        <w:snapToGrid w:val="0"/>
        <w:spacing w:line="360" w:lineRule="auto"/>
        <w:rPr>
          <w:rFonts w:eastAsia="仿宋"/>
          <w:color w:val="000000" w:themeColor="text1"/>
          <w:sz w:val="28"/>
          <w:szCs w:val="28"/>
          <w14:textFill>
            <w14:solidFill>
              <w14:schemeClr w14:val="tx1"/>
            </w14:solidFill>
          </w14:textFill>
        </w:rPr>
        <w:sectPr>
          <w:pgSz w:w="16838" w:h="11906" w:orient="landscape"/>
          <w:pgMar w:top="1230" w:right="1440" w:bottom="1230" w:left="1440" w:header="851" w:footer="992" w:gutter="0"/>
          <w:cols w:space="425" w:num="1"/>
          <w:docGrid w:type="lines" w:linePitch="435" w:charSpace="0"/>
        </w:sectPr>
      </w:pPr>
    </w:p>
    <w:p w14:paraId="5C698048">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120" w:name="_Toc20107"/>
      <w:bookmarkStart w:id="121" w:name="_Toc12549"/>
      <w:r>
        <w:rPr>
          <w:rFonts w:ascii="Times New Roman" w:hAnsi="Times New Roman" w:eastAsia="黑体"/>
          <w:color w:val="000000" w:themeColor="text1"/>
          <w14:textFill>
            <w14:solidFill>
              <w14:schemeClr w14:val="tx1"/>
            </w14:solidFill>
          </w14:textFill>
        </w:rPr>
        <w:t>3.2 城镇生活污水处理现状</w:t>
      </w:r>
      <w:bookmarkEnd w:id="120"/>
      <w:bookmarkEnd w:id="121"/>
    </w:p>
    <w:p w14:paraId="3EC6366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茂县污水处理厂位于茂县城区大河坝，占地面积21.3亩。2008年</w:t>
      </w:r>
      <w:r>
        <w:rPr>
          <w:rFonts w:hint="eastAsia" w:eastAsia="仿宋"/>
          <w:color w:val="000000" w:themeColor="text1"/>
          <w:sz w:val="28"/>
          <w:szCs w:val="28"/>
          <w:lang w:eastAsia="zh-CN"/>
          <w14:textFill>
            <w14:solidFill>
              <w14:schemeClr w14:val="tx1"/>
            </w14:solidFill>
          </w14:textFill>
        </w:rPr>
        <w:t>“5·12”</w:t>
      </w:r>
      <w:r>
        <w:rPr>
          <w:rFonts w:eastAsia="仿宋"/>
          <w:color w:val="000000" w:themeColor="text1"/>
          <w:sz w:val="28"/>
          <w:szCs w:val="28"/>
          <w14:textFill>
            <w14:solidFill>
              <w14:schemeClr w14:val="tx1"/>
            </w14:solidFill>
          </w14:textFill>
        </w:rPr>
        <w:t>汶川大地震后，在国家和省、州政府的大力支持下，启动实施了茂县污水处理厂基础设施建设项目，2009年6月经阿州发改</w:t>
      </w:r>
      <w:r>
        <w:rPr>
          <w:rFonts w:hint="eastAsia" w:eastAsia="仿宋"/>
          <w:color w:val="000000" w:themeColor="text1"/>
          <w:sz w:val="28"/>
          <w:szCs w:val="28"/>
          <w:lang w:eastAsia="zh-CN"/>
          <w14:textFill>
            <w14:solidFill>
              <w14:schemeClr w14:val="tx1"/>
            </w14:solidFill>
          </w14:textFill>
        </w:rPr>
        <w:t>〔2009〕501号</w:t>
      </w:r>
      <w:r>
        <w:rPr>
          <w:rFonts w:eastAsia="仿宋"/>
          <w:color w:val="000000" w:themeColor="text1"/>
          <w:sz w:val="28"/>
          <w:szCs w:val="28"/>
          <w14:textFill>
            <w14:solidFill>
              <w14:schemeClr w14:val="tx1"/>
            </w14:solidFill>
          </w14:textFill>
        </w:rPr>
        <w:t>文件批准建设，项目总投资为3300万元，资金来源为国家灾后重建资金。项目建设设计规模为1.2万立方米/日，工程内容为污水厂工程和截污干管工程，其中污水厂分两期实施，主体采用“循环式活性污泥系统（CASS</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处理工艺，出水标准执行《城镇污水处理厂污染物排放标准》（GB18918-2002</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。第一期建设项目投资2620万元，建设规模0</w:t>
      </w:r>
      <w:r>
        <w:rPr>
          <w:rFonts w:hint="eastAsia" w:eastAsia="仿宋"/>
          <w:color w:val="000000" w:themeColor="text1"/>
          <w:sz w:val="28"/>
          <w:szCs w:val="28"/>
          <w:lang w:val="en-US" w:eastAsia="zh-CN"/>
          <w14:textFill>
            <w14:solidFill>
              <w14:schemeClr w14:val="tx1"/>
            </w14:solidFill>
          </w14:textFill>
        </w:rPr>
        <w:t>.</w:t>
      </w:r>
      <w:r>
        <w:rPr>
          <w:rFonts w:eastAsia="仿宋"/>
          <w:color w:val="000000" w:themeColor="text1"/>
          <w:sz w:val="28"/>
          <w:szCs w:val="28"/>
          <w14:textFill>
            <w14:solidFill>
              <w14:schemeClr w14:val="tx1"/>
            </w14:solidFill>
          </w14:textFill>
        </w:rPr>
        <w:t>6万立方米/日，截污干管工程长7公里，含过河倒虹2处。工程于2009年10月开工建设，2011年11月第一期建设工程竣工。2011年12月至2012年9月开始装机、调试。2014年9月污水处理厂正式开始试运行，承担着茂县城区生活污水处理任务，出水水质执行国家一级A标标准。</w:t>
      </w:r>
    </w:p>
    <w:p w14:paraId="13010D65">
      <w:pPr>
        <w:topLinePunct/>
        <w:adjustRightInd w:val="0"/>
        <w:snapToGrid w:val="0"/>
        <w:spacing w:line="360" w:lineRule="auto"/>
        <w:ind w:firstLine="560" w:firstLineChars="200"/>
        <w:rPr>
          <w:rFonts w:hint="eastAsia" w:ascii="仿宋" w:eastAsia="仿宋"/>
          <w:color w:val="000000" w:themeColor="text1"/>
          <w:sz w:val="28"/>
          <w:szCs w:val="28"/>
          <w:highlight w:val="none"/>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随着城市的不断发展，污水厂一期的</w:t>
      </w:r>
      <w:r>
        <w:rPr>
          <w:rFonts w:hint="eastAsia" w:eastAsia="仿宋"/>
          <w:color w:val="000000" w:themeColor="text1"/>
          <w:sz w:val="28"/>
          <w:szCs w:val="28"/>
          <w:lang w:val="zh-TW" w:eastAsia="zh-CN"/>
          <w14:textFill>
            <w14:solidFill>
              <w14:schemeClr w14:val="tx1"/>
            </w14:solidFill>
          </w14:textFill>
        </w:rPr>
        <w:t>处理能力已不能满足污水处理需求，建制镇集中式污水处理设施尚未全面覆盖，配套管网设施不完善、污水收集不完全，城镇污水处理率为76.72%。</w:t>
      </w:r>
      <w:r>
        <w:rPr>
          <w:rFonts w:hint="eastAsia" w:eastAsia="仿宋"/>
          <w:color w:val="000000" w:themeColor="text1"/>
          <w:sz w:val="28"/>
          <w:szCs w:val="28"/>
          <w:lang w:val="zh-TW"/>
          <w14:textFill>
            <w14:solidFill>
              <w14:schemeClr w14:val="tx1"/>
            </w14:solidFill>
          </w14:textFill>
        </w:rPr>
        <w:t>“十四五”</w:t>
      </w:r>
      <w:r>
        <w:rPr>
          <w:rFonts w:hint="eastAsia" w:eastAsia="仿宋"/>
          <w:color w:val="000000" w:themeColor="text1"/>
          <w:sz w:val="28"/>
          <w:szCs w:val="28"/>
          <w:lang w:val="en-US" w:eastAsia="zh-CN"/>
          <w14:textFill>
            <w14:solidFill>
              <w14:schemeClr w14:val="tx1"/>
            </w14:solidFill>
          </w14:textFill>
        </w:rPr>
        <w:t>期间，启动实施茂县城市生活污水处理厂（二期）项目，资金来源为中央生态环境资金并已入库，工程于2021年开工建设，</w:t>
      </w:r>
      <w:r>
        <w:rPr>
          <w:rFonts w:hint="eastAsia" w:ascii="仿宋" w:eastAsia="仿宋"/>
          <w:color w:val="000000" w:themeColor="text1"/>
          <w:sz w:val="28"/>
          <w:szCs w:val="28"/>
          <w:highlight w:val="none"/>
          <w14:textFill>
            <w14:solidFill>
              <w14:schemeClr w14:val="tx1"/>
            </w14:solidFill>
          </w14:textFill>
        </w:rPr>
        <w:t>设计规模为0.6万立方米/日，与原一期工程总规模达到1.2万立方米/日，同时更换一期的部分设备，增设深度处理系统，达到《四川省岷江、沱江流域水污染物排放标准》要求</w:t>
      </w:r>
      <w:r>
        <w:rPr>
          <w:rFonts w:hint="eastAsia" w:ascii="仿宋" w:eastAsia="仿宋"/>
          <w:color w:val="000000" w:themeColor="text1"/>
          <w:sz w:val="28"/>
          <w:szCs w:val="28"/>
          <w:highlight w:val="none"/>
          <w:lang w:eastAsia="zh-CN"/>
          <w14:textFill>
            <w14:solidFill>
              <w14:schemeClr w14:val="tx1"/>
            </w14:solidFill>
          </w14:textFill>
        </w:rPr>
        <w:t>；</w:t>
      </w:r>
      <w:r>
        <w:rPr>
          <w:rFonts w:hint="eastAsia" w:ascii="仿宋" w:eastAsia="仿宋"/>
          <w:color w:val="000000" w:themeColor="text1"/>
          <w:sz w:val="28"/>
          <w:szCs w:val="28"/>
          <w:highlight w:val="none"/>
          <w14:textFill>
            <w14:solidFill>
              <w14:schemeClr w14:val="tx1"/>
            </w14:solidFill>
          </w14:textFill>
        </w:rPr>
        <w:t>强化城镇生活污水收集系统，按照雨污分流原则加大污水管网建设力度，新建县城城中村污水收集管网2</w:t>
      </w:r>
      <w:r>
        <w:rPr>
          <w:rFonts w:ascii="仿宋" w:eastAsia="仿宋"/>
          <w:color w:val="000000" w:themeColor="text1"/>
          <w:sz w:val="28"/>
          <w:szCs w:val="28"/>
          <w:highlight w:val="none"/>
          <w14:textFill>
            <w14:solidFill>
              <w14:schemeClr w14:val="tx1"/>
            </w14:solidFill>
          </w14:textFill>
        </w:rPr>
        <w:t>5公里</w:t>
      </w:r>
      <w:r>
        <w:rPr>
          <w:rFonts w:hint="eastAsia" w:ascii="仿宋" w:eastAsia="仿宋"/>
          <w:color w:val="000000" w:themeColor="text1"/>
          <w:sz w:val="28"/>
          <w:szCs w:val="28"/>
          <w:highlight w:val="none"/>
          <w:lang w:eastAsia="zh-CN"/>
          <w14:textFill>
            <w14:solidFill>
              <w14:schemeClr w14:val="tx1"/>
            </w14:solidFill>
          </w14:textFill>
        </w:rPr>
        <w:t>；</w:t>
      </w:r>
      <w:r>
        <w:rPr>
          <w:rFonts w:hint="eastAsia" w:ascii="仿宋" w:eastAsia="仿宋"/>
          <w:color w:val="000000" w:themeColor="text1"/>
          <w:sz w:val="28"/>
          <w:szCs w:val="28"/>
          <w:highlight w:val="none"/>
          <w14:textFill>
            <w14:solidFill>
              <w14:schemeClr w14:val="tx1"/>
            </w14:solidFill>
          </w14:textFill>
        </w:rPr>
        <w:t>结合城市排水防涝设施建设规划、排水专项规划、海绵城市专项规划等要求，加快实施老旧污水管网和合流制排水管网改造，改造茂县城区污水主干管网4</w:t>
      </w:r>
      <w:r>
        <w:rPr>
          <w:rFonts w:ascii="仿宋" w:eastAsia="仿宋"/>
          <w:color w:val="000000" w:themeColor="text1"/>
          <w:sz w:val="28"/>
          <w:szCs w:val="28"/>
          <w:highlight w:val="none"/>
          <w14:textFill>
            <w14:solidFill>
              <w14:schemeClr w14:val="tx1"/>
            </w14:solidFill>
          </w14:textFill>
        </w:rPr>
        <w:t>.5公里</w:t>
      </w:r>
      <w:r>
        <w:rPr>
          <w:rFonts w:hint="eastAsia" w:ascii="仿宋" w:eastAsia="仿宋"/>
          <w:color w:val="000000" w:themeColor="text1"/>
          <w:sz w:val="28"/>
          <w:szCs w:val="28"/>
          <w:highlight w:val="none"/>
          <w:lang w:eastAsia="zh-CN"/>
          <w14:textFill>
            <w14:solidFill>
              <w14:schemeClr w14:val="tx1"/>
            </w14:solidFill>
          </w14:textFill>
        </w:rPr>
        <w:t>。</w:t>
      </w:r>
      <w:r>
        <w:rPr>
          <w:rFonts w:hint="eastAsia" w:ascii="仿宋" w:eastAsia="仿宋"/>
          <w:color w:val="000000" w:themeColor="text1"/>
          <w:sz w:val="28"/>
          <w:szCs w:val="28"/>
          <w:highlight w:val="none"/>
          <w:lang w:val="en-US" w:eastAsia="zh-CN"/>
          <w14:textFill>
            <w14:solidFill>
              <w14:schemeClr w14:val="tx1"/>
            </w14:solidFill>
          </w14:textFill>
        </w:rPr>
        <w:t>现茂县城市生活污水处理厂总设计规模为</w:t>
      </w:r>
      <w:r>
        <w:rPr>
          <w:rFonts w:hint="eastAsia" w:ascii="仿宋" w:eastAsia="仿宋"/>
          <w:color w:val="000000" w:themeColor="text1"/>
          <w:sz w:val="28"/>
          <w:szCs w:val="28"/>
          <w:highlight w:val="none"/>
          <w14:textFill>
            <w14:solidFill>
              <w14:schemeClr w14:val="tx1"/>
            </w14:solidFill>
          </w14:textFill>
        </w:rPr>
        <w:t>1.2万立方米/日</w:t>
      </w:r>
      <w:r>
        <w:rPr>
          <w:rFonts w:hint="eastAsia" w:ascii="仿宋" w:eastAsia="仿宋"/>
          <w:color w:val="000000" w:themeColor="text1"/>
          <w:sz w:val="28"/>
          <w:szCs w:val="28"/>
          <w:highlight w:val="none"/>
          <w:lang w:eastAsia="zh-CN"/>
          <w14:textFill>
            <w14:solidFill>
              <w14:schemeClr w14:val="tx1"/>
            </w14:solidFill>
          </w14:textFill>
        </w:rPr>
        <w:t>，</w:t>
      </w:r>
      <w:r>
        <w:rPr>
          <w:rFonts w:hint="eastAsia" w:ascii="仿宋" w:eastAsia="仿宋"/>
          <w:color w:val="000000" w:themeColor="text1"/>
          <w:sz w:val="28"/>
          <w:szCs w:val="28"/>
          <w:highlight w:val="none"/>
          <w:lang w:val="en-US" w:eastAsia="zh-CN"/>
          <w14:textFill>
            <w14:solidFill>
              <w14:schemeClr w14:val="tx1"/>
            </w14:solidFill>
          </w14:textFill>
        </w:rPr>
        <w:t>实际处理水量如下表。</w:t>
      </w:r>
    </w:p>
    <w:p w14:paraId="6166C646">
      <w:pPr>
        <w:pStyle w:val="5"/>
        <w:keepNext w:val="0"/>
        <w:keepLines w:val="0"/>
        <w:pageBreakBefore w:val="0"/>
        <w:widowControl w:val="0"/>
        <w:kinsoku/>
        <w:wordWrap/>
        <w:overflowPunct/>
        <w:topLinePunct w:val="0"/>
        <w:autoSpaceDE/>
        <w:autoSpaceDN/>
        <w:bidi w:val="0"/>
        <w:adjustRightInd/>
        <w:snapToGrid/>
        <w:spacing w:before="10" w:after="10"/>
        <w:textAlignment w:val="auto"/>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w:t>
      </w:r>
      <w:r>
        <w:rPr>
          <w:rFonts w:hint="eastAsia" w:ascii="Times New Roman" w:hAnsi="Times New Roman"/>
          <w:b/>
          <w:bCs/>
          <w:color w:val="000000" w:themeColor="text1"/>
          <w:szCs w:val="21"/>
          <w:lang w:val="en-US" w:eastAsia="zh-CN"/>
          <w14:textFill>
            <w14:solidFill>
              <w14:schemeClr w14:val="tx1"/>
            </w14:solidFill>
          </w14:textFill>
        </w:rPr>
        <w:t>3-3</w:t>
      </w:r>
      <w:r>
        <w:rPr>
          <w:rFonts w:ascii="Times New Roman" w:hAnsi="Times New Roman"/>
          <w:b/>
          <w:bCs/>
          <w:color w:val="000000" w:themeColor="text1"/>
          <w:szCs w:val="21"/>
          <w14:textFill>
            <w14:solidFill>
              <w14:schemeClr w14:val="tx1"/>
            </w14:solidFill>
          </w14:textFill>
        </w:rPr>
        <w:t xml:space="preserve"> </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2025年1月-2025年9月总水量</w:t>
      </w:r>
    </w:p>
    <w:p w14:paraId="1408A8F1">
      <w:pPr>
        <w:jc w:val="right"/>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t>单位：万吨</w:t>
      </w:r>
    </w:p>
    <w:tbl>
      <w:tblPr>
        <w:tblStyle w:val="16"/>
        <w:tblW w:w="50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964"/>
        <w:gridCol w:w="964"/>
        <w:gridCol w:w="964"/>
        <w:gridCol w:w="964"/>
        <w:gridCol w:w="964"/>
        <w:gridCol w:w="964"/>
        <w:gridCol w:w="964"/>
        <w:gridCol w:w="964"/>
      </w:tblGrid>
      <w:tr w14:paraId="7DED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D86F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1月</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8B6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2月</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AE6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3月</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D71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4月</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428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5月</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8913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6月</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62D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7月</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F9AE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8月</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9D3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仿宋" w:cs="Times New Roman"/>
                <w:b/>
                <w:color w:val="000000" w:themeColor="text1"/>
                <w:kern w:val="0"/>
                <w:sz w:val="15"/>
                <w:szCs w:val="15"/>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9月</w:t>
            </w:r>
          </w:p>
        </w:tc>
      </w:tr>
      <w:tr w14:paraId="144D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4" w:type="dxa"/>
            <w:shd w:val="clear" w:color="auto" w:fill="auto"/>
            <w:noWrap/>
            <w:vAlign w:val="center"/>
          </w:tcPr>
          <w:p w14:paraId="018EF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28.42</w:t>
            </w:r>
          </w:p>
        </w:tc>
        <w:tc>
          <w:tcPr>
            <w:tcW w:w="964" w:type="dxa"/>
            <w:shd w:val="clear" w:color="auto" w:fill="auto"/>
            <w:noWrap/>
            <w:vAlign w:val="center"/>
          </w:tcPr>
          <w:p w14:paraId="2795A4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24.11</w:t>
            </w:r>
          </w:p>
        </w:tc>
        <w:tc>
          <w:tcPr>
            <w:tcW w:w="964" w:type="dxa"/>
            <w:shd w:val="clear" w:color="auto" w:fill="auto"/>
            <w:noWrap/>
            <w:vAlign w:val="center"/>
          </w:tcPr>
          <w:p w14:paraId="1CDF49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30.62</w:t>
            </w:r>
          </w:p>
        </w:tc>
        <w:tc>
          <w:tcPr>
            <w:tcW w:w="964" w:type="dxa"/>
            <w:shd w:val="clear" w:color="auto" w:fill="auto"/>
            <w:noWrap/>
            <w:vAlign w:val="center"/>
          </w:tcPr>
          <w:p w14:paraId="1DA660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30.85</w:t>
            </w:r>
          </w:p>
        </w:tc>
        <w:tc>
          <w:tcPr>
            <w:tcW w:w="964" w:type="dxa"/>
            <w:shd w:val="clear" w:color="auto" w:fill="auto"/>
            <w:noWrap/>
            <w:vAlign w:val="center"/>
          </w:tcPr>
          <w:p w14:paraId="2E7B1F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32.11</w:t>
            </w:r>
          </w:p>
        </w:tc>
        <w:tc>
          <w:tcPr>
            <w:tcW w:w="964" w:type="dxa"/>
            <w:shd w:val="clear" w:color="auto" w:fill="auto"/>
            <w:noWrap/>
            <w:vAlign w:val="center"/>
          </w:tcPr>
          <w:p w14:paraId="231B31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32.57</w:t>
            </w:r>
          </w:p>
        </w:tc>
        <w:tc>
          <w:tcPr>
            <w:tcW w:w="964" w:type="dxa"/>
            <w:shd w:val="clear" w:color="auto" w:fill="auto"/>
            <w:noWrap/>
            <w:vAlign w:val="center"/>
          </w:tcPr>
          <w:p w14:paraId="5E82C3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35.88</w:t>
            </w:r>
          </w:p>
        </w:tc>
        <w:tc>
          <w:tcPr>
            <w:tcW w:w="964" w:type="dxa"/>
            <w:shd w:val="clear" w:color="auto" w:fill="auto"/>
            <w:noWrap/>
            <w:vAlign w:val="center"/>
          </w:tcPr>
          <w:p w14:paraId="682FC4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36.74</w:t>
            </w:r>
          </w:p>
        </w:tc>
        <w:tc>
          <w:tcPr>
            <w:tcW w:w="964" w:type="dxa"/>
            <w:shd w:val="clear" w:color="auto" w:fill="auto"/>
            <w:noWrap/>
            <w:vAlign w:val="center"/>
          </w:tcPr>
          <w:p w14:paraId="3FB5F9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eastAsia="仿宋"/>
                <w:color w:val="000000" w:themeColor="text1"/>
                <w:kern w:val="0"/>
                <w:sz w:val="15"/>
                <w:szCs w:val="15"/>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32.83</w:t>
            </w:r>
          </w:p>
        </w:tc>
      </w:tr>
    </w:tbl>
    <w:p w14:paraId="1093BDB1">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122" w:name="_Toc1335"/>
      <w:bookmarkStart w:id="123" w:name="_Toc25090"/>
      <w:r>
        <w:rPr>
          <w:rFonts w:ascii="Times New Roman" w:hAnsi="Times New Roman" w:eastAsia="黑体"/>
          <w:color w:val="000000" w:themeColor="text1"/>
          <w14:textFill>
            <w14:solidFill>
              <w14:schemeClr w14:val="tx1"/>
            </w14:solidFill>
          </w14:textFill>
        </w:rPr>
        <w:t>3.3 农村生活污水处理现状</w:t>
      </w:r>
      <w:bookmarkEnd w:id="122"/>
      <w:bookmarkEnd w:id="123"/>
    </w:p>
    <w:p w14:paraId="4639D113">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24" w:name="_Toc1139"/>
      <w:bookmarkStart w:id="125" w:name="_Toc8787"/>
      <w:r>
        <w:rPr>
          <w:rFonts w:eastAsia="楷体"/>
          <w:color w:val="000000" w:themeColor="text1"/>
          <w:sz w:val="28"/>
          <w14:textFill>
            <w14:solidFill>
              <w14:schemeClr w14:val="tx1"/>
            </w14:solidFill>
          </w14:textFill>
        </w:rPr>
        <w:t>3.3.1 排水</w:t>
      </w:r>
      <w:bookmarkEnd w:id="124"/>
      <w:r>
        <w:rPr>
          <w:rFonts w:eastAsia="楷体"/>
          <w:color w:val="000000" w:themeColor="text1"/>
          <w:sz w:val="28"/>
          <w14:textFill>
            <w14:solidFill>
              <w14:schemeClr w14:val="tx1"/>
            </w14:solidFill>
          </w14:textFill>
        </w:rPr>
        <w:t>现状</w:t>
      </w:r>
      <w:bookmarkEnd w:id="125"/>
    </w:p>
    <w:p w14:paraId="69DB01A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境内以高山峡谷为主，冬季气温低，管网建设难，投资高，再加上乡镇经济薄弱等原因，农村生活污水收集管网建设不完善，污水收集率不高，而已建的污水管网未彻底实现雨污分流，影响末端污水处理设施的稳定运行。</w:t>
      </w:r>
    </w:p>
    <w:p w14:paraId="78339EAD">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26" w:name="_Toc418"/>
      <w:bookmarkStart w:id="127" w:name="_Toc14875"/>
      <w:bookmarkStart w:id="128" w:name="_Toc25990"/>
      <w:bookmarkStart w:id="129" w:name="_Toc1237"/>
      <w:bookmarkStart w:id="130" w:name="_Toc16407"/>
      <w:bookmarkStart w:id="131" w:name="_Toc29922"/>
      <w:bookmarkStart w:id="132" w:name="_Toc3576"/>
      <w:bookmarkStart w:id="133" w:name="_Toc4717"/>
      <w:r>
        <w:rPr>
          <w:rFonts w:eastAsia="楷体"/>
          <w:color w:val="000000" w:themeColor="text1"/>
          <w:sz w:val="28"/>
          <w14:textFill>
            <w14:solidFill>
              <w14:schemeClr w14:val="tx1"/>
            </w14:solidFill>
          </w14:textFill>
        </w:rPr>
        <w:t>3.3.2 污染负荷</w:t>
      </w:r>
      <w:bookmarkEnd w:id="126"/>
      <w:bookmarkEnd w:id="127"/>
      <w:bookmarkEnd w:id="128"/>
      <w:bookmarkEnd w:id="129"/>
      <w:bookmarkEnd w:id="130"/>
      <w:bookmarkEnd w:id="131"/>
      <w:bookmarkEnd w:id="132"/>
      <w:r>
        <w:rPr>
          <w:rFonts w:eastAsia="楷体"/>
          <w:color w:val="000000" w:themeColor="text1"/>
          <w:sz w:val="28"/>
          <w14:textFill>
            <w14:solidFill>
              <w14:schemeClr w14:val="tx1"/>
            </w14:solidFill>
          </w14:textFill>
        </w:rPr>
        <w:t>现状</w:t>
      </w:r>
      <w:bookmarkEnd w:id="133"/>
    </w:p>
    <w:p w14:paraId="0B1863D4">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根据茂县统计局数据，</w:t>
      </w:r>
      <w:r>
        <w:rPr>
          <w:rFonts w:hint="eastAsia" w:eastAsia="仿宋"/>
          <w:color w:val="000000" w:themeColor="text1"/>
          <w:sz w:val="28"/>
          <w:szCs w:val="28"/>
          <w14:textFill>
            <w14:solidFill>
              <w14:schemeClr w14:val="tx1"/>
            </w14:solidFill>
          </w14:textFill>
        </w:rPr>
        <w:t>2024年末全县</w:t>
      </w:r>
      <w:r>
        <w:rPr>
          <w:rFonts w:hint="eastAsia" w:eastAsia="仿宋"/>
          <w:color w:val="000000" w:themeColor="text1"/>
          <w:sz w:val="28"/>
          <w:szCs w:val="28"/>
          <w:lang w:val="en-US" w:eastAsia="zh-CN"/>
          <w14:textFill>
            <w14:solidFill>
              <w14:schemeClr w14:val="tx1"/>
            </w14:solidFill>
          </w14:textFill>
        </w:rPr>
        <w:t>农</w:t>
      </w:r>
      <w:r>
        <w:rPr>
          <w:rFonts w:hint="eastAsia" w:eastAsia="仿宋"/>
          <w:color w:val="000000" w:themeColor="text1"/>
          <w:sz w:val="28"/>
          <w:szCs w:val="28"/>
          <w14:textFill>
            <w14:solidFill>
              <w14:schemeClr w14:val="tx1"/>
            </w14:solidFill>
          </w14:textFill>
        </w:rPr>
        <w:t>村人口70616人</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根据《四川省用水定额》（DB51/T2138）及调研结果，茂县农村居民人均综合日用水量取80L升/（人</w:t>
      </w:r>
      <w:r>
        <w:rPr>
          <w:rFonts w:eastAsia="微软雅黑"/>
          <w:color w:val="000000" w:themeColor="text1"/>
          <w:sz w:val="28"/>
          <w:szCs w:val="28"/>
          <w14:textFill>
            <w14:solidFill>
              <w14:schemeClr w14:val="tx1"/>
            </w14:solidFill>
          </w14:textFill>
        </w:rPr>
        <w:t>•</w:t>
      </w:r>
      <w:r>
        <w:rPr>
          <w:rFonts w:eastAsia="仿宋"/>
          <w:color w:val="000000" w:themeColor="text1"/>
          <w:sz w:val="28"/>
          <w:szCs w:val="28"/>
          <w14:textFill>
            <w14:solidFill>
              <w14:schemeClr w14:val="tx1"/>
            </w14:solidFill>
          </w14:textFill>
        </w:rPr>
        <w:t>天），产污系数取0.8，农村生活污水人均综合产生量为64升/（人</w:t>
      </w:r>
      <w:r>
        <w:rPr>
          <w:rFonts w:eastAsia="微软雅黑"/>
          <w:color w:val="000000" w:themeColor="text1"/>
          <w:sz w:val="28"/>
          <w:szCs w:val="28"/>
          <w14:textFill>
            <w14:solidFill>
              <w14:schemeClr w14:val="tx1"/>
            </w14:solidFill>
          </w14:textFill>
        </w:rPr>
        <w:t>•</w:t>
      </w:r>
      <w:r>
        <w:rPr>
          <w:rFonts w:eastAsia="仿宋"/>
          <w:color w:val="000000" w:themeColor="text1"/>
          <w:sz w:val="28"/>
          <w:szCs w:val="28"/>
          <w14:textFill>
            <w14:solidFill>
              <w14:schemeClr w14:val="tx1"/>
            </w14:solidFill>
          </w14:textFill>
        </w:rPr>
        <w:t>天），可计算得到</w:t>
      </w:r>
      <w:r>
        <w:rPr>
          <w:rFonts w:hint="eastAsia" w:eastAsia="仿宋"/>
          <w:color w:val="000000" w:themeColor="text1"/>
          <w:sz w:val="28"/>
          <w:szCs w:val="28"/>
          <w:lang w:val="en-US" w:eastAsia="zh-CN"/>
          <w14:textFill>
            <w14:solidFill>
              <w14:schemeClr w14:val="tx1"/>
            </w14:solidFill>
          </w14:textFill>
        </w:rPr>
        <w:t>2024</w:t>
      </w:r>
      <w:r>
        <w:rPr>
          <w:rFonts w:eastAsia="仿宋"/>
          <w:color w:val="000000" w:themeColor="text1"/>
          <w:sz w:val="28"/>
          <w:szCs w:val="28"/>
          <w14:textFill>
            <w14:solidFill>
              <w14:schemeClr w14:val="tx1"/>
            </w14:solidFill>
          </w14:textFill>
        </w:rPr>
        <w:t>年，茂县农村生活污水产生量为4</w:t>
      </w:r>
      <w:r>
        <w:rPr>
          <w:rFonts w:hint="eastAsia" w:eastAsia="仿宋"/>
          <w:color w:val="000000" w:themeColor="text1"/>
          <w:sz w:val="28"/>
          <w:szCs w:val="28"/>
          <w:lang w:val="en-US" w:eastAsia="zh-CN"/>
          <w14:textFill>
            <w14:solidFill>
              <w14:schemeClr w14:val="tx1"/>
            </w14:solidFill>
          </w14:textFill>
        </w:rPr>
        <w:t>519.</w:t>
      </w:r>
      <w:r>
        <w:rPr>
          <w:rFonts w:eastAsia="仿宋"/>
          <w:color w:val="000000" w:themeColor="text1"/>
          <w:sz w:val="28"/>
          <w:szCs w:val="28"/>
          <w14:textFill>
            <w14:solidFill>
              <w14:schemeClr w14:val="tx1"/>
            </w14:solidFill>
          </w14:textFill>
        </w:rPr>
        <w:t>4</w:t>
      </w:r>
      <w:r>
        <w:rPr>
          <w:rFonts w:hint="eastAsia" w:eastAsia="仿宋"/>
          <w:color w:val="000000" w:themeColor="text1"/>
          <w:sz w:val="28"/>
          <w:szCs w:val="28"/>
          <w:lang w:val="en-US" w:eastAsia="zh-CN"/>
          <w14:textFill>
            <w14:solidFill>
              <w14:schemeClr w14:val="tx1"/>
            </w14:solidFill>
          </w14:textFill>
        </w:rPr>
        <w:t>2</w:t>
      </w:r>
      <w:r>
        <w:rPr>
          <w:rFonts w:eastAsia="仿宋"/>
          <w:color w:val="000000" w:themeColor="text1"/>
          <w:sz w:val="28"/>
          <w:szCs w:val="28"/>
          <w14:textFill>
            <w14:solidFill>
              <w14:schemeClr w14:val="tx1"/>
            </w14:solidFill>
          </w14:textFill>
        </w:rPr>
        <w:t>吨/天。农村生活污水主要污染物质浓度按CODcr 250 mg/L、BOD5 120 mg/L、SS 120 mg/L、氨氮30 mg/L、总磷4 mg/L计，可计算出，茂县</w:t>
      </w:r>
      <w:r>
        <w:rPr>
          <w:rFonts w:hint="eastAsia" w:eastAsia="仿宋"/>
          <w:color w:val="000000" w:themeColor="text1"/>
          <w:sz w:val="28"/>
          <w:szCs w:val="28"/>
          <w:lang w:val="en-US" w:eastAsia="zh-CN"/>
          <w14:textFill>
            <w14:solidFill>
              <w14:schemeClr w14:val="tx1"/>
            </w14:solidFill>
          </w14:textFill>
        </w:rPr>
        <w:t>2024</w:t>
      </w:r>
      <w:r>
        <w:rPr>
          <w:rFonts w:eastAsia="仿宋"/>
          <w:color w:val="000000" w:themeColor="text1"/>
          <w:sz w:val="28"/>
          <w:szCs w:val="28"/>
          <w14:textFill>
            <w14:solidFill>
              <w14:schemeClr w14:val="tx1"/>
            </w14:solidFill>
          </w14:textFill>
        </w:rPr>
        <w:t xml:space="preserve">年农村生活污水污染物产生量为CODcr </w:t>
      </w:r>
      <w:r>
        <w:rPr>
          <w:rFonts w:hint="eastAsia" w:eastAsia="仿宋"/>
          <w:color w:val="000000" w:themeColor="text1"/>
          <w:sz w:val="28"/>
          <w:szCs w:val="28"/>
          <w:lang w:val="en-US" w:eastAsia="zh-CN"/>
          <w14:textFill>
            <w14:solidFill>
              <w14:schemeClr w14:val="tx1"/>
            </w14:solidFill>
          </w14:textFill>
        </w:rPr>
        <w:t>412.40</w:t>
      </w:r>
      <w:r>
        <w:rPr>
          <w:rFonts w:eastAsia="仿宋"/>
          <w:color w:val="000000" w:themeColor="text1"/>
          <w:sz w:val="28"/>
          <w:szCs w:val="28"/>
          <w14:textFill>
            <w14:solidFill>
              <w14:schemeClr w14:val="tx1"/>
            </w14:solidFill>
          </w14:textFill>
        </w:rPr>
        <w:t>吨、BOD</w:t>
      </w:r>
      <w:r>
        <w:rPr>
          <w:rFonts w:eastAsia="仿宋"/>
          <w:color w:val="000000" w:themeColor="text1"/>
          <w:sz w:val="28"/>
          <w:szCs w:val="28"/>
          <w:vertAlign w:val="subscript"/>
          <w14:textFill>
            <w14:solidFill>
              <w14:schemeClr w14:val="tx1"/>
            </w14:solidFill>
          </w14:textFill>
        </w:rPr>
        <w:t>5</w:t>
      </w:r>
      <w:r>
        <w:rPr>
          <w:rFonts w:hint="eastAsia" w:eastAsia="仿宋"/>
          <w:color w:val="000000" w:themeColor="text1"/>
          <w:sz w:val="28"/>
          <w:szCs w:val="28"/>
          <w:lang w:val="en-US" w:eastAsia="zh-CN"/>
          <w14:textFill>
            <w14:solidFill>
              <w14:schemeClr w14:val="tx1"/>
            </w14:solidFill>
          </w14:textFill>
        </w:rPr>
        <w:t>197.95</w:t>
      </w:r>
      <w:r>
        <w:rPr>
          <w:rFonts w:eastAsia="仿宋"/>
          <w:color w:val="000000" w:themeColor="text1"/>
          <w:sz w:val="28"/>
          <w:szCs w:val="28"/>
          <w14:textFill>
            <w14:solidFill>
              <w14:schemeClr w14:val="tx1"/>
            </w14:solidFill>
          </w14:textFill>
        </w:rPr>
        <w:t xml:space="preserve">吨、SS </w:t>
      </w:r>
      <w:r>
        <w:rPr>
          <w:rFonts w:hint="eastAsia" w:eastAsia="仿宋"/>
          <w:color w:val="000000" w:themeColor="text1"/>
          <w:sz w:val="28"/>
          <w:szCs w:val="28"/>
          <w:lang w:val="en-US" w:eastAsia="zh-CN"/>
          <w14:textFill>
            <w14:solidFill>
              <w14:schemeClr w14:val="tx1"/>
            </w14:solidFill>
          </w14:textFill>
        </w:rPr>
        <w:t>197.95</w:t>
      </w:r>
      <w:r>
        <w:rPr>
          <w:rFonts w:eastAsia="仿宋"/>
          <w:color w:val="000000" w:themeColor="text1"/>
          <w:sz w:val="28"/>
          <w:szCs w:val="28"/>
          <w14:textFill>
            <w14:solidFill>
              <w14:schemeClr w14:val="tx1"/>
            </w14:solidFill>
          </w14:textFill>
        </w:rPr>
        <w:t>吨、NH3-N</w:t>
      </w:r>
      <w:r>
        <w:rPr>
          <w:rFonts w:hint="eastAsia" w:eastAsia="仿宋"/>
          <w:color w:val="000000" w:themeColor="text1"/>
          <w:sz w:val="28"/>
          <w:szCs w:val="28"/>
          <w:lang w:val="en-US" w:eastAsia="zh-CN"/>
          <w14:textFill>
            <w14:solidFill>
              <w14:schemeClr w14:val="tx1"/>
            </w14:solidFill>
          </w14:textFill>
        </w:rPr>
        <w:t>49.49</w:t>
      </w:r>
      <w:r>
        <w:rPr>
          <w:rFonts w:eastAsia="仿宋"/>
          <w:color w:val="000000" w:themeColor="text1"/>
          <w:sz w:val="28"/>
          <w:szCs w:val="28"/>
          <w14:textFill>
            <w14:solidFill>
              <w14:schemeClr w14:val="tx1"/>
            </w14:solidFill>
          </w14:textFill>
        </w:rPr>
        <w:t xml:space="preserve">吨、TP </w:t>
      </w:r>
      <w:r>
        <w:rPr>
          <w:rFonts w:hint="eastAsia" w:eastAsia="仿宋"/>
          <w:color w:val="000000" w:themeColor="text1"/>
          <w:sz w:val="28"/>
          <w:szCs w:val="28"/>
          <w:lang w:val="en-US" w:eastAsia="zh-CN"/>
          <w14:textFill>
            <w14:solidFill>
              <w14:schemeClr w14:val="tx1"/>
            </w14:solidFill>
          </w14:textFill>
        </w:rPr>
        <w:t>6.60</w:t>
      </w:r>
      <w:r>
        <w:rPr>
          <w:rFonts w:eastAsia="仿宋"/>
          <w:color w:val="000000" w:themeColor="text1"/>
          <w:sz w:val="28"/>
          <w:szCs w:val="28"/>
          <w14:textFill>
            <w14:solidFill>
              <w14:schemeClr w14:val="tx1"/>
            </w14:solidFill>
          </w14:textFill>
        </w:rPr>
        <w:t>吨。</w:t>
      </w:r>
    </w:p>
    <w:p w14:paraId="600FF474">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表3-</w:t>
      </w:r>
      <w:r>
        <w:rPr>
          <w:rFonts w:hint="eastAsia" w:ascii="Times New Roman" w:hAnsi="Times New Roman"/>
          <w:b/>
          <w:bCs/>
          <w:color w:val="000000" w:themeColor="text1"/>
          <w:szCs w:val="21"/>
          <w:lang w:val="en-US" w:eastAsia="zh-CN"/>
          <w14:textFill>
            <w14:solidFill>
              <w14:schemeClr w14:val="tx1"/>
            </w14:solidFill>
          </w14:textFill>
        </w:rPr>
        <w:t>4</w:t>
      </w:r>
      <w:r>
        <w:rPr>
          <w:rFonts w:ascii="Times New Roman" w:hAnsi="Times New Roman"/>
          <w:b/>
          <w:bCs/>
          <w:color w:val="000000" w:themeColor="text1"/>
          <w:szCs w:val="21"/>
          <w14:textFill>
            <w14:solidFill>
              <w14:schemeClr w14:val="tx1"/>
            </w14:solidFill>
          </w14:textFill>
        </w:rPr>
        <w:t xml:space="preserve"> 茂县20</w:t>
      </w:r>
      <w:r>
        <w:rPr>
          <w:rFonts w:hint="eastAsia" w:ascii="Times New Roman" w:hAnsi="Times New Roman"/>
          <w:b/>
          <w:bCs/>
          <w:color w:val="000000" w:themeColor="text1"/>
          <w:szCs w:val="21"/>
          <w:lang w:val="en-US" w:eastAsia="zh-CN"/>
          <w14:textFill>
            <w14:solidFill>
              <w14:schemeClr w14:val="tx1"/>
            </w14:solidFill>
          </w14:textFill>
        </w:rPr>
        <w:t>24</w:t>
      </w:r>
      <w:r>
        <w:rPr>
          <w:rFonts w:ascii="Times New Roman" w:hAnsi="Times New Roman"/>
          <w:b/>
          <w:bCs/>
          <w:color w:val="000000" w:themeColor="text1"/>
          <w:szCs w:val="21"/>
          <w14:textFill>
            <w14:solidFill>
              <w14:schemeClr w14:val="tx1"/>
            </w14:solidFill>
          </w14:textFill>
        </w:rPr>
        <w:t>年农村生活污水及主要污染物产生量</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288"/>
        <w:gridCol w:w="827"/>
        <w:gridCol w:w="1009"/>
        <w:gridCol w:w="876"/>
        <w:gridCol w:w="1144"/>
        <w:gridCol w:w="1144"/>
        <w:gridCol w:w="1142"/>
      </w:tblGrid>
      <w:tr w14:paraId="7C46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blHeader/>
        </w:trPr>
        <w:tc>
          <w:tcPr>
            <w:tcW w:w="1092" w:type="dxa"/>
            <w:shd w:val="clear" w:color="auto" w:fill="auto"/>
            <w:noWrap/>
            <w:vAlign w:val="center"/>
          </w:tcPr>
          <w:p w14:paraId="6AA27102">
            <w:pPr>
              <w:widowControl/>
              <w:spacing w:line="240" w:lineRule="exact"/>
              <w:jc w:val="center"/>
              <w:rPr>
                <w:rFonts w:eastAsia="仿宋"/>
                <w:b/>
                <w:bCs/>
                <w:color w:val="000000" w:themeColor="text1"/>
                <w:kern w:val="0"/>
                <w:sz w:val="21"/>
                <w:szCs w:val="21"/>
                <w14:textFill>
                  <w14:solidFill>
                    <w14:schemeClr w14:val="tx1"/>
                  </w14:solidFill>
                </w14:textFill>
              </w:rPr>
            </w:pPr>
            <w:r>
              <w:rPr>
                <w:rFonts w:hint="default" w:eastAsia="仿宋"/>
                <w:b/>
                <w:bCs/>
                <w:color w:val="000000" w:themeColor="text1"/>
                <w:kern w:val="0"/>
                <w:sz w:val="21"/>
                <w:szCs w:val="21"/>
                <w:lang w:val="en-US" w:eastAsia="zh-CN"/>
                <w14:textFill>
                  <w14:solidFill>
                    <w14:schemeClr w14:val="tx1"/>
                  </w14:solidFill>
                </w14:textFill>
              </w:rPr>
              <w:t>新乡镇</w:t>
            </w:r>
          </w:p>
        </w:tc>
        <w:tc>
          <w:tcPr>
            <w:tcW w:w="1288" w:type="dxa"/>
            <w:shd w:val="clear" w:color="auto" w:fill="auto"/>
            <w:noWrap/>
            <w:vAlign w:val="center"/>
          </w:tcPr>
          <w:p w14:paraId="34740DB1">
            <w:pPr>
              <w:widowControl/>
              <w:spacing w:line="240" w:lineRule="exact"/>
              <w:jc w:val="center"/>
              <w:rPr>
                <w:rFonts w:eastAsia="仿宋"/>
                <w:b/>
                <w:bCs/>
                <w:color w:val="000000" w:themeColor="text1"/>
                <w:kern w:val="0"/>
                <w:sz w:val="21"/>
                <w:szCs w:val="21"/>
                <w14:textFill>
                  <w14:solidFill>
                    <w14:schemeClr w14:val="tx1"/>
                  </w14:solidFill>
                </w14:textFill>
              </w:rPr>
            </w:pPr>
            <w:r>
              <w:rPr>
                <w:rFonts w:hint="default" w:eastAsia="仿宋"/>
                <w:b/>
                <w:bCs/>
                <w:color w:val="000000" w:themeColor="text1"/>
                <w:kern w:val="0"/>
                <w:sz w:val="21"/>
                <w:szCs w:val="21"/>
                <w:lang w:val="en-US" w:eastAsia="zh-CN"/>
                <w14:textFill>
                  <w14:solidFill>
                    <w14:schemeClr w14:val="tx1"/>
                  </w14:solidFill>
                </w14:textFill>
              </w:rPr>
              <w:t>新村</w:t>
            </w:r>
          </w:p>
        </w:tc>
        <w:tc>
          <w:tcPr>
            <w:tcW w:w="827" w:type="dxa"/>
            <w:shd w:val="clear" w:color="auto" w:fill="auto"/>
            <w:noWrap/>
            <w:vAlign w:val="center"/>
          </w:tcPr>
          <w:p w14:paraId="59C3F98A">
            <w:pPr>
              <w:widowControl/>
              <w:spacing w:line="240" w:lineRule="exact"/>
              <w:jc w:val="center"/>
              <w:rPr>
                <w:rFonts w:eastAsia="仿宋"/>
                <w:b/>
                <w:bCs/>
                <w:color w:val="000000" w:themeColor="text1"/>
                <w:kern w:val="0"/>
                <w:sz w:val="21"/>
                <w:szCs w:val="21"/>
                <w14:textFill>
                  <w14:solidFill>
                    <w14:schemeClr w14:val="tx1"/>
                  </w14:solidFill>
                </w14:textFill>
              </w:rPr>
            </w:pPr>
            <w:r>
              <w:rPr>
                <w:rFonts w:hint="default" w:eastAsia="仿宋"/>
                <w:b/>
                <w:bCs/>
                <w:color w:val="000000" w:themeColor="text1"/>
                <w:kern w:val="0"/>
                <w:sz w:val="21"/>
                <w:szCs w:val="21"/>
                <w:lang w:val="en-US" w:eastAsia="zh-CN"/>
                <w14:textFill>
                  <w14:solidFill>
                    <w14:schemeClr w14:val="tx1"/>
                  </w14:solidFill>
                </w14:textFill>
              </w:rPr>
              <w:t>人口</w:t>
            </w:r>
          </w:p>
        </w:tc>
        <w:tc>
          <w:tcPr>
            <w:tcW w:w="1009" w:type="dxa"/>
            <w:shd w:val="clear" w:color="auto" w:fill="auto"/>
            <w:noWrap/>
            <w:vAlign w:val="center"/>
          </w:tcPr>
          <w:p w14:paraId="6D6BB6C3">
            <w:pPr>
              <w:widowControl/>
              <w:spacing w:line="240" w:lineRule="exact"/>
              <w:jc w:val="center"/>
              <w:rPr>
                <w:rFonts w:eastAsia="仿宋"/>
                <w:b/>
                <w:bCs/>
                <w:color w:val="000000" w:themeColor="text1"/>
                <w:kern w:val="0"/>
                <w:sz w:val="21"/>
                <w:szCs w:val="21"/>
                <w14:textFill>
                  <w14:solidFill>
                    <w14:schemeClr w14:val="tx1"/>
                  </w14:solidFill>
                </w14:textFill>
              </w:rPr>
            </w:pPr>
            <w:r>
              <w:rPr>
                <w:rFonts w:hint="default" w:eastAsia="仿宋"/>
                <w:b/>
                <w:bCs/>
                <w:color w:val="000000" w:themeColor="text1"/>
                <w:kern w:val="0"/>
                <w:sz w:val="21"/>
                <w:szCs w:val="21"/>
                <w:lang w:val="en-US" w:eastAsia="zh-CN"/>
                <w14:textFill>
                  <w14:solidFill>
                    <w14:schemeClr w14:val="tx1"/>
                  </w14:solidFill>
                </w14:textFill>
              </w:rPr>
              <w:t>污水产生量（吨/天）</w:t>
            </w:r>
          </w:p>
        </w:tc>
        <w:tc>
          <w:tcPr>
            <w:tcW w:w="876" w:type="dxa"/>
            <w:shd w:val="clear" w:color="auto" w:fill="auto"/>
            <w:noWrap/>
            <w:vAlign w:val="center"/>
          </w:tcPr>
          <w:p w14:paraId="3EA5E009">
            <w:pPr>
              <w:widowControl/>
              <w:spacing w:line="240" w:lineRule="exact"/>
              <w:jc w:val="center"/>
              <w:rPr>
                <w:rFonts w:eastAsia="仿宋"/>
                <w:b/>
                <w:bCs/>
                <w:color w:val="000000" w:themeColor="text1"/>
                <w:kern w:val="0"/>
                <w:sz w:val="21"/>
                <w:szCs w:val="21"/>
                <w14:textFill>
                  <w14:solidFill>
                    <w14:schemeClr w14:val="tx1"/>
                  </w14:solidFill>
                </w14:textFill>
              </w:rPr>
            </w:pPr>
            <w:r>
              <w:rPr>
                <w:rFonts w:hint="default" w:eastAsia="仿宋"/>
                <w:b/>
                <w:bCs/>
                <w:color w:val="000000" w:themeColor="text1"/>
                <w:kern w:val="0"/>
                <w:sz w:val="21"/>
                <w:szCs w:val="21"/>
                <w:lang w:val="en-US" w:eastAsia="zh-CN"/>
                <w14:textFill>
                  <w14:solidFill>
                    <w14:schemeClr w14:val="tx1"/>
                  </w14:solidFill>
                </w14:textFill>
              </w:rPr>
              <w:t>CODcr产生量（吨/年）</w:t>
            </w:r>
          </w:p>
        </w:tc>
        <w:tc>
          <w:tcPr>
            <w:tcW w:w="1144" w:type="dxa"/>
            <w:shd w:val="clear" w:color="auto" w:fill="auto"/>
            <w:noWrap/>
            <w:vAlign w:val="center"/>
          </w:tcPr>
          <w:p w14:paraId="4D1B8898">
            <w:pPr>
              <w:widowControl/>
              <w:spacing w:line="240" w:lineRule="exact"/>
              <w:jc w:val="center"/>
              <w:rPr>
                <w:rFonts w:eastAsia="仿宋"/>
                <w:b/>
                <w:bCs/>
                <w:color w:val="000000" w:themeColor="text1"/>
                <w:kern w:val="0"/>
                <w:sz w:val="21"/>
                <w:szCs w:val="21"/>
                <w14:textFill>
                  <w14:solidFill>
                    <w14:schemeClr w14:val="tx1"/>
                  </w14:solidFill>
                </w14:textFill>
              </w:rPr>
            </w:pPr>
            <w:r>
              <w:rPr>
                <w:rFonts w:hint="default" w:eastAsia="仿宋"/>
                <w:b/>
                <w:bCs/>
                <w:color w:val="000000" w:themeColor="text1"/>
                <w:kern w:val="0"/>
                <w:sz w:val="21"/>
                <w:szCs w:val="21"/>
                <w:lang w:val="en-US" w:eastAsia="zh-CN"/>
                <w14:textFill>
                  <w14:solidFill>
                    <w14:schemeClr w14:val="tx1"/>
                  </w14:solidFill>
                </w14:textFill>
              </w:rPr>
              <w:t>BOD5产生量（吨/年）</w:t>
            </w:r>
          </w:p>
        </w:tc>
        <w:tc>
          <w:tcPr>
            <w:tcW w:w="1144" w:type="dxa"/>
            <w:shd w:val="clear" w:color="auto" w:fill="auto"/>
            <w:noWrap/>
            <w:vAlign w:val="center"/>
          </w:tcPr>
          <w:p w14:paraId="469F92AA">
            <w:pPr>
              <w:widowControl/>
              <w:spacing w:line="240" w:lineRule="exact"/>
              <w:jc w:val="center"/>
              <w:rPr>
                <w:rFonts w:eastAsia="仿宋"/>
                <w:b/>
                <w:bCs/>
                <w:color w:val="000000" w:themeColor="text1"/>
                <w:kern w:val="0"/>
                <w:sz w:val="21"/>
                <w:szCs w:val="21"/>
                <w14:textFill>
                  <w14:solidFill>
                    <w14:schemeClr w14:val="tx1"/>
                  </w14:solidFill>
                </w14:textFill>
              </w:rPr>
            </w:pPr>
            <w:r>
              <w:rPr>
                <w:rFonts w:hint="default" w:eastAsia="仿宋"/>
                <w:b/>
                <w:bCs/>
                <w:color w:val="000000" w:themeColor="text1"/>
                <w:kern w:val="0"/>
                <w:sz w:val="21"/>
                <w:szCs w:val="21"/>
                <w:lang w:val="en-US" w:eastAsia="zh-CN"/>
                <w14:textFill>
                  <w14:solidFill>
                    <w14:schemeClr w14:val="tx1"/>
                  </w14:solidFill>
                </w14:textFill>
              </w:rPr>
              <w:t>NH3-N产生量（吨/年）</w:t>
            </w:r>
          </w:p>
        </w:tc>
        <w:tc>
          <w:tcPr>
            <w:tcW w:w="1142" w:type="dxa"/>
            <w:shd w:val="clear" w:color="auto" w:fill="auto"/>
            <w:noWrap/>
            <w:vAlign w:val="center"/>
          </w:tcPr>
          <w:p w14:paraId="6E708E4B">
            <w:pPr>
              <w:widowControl/>
              <w:spacing w:line="240" w:lineRule="exact"/>
              <w:jc w:val="center"/>
              <w:rPr>
                <w:rFonts w:eastAsia="仿宋"/>
                <w:b/>
                <w:bCs/>
                <w:color w:val="000000" w:themeColor="text1"/>
                <w:kern w:val="0"/>
                <w:sz w:val="21"/>
                <w:szCs w:val="21"/>
                <w14:textFill>
                  <w14:solidFill>
                    <w14:schemeClr w14:val="tx1"/>
                  </w14:solidFill>
                </w14:textFill>
              </w:rPr>
            </w:pPr>
            <w:r>
              <w:rPr>
                <w:rFonts w:hint="default" w:eastAsia="仿宋"/>
                <w:b/>
                <w:bCs/>
                <w:color w:val="000000" w:themeColor="text1"/>
                <w:kern w:val="0"/>
                <w:sz w:val="21"/>
                <w:szCs w:val="21"/>
                <w:lang w:val="en-US" w:eastAsia="zh-CN"/>
                <w14:textFill>
                  <w14:solidFill>
                    <w14:schemeClr w14:val="tx1"/>
                  </w14:solidFill>
                </w14:textFill>
              </w:rPr>
              <w:t>TP产生量（吨/年）</w:t>
            </w:r>
          </w:p>
        </w:tc>
      </w:tr>
      <w:tr w14:paraId="7ECB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60C159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4F753EE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赤不寨村</w:t>
            </w:r>
          </w:p>
        </w:tc>
        <w:tc>
          <w:tcPr>
            <w:tcW w:w="827" w:type="dxa"/>
            <w:shd w:val="clear" w:color="auto" w:fill="auto"/>
            <w:noWrap/>
            <w:vAlign w:val="center"/>
          </w:tcPr>
          <w:p w14:paraId="366841F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477</w:t>
            </w:r>
          </w:p>
        </w:tc>
        <w:tc>
          <w:tcPr>
            <w:tcW w:w="1009" w:type="dxa"/>
            <w:shd w:val="clear" w:color="auto" w:fill="auto"/>
            <w:noWrap/>
            <w:vAlign w:val="center"/>
          </w:tcPr>
          <w:p w14:paraId="0CDB4D06">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30.53</w:t>
            </w:r>
          </w:p>
        </w:tc>
        <w:tc>
          <w:tcPr>
            <w:tcW w:w="876" w:type="dxa"/>
            <w:shd w:val="clear" w:color="auto" w:fill="auto"/>
            <w:noWrap/>
            <w:vAlign w:val="center"/>
          </w:tcPr>
          <w:p w14:paraId="4627614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2.79</w:t>
            </w:r>
          </w:p>
        </w:tc>
        <w:tc>
          <w:tcPr>
            <w:tcW w:w="1144" w:type="dxa"/>
            <w:shd w:val="clear" w:color="auto" w:fill="auto"/>
            <w:noWrap/>
            <w:vAlign w:val="center"/>
          </w:tcPr>
          <w:p w14:paraId="1E991FB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1.34</w:t>
            </w:r>
          </w:p>
        </w:tc>
        <w:tc>
          <w:tcPr>
            <w:tcW w:w="1144" w:type="dxa"/>
            <w:shd w:val="clear" w:color="auto" w:fill="auto"/>
            <w:noWrap/>
            <w:vAlign w:val="center"/>
          </w:tcPr>
          <w:p w14:paraId="7B09CF3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0.33</w:t>
            </w:r>
          </w:p>
        </w:tc>
        <w:tc>
          <w:tcPr>
            <w:tcW w:w="1142" w:type="dxa"/>
            <w:shd w:val="clear" w:color="auto" w:fill="auto"/>
            <w:noWrap/>
            <w:vAlign w:val="center"/>
          </w:tcPr>
          <w:p w14:paraId="55BDE7F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0.04</w:t>
            </w:r>
          </w:p>
        </w:tc>
      </w:tr>
      <w:tr w14:paraId="3E02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23C62B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6B508C0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俄口大寨村</w:t>
            </w:r>
          </w:p>
        </w:tc>
        <w:tc>
          <w:tcPr>
            <w:tcW w:w="827" w:type="dxa"/>
            <w:shd w:val="clear" w:color="auto" w:fill="auto"/>
            <w:noWrap/>
            <w:vAlign w:val="center"/>
          </w:tcPr>
          <w:p w14:paraId="15EDB9A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97</w:t>
            </w:r>
          </w:p>
        </w:tc>
        <w:tc>
          <w:tcPr>
            <w:tcW w:w="1009" w:type="dxa"/>
            <w:shd w:val="clear" w:color="auto" w:fill="auto"/>
            <w:noWrap/>
            <w:vAlign w:val="center"/>
          </w:tcPr>
          <w:p w14:paraId="1FB31D7E">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6.21</w:t>
            </w:r>
          </w:p>
        </w:tc>
        <w:tc>
          <w:tcPr>
            <w:tcW w:w="876" w:type="dxa"/>
            <w:shd w:val="clear" w:color="auto" w:fill="auto"/>
            <w:noWrap/>
            <w:vAlign w:val="center"/>
          </w:tcPr>
          <w:p w14:paraId="6E98F76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0.57</w:t>
            </w:r>
          </w:p>
        </w:tc>
        <w:tc>
          <w:tcPr>
            <w:tcW w:w="1144" w:type="dxa"/>
            <w:shd w:val="clear" w:color="auto" w:fill="auto"/>
            <w:noWrap/>
            <w:vAlign w:val="center"/>
          </w:tcPr>
          <w:p w14:paraId="12B756E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0.27</w:t>
            </w:r>
          </w:p>
        </w:tc>
        <w:tc>
          <w:tcPr>
            <w:tcW w:w="1144" w:type="dxa"/>
            <w:shd w:val="clear" w:color="auto" w:fill="auto"/>
            <w:noWrap/>
            <w:vAlign w:val="center"/>
          </w:tcPr>
          <w:p w14:paraId="4A85653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0.07</w:t>
            </w:r>
          </w:p>
        </w:tc>
        <w:tc>
          <w:tcPr>
            <w:tcW w:w="1142" w:type="dxa"/>
            <w:shd w:val="clear" w:color="auto" w:fill="auto"/>
            <w:noWrap/>
            <w:vAlign w:val="center"/>
          </w:tcPr>
          <w:p w14:paraId="237C63F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0.01</w:t>
            </w:r>
          </w:p>
        </w:tc>
      </w:tr>
      <w:tr w14:paraId="3E7B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E8EEB1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7B37476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维城村</w:t>
            </w:r>
          </w:p>
        </w:tc>
        <w:tc>
          <w:tcPr>
            <w:tcW w:w="827" w:type="dxa"/>
            <w:shd w:val="clear" w:color="auto" w:fill="auto"/>
            <w:noWrap/>
            <w:vAlign w:val="center"/>
          </w:tcPr>
          <w:p w14:paraId="55A0773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49</w:t>
            </w:r>
          </w:p>
        </w:tc>
        <w:tc>
          <w:tcPr>
            <w:tcW w:w="1009" w:type="dxa"/>
            <w:shd w:val="clear" w:color="auto" w:fill="auto"/>
            <w:noWrap/>
            <w:vAlign w:val="center"/>
          </w:tcPr>
          <w:p w14:paraId="022E9B5B">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3.14</w:t>
            </w:r>
          </w:p>
        </w:tc>
        <w:tc>
          <w:tcPr>
            <w:tcW w:w="876" w:type="dxa"/>
            <w:shd w:val="clear" w:color="auto" w:fill="auto"/>
            <w:noWrap/>
            <w:vAlign w:val="center"/>
          </w:tcPr>
          <w:p w14:paraId="6F847F7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0.29</w:t>
            </w:r>
          </w:p>
        </w:tc>
        <w:tc>
          <w:tcPr>
            <w:tcW w:w="1144" w:type="dxa"/>
            <w:shd w:val="clear" w:color="auto" w:fill="auto"/>
            <w:noWrap/>
            <w:vAlign w:val="center"/>
          </w:tcPr>
          <w:p w14:paraId="0240045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0.14</w:t>
            </w:r>
          </w:p>
        </w:tc>
        <w:tc>
          <w:tcPr>
            <w:tcW w:w="1144" w:type="dxa"/>
            <w:shd w:val="clear" w:color="auto" w:fill="auto"/>
            <w:noWrap/>
            <w:vAlign w:val="center"/>
          </w:tcPr>
          <w:p w14:paraId="1FCDB19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0.03</w:t>
            </w:r>
          </w:p>
        </w:tc>
        <w:tc>
          <w:tcPr>
            <w:tcW w:w="1142" w:type="dxa"/>
            <w:shd w:val="clear" w:color="auto" w:fill="auto"/>
            <w:noWrap/>
            <w:vAlign w:val="center"/>
          </w:tcPr>
          <w:p w14:paraId="5BBA0B3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0.00</w:t>
            </w:r>
          </w:p>
        </w:tc>
      </w:tr>
      <w:tr w14:paraId="7B92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2162B0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1D852BB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曲谷村</w:t>
            </w:r>
          </w:p>
        </w:tc>
        <w:tc>
          <w:tcPr>
            <w:tcW w:w="827" w:type="dxa"/>
            <w:shd w:val="clear" w:color="auto" w:fill="auto"/>
            <w:noWrap/>
            <w:vAlign w:val="center"/>
          </w:tcPr>
          <w:p w14:paraId="508A18E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386</w:t>
            </w:r>
          </w:p>
        </w:tc>
        <w:tc>
          <w:tcPr>
            <w:tcW w:w="1009" w:type="dxa"/>
            <w:shd w:val="clear" w:color="auto" w:fill="auto"/>
            <w:noWrap/>
            <w:vAlign w:val="center"/>
          </w:tcPr>
          <w:p w14:paraId="51BCB443">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24.70</w:t>
            </w:r>
          </w:p>
        </w:tc>
        <w:tc>
          <w:tcPr>
            <w:tcW w:w="876" w:type="dxa"/>
            <w:shd w:val="clear" w:color="auto" w:fill="auto"/>
            <w:noWrap/>
            <w:vAlign w:val="center"/>
          </w:tcPr>
          <w:p w14:paraId="30C9C7F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2.25</w:t>
            </w:r>
          </w:p>
        </w:tc>
        <w:tc>
          <w:tcPr>
            <w:tcW w:w="1144" w:type="dxa"/>
            <w:shd w:val="clear" w:color="auto" w:fill="auto"/>
            <w:noWrap/>
            <w:vAlign w:val="center"/>
          </w:tcPr>
          <w:p w14:paraId="1307761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1.08</w:t>
            </w:r>
          </w:p>
        </w:tc>
        <w:tc>
          <w:tcPr>
            <w:tcW w:w="1144" w:type="dxa"/>
            <w:shd w:val="clear" w:color="auto" w:fill="auto"/>
            <w:noWrap/>
            <w:vAlign w:val="center"/>
          </w:tcPr>
          <w:p w14:paraId="736B609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0.27</w:t>
            </w:r>
          </w:p>
        </w:tc>
        <w:tc>
          <w:tcPr>
            <w:tcW w:w="1142" w:type="dxa"/>
            <w:shd w:val="clear" w:color="auto" w:fill="auto"/>
            <w:noWrap/>
            <w:vAlign w:val="center"/>
          </w:tcPr>
          <w:p w14:paraId="7FF9445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0.04</w:t>
            </w:r>
          </w:p>
        </w:tc>
      </w:tr>
      <w:tr w14:paraId="5DF6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76C800E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0BE84C9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云羌村</w:t>
            </w:r>
          </w:p>
        </w:tc>
        <w:tc>
          <w:tcPr>
            <w:tcW w:w="827" w:type="dxa"/>
            <w:shd w:val="clear" w:color="auto" w:fill="auto"/>
            <w:noWrap/>
            <w:vAlign w:val="center"/>
          </w:tcPr>
          <w:p w14:paraId="640A508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116</w:t>
            </w:r>
          </w:p>
        </w:tc>
        <w:tc>
          <w:tcPr>
            <w:tcW w:w="1009" w:type="dxa"/>
            <w:shd w:val="clear" w:color="auto" w:fill="auto"/>
            <w:noWrap/>
            <w:vAlign w:val="center"/>
          </w:tcPr>
          <w:p w14:paraId="22BBF416">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7.42</w:t>
            </w:r>
          </w:p>
        </w:tc>
        <w:tc>
          <w:tcPr>
            <w:tcW w:w="876" w:type="dxa"/>
            <w:shd w:val="clear" w:color="auto" w:fill="auto"/>
            <w:noWrap/>
            <w:vAlign w:val="center"/>
          </w:tcPr>
          <w:p w14:paraId="68AEF06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0.68</w:t>
            </w:r>
          </w:p>
        </w:tc>
        <w:tc>
          <w:tcPr>
            <w:tcW w:w="1144" w:type="dxa"/>
            <w:shd w:val="clear" w:color="auto" w:fill="auto"/>
            <w:noWrap/>
            <w:vAlign w:val="center"/>
          </w:tcPr>
          <w:p w14:paraId="184863F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0.33</w:t>
            </w:r>
          </w:p>
        </w:tc>
        <w:tc>
          <w:tcPr>
            <w:tcW w:w="1144" w:type="dxa"/>
            <w:shd w:val="clear" w:color="auto" w:fill="auto"/>
            <w:noWrap/>
            <w:vAlign w:val="center"/>
          </w:tcPr>
          <w:p w14:paraId="50BB62F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0.08</w:t>
            </w:r>
          </w:p>
        </w:tc>
        <w:tc>
          <w:tcPr>
            <w:tcW w:w="1142" w:type="dxa"/>
            <w:shd w:val="clear" w:color="auto" w:fill="auto"/>
            <w:noWrap/>
            <w:vAlign w:val="center"/>
          </w:tcPr>
          <w:p w14:paraId="2508BDB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0.01</w:t>
            </w:r>
          </w:p>
        </w:tc>
      </w:tr>
      <w:tr w14:paraId="092C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D7BF30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7F32F90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雅都村</w:t>
            </w:r>
          </w:p>
        </w:tc>
        <w:tc>
          <w:tcPr>
            <w:tcW w:w="827" w:type="dxa"/>
            <w:shd w:val="clear" w:color="auto" w:fill="auto"/>
            <w:noWrap/>
            <w:vAlign w:val="center"/>
          </w:tcPr>
          <w:p w14:paraId="6614CD0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642</w:t>
            </w:r>
          </w:p>
        </w:tc>
        <w:tc>
          <w:tcPr>
            <w:tcW w:w="1009" w:type="dxa"/>
            <w:shd w:val="clear" w:color="auto" w:fill="auto"/>
            <w:noWrap/>
            <w:vAlign w:val="center"/>
          </w:tcPr>
          <w:p w14:paraId="6F774072">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41.09</w:t>
            </w:r>
          </w:p>
        </w:tc>
        <w:tc>
          <w:tcPr>
            <w:tcW w:w="876" w:type="dxa"/>
            <w:shd w:val="clear" w:color="auto" w:fill="auto"/>
            <w:noWrap/>
            <w:vAlign w:val="center"/>
          </w:tcPr>
          <w:p w14:paraId="3148C7F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3.75</w:t>
            </w:r>
          </w:p>
        </w:tc>
        <w:tc>
          <w:tcPr>
            <w:tcW w:w="1144" w:type="dxa"/>
            <w:shd w:val="clear" w:color="auto" w:fill="auto"/>
            <w:noWrap/>
            <w:vAlign w:val="center"/>
          </w:tcPr>
          <w:p w14:paraId="58988C0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1.80</w:t>
            </w:r>
          </w:p>
        </w:tc>
        <w:tc>
          <w:tcPr>
            <w:tcW w:w="1144" w:type="dxa"/>
            <w:shd w:val="clear" w:color="auto" w:fill="auto"/>
            <w:noWrap/>
            <w:vAlign w:val="center"/>
          </w:tcPr>
          <w:p w14:paraId="5197523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0.45</w:t>
            </w:r>
          </w:p>
        </w:tc>
        <w:tc>
          <w:tcPr>
            <w:tcW w:w="1142" w:type="dxa"/>
            <w:shd w:val="clear" w:color="auto" w:fill="auto"/>
            <w:noWrap/>
            <w:vAlign w:val="center"/>
          </w:tcPr>
          <w:p w14:paraId="6576812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0.06</w:t>
            </w:r>
          </w:p>
        </w:tc>
      </w:tr>
      <w:tr w14:paraId="5D96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8B0602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39783AA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后村</w:t>
            </w:r>
          </w:p>
        </w:tc>
        <w:tc>
          <w:tcPr>
            <w:tcW w:w="827" w:type="dxa"/>
            <w:shd w:val="clear" w:color="auto" w:fill="auto"/>
            <w:noWrap/>
            <w:vAlign w:val="center"/>
          </w:tcPr>
          <w:p w14:paraId="55C0A9A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70</w:t>
            </w:r>
          </w:p>
        </w:tc>
        <w:tc>
          <w:tcPr>
            <w:tcW w:w="1009" w:type="dxa"/>
            <w:shd w:val="clear" w:color="auto" w:fill="auto"/>
            <w:noWrap/>
            <w:vAlign w:val="center"/>
          </w:tcPr>
          <w:p w14:paraId="63766DB7">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4.48</w:t>
            </w:r>
          </w:p>
        </w:tc>
        <w:tc>
          <w:tcPr>
            <w:tcW w:w="876" w:type="dxa"/>
            <w:shd w:val="clear" w:color="auto" w:fill="auto"/>
            <w:noWrap/>
            <w:vAlign w:val="center"/>
          </w:tcPr>
          <w:p w14:paraId="3E630CC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0.41</w:t>
            </w:r>
          </w:p>
        </w:tc>
        <w:tc>
          <w:tcPr>
            <w:tcW w:w="1144" w:type="dxa"/>
            <w:shd w:val="clear" w:color="auto" w:fill="auto"/>
            <w:noWrap/>
            <w:vAlign w:val="center"/>
          </w:tcPr>
          <w:p w14:paraId="3C0A951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0.20 </w:t>
            </w:r>
          </w:p>
        </w:tc>
        <w:tc>
          <w:tcPr>
            <w:tcW w:w="1144" w:type="dxa"/>
            <w:shd w:val="clear" w:color="auto" w:fill="auto"/>
            <w:noWrap/>
            <w:vAlign w:val="center"/>
          </w:tcPr>
          <w:p w14:paraId="7C0003E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c>
          <w:tcPr>
            <w:tcW w:w="1142" w:type="dxa"/>
            <w:shd w:val="clear" w:color="auto" w:fill="auto"/>
            <w:noWrap/>
            <w:vAlign w:val="center"/>
          </w:tcPr>
          <w:p w14:paraId="13F8611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0.01 </w:t>
            </w:r>
          </w:p>
        </w:tc>
      </w:tr>
      <w:tr w14:paraId="1FB1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77C7094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53AD35C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九龙村</w:t>
            </w:r>
          </w:p>
        </w:tc>
        <w:tc>
          <w:tcPr>
            <w:tcW w:w="827" w:type="dxa"/>
            <w:shd w:val="clear" w:color="auto" w:fill="auto"/>
            <w:noWrap/>
            <w:vAlign w:val="center"/>
          </w:tcPr>
          <w:p w14:paraId="2D9F506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72</w:t>
            </w:r>
          </w:p>
        </w:tc>
        <w:tc>
          <w:tcPr>
            <w:tcW w:w="1009" w:type="dxa"/>
            <w:shd w:val="clear" w:color="auto" w:fill="auto"/>
            <w:noWrap/>
            <w:vAlign w:val="center"/>
          </w:tcPr>
          <w:p w14:paraId="47587FEE">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4.61 </w:t>
            </w:r>
          </w:p>
        </w:tc>
        <w:tc>
          <w:tcPr>
            <w:tcW w:w="876" w:type="dxa"/>
            <w:shd w:val="clear" w:color="auto" w:fill="auto"/>
            <w:noWrap/>
            <w:vAlign w:val="center"/>
          </w:tcPr>
          <w:p w14:paraId="0147CFC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0.42 </w:t>
            </w:r>
          </w:p>
        </w:tc>
        <w:tc>
          <w:tcPr>
            <w:tcW w:w="1144" w:type="dxa"/>
            <w:shd w:val="clear" w:color="auto" w:fill="auto"/>
            <w:noWrap/>
            <w:vAlign w:val="center"/>
          </w:tcPr>
          <w:p w14:paraId="04D94BA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0.20 </w:t>
            </w:r>
          </w:p>
        </w:tc>
        <w:tc>
          <w:tcPr>
            <w:tcW w:w="1144" w:type="dxa"/>
            <w:shd w:val="clear" w:color="auto" w:fill="auto"/>
            <w:noWrap/>
            <w:vAlign w:val="center"/>
          </w:tcPr>
          <w:p w14:paraId="0E4C2E0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c>
          <w:tcPr>
            <w:tcW w:w="1142" w:type="dxa"/>
            <w:shd w:val="clear" w:color="auto" w:fill="auto"/>
            <w:noWrap/>
            <w:vAlign w:val="center"/>
          </w:tcPr>
          <w:p w14:paraId="34C029B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0.01 </w:t>
            </w:r>
          </w:p>
        </w:tc>
      </w:tr>
      <w:tr w14:paraId="18F0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EE860C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赤不苏镇</w:t>
            </w:r>
          </w:p>
        </w:tc>
        <w:tc>
          <w:tcPr>
            <w:tcW w:w="1288" w:type="dxa"/>
            <w:shd w:val="clear" w:color="auto" w:fill="auto"/>
            <w:noWrap/>
            <w:vAlign w:val="center"/>
          </w:tcPr>
          <w:p w14:paraId="66D26F4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二不寨村</w:t>
            </w:r>
          </w:p>
        </w:tc>
        <w:tc>
          <w:tcPr>
            <w:tcW w:w="827" w:type="dxa"/>
            <w:shd w:val="clear" w:color="auto" w:fill="auto"/>
            <w:noWrap/>
            <w:vAlign w:val="center"/>
          </w:tcPr>
          <w:p w14:paraId="34FE80C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131</w:t>
            </w:r>
          </w:p>
        </w:tc>
        <w:tc>
          <w:tcPr>
            <w:tcW w:w="1009" w:type="dxa"/>
            <w:shd w:val="clear" w:color="auto" w:fill="auto"/>
            <w:noWrap/>
            <w:vAlign w:val="center"/>
          </w:tcPr>
          <w:p w14:paraId="41F84815">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8.38 </w:t>
            </w:r>
          </w:p>
        </w:tc>
        <w:tc>
          <w:tcPr>
            <w:tcW w:w="876" w:type="dxa"/>
            <w:shd w:val="clear" w:color="auto" w:fill="auto"/>
            <w:noWrap/>
            <w:vAlign w:val="center"/>
          </w:tcPr>
          <w:p w14:paraId="537B542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0.77 </w:t>
            </w:r>
          </w:p>
        </w:tc>
        <w:tc>
          <w:tcPr>
            <w:tcW w:w="1144" w:type="dxa"/>
            <w:shd w:val="clear" w:color="auto" w:fill="auto"/>
            <w:noWrap/>
            <w:vAlign w:val="center"/>
          </w:tcPr>
          <w:p w14:paraId="720201B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0.37 </w:t>
            </w:r>
          </w:p>
        </w:tc>
        <w:tc>
          <w:tcPr>
            <w:tcW w:w="1144" w:type="dxa"/>
            <w:shd w:val="clear" w:color="auto" w:fill="auto"/>
            <w:noWrap/>
            <w:vAlign w:val="center"/>
          </w:tcPr>
          <w:p w14:paraId="6BD2F48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c>
          <w:tcPr>
            <w:tcW w:w="1142" w:type="dxa"/>
            <w:shd w:val="clear" w:color="auto" w:fill="auto"/>
            <w:noWrap/>
            <w:vAlign w:val="center"/>
          </w:tcPr>
          <w:p w14:paraId="5E2E22C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0.01 </w:t>
            </w:r>
          </w:p>
        </w:tc>
      </w:tr>
      <w:tr w14:paraId="0CD1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6EB57E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59037E1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蚕丛村</w:t>
            </w:r>
          </w:p>
        </w:tc>
        <w:tc>
          <w:tcPr>
            <w:tcW w:w="827" w:type="dxa"/>
            <w:shd w:val="clear" w:color="auto" w:fill="auto"/>
            <w:noWrap/>
            <w:vAlign w:val="center"/>
          </w:tcPr>
          <w:p w14:paraId="08B2F98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1165</w:t>
            </w:r>
          </w:p>
        </w:tc>
        <w:tc>
          <w:tcPr>
            <w:tcW w:w="1009" w:type="dxa"/>
            <w:shd w:val="clear" w:color="auto" w:fill="auto"/>
            <w:noWrap/>
            <w:vAlign w:val="center"/>
          </w:tcPr>
          <w:p w14:paraId="7F607183">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74.56 </w:t>
            </w:r>
          </w:p>
        </w:tc>
        <w:tc>
          <w:tcPr>
            <w:tcW w:w="876" w:type="dxa"/>
            <w:shd w:val="clear" w:color="auto" w:fill="auto"/>
            <w:noWrap/>
            <w:vAlign w:val="center"/>
          </w:tcPr>
          <w:p w14:paraId="2F1DE45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6.80 </w:t>
            </w:r>
          </w:p>
        </w:tc>
        <w:tc>
          <w:tcPr>
            <w:tcW w:w="1144" w:type="dxa"/>
            <w:shd w:val="clear" w:color="auto" w:fill="auto"/>
            <w:noWrap/>
            <w:vAlign w:val="center"/>
          </w:tcPr>
          <w:p w14:paraId="7C720C1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3.27 </w:t>
            </w:r>
          </w:p>
        </w:tc>
        <w:tc>
          <w:tcPr>
            <w:tcW w:w="1144" w:type="dxa"/>
            <w:shd w:val="clear" w:color="auto" w:fill="auto"/>
            <w:noWrap/>
            <w:vAlign w:val="center"/>
          </w:tcPr>
          <w:p w14:paraId="46F017F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0.82 </w:t>
            </w:r>
          </w:p>
        </w:tc>
        <w:tc>
          <w:tcPr>
            <w:tcW w:w="1142" w:type="dxa"/>
            <w:shd w:val="clear" w:color="auto" w:fill="auto"/>
            <w:noWrap/>
            <w:vAlign w:val="center"/>
          </w:tcPr>
          <w:p w14:paraId="588207D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0.11 </w:t>
            </w:r>
          </w:p>
        </w:tc>
      </w:tr>
      <w:tr w14:paraId="7162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7F37018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4662276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大店村</w:t>
            </w:r>
          </w:p>
        </w:tc>
        <w:tc>
          <w:tcPr>
            <w:tcW w:w="827" w:type="dxa"/>
            <w:shd w:val="clear" w:color="auto" w:fill="auto"/>
            <w:noWrap/>
            <w:vAlign w:val="center"/>
          </w:tcPr>
          <w:p w14:paraId="7A8936B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540</w:t>
            </w:r>
          </w:p>
        </w:tc>
        <w:tc>
          <w:tcPr>
            <w:tcW w:w="1009" w:type="dxa"/>
            <w:shd w:val="clear" w:color="auto" w:fill="auto"/>
            <w:noWrap/>
            <w:vAlign w:val="center"/>
          </w:tcPr>
          <w:p w14:paraId="1A1EEC2D">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34.56 </w:t>
            </w:r>
          </w:p>
        </w:tc>
        <w:tc>
          <w:tcPr>
            <w:tcW w:w="876" w:type="dxa"/>
            <w:shd w:val="clear" w:color="auto" w:fill="auto"/>
            <w:noWrap/>
            <w:vAlign w:val="center"/>
          </w:tcPr>
          <w:p w14:paraId="5FB7A80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3.15 </w:t>
            </w:r>
          </w:p>
        </w:tc>
        <w:tc>
          <w:tcPr>
            <w:tcW w:w="1144" w:type="dxa"/>
            <w:shd w:val="clear" w:color="auto" w:fill="auto"/>
            <w:noWrap/>
            <w:vAlign w:val="center"/>
          </w:tcPr>
          <w:p w14:paraId="2D589FB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1.51 </w:t>
            </w:r>
          </w:p>
        </w:tc>
        <w:tc>
          <w:tcPr>
            <w:tcW w:w="1144" w:type="dxa"/>
            <w:shd w:val="clear" w:color="auto" w:fill="auto"/>
            <w:noWrap/>
            <w:vAlign w:val="center"/>
          </w:tcPr>
          <w:p w14:paraId="467B10D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0.38 </w:t>
            </w:r>
          </w:p>
        </w:tc>
        <w:tc>
          <w:tcPr>
            <w:tcW w:w="1142" w:type="dxa"/>
            <w:shd w:val="clear" w:color="auto" w:fill="auto"/>
            <w:noWrap/>
            <w:vAlign w:val="center"/>
          </w:tcPr>
          <w:p w14:paraId="7F9E8E9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00B6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730DE57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29DF3C7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较场村</w:t>
            </w:r>
          </w:p>
        </w:tc>
        <w:tc>
          <w:tcPr>
            <w:tcW w:w="827" w:type="dxa"/>
            <w:shd w:val="clear" w:color="auto" w:fill="auto"/>
            <w:noWrap/>
            <w:vAlign w:val="center"/>
          </w:tcPr>
          <w:p w14:paraId="0A91A6B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565</w:t>
            </w:r>
          </w:p>
        </w:tc>
        <w:tc>
          <w:tcPr>
            <w:tcW w:w="1009" w:type="dxa"/>
            <w:shd w:val="clear" w:color="auto" w:fill="auto"/>
            <w:noWrap/>
            <w:vAlign w:val="center"/>
          </w:tcPr>
          <w:p w14:paraId="4586D640">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36.16 </w:t>
            </w:r>
          </w:p>
        </w:tc>
        <w:tc>
          <w:tcPr>
            <w:tcW w:w="876" w:type="dxa"/>
            <w:shd w:val="clear" w:color="auto" w:fill="auto"/>
            <w:noWrap/>
            <w:vAlign w:val="center"/>
          </w:tcPr>
          <w:p w14:paraId="092F9A3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3.30 </w:t>
            </w:r>
          </w:p>
        </w:tc>
        <w:tc>
          <w:tcPr>
            <w:tcW w:w="1144" w:type="dxa"/>
            <w:shd w:val="clear" w:color="auto" w:fill="auto"/>
            <w:noWrap/>
            <w:vAlign w:val="center"/>
          </w:tcPr>
          <w:p w14:paraId="4FE3802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1.58 </w:t>
            </w:r>
          </w:p>
        </w:tc>
        <w:tc>
          <w:tcPr>
            <w:tcW w:w="1144" w:type="dxa"/>
            <w:shd w:val="clear" w:color="auto" w:fill="auto"/>
            <w:noWrap/>
            <w:vAlign w:val="center"/>
          </w:tcPr>
          <w:p w14:paraId="42C7B69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0.40 </w:t>
            </w:r>
          </w:p>
        </w:tc>
        <w:tc>
          <w:tcPr>
            <w:tcW w:w="1142" w:type="dxa"/>
            <w:shd w:val="clear" w:color="auto" w:fill="auto"/>
            <w:noWrap/>
            <w:vAlign w:val="center"/>
          </w:tcPr>
          <w:p w14:paraId="43E4A33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049F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189CF6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49B0550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两河口村</w:t>
            </w:r>
          </w:p>
        </w:tc>
        <w:tc>
          <w:tcPr>
            <w:tcW w:w="827" w:type="dxa"/>
            <w:shd w:val="clear" w:color="auto" w:fill="auto"/>
            <w:noWrap/>
            <w:vAlign w:val="center"/>
          </w:tcPr>
          <w:p w14:paraId="3A75348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541</w:t>
            </w:r>
          </w:p>
        </w:tc>
        <w:tc>
          <w:tcPr>
            <w:tcW w:w="1009" w:type="dxa"/>
            <w:shd w:val="clear" w:color="auto" w:fill="auto"/>
            <w:noWrap/>
            <w:vAlign w:val="center"/>
          </w:tcPr>
          <w:p w14:paraId="70D63B5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34.62 </w:t>
            </w:r>
          </w:p>
        </w:tc>
        <w:tc>
          <w:tcPr>
            <w:tcW w:w="876" w:type="dxa"/>
            <w:shd w:val="clear" w:color="auto" w:fill="auto"/>
            <w:noWrap/>
            <w:vAlign w:val="center"/>
          </w:tcPr>
          <w:p w14:paraId="46FAC1D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3.16 </w:t>
            </w:r>
          </w:p>
        </w:tc>
        <w:tc>
          <w:tcPr>
            <w:tcW w:w="1144" w:type="dxa"/>
            <w:shd w:val="clear" w:color="auto" w:fill="auto"/>
            <w:noWrap/>
            <w:vAlign w:val="center"/>
          </w:tcPr>
          <w:p w14:paraId="23CB502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1.52 </w:t>
            </w:r>
          </w:p>
        </w:tc>
        <w:tc>
          <w:tcPr>
            <w:tcW w:w="1144" w:type="dxa"/>
            <w:shd w:val="clear" w:color="auto" w:fill="auto"/>
            <w:noWrap/>
            <w:vAlign w:val="center"/>
          </w:tcPr>
          <w:p w14:paraId="1E02252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0.38 </w:t>
            </w:r>
          </w:p>
        </w:tc>
        <w:tc>
          <w:tcPr>
            <w:tcW w:w="1142" w:type="dxa"/>
            <w:shd w:val="clear" w:color="auto" w:fill="auto"/>
            <w:noWrap/>
            <w:vAlign w:val="center"/>
          </w:tcPr>
          <w:p w14:paraId="736F517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4B5E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FBCC4A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0BD1D02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龙池村</w:t>
            </w:r>
          </w:p>
        </w:tc>
        <w:tc>
          <w:tcPr>
            <w:tcW w:w="827" w:type="dxa"/>
            <w:shd w:val="clear" w:color="auto" w:fill="auto"/>
            <w:noWrap/>
            <w:vAlign w:val="center"/>
          </w:tcPr>
          <w:p w14:paraId="148E55F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443</w:t>
            </w:r>
          </w:p>
        </w:tc>
        <w:tc>
          <w:tcPr>
            <w:tcW w:w="1009" w:type="dxa"/>
            <w:shd w:val="clear" w:color="auto" w:fill="auto"/>
            <w:noWrap/>
            <w:vAlign w:val="center"/>
          </w:tcPr>
          <w:p w14:paraId="0FFDA70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28.35 </w:t>
            </w:r>
          </w:p>
        </w:tc>
        <w:tc>
          <w:tcPr>
            <w:tcW w:w="876" w:type="dxa"/>
            <w:shd w:val="clear" w:color="auto" w:fill="auto"/>
            <w:noWrap/>
            <w:vAlign w:val="center"/>
          </w:tcPr>
          <w:p w14:paraId="193C77F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2.59 </w:t>
            </w:r>
          </w:p>
        </w:tc>
        <w:tc>
          <w:tcPr>
            <w:tcW w:w="1144" w:type="dxa"/>
            <w:shd w:val="clear" w:color="auto" w:fill="auto"/>
            <w:noWrap/>
            <w:vAlign w:val="center"/>
          </w:tcPr>
          <w:p w14:paraId="483ADB7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1.24 </w:t>
            </w:r>
          </w:p>
        </w:tc>
        <w:tc>
          <w:tcPr>
            <w:tcW w:w="1144" w:type="dxa"/>
            <w:shd w:val="clear" w:color="auto" w:fill="auto"/>
            <w:noWrap/>
            <w:vAlign w:val="center"/>
          </w:tcPr>
          <w:p w14:paraId="344A9A1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0.31 </w:t>
            </w:r>
          </w:p>
        </w:tc>
        <w:tc>
          <w:tcPr>
            <w:tcW w:w="1142" w:type="dxa"/>
            <w:shd w:val="clear" w:color="auto" w:fill="auto"/>
            <w:noWrap/>
            <w:vAlign w:val="center"/>
          </w:tcPr>
          <w:p w14:paraId="59FDA23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23E7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DC5A6A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359F2D6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牛尾村</w:t>
            </w:r>
          </w:p>
        </w:tc>
        <w:tc>
          <w:tcPr>
            <w:tcW w:w="827" w:type="dxa"/>
            <w:shd w:val="clear" w:color="auto" w:fill="auto"/>
            <w:noWrap/>
            <w:vAlign w:val="center"/>
          </w:tcPr>
          <w:p w14:paraId="078A6EE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524</w:t>
            </w:r>
          </w:p>
        </w:tc>
        <w:tc>
          <w:tcPr>
            <w:tcW w:w="1009" w:type="dxa"/>
            <w:shd w:val="clear" w:color="auto" w:fill="auto"/>
            <w:noWrap/>
            <w:vAlign w:val="center"/>
          </w:tcPr>
          <w:p w14:paraId="3B5833D5">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33.54 </w:t>
            </w:r>
          </w:p>
        </w:tc>
        <w:tc>
          <w:tcPr>
            <w:tcW w:w="876" w:type="dxa"/>
            <w:shd w:val="clear" w:color="auto" w:fill="auto"/>
            <w:noWrap/>
            <w:vAlign w:val="center"/>
          </w:tcPr>
          <w:p w14:paraId="42F315A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3.06 </w:t>
            </w:r>
          </w:p>
        </w:tc>
        <w:tc>
          <w:tcPr>
            <w:tcW w:w="1144" w:type="dxa"/>
            <w:shd w:val="clear" w:color="auto" w:fill="auto"/>
            <w:noWrap/>
            <w:vAlign w:val="center"/>
          </w:tcPr>
          <w:p w14:paraId="3BFA94E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1.47 </w:t>
            </w:r>
          </w:p>
        </w:tc>
        <w:tc>
          <w:tcPr>
            <w:tcW w:w="1144" w:type="dxa"/>
            <w:shd w:val="clear" w:color="auto" w:fill="auto"/>
            <w:noWrap/>
            <w:vAlign w:val="center"/>
          </w:tcPr>
          <w:p w14:paraId="4B47972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0.37 </w:t>
            </w:r>
          </w:p>
        </w:tc>
        <w:tc>
          <w:tcPr>
            <w:tcW w:w="1142" w:type="dxa"/>
            <w:shd w:val="clear" w:color="auto" w:fill="auto"/>
            <w:noWrap/>
            <w:vAlign w:val="center"/>
          </w:tcPr>
          <w:p w14:paraId="668C7AC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10DC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48CCDF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02B976D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沙湾村</w:t>
            </w:r>
          </w:p>
        </w:tc>
        <w:tc>
          <w:tcPr>
            <w:tcW w:w="827" w:type="dxa"/>
            <w:shd w:val="clear" w:color="auto" w:fill="auto"/>
            <w:noWrap/>
            <w:vAlign w:val="center"/>
          </w:tcPr>
          <w:p w14:paraId="4C5E59C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786</w:t>
            </w:r>
          </w:p>
        </w:tc>
        <w:tc>
          <w:tcPr>
            <w:tcW w:w="1009" w:type="dxa"/>
            <w:shd w:val="clear" w:color="auto" w:fill="auto"/>
            <w:noWrap/>
            <w:vAlign w:val="center"/>
          </w:tcPr>
          <w:p w14:paraId="586EA32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50.30 </w:t>
            </w:r>
          </w:p>
        </w:tc>
        <w:tc>
          <w:tcPr>
            <w:tcW w:w="876" w:type="dxa"/>
            <w:shd w:val="clear" w:color="auto" w:fill="auto"/>
            <w:noWrap/>
            <w:vAlign w:val="center"/>
          </w:tcPr>
          <w:p w14:paraId="0CD36D3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4.59 </w:t>
            </w:r>
          </w:p>
        </w:tc>
        <w:tc>
          <w:tcPr>
            <w:tcW w:w="1144" w:type="dxa"/>
            <w:shd w:val="clear" w:color="auto" w:fill="auto"/>
            <w:noWrap/>
            <w:vAlign w:val="center"/>
          </w:tcPr>
          <w:p w14:paraId="08C1730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2.20 </w:t>
            </w:r>
          </w:p>
        </w:tc>
        <w:tc>
          <w:tcPr>
            <w:tcW w:w="1144" w:type="dxa"/>
            <w:shd w:val="clear" w:color="auto" w:fill="auto"/>
            <w:noWrap/>
            <w:vAlign w:val="center"/>
          </w:tcPr>
          <w:p w14:paraId="57699DC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0.55 </w:t>
            </w:r>
          </w:p>
        </w:tc>
        <w:tc>
          <w:tcPr>
            <w:tcW w:w="1142" w:type="dxa"/>
            <w:shd w:val="clear" w:color="auto" w:fill="auto"/>
            <w:noWrap/>
            <w:vAlign w:val="center"/>
          </w:tcPr>
          <w:p w14:paraId="3997B6D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6C62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3F3936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3A1C37A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石大关村</w:t>
            </w:r>
          </w:p>
        </w:tc>
        <w:tc>
          <w:tcPr>
            <w:tcW w:w="827" w:type="dxa"/>
            <w:shd w:val="clear" w:color="auto" w:fill="auto"/>
            <w:noWrap/>
            <w:vAlign w:val="center"/>
          </w:tcPr>
          <w:p w14:paraId="3B50E7F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380</w:t>
            </w:r>
          </w:p>
        </w:tc>
        <w:tc>
          <w:tcPr>
            <w:tcW w:w="1009" w:type="dxa"/>
            <w:shd w:val="clear" w:color="auto" w:fill="auto"/>
            <w:noWrap/>
            <w:vAlign w:val="center"/>
          </w:tcPr>
          <w:p w14:paraId="560AEA6F">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24.32 </w:t>
            </w:r>
          </w:p>
        </w:tc>
        <w:tc>
          <w:tcPr>
            <w:tcW w:w="876" w:type="dxa"/>
            <w:shd w:val="clear" w:color="auto" w:fill="auto"/>
            <w:noWrap/>
            <w:vAlign w:val="center"/>
          </w:tcPr>
          <w:p w14:paraId="29AE0FE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2.22 </w:t>
            </w:r>
          </w:p>
        </w:tc>
        <w:tc>
          <w:tcPr>
            <w:tcW w:w="1144" w:type="dxa"/>
            <w:shd w:val="clear" w:color="auto" w:fill="auto"/>
            <w:noWrap/>
            <w:vAlign w:val="center"/>
          </w:tcPr>
          <w:p w14:paraId="7CEB109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1.07 </w:t>
            </w:r>
          </w:p>
        </w:tc>
        <w:tc>
          <w:tcPr>
            <w:tcW w:w="1144" w:type="dxa"/>
            <w:shd w:val="clear" w:color="auto" w:fill="auto"/>
            <w:noWrap/>
            <w:vAlign w:val="center"/>
          </w:tcPr>
          <w:p w14:paraId="66379D0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0.27 </w:t>
            </w:r>
          </w:p>
        </w:tc>
        <w:tc>
          <w:tcPr>
            <w:tcW w:w="1142" w:type="dxa"/>
            <w:shd w:val="clear" w:color="auto" w:fill="auto"/>
            <w:noWrap/>
            <w:vAlign w:val="center"/>
          </w:tcPr>
          <w:p w14:paraId="4D23E0E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2724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AD3AD0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4BDCA7A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拴马村</w:t>
            </w:r>
          </w:p>
        </w:tc>
        <w:tc>
          <w:tcPr>
            <w:tcW w:w="827" w:type="dxa"/>
            <w:shd w:val="clear" w:color="auto" w:fill="auto"/>
            <w:noWrap/>
            <w:vAlign w:val="center"/>
          </w:tcPr>
          <w:p w14:paraId="514BC3C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590</w:t>
            </w:r>
          </w:p>
        </w:tc>
        <w:tc>
          <w:tcPr>
            <w:tcW w:w="1009" w:type="dxa"/>
            <w:shd w:val="clear" w:color="auto" w:fill="auto"/>
            <w:noWrap/>
            <w:vAlign w:val="center"/>
          </w:tcPr>
          <w:p w14:paraId="4530446F">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37.76 </w:t>
            </w:r>
          </w:p>
        </w:tc>
        <w:tc>
          <w:tcPr>
            <w:tcW w:w="876" w:type="dxa"/>
            <w:shd w:val="clear" w:color="auto" w:fill="auto"/>
            <w:noWrap/>
            <w:vAlign w:val="center"/>
          </w:tcPr>
          <w:p w14:paraId="7A0E10C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3.45 </w:t>
            </w:r>
          </w:p>
        </w:tc>
        <w:tc>
          <w:tcPr>
            <w:tcW w:w="1144" w:type="dxa"/>
            <w:shd w:val="clear" w:color="auto" w:fill="auto"/>
            <w:noWrap/>
            <w:vAlign w:val="center"/>
          </w:tcPr>
          <w:p w14:paraId="30DF5C7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1.65 </w:t>
            </w:r>
          </w:p>
        </w:tc>
        <w:tc>
          <w:tcPr>
            <w:tcW w:w="1144" w:type="dxa"/>
            <w:shd w:val="clear" w:color="auto" w:fill="auto"/>
            <w:noWrap/>
            <w:vAlign w:val="center"/>
          </w:tcPr>
          <w:p w14:paraId="4D99173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0.41 </w:t>
            </w:r>
          </w:p>
        </w:tc>
        <w:tc>
          <w:tcPr>
            <w:tcW w:w="1142" w:type="dxa"/>
            <w:shd w:val="clear" w:color="auto" w:fill="auto"/>
            <w:noWrap/>
            <w:vAlign w:val="center"/>
          </w:tcPr>
          <w:p w14:paraId="586CB3E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0.06 </w:t>
            </w:r>
          </w:p>
        </w:tc>
      </w:tr>
      <w:tr w14:paraId="7FA7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8219C2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08E8496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松坪沟村</w:t>
            </w:r>
          </w:p>
        </w:tc>
        <w:tc>
          <w:tcPr>
            <w:tcW w:w="827" w:type="dxa"/>
            <w:shd w:val="clear" w:color="auto" w:fill="auto"/>
            <w:noWrap/>
            <w:vAlign w:val="center"/>
          </w:tcPr>
          <w:p w14:paraId="20BF278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1306</w:t>
            </w:r>
          </w:p>
        </w:tc>
        <w:tc>
          <w:tcPr>
            <w:tcW w:w="1009" w:type="dxa"/>
            <w:shd w:val="clear" w:color="auto" w:fill="auto"/>
            <w:noWrap/>
            <w:vAlign w:val="center"/>
          </w:tcPr>
          <w:p w14:paraId="5650E3A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83.58 </w:t>
            </w:r>
          </w:p>
        </w:tc>
        <w:tc>
          <w:tcPr>
            <w:tcW w:w="876" w:type="dxa"/>
            <w:shd w:val="clear" w:color="auto" w:fill="auto"/>
            <w:noWrap/>
            <w:vAlign w:val="center"/>
          </w:tcPr>
          <w:p w14:paraId="555F858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7.63 </w:t>
            </w:r>
          </w:p>
        </w:tc>
        <w:tc>
          <w:tcPr>
            <w:tcW w:w="1144" w:type="dxa"/>
            <w:shd w:val="clear" w:color="auto" w:fill="auto"/>
            <w:noWrap/>
            <w:vAlign w:val="center"/>
          </w:tcPr>
          <w:p w14:paraId="54B663D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3.66 </w:t>
            </w:r>
          </w:p>
        </w:tc>
        <w:tc>
          <w:tcPr>
            <w:tcW w:w="1144" w:type="dxa"/>
            <w:shd w:val="clear" w:color="auto" w:fill="auto"/>
            <w:noWrap/>
            <w:vAlign w:val="center"/>
          </w:tcPr>
          <w:p w14:paraId="795CC6D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0.92 </w:t>
            </w:r>
          </w:p>
        </w:tc>
        <w:tc>
          <w:tcPr>
            <w:tcW w:w="1142" w:type="dxa"/>
            <w:shd w:val="clear" w:color="auto" w:fill="auto"/>
            <w:noWrap/>
            <w:vAlign w:val="center"/>
          </w:tcPr>
          <w:p w14:paraId="3B9CA0E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0.12 </w:t>
            </w:r>
          </w:p>
        </w:tc>
      </w:tr>
      <w:tr w14:paraId="6F5B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042FF1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6368A2F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太平村</w:t>
            </w:r>
          </w:p>
        </w:tc>
        <w:tc>
          <w:tcPr>
            <w:tcW w:w="827" w:type="dxa"/>
            <w:shd w:val="clear" w:color="auto" w:fill="auto"/>
            <w:noWrap/>
            <w:vAlign w:val="center"/>
          </w:tcPr>
          <w:p w14:paraId="3736377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794</w:t>
            </w:r>
          </w:p>
        </w:tc>
        <w:tc>
          <w:tcPr>
            <w:tcW w:w="1009" w:type="dxa"/>
            <w:shd w:val="clear" w:color="auto" w:fill="auto"/>
            <w:noWrap/>
            <w:vAlign w:val="center"/>
          </w:tcPr>
          <w:p w14:paraId="2C3E6DE5">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50.82 </w:t>
            </w:r>
          </w:p>
        </w:tc>
        <w:tc>
          <w:tcPr>
            <w:tcW w:w="876" w:type="dxa"/>
            <w:shd w:val="clear" w:color="auto" w:fill="auto"/>
            <w:noWrap/>
            <w:vAlign w:val="center"/>
          </w:tcPr>
          <w:p w14:paraId="40026C2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4.64 </w:t>
            </w:r>
          </w:p>
        </w:tc>
        <w:tc>
          <w:tcPr>
            <w:tcW w:w="1144" w:type="dxa"/>
            <w:shd w:val="clear" w:color="auto" w:fill="auto"/>
            <w:noWrap/>
            <w:vAlign w:val="center"/>
          </w:tcPr>
          <w:p w14:paraId="539C5B6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2.23 </w:t>
            </w:r>
          </w:p>
        </w:tc>
        <w:tc>
          <w:tcPr>
            <w:tcW w:w="1144" w:type="dxa"/>
            <w:shd w:val="clear" w:color="auto" w:fill="auto"/>
            <w:noWrap/>
            <w:vAlign w:val="center"/>
          </w:tcPr>
          <w:p w14:paraId="13CC07A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0.56 </w:t>
            </w:r>
          </w:p>
        </w:tc>
        <w:tc>
          <w:tcPr>
            <w:tcW w:w="1142" w:type="dxa"/>
            <w:shd w:val="clear" w:color="auto" w:fill="auto"/>
            <w:noWrap/>
            <w:vAlign w:val="center"/>
          </w:tcPr>
          <w:p w14:paraId="36B5DA7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2B6E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58D3FE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33363C8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桃花村</w:t>
            </w:r>
          </w:p>
        </w:tc>
        <w:tc>
          <w:tcPr>
            <w:tcW w:w="827" w:type="dxa"/>
            <w:shd w:val="clear" w:color="auto" w:fill="auto"/>
            <w:noWrap/>
            <w:vAlign w:val="center"/>
          </w:tcPr>
          <w:p w14:paraId="3D31968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480</w:t>
            </w:r>
          </w:p>
        </w:tc>
        <w:tc>
          <w:tcPr>
            <w:tcW w:w="1009" w:type="dxa"/>
            <w:shd w:val="clear" w:color="auto" w:fill="auto"/>
            <w:noWrap/>
            <w:vAlign w:val="center"/>
          </w:tcPr>
          <w:p w14:paraId="74C34D44">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30.72 </w:t>
            </w:r>
          </w:p>
        </w:tc>
        <w:tc>
          <w:tcPr>
            <w:tcW w:w="876" w:type="dxa"/>
            <w:shd w:val="clear" w:color="auto" w:fill="auto"/>
            <w:noWrap/>
            <w:vAlign w:val="center"/>
          </w:tcPr>
          <w:p w14:paraId="0A59A19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2.80 </w:t>
            </w:r>
          </w:p>
        </w:tc>
        <w:tc>
          <w:tcPr>
            <w:tcW w:w="1144" w:type="dxa"/>
            <w:shd w:val="clear" w:color="auto" w:fill="auto"/>
            <w:noWrap/>
            <w:vAlign w:val="center"/>
          </w:tcPr>
          <w:p w14:paraId="5D66F69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1.35 </w:t>
            </w:r>
          </w:p>
        </w:tc>
        <w:tc>
          <w:tcPr>
            <w:tcW w:w="1144" w:type="dxa"/>
            <w:shd w:val="clear" w:color="auto" w:fill="auto"/>
            <w:noWrap/>
            <w:vAlign w:val="center"/>
          </w:tcPr>
          <w:p w14:paraId="2F73378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0.34 </w:t>
            </w:r>
          </w:p>
        </w:tc>
        <w:tc>
          <w:tcPr>
            <w:tcW w:w="1142" w:type="dxa"/>
            <w:shd w:val="clear" w:color="auto" w:fill="auto"/>
            <w:noWrap/>
            <w:vAlign w:val="center"/>
          </w:tcPr>
          <w:p w14:paraId="5B04DA5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6393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855ADD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叠溪镇</w:t>
            </w:r>
          </w:p>
        </w:tc>
        <w:tc>
          <w:tcPr>
            <w:tcW w:w="1288" w:type="dxa"/>
            <w:shd w:val="clear" w:color="auto" w:fill="auto"/>
            <w:noWrap/>
            <w:vAlign w:val="center"/>
          </w:tcPr>
          <w:p w14:paraId="3D6BC3C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杨柳村</w:t>
            </w:r>
          </w:p>
        </w:tc>
        <w:tc>
          <w:tcPr>
            <w:tcW w:w="827" w:type="dxa"/>
            <w:shd w:val="clear" w:color="auto" w:fill="auto"/>
            <w:noWrap/>
            <w:vAlign w:val="center"/>
          </w:tcPr>
          <w:p w14:paraId="1D93340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708</w:t>
            </w:r>
          </w:p>
        </w:tc>
        <w:tc>
          <w:tcPr>
            <w:tcW w:w="1009" w:type="dxa"/>
            <w:shd w:val="clear" w:color="auto" w:fill="auto"/>
            <w:noWrap/>
            <w:vAlign w:val="center"/>
          </w:tcPr>
          <w:p w14:paraId="11ED9FE4">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45.31 </w:t>
            </w:r>
          </w:p>
        </w:tc>
        <w:tc>
          <w:tcPr>
            <w:tcW w:w="876" w:type="dxa"/>
            <w:shd w:val="clear" w:color="auto" w:fill="auto"/>
            <w:noWrap/>
            <w:vAlign w:val="center"/>
          </w:tcPr>
          <w:p w14:paraId="37E6F34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4.13 </w:t>
            </w:r>
          </w:p>
        </w:tc>
        <w:tc>
          <w:tcPr>
            <w:tcW w:w="1144" w:type="dxa"/>
            <w:shd w:val="clear" w:color="auto" w:fill="auto"/>
            <w:noWrap/>
            <w:vAlign w:val="center"/>
          </w:tcPr>
          <w:p w14:paraId="63A33E6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1.98 </w:t>
            </w:r>
          </w:p>
        </w:tc>
        <w:tc>
          <w:tcPr>
            <w:tcW w:w="1144" w:type="dxa"/>
            <w:shd w:val="clear" w:color="auto" w:fill="auto"/>
            <w:noWrap/>
            <w:vAlign w:val="center"/>
          </w:tcPr>
          <w:p w14:paraId="2675721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0.50 </w:t>
            </w:r>
          </w:p>
        </w:tc>
        <w:tc>
          <w:tcPr>
            <w:tcW w:w="1142" w:type="dxa"/>
            <w:shd w:val="clear" w:color="auto" w:fill="auto"/>
            <w:noWrap/>
            <w:vAlign w:val="center"/>
          </w:tcPr>
          <w:p w14:paraId="676180E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3847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8E6467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4F3C426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静州村</w:t>
            </w:r>
          </w:p>
        </w:tc>
        <w:tc>
          <w:tcPr>
            <w:tcW w:w="827" w:type="dxa"/>
            <w:shd w:val="clear" w:color="auto" w:fill="auto"/>
            <w:noWrap/>
            <w:vAlign w:val="center"/>
          </w:tcPr>
          <w:p w14:paraId="7921DF3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5504</w:t>
            </w:r>
          </w:p>
        </w:tc>
        <w:tc>
          <w:tcPr>
            <w:tcW w:w="1009" w:type="dxa"/>
            <w:shd w:val="clear" w:color="auto" w:fill="auto"/>
            <w:noWrap/>
            <w:vAlign w:val="center"/>
          </w:tcPr>
          <w:p w14:paraId="4A21F05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352.26 </w:t>
            </w:r>
          </w:p>
        </w:tc>
        <w:tc>
          <w:tcPr>
            <w:tcW w:w="876" w:type="dxa"/>
            <w:shd w:val="clear" w:color="auto" w:fill="auto"/>
            <w:noWrap/>
            <w:vAlign w:val="center"/>
          </w:tcPr>
          <w:p w14:paraId="2AE7380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32.14 </w:t>
            </w:r>
          </w:p>
        </w:tc>
        <w:tc>
          <w:tcPr>
            <w:tcW w:w="1144" w:type="dxa"/>
            <w:shd w:val="clear" w:color="auto" w:fill="auto"/>
            <w:noWrap/>
            <w:vAlign w:val="center"/>
          </w:tcPr>
          <w:p w14:paraId="19DB89E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15.43 </w:t>
            </w:r>
          </w:p>
        </w:tc>
        <w:tc>
          <w:tcPr>
            <w:tcW w:w="1144" w:type="dxa"/>
            <w:shd w:val="clear" w:color="auto" w:fill="auto"/>
            <w:noWrap/>
            <w:vAlign w:val="center"/>
          </w:tcPr>
          <w:p w14:paraId="5149196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3.86 </w:t>
            </w:r>
          </w:p>
        </w:tc>
        <w:tc>
          <w:tcPr>
            <w:tcW w:w="1142" w:type="dxa"/>
            <w:shd w:val="clear" w:color="auto" w:fill="auto"/>
            <w:noWrap/>
            <w:vAlign w:val="center"/>
          </w:tcPr>
          <w:p w14:paraId="19129ED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0.51 </w:t>
            </w:r>
          </w:p>
        </w:tc>
      </w:tr>
      <w:tr w14:paraId="1E8F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EEAA43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7471902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禹乡村</w:t>
            </w:r>
          </w:p>
        </w:tc>
        <w:tc>
          <w:tcPr>
            <w:tcW w:w="827" w:type="dxa"/>
            <w:shd w:val="clear" w:color="auto" w:fill="auto"/>
            <w:noWrap/>
            <w:vAlign w:val="center"/>
          </w:tcPr>
          <w:p w14:paraId="5BB21C3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1638</w:t>
            </w:r>
          </w:p>
        </w:tc>
        <w:tc>
          <w:tcPr>
            <w:tcW w:w="1009" w:type="dxa"/>
            <w:shd w:val="clear" w:color="auto" w:fill="auto"/>
            <w:noWrap/>
            <w:vAlign w:val="center"/>
          </w:tcPr>
          <w:p w14:paraId="65BEB38E">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104.83 </w:t>
            </w:r>
          </w:p>
        </w:tc>
        <w:tc>
          <w:tcPr>
            <w:tcW w:w="876" w:type="dxa"/>
            <w:shd w:val="clear" w:color="auto" w:fill="auto"/>
            <w:noWrap/>
            <w:vAlign w:val="center"/>
          </w:tcPr>
          <w:p w14:paraId="11FB84D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9.57 </w:t>
            </w:r>
          </w:p>
        </w:tc>
        <w:tc>
          <w:tcPr>
            <w:tcW w:w="1144" w:type="dxa"/>
            <w:shd w:val="clear" w:color="auto" w:fill="auto"/>
            <w:noWrap/>
            <w:vAlign w:val="center"/>
          </w:tcPr>
          <w:p w14:paraId="3BEC698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4.59 </w:t>
            </w:r>
          </w:p>
        </w:tc>
        <w:tc>
          <w:tcPr>
            <w:tcW w:w="1144" w:type="dxa"/>
            <w:shd w:val="clear" w:color="auto" w:fill="auto"/>
            <w:noWrap/>
            <w:vAlign w:val="center"/>
          </w:tcPr>
          <w:p w14:paraId="74209D8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1.15 </w:t>
            </w:r>
          </w:p>
        </w:tc>
        <w:tc>
          <w:tcPr>
            <w:tcW w:w="1142" w:type="dxa"/>
            <w:shd w:val="clear" w:color="auto" w:fill="auto"/>
            <w:noWrap/>
            <w:vAlign w:val="center"/>
          </w:tcPr>
          <w:p w14:paraId="4C2EA09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0.15 </w:t>
            </w:r>
          </w:p>
        </w:tc>
      </w:tr>
      <w:tr w14:paraId="5338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F513BC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35EA8DBD">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前进村</w:t>
            </w:r>
          </w:p>
        </w:tc>
        <w:tc>
          <w:tcPr>
            <w:tcW w:w="827" w:type="dxa"/>
            <w:shd w:val="clear" w:color="auto" w:fill="auto"/>
            <w:noWrap/>
            <w:vAlign w:val="center"/>
          </w:tcPr>
          <w:p w14:paraId="11CEFEE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1050</w:t>
            </w:r>
          </w:p>
        </w:tc>
        <w:tc>
          <w:tcPr>
            <w:tcW w:w="1009" w:type="dxa"/>
            <w:shd w:val="clear" w:color="auto" w:fill="auto"/>
            <w:noWrap/>
            <w:vAlign w:val="center"/>
          </w:tcPr>
          <w:p w14:paraId="5BA21A21">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67.20 </w:t>
            </w:r>
          </w:p>
        </w:tc>
        <w:tc>
          <w:tcPr>
            <w:tcW w:w="876" w:type="dxa"/>
            <w:shd w:val="clear" w:color="auto" w:fill="auto"/>
            <w:noWrap/>
            <w:vAlign w:val="center"/>
          </w:tcPr>
          <w:p w14:paraId="41B4F7D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6.13 </w:t>
            </w:r>
          </w:p>
        </w:tc>
        <w:tc>
          <w:tcPr>
            <w:tcW w:w="1144" w:type="dxa"/>
            <w:shd w:val="clear" w:color="auto" w:fill="auto"/>
            <w:noWrap/>
            <w:vAlign w:val="center"/>
          </w:tcPr>
          <w:p w14:paraId="1662786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2.94 </w:t>
            </w:r>
          </w:p>
        </w:tc>
        <w:tc>
          <w:tcPr>
            <w:tcW w:w="1144" w:type="dxa"/>
            <w:shd w:val="clear" w:color="auto" w:fill="auto"/>
            <w:noWrap/>
            <w:vAlign w:val="center"/>
          </w:tcPr>
          <w:p w14:paraId="58FC324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0.74 </w:t>
            </w:r>
          </w:p>
        </w:tc>
        <w:tc>
          <w:tcPr>
            <w:tcW w:w="1142" w:type="dxa"/>
            <w:shd w:val="clear" w:color="auto" w:fill="auto"/>
            <w:noWrap/>
            <w:vAlign w:val="center"/>
          </w:tcPr>
          <w:p w14:paraId="08EC5FF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0.10 </w:t>
            </w:r>
          </w:p>
        </w:tc>
      </w:tr>
      <w:tr w14:paraId="021C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1E2E89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31E4BE8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蓝店坡村</w:t>
            </w:r>
          </w:p>
        </w:tc>
        <w:tc>
          <w:tcPr>
            <w:tcW w:w="827" w:type="dxa"/>
            <w:shd w:val="clear" w:color="auto" w:fill="auto"/>
            <w:noWrap/>
            <w:vAlign w:val="center"/>
          </w:tcPr>
          <w:p w14:paraId="0B90EF8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705</w:t>
            </w:r>
          </w:p>
        </w:tc>
        <w:tc>
          <w:tcPr>
            <w:tcW w:w="1009" w:type="dxa"/>
            <w:shd w:val="clear" w:color="auto" w:fill="auto"/>
            <w:noWrap/>
            <w:vAlign w:val="center"/>
          </w:tcPr>
          <w:p w14:paraId="4582670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45.12 </w:t>
            </w:r>
          </w:p>
        </w:tc>
        <w:tc>
          <w:tcPr>
            <w:tcW w:w="876" w:type="dxa"/>
            <w:shd w:val="clear" w:color="auto" w:fill="auto"/>
            <w:noWrap/>
            <w:vAlign w:val="center"/>
          </w:tcPr>
          <w:p w14:paraId="210BF60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4.12 </w:t>
            </w:r>
          </w:p>
        </w:tc>
        <w:tc>
          <w:tcPr>
            <w:tcW w:w="1144" w:type="dxa"/>
            <w:shd w:val="clear" w:color="auto" w:fill="auto"/>
            <w:noWrap/>
            <w:vAlign w:val="center"/>
          </w:tcPr>
          <w:p w14:paraId="09E1990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1.98 </w:t>
            </w:r>
          </w:p>
        </w:tc>
        <w:tc>
          <w:tcPr>
            <w:tcW w:w="1144" w:type="dxa"/>
            <w:shd w:val="clear" w:color="auto" w:fill="auto"/>
            <w:noWrap/>
            <w:vAlign w:val="center"/>
          </w:tcPr>
          <w:p w14:paraId="65E165E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0.49 </w:t>
            </w:r>
          </w:p>
        </w:tc>
        <w:tc>
          <w:tcPr>
            <w:tcW w:w="1142" w:type="dxa"/>
            <w:shd w:val="clear" w:color="auto" w:fill="auto"/>
            <w:noWrap/>
            <w:vAlign w:val="center"/>
          </w:tcPr>
          <w:p w14:paraId="1529546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65E2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9FAAB5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3EF9E19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南桥村</w:t>
            </w:r>
          </w:p>
        </w:tc>
        <w:tc>
          <w:tcPr>
            <w:tcW w:w="827" w:type="dxa"/>
            <w:shd w:val="clear" w:color="auto" w:fill="auto"/>
            <w:noWrap/>
            <w:vAlign w:val="center"/>
          </w:tcPr>
          <w:p w14:paraId="5D4E541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1190</w:t>
            </w:r>
          </w:p>
        </w:tc>
        <w:tc>
          <w:tcPr>
            <w:tcW w:w="1009" w:type="dxa"/>
            <w:shd w:val="clear" w:color="auto" w:fill="auto"/>
            <w:noWrap/>
            <w:vAlign w:val="center"/>
          </w:tcPr>
          <w:p w14:paraId="4553B9B3">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76.16 </w:t>
            </w:r>
          </w:p>
        </w:tc>
        <w:tc>
          <w:tcPr>
            <w:tcW w:w="876" w:type="dxa"/>
            <w:shd w:val="clear" w:color="auto" w:fill="auto"/>
            <w:noWrap/>
            <w:vAlign w:val="center"/>
          </w:tcPr>
          <w:p w14:paraId="37C618C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6.95 </w:t>
            </w:r>
          </w:p>
        </w:tc>
        <w:tc>
          <w:tcPr>
            <w:tcW w:w="1144" w:type="dxa"/>
            <w:shd w:val="clear" w:color="auto" w:fill="auto"/>
            <w:noWrap/>
            <w:vAlign w:val="center"/>
          </w:tcPr>
          <w:p w14:paraId="4FE234A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3.34 </w:t>
            </w:r>
          </w:p>
        </w:tc>
        <w:tc>
          <w:tcPr>
            <w:tcW w:w="1144" w:type="dxa"/>
            <w:shd w:val="clear" w:color="auto" w:fill="auto"/>
            <w:noWrap/>
            <w:vAlign w:val="center"/>
          </w:tcPr>
          <w:p w14:paraId="26D5924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0.83 </w:t>
            </w:r>
          </w:p>
        </w:tc>
        <w:tc>
          <w:tcPr>
            <w:tcW w:w="1142" w:type="dxa"/>
            <w:shd w:val="clear" w:color="auto" w:fill="auto"/>
            <w:noWrap/>
            <w:vAlign w:val="center"/>
          </w:tcPr>
          <w:p w14:paraId="2145993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0.11 </w:t>
            </w:r>
          </w:p>
        </w:tc>
      </w:tr>
      <w:tr w14:paraId="0BE5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2F6A90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4ECEB06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南庄村</w:t>
            </w:r>
          </w:p>
        </w:tc>
        <w:tc>
          <w:tcPr>
            <w:tcW w:w="827" w:type="dxa"/>
            <w:shd w:val="clear" w:color="auto" w:fill="auto"/>
            <w:noWrap/>
            <w:vAlign w:val="center"/>
          </w:tcPr>
          <w:p w14:paraId="5CB9C31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4069</w:t>
            </w:r>
          </w:p>
        </w:tc>
        <w:tc>
          <w:tcPr>
            <w:tcW w:w="1009" w:type="dxa"/>
            <w:shd w:val="clear" w:color="auto" w:fill="auto"/>
            <w:noWrap/>
            <w:vAlign w:val="center"/>
          </w:tcPr>
          <w:p w14:paraId="7B741F9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260.42 </w:t>
            </w:r>
          </w:p>
        </w:tc>
        <w:tc>
          <w:tcPr>
            <w:tcW w:w="876" w:type="dxa"/>
            <w:shd w:val="clear" w:color="auto" w:fill="auto"/>
            <w:noWrap/>
            <w:vAlign w:val="center"/>
          </w:tcPr>
          <w:p w14:paraId="6A4747A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23.76 </w:t>
            </w:r>
          </w:p>
        </w:tc>
        <w:tc>
          <w:tcPr>
            <w:tcW w:w="1144" w:type="dxa"/>
            <w:shd w:val="clear" w:color="auto" w:fill="auto"/>
            <w:noWrap/>
            <w:vAlign w:val="center"/>
          </w:tcPr>
          <w:p w14:paraId="21D6462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11.41 </w:t>
            </w:r>
          </w:p>
        </w:tc>
        <w:tc>
          <w:tcPr>
            <w:tcW w:w="1144" w:type="dxa"/>
            <w:shd w:val="clear" w:color="auto" w:fill="auto"/>
            <w:noWrap/>
            <w:vAlign w:val="center"/>
          </w:tcPr>
          <w:p w14:paraId="4D51854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2.85 </w:t>
            </w:r>
          </w:p>
        </w:tc>
        <w:tc>
          <w:tcPr>
            <w:tcW w:w="1142" w:type="dxa"/>
            <w:shd w:val="clear" w:color="auto" w:fill="auto"/>
            <w:noWrap/>
            <w:vAlign w:val="center"/>
          </w:tcPr>
          <w:p w14:paraId="4E0FA78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0.38 </w:t>
            </w:r>
          </w:p>
        </w:tc>
      </w:tr>
      <w:tr w14:paraId="6B21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4B79F7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5A6A766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坪头村</w:t>
            </w:r>
          </w:p>
        </w:tc>
        <w:tc>
          <w:tcPr>
            <w:tcW w:w="827" w:type="dxa"/>
            <w:shd w:val="clear" w:color="auto" w:fill="auto"/>
            <w:noWrap/>
            <w:vAlign w:val="center"/>
          </w:tcPr>
          <w:p w14:paraId="5ACCDBB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4353</w:t>
            </w:r>
          </w:p>
        </w:tc>
        <w:tc>
          <w:tcPr>
            <w:tcW w:w="1009" w:type="dxa"/>
            <w:shd w:val="clear" w:color="auto" w:fill="auto"/>
            <w:noWrap/>
            <w:vAlign w:val="center"/>
          </w:tcPr>
          <w:p w14:paraId="64197D7A">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278.59 </w:t>
            </w:r>
          </w:p>
        </w:tc>
        <w:tc>
          <w:tcPr>
            <w:tcW w:w="876" w:type="dxa"/>
            <w:shd w:val="clear" w:color="auto" w:fill="auto"/>
            <w:noWrap/>
            <w:vAlign w:val="center"/>
          </w:tcPr>
          <w:p w14:paraId="1813E03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25.42 </w:t>
            </w:r>
          </w:p>
        </w:tc>
        <w:tc>
          <w:tcPr>
            <w:tcW w:w="1144" w:type="dxa"/>
            <w:shd w:val="clear" w:color="auto" w:fill="auto"/>
            <w:noWrap/>
            <w:vAlign w:val="center"/>
          </w:tcPr>
          <w:p w14:paraId="7ADB190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12.20 </w:t>
            </w:r>
          </w:p>
        </w:tc>
        <w:tc>
          <w:tcPr>
            <w:tcW w:w="1144" w:type="dxa"/>
            <w:shd w:val="clear" w:color="auto" w:fill="auto"/>
            <w:noWrap/>
            <w:vAlign w:val="center"/>
          </w:tcPr>
          <w:p w14:paraId="60B7900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3.05 </w:t>
            </w:r>
          </w:p>
        </w:tc>
        <w:tc>
          <w:tcPr>
            <w:tcW w:w="1142" w:type="dxa"/>
            <w:shd w:val="clear" w:color="auto" w:fill="auto"/>
            <w:noWrap/>
            <w:vAlign w:val="center"/>
          </w:tcPr>
          <w:p w14:paraId="3EA3C7D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0.41 </w:t>
            </w:r>
          </w:p>
        </w:tc>
      </w:tr>
      <w:tr w14:paraId="2985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62F258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143B326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甘青村</w:t>
            </w:r>
          </w:p>
        </w:tc>
        <w:tc>
          <w:tcPr>
            <w:tcW w:w="827" w:type="dxa"/>
            <w:shd w:val="clear" w:color="auto" w:fill="auto"/>
            <w:noWrap/>
            <w:vAlign w:val="center"/>
          </w:tcPr>
          <w:p w14:paraId="786B4FC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772</w:t>
            </w:r>
          </w:p>
        </w:tc>
        <w:tc>
          <w:tcPr>
            <w:tcW w:w="1009" w:type="dxa"/>
            <w:shd w:val="clear" w:color="auto" w:fill="auto"/>
            <w:noWrap/>
            <w:vAlign w:val="center"/>
          </w:tcPr>
          <w:p w14:paraId="244DB5DD">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49.41 </w:t>
            </w:r>
          </w:p>
        </w:tc>
        <w:tc>
          <w:tcPr>
            <w:tcW w:w="876" w:type="dxa"/>
            <w:shd w:val="clear" w:color="auto" w:fill="auto"/>
            <w:noWrap/>
            <w:vAlign w:val="center"/>
          </w:tcPr>
          <w:p w14:paraId="47DB2F0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4.51 </w:t>
            </w:r>
          </w:p>
        </w:tc>
        <w:tc>
          <w:tcPr>
            <w:tcW w:w="1144" w:type="dxa"/>
            <w:shd w:val="clear" w:color="auto" w:fill="auto"/>
            <w:noWrap/>
            <w:vAlign w:val="center"/>
          </w:tcPr>
          <w:p w14:paraId="2B0F70E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2.16 </w:t>
            </w:r>
          </w:p>
        </w:tc>
        <w:tc>
          <w:tcPr>
            <w:tcW w:w="1144" w:type="dxa"/>
            <w:shd w:val="clear" w:color="auto" w:fill="auto"/>
            <w:noWrap/>
            <w:vAlign w:val="center"/>
          </w:tcPr>
          <w:p w14:paraId="148C0F6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0.54 </w:t>
            </w:r>
          </w:p>
        </w:tc>
        <w:tc>
          <w:tcPr>
            <w:tcW w:w="1142" w:type="dxa"/>
            <w:shd w:val="clear" w:color="auto" w:fill="auto"/>
            <w:noWrap/>
            <w:vAlign w:val="center"/>
          </w:tcPr>
          <w:p w14:paraId="2123CBF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570B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9006F8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6173EB4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龙洞村</w:t>
            </w:r>
          </w:p>
        </w:tc>
        <w:tc>
          <w:tcPr>
            <w:tcW w:w="827" w:type="dxa"/>
            <w:shd w:val="clear" w:color="auto" w:fill="auto"/>
            <w:noWrap/>
            <w:vAlign w:val="center"/>
          </w:tcPr>
          <w:p w14:paraId="212F9B7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1015</w:t>
            </w:r>
          </w:p>
        </w:tc>
        <w:tc>
          <w:tcPr>
            <w:tcW w:w="1009" w:type="dxa"/>
            <w:shd w:val="clear" w:color="auto" w:fill="auto"/>
            <w:noWrap/>
            <w:vAlign w:val="center"/>
          </w:tcPr>
          <w:p w14:paraId="684215EB">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64.96 </w:t>
            </w:r>
          </w:p>
        </w:tc>
        <w:tc>
          <w:tcPr>
            <w:tcW w:w="876" w:type="dxa"/>
            <w:shd w:val="clear" w:color="auto" w:fill="auto"/>
            <w:noWrap/>
            <w:vAlign w:val="center"/>
          </w:tcPr>
          <w:p w14:paraId="4D17441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5.93 </w:t>
            </w:r>
          </w:p>
        </w:tc>
        <w:tc>
          <w:tcPr>
            <w:tcW w:w="1144" w:type="dxa"/>
            <w:shd w:val="clear" w:color="auto" w:fill="auto"/>
            <w:noWrap/>
            <w:vAlign w:val="center"/>
          </w:tcPr>
          <w:p w14:paraId="574340E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2.85 </w:t>
            </w:r>
          </w:p>
        </w:tc>
        <w:tc>
          <w:tcPr>
            <w:tcW w:w="1144" w:type="dxa"/>
            <w:shd w:val="clear" w:color="auto" w:fill="auto"/>
            <w:noWrap/>
            <w:vAlign w:val="center"/>
          </w:tcPr>
          <w:p w14:paraId="3BBABA3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0.71 </w:t>
            </w:r>
          </w:p>
        </w:tc>
        <w:tc>
          <w:tcPr>
            <w:tcW w:w="1142" w:type="dxa"/>
            <w:shd w:val="clear" w:color="auto" w:fill="auto"/>
            <w:noWrap/>
            <w:vAlign w:val="center"/>
          </w:tcPr>
          <w:p w14:paraId="6E8E6A6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r>
      <w:tr w14:paraId="7238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FE3EC5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7901DCD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顺城村</w:t>
            </w:r>
          </w:p>
        </w:tc>
        <w:tc>
          <w:tcPr>
            <w:tcW w:w="827" w:type="dxa"/>
            <w:shd w:val="clear" w:color="auto" w:fill="auto"/>
            <w:noWrap/>
            <w:vAlign w:val="center"/>
          </w:tcPr>
          <w:p w14:paraId="1C9083D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1338</w:t>
            </w:r>
          </w:p>
        </w:tc>
        <w:tc>
          <w:tcPr>
            <w:tcW w:w="1009" w:type="dxa"/>
            <w:shd w:val="clear" w:color="auto" w:fill="auto"/>
            <w:noWrap/>
            <w:vAlign w:val="center"/>
          </w:tcPr>
          <w:p w14:paraId="4C7F013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85.63 </w:t>
            </w:r>
          </w:p>
        </w:tc>
        <w:tc>
          <w:tcPr>
            <w:tcW w:w="876" w:type="dxa"/>
            <w:shd w:val="clear" w:color="auto" w:fill="auto"/>
            <w:noWrap/>
            <w:vAlign w:val="center"/>
          </w:tcPr>
          <w:p w14:paraId="36EF17E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7.81 </w:t>
            </w:r>
          </w:p>
        </w:tc>
        <w:tc>
          <w:tcPr>
            <w:tcW w:w="1144" w:type="dxa"/>
            <w:shd w:val="clear" w:color="auto" w:fill="auto"/>
            <w:noWrap/>
            <w:vAlign w:val="center"/>
          </w:tcPr>
          <w:p w14:paraId="69F68F7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3.75 </w:t>
            </w:r>
          </w:p>
        </w:tc>
        <w:tc>
          <w:tcPr>
            <w:tcW w:w="1144" w:type="dxa"/>
            <w:shd w:val="clear" w:color="auto" w:fill="auto"/>
            <w:noWrap/>
            <w:vAlign w:val="center"/>
          </w:tcPr>
          <w:p w14:paraId="053335B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0.94 </w:t>
            </w:r>
          </w:p>
        </w:tc>
        <w:tc>
          <w:tcPr>
            <w:tcW w:w="1142" w:type="dxa"/>
            <w:shd w:val="clear" w:color="auto" w:fill="auto"/>
            <w:noWrap/>
            <w:vAlign w:val="center"/>
          </w:tcPr>
          <w:p w14:paraId="691416C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0.13 </w:t>
            </w:r>
          </w:p>
        </w:tc>
      </w:tr>
      <w:tr w14:paraId="2C33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273717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007347D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宗渠村</w:t>
            </w:r>
          </w:p>
        </w:tc>
        <w:tc>
          <w:tcPr>
            <w:tcW w:w="827" w:type="dxa"/>
            <w:shd w:val="clear" w:color="auto" w:fill="auto"/>
            <w:noWrap/>
            <w:vAlign w:val="center"/>
          </w:tcPr>
          <w:p w14:paraId="6497DA4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2824</w:t>
            </w:r>
          </w:p>
        </w:tc>
        <w:tc>
          <w:tcPr>
            <w:tcW w:w="1009" w:type="dxa"/>
            <w:shd w:val="clear" w:color="auto" w:fill="auto"/>
            <w:noWrap/>
            <w:vAlign w:val="center"/>
          </w:tcPr>
          <w:p w14:paraId="167D9112">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180.74 </w:t>
            </w:r>
          </w:p>
        </w:tc>
        <w:tc>
          <w:tcPr>
            <w:tcW w:w="876" w:type="dxa"/>
            <w:shd w:val="clear" w:color="auto" w:fill="auto"/>
            <w:noWrap/>
            <w:vAlign w:val="center"/>
          </w:tcPr>
          <w:p w14:paraId="1D3AC84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16.49 </w:t>
            </w:r>
          </w:p>
        </w:tc>
        <w:tc>
          <w:tcPr>
            <w:tcW w:w="1144" w:type="dxa"/>
            <w:shd w:val="clear" w:color="auto" w:fill="auto"/>
            <w:noWrap/>
            <w:vAlign w:val="center"/>
          </w:tcPr>
          <w:p w14:paraId="5C9BCE2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7.92 </w:t>
            </w:r>
          </w:p>
        </w:tc>
        <w:tc>
          <w:tcPr>
            <w:tcW w:w="1144" w:type="dxa"/>
            <w:shd w:val="clear" w:color="auto" w:fill="auto"/>
            <w:noWrap/>
            <w:vAlign w:val="center"/>
          </w:tcPr>
          <w:p w14:paraId="39F6D69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1.98 </w:t>
            </w:r>
          </w:p>
        </w:tc>
        <w:tc>
          <w:tcPr>
            <w:tcW w:w="1142" w:type="dxa"/>
            <w:shd w:val="clear" w:color="auto" w:fill="auto"/>
            <w:noWrap/>
            <w:vAlign w:val="center"/>
          </w:tcPr>
          <w:p w14:paraId="79172D5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0.26 </w:t>
            </w:r>
          </w:p>
        </w:tc>
      </w:tr>
      <w:tr w14:paraId="277E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0ECB4B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4C1814D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壳壳寨村</w:t>
            </w:r>
          </w:p>
        </w:tc>
        <w:tc>
          <w:tcPr>
            <w:tcW w:w="827" w:type="dxa"/>
            <w:shd w:val="clear" w:color="auto" w:fill="auto"/>
            <w:noWrap/>
            <w:vAlign w:val="center"/>
          </w:tcPr>
          <w:p w14:paraId="4BD908C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878</w:t>
            </w:r>
          </w:p>
        </w:tc>
        <w:tc>
          <w:tcPr>
            <w:tcW w:w="1009" w:type="dxa"/>
            <w:shd w:val="clear" w:color="auto" w:fill="auto"/>
            <w:noWrap/>
            <w:vAlign w:val="center"/>
          </w:tcPr>
          <w:p w14:paraId="46E1C213">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56.19 </w:t>
            </w:r>
          </w:p>
        </w:tc>
        <w:tc>
          <w:tcPr>
            <w:tcW w:w="876" w:type="dxa"/>
            <w:shd w:val="clear" w:color="auto" w:fill="auto"/>
            <w:noWrap/>
            <w:vAlign w:val="center"/>
          </w:tcPr>
          <w:p w14:paraId="2E6EBEF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5.13 </w:t>
            </w:r>
          </w:p>
        </w:tc>
        <w:tc>
          <w:tcPr>
            <w:tcW w:w="1144" w:type="dxa"/>
            <w:shd w:val="clear" w:color="auto" w:fill="auto"/>
            <w:noWrap/>
            <w:vAlign w:val="center"/>
          </w:tcPr>
          <w:p w14:paraId="5FD7D14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2.46 </w:t>
            </w:r>
          </w:p>
        </w:tc>
        <w:tc>
          <w:tcPr>
            <w:tcW w:w="1144" w:type="dxa"/>
            <w:shd w:val="clear" w:color="auto" w:fill="auto"/>
            <w:noWrap/>
            <w:vAlign w:val="center"/>
          </w:tcPr>
          <w:p w14:paraId="2606482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0.62 </w:t>
            </w:r>
          </w:p>
        </w:tc>
        <w:tc>
          <w:tcPr>
            <w:tcW w:w="1142" w:type="dxa"/>
            <w:shd w:val="clear" w:color="auto" w:fill="auto"/>
            <w:noWrap/>
            <w:vAlign w:val="center"/>
          </w:tcPr>
          <w:p w14:paraId="0267C74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0.08 </w:t>
            </w:r>
          </w:p>
        </w:tc>
      </w:tr>
      <w:tr w14:paraId="539B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EF2816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6DCD447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勒都村</w:t>
            </w:r>
          </w:p>
        </w:tc>
        <w:tc>
          <w:tcPr>
            <w:tcW w:w="827" w:type="dxa"/>
            <w:shd w:val="clear" w:color="auto" w:fill="auto"/>
            <w:noWrap/>
            <w:vAlign w:val="center"/>
          </w:tcPr>
          <w:p w14:paraId="75597E8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559</w:t>
            </w:r>
          </w:p>
        </w:tc>
        <w:tc>
          <w:tcPr>
            <w:tcW w:w="1009" w:type="dxa"/>
            <w:shd w:val="clear" w:color="auto" w:fill="auto"/>
            <w:noWrap/>
            <w:vAlign w:val="center"/>
          </w:tcPr>
          <w:p w14:paraId="129D9437">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35.78 </w:t>
            </w:r>
          </w:p>
        </w:tc>
        <w:tc>
          <w:tcPr>
            <w:tcW w:w="876" w:type="dxa"/>
            <w:shd w:val="clear" w:color="auto" w:fill="auto"/>
            <w:noWrap/>
            <w:vAlign w:val="center"/>
          </w:tcPr>
          <w:p w14:paraId="1F11B5C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3.26 </w:t>
            </w:r>
          </w:p>
        </w:tc>
        <w:tc>
          <w:tcPr>
            <w:tcW w:w="1144" w:type="dxa"/>
            <w:shd w:val="clear" w:color="auto" w:fill="auto"/>
            <w:noWrap/>
            <w:vAlign w:val="center"/>
          </w:tcPr>
          <w:p w14:paraId="7EFE2A1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1.57 </w:t>
            </w:r>
          </w:p>
        </w:tc>
        <w:tc>
          <w:tcPr>
            <w:tcW w:w="1144" w:type="dxa"/>
            <w:shd w:val="clear" w:color="auto" w:fill="auto"/>
            <w:noWrap/>
            <w:vAlign w:val="center"/>
          </w:tcPr>
          <w:p w14:paraId="5B09A37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0.39 </w:t>
            </w:r>
          </w:p>
        </w:tc>
        <w:tc>
          <w:tcPr>
            <w:tcW w:w="1142" w:type="dxa"/>
            <w:shd w:val="clear" w:color="auto" w:fill="auto"/>
            <w:noWrap/>
            <w:vAlign w:val="center"/>
          </w:tcPr>
          <w:p w14:paraId="33034AB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37BF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C7353D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01C216E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吉鱼村</w:t>
            </w:r>
          </w:p>
        </w:tc>
        <w:tc>
          <w:tcPr>
            <w:tcW w:w="827" w:type="dxa"/>
            <w:shd w:val="clear" w:color="auto" w:fill="auto"/>
            <w:noWrap/>
            <w:vAlign w:val="center"/>
          </w:tcPr>
          <w:p w14:paraId="3C71D1F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977</w:t>
            </w:r>
          </w:p>
        </w:tc>
        <w:tc>
          <w:tcPr>
            <w:tcW w:w="1009" w:type="dxa"/>
            <w:shd w:val="clear" w:color="auto" w:fill="auto"/>
            <w:noWrap/>
            <w:vAlign w:val="center"/>
          </w:tcPr>
          <w:p w14:paraId="794592F1">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62.53 </w:t>
            </w:r>
          </w:p>
        </w:tc>
        <w:tc>
          <w:tcPr>
            <w:tcW w:w="876" w:type="dxa"/>
            <w:shd w:val="clear" w:color="auto" w:fill="auto"/>
            <w:noWrap/>
            <w:vAlign w:val="center"/>
          </w:tcPr>
          <w:p w14:paraId="609E73B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5.71 </w:t>
            </w:r>
          </w:p>
        </w:tc>
        <w:tc>
          <w:tcPr>
            <w:tcW w:w="1144" w:type="dxa"/>
            <w:shd w:val="clear" w:color="auto" w:fill="auto"/>
            <w:noWrap/>
            <w:vAlign w:val="center"/>
          </w:tcPr>
          <w:p w14:paraId="0132952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2.74 </w:t>
            </w:r>
          </w:p>
        </w:tc>
        <w:tc>
          <w:tcPr>
            <w:tcW w:w="1144" w:type="dxa"/>
            <w:shd w:val="clear" w:color="auto" w:fill="auto"/>
            <w:noWrap/>
            <w:vAlign w:val="center"/>
          </w:tcPr>
          <w:p w14:paraId="7572028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0.68 </w:t>
            </w:r>
          </w:p>
        </w:tc>
        <w:tc>
          <w:tcPr>
            <w:tcW w:w="1142" w:type="dxa"/>
            <w:shd w:val="clear" w:color="auto" w:fill="auto"/>
            <w:noWrap/>
            <w:vAlign w:val="center"/>
          </w:tcPr>
          <w:p w14:paraId="49F7A84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r>
      <w:tr w14:paraId="5176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87B8CA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5222CEA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石鼓村</w:t>
            </w:r>
          </w:p>
        </w:tc>
        <w:tc>
          <w:tcPr>
            <w:tcW w:w="827" w:type="dxa"/>
            <w:shd w:val="clear" w:color="auto" w:fill="auto"/>
            <w:noWrap/>
            <w:vAlign w:val="center"/>
          </w:tcPr>
          <w:p w14:paraId="65BB4B6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746</w:t>
            </w:r>
          </w:p>
        </w:tc>
        <w:tc>
          <w:tcPr>
            <w:tcW w:w="1009" w:type="dxa"/>
            <w:shd w:val="clear" w:color="auto" w:fill="auto"/>
            <w:noWrap/>
            <w:vAlign w:val="center"/>
          </w:tcPr>
          <w:p w14:paraId="5BD3BE4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47.74 </w:t>
            </w:r>
          </w:p>
        </w:tc>
        <w:tc>
          <w:tcPr>
            <w:tcW w:w="876" w:type="dxa"/>
            <w:shd w:val="clear" w:color="auto" w:fill="auto"/>
            <w:noWrap/>
            <w:vAlign w:val="center"/>
          </w:tcPr>
          <w:p w14:paraId="702441F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4.36 </w:t>
            </w:r>
          </w:p>
        </w:tc>
        <w:tc>
          <w:tcPr>
            <w:tcW w:w="1144" w:type="dxa"/>
            <w:shd w:val="clear" w:color="auto" w:fill="auto"/>
            <w:noWrap/>
            <w:vAlign w:val="center"/>
          </w:tcPr>
          <w:p w14:paraId="65DC6F7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2.09 </w:t>
            </w:r>
          </w:p>
        </w:tc>
        <w:tc>
          <w:tcPr>
            <w:tcW w:w="1144" w:type="dxa"/>
            <w:shd w:val="clear" w:color="auto" w:fill="auto"/>
            <w:noWrap/>
            <w:vAlign w:val="center"/>
          </w:tcPr>
          <w:p w14:paraId="337F091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0.52 </w:t>
            </w:r>
          </w:p>
        </w:tc>
        <w:tc>
          <w:tcPr>
            <w:tcW w:w="1142" w:type="dxa"/>
            <w:shd w:val="clear" w:color="auto" w:fill="auto"/>
            <w:noWrap/>
            <w:vAlign w:val="center"/>
          </w:tcPr>
          <w:p w14:paraId="60D5AE6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28E5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7F68201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凤仪镇</w:t>
            </w:r>
          </w:p>
        </w:tc>
        <w:tc>
          <w:tcPr>
            <w:tcW w:w="1288" w:type="dxa"/>
            <w:shd w:val="clear" w:color="auto" w:fill="auto"/>
            <w:noWrap/>
            <w:vAlign w:val="center"/>
          </w:tcPr>
          <w:p w14:paraId="714590F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梨园沱村</w:t>
            </w:r>
          </w:p>
        </w:tc>
        <w:tc>
          <w:tcPr>
            <w:tcW w:w="827" w:type="dxa"/>
            <w:shd w:val="clear" w:color="auto" w:fill="auto"/>
            <w:noWrap/>
            <w:vAlign w:val="center"/>
          </w:tcPr>
          <w:p w14:paraId="1C60A10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444</w:t>
            </w:r>
          </w:p>
        </w:tc>
        <w:tc>
          <w:tcPr>
            <w:tcW w:w="1009" w:type="dxa"/>
            <w:shd w:val="clear" w:color="auto" w:fill="auto"/>
            <w:noWrap/>
            <w:vAlign w:val="center"/>
          </w:tcPr>
          <w:p w14:paraId="629DD865">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28.42 </w:t>
            </w:r>
          </w:p>
        </w:tc>
        <w:tc>
          <w:tcPr>
            <w:tcW w:w="876" w:type="dxa"/>
            <w:shd w:val="clear" w:color="auto" w:fill="auto"/>
            <w:noWrap/>
            <w:vAlign w:val="center"/>
          </w:tcPr>
          <w:p w14:paraId="6604FA0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2.59 </w:t>
            </w:r>
          </w:p>
        </w:tc>
        <w:tc>
          <w:tcPr>
            <w:tcW w:w="1144" w:type="dxa"/>
            <w:shd w:val="clear" w:color="auto" w:fill="auto"/>
            <w:noWrap/>
            <w:vAlign w:val="center"/>
          </w:tcPr>
          <w:p w14:paraId="6B90902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1.24 </w:t>
            </w:r>
          </w:p>
        </w:tc>
        <w:tc>
          <w:tcPr>
            <w:tcW w:w="1144" w:type="dxa"/>
            <w:shd w:val="clear" w:color="auto" w:fill="auto"/>
            <w:noWrap/>
            <w:vAlign w:val="center"/>
          </w:tcPr>
          <w:p w14:paraId="2A909D2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0.31 </w:t>
            </w:r>
          </w:p>
        </w:tc>
        <w:tc>
          <w:tcPr>
            <w:tcW w:w="1142" w:type="dxa"/>
            <w:shd w:val="clear" w:color="auto" w:fill="auto"/>
            <w:noWrap/>
            <w:vAlign w:val="center"/>
          </w:tcPr>
          <w:p w14:paraId="766B9E6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03D8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CA658E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680BB45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鱼听村</w:t>
            </w:r>
          </w:p>
        </w:tc>
        <w:tc>
          <w:tcPr>
            <w:tcW w:w="827" w:type="dxa"/>
            <w:shd w:val="clear" w:color="auto" w:fill="auto"/>
            <w:noWrap/>
            <w:vAlign w:val="center"/>
          </w:tcPr>
          <w:p w14:paraId="37B437A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407</w:t>
            </w:r>
          </w:p>
        </w:tc>
        <w:tc>
          <w:tcPr>
            <w:tcW w:w="1009" w:type="dxa"/>
            <w:shd w:val="clear" w:color="auto" w:fill="auto"/>
            <w:noWrap/>
            <w:vAlign w:val="center"/>
          </w:tcPr>
          <w:p w14:paraId="35FE5A1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26.05 </w:t>
            </w:r>
          </w:p>
        </w:tc>
        <w:tc>
          <w:tcPr>
            <w:tcW w:w="876" w:type="dxa"/>
            <w:shd w:val="clear" w:color="auto" w:fill="auto"/>
            <w:noWrap/>
            <w:vAlign w:val="center"/>
          </w:tcPr>
          <w:p w14:paraId="766E4DE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2.38 </w:t>
            </w:r>
          </w:p>
        </w:tc>
        <w:tc>
          <w:tcPr>
            <w:tcW w:w="1144" w:type="dxa"/>
            <w:shd w:val="clear" w:color="auto" w:fill="auto"/>
            <w:noWrap/>
            <w:vAlign w:val="center"/>
          </w:tcPr>
          <w:p w14:paraId="2DD6FB8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1.14 </w:t>
            </w:r>
          </w:p>
        </w:tc>
        <w:tc>
          <w:tcPr>
            <w:tcW w:w="1144" w:type="dxa"/>
            <w:shd w:val="clear" w:color="auto" w:fill="auto"/>
            <w:noWrap/>
            <w:vAlign w:val="center"/>
          </w:tcPr>
          <w:p w14:paraId="5BBA338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0.29 </w:t>
            </w:r>
          </w:p>
        </w:tc>
        <w:tc>
          <w:tcPr>
            <w:tcW w:w="1142" w:type="dxa"/>
            <w:shd w:val="clear" w:color="auto" w:fill="auto"/>
            <w:noWrap/>
            <w:vAlign w:val="center"/>
          </w:tcPr>
          <w:p w14:paraId="6EC01DF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3E28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1F6953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7A176F5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唱斗村</w:t>
            </w:r>
          </w:p>
        </w:tc>
        <w:tc>
          <w:tcPr>
            <w:tcW w:w="827" w:type="dxa"/>
            <w:shd w:val="clear" w:color="auto" w:fill="auto"/>
            <w:noWrap/>
            <w:vAlign w:val="center"/>
          </w:tcPr>
          <w:p w14:paraId="0898117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455</w:t>
            </w:r>
          </w:p>
        </w:tc>
        <w:tc>
          <w:tcPr>
            <w:tcW w:w="1009" w:type="dxa"/>
            <w:shd w:val="clear" w:color="auto" w:fill="auto"/>
            <w:noWrap/>
            <w:vAlign w:val="center"/>
          </w:tcPr>
          <w:p w14:paraId="783821B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29.12 </w:t>
            </w:r>
          </w:p>
        </w:tc>
        <w:tc>
          <w:tcPr>
            <w:tcW w:w="876" w:type="dxa"/>
            <w:shd w:val="clear" w:color="auto" w:fill="auto"/>
            <w:noWrap/>
            <w:vAlign w:val="center"/>
          </w:tcPr>
          <w:p w14:paraId="488E3A7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2.66 </w:t>
            </w:r>
          </w:p>
        </w:tc>
        <w:tc>
          <w:tcPr>
            <w:tcW w:w="1144" w:type="dxa"/>
            <w:shd w:val="clear" w:color="auto" w:fill="auto"/>
            <w:noWrap/>
            <w:vAlign w:val="center"/>
          </w:tcPr>
          <w:p w14:paraId="77130B9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1.28 </w:t>
            </w:r>
          </w:p>
        </w:tc>
        <w:tc>
          <w:tcPr>
            <w:tcW w:w="1144" w:type="dxa"/>
            <w:shd w:val="clear" w:color="auto" w:fill="auto"/>
            <w:noWrap/>
            <w:vAlign w:val="center"/>
          </w:tcPr>
          <w:p w14:paraId="6AF7C33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0.32 </w:t>
            </w:r>
          </w:p>
        </w:tc>
        <w:tc>
          <w:tcPr>
            <w:tcW w:w="1142" w:type="dxa"/>
            <w:shd w:val="clear" w:color="auto" w:fill="auto"/>
            <w:noWrap/>
            <w:vAlign w:val="center"/>
          </w:tcPr>
          <w:p w14:paraId="087ABAE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11F8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E1578D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139B303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神溪村</w:t>
            </w:r>
          </w:p>
        </w:tc>
        <w:tc>
          <w:tcPr>
            <w:tcW w:w="827" w:type="dxa"/>
            <w:shd w:val="clear" w:color="auto" w:fill="auto"/>
            <w:noWrap/>
            <w:vAlign w:val="center"/>
          </w:tcPr>
          <w:p w14:paraId="6D991B0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993</w:t>
            </w:r>
          </w:p>
        </w:tc>
        <w:tc>
          <w:tcPr>
            <w:tcW w:w="1009" w:type="dxa"/>
            <w:shd w:val="clear" w:color="auto" w:fill="auto"/>
            <w:noWrap/>
            <w:vAlign w:val="center"/>
          </w:tcPr>
          <w:p w14:paraId="100EFA58">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63.55 </w:t>
            </w:r>
          </w:p>
        </w:tc>
        <w:tc>
          <w:tcPr>
            <w:tcW w:w="876" w:type="dxa"/>
            <w:shd w:val="clear" w:color="auto" w:fill="auto"/>
            <w:noWrap/>
            <w:vAlign w:val="center"/>
          </w:tcPr>
          <w:p w14:paraId="55F4A06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5.80 </w:t>
            </w:r>
          </w:p>
        </w:tc>
        <w:tc>
          <w:tcPr>
            <w:tcW w:w="1144" w:type="dxa"/>
            <w:shd w:val="clear" w:color="auto" w:fill="auto"/>
            <w:noWrap/>
            <w:vAlign w:val="center"/>
          </w:tcPr>
          <w:p w14:paraId="576FD08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2.78 </w:t>
            </w:r>
          </w:p>
        </w:tc>
        <w:tc>
          <w:tcPr>
            <w:tcW w:w="1144" w:type="dxa"/>
            <w:shd w:val="clear" w:color="auto" w:fill="auto"/>
            <w:noWrap/>
            <w:vAlign w:val="center"/>
          </w:tcPr>
          <w:p w14:paraId="398B208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0.70 </w:t>
            </w:r>
          </w:p>
        </w:tc>
        <w:tc>
          <w:tcPr>
            <w:tcW w:w="1142" w:type="dxa"/>
            <w:shd w:val="clear" w:color="auto" w:fill="auto"/>
            <w:noWrap/>
            <w:vAlign w:val="center"/>
          </w:tcPr>
          <w:p w14:paraId="03DAFBA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r>
      <w:tr w14:paraId="7A35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D710DF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6DB8623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宝顶村</w:t>
            </w:r>
          </w:p>
        </w:tc>
        <w:tc>
          <w:tcPr>
            <w:tcW w:w="827" w:type="dxa"/>
            <w:shd w:val="clear" w:color="auto" w:fill="auto"/>
            <w:noWrap/>
            <w:vAlign w:val="center"/>
          </w:tcPr>
          <w:p w14:paraId="04F5301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700</w:t>
            </w:r>
          </w:p>
        </w:tc>
        <w:tc>
          <w:tcPr>
            <w:tcW w:w="1009" w:type="dxa"/>
            <w:shd w:val="clear" w:color="auto" w:fill="auto"/>
            <w:noWrap/>
            <w:vAlign w:val="center"/>
          </w:tcPr>
          <w:p w14:paraId="7290E416">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44.80 </w:t>
            </w:r>
          </w:p>
        </w:tc>
        <w:tc>
          <w:tcPr>
            <w:tcW w:w="876" w:type="dxa"/>
            <w:shd w:val="clear" w:color="auto" w:fill="auto"/>
            <w:noWrap/>
            <w:vAlign w:val="center"/>
          </w:tcPr>
          <w:p w14:paraId="4175487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4.09 </w:t>
            </w:r>
          </w:p>
        </w:tc>
        <w:tc>
          <w:tcPr>
            <w:tcW w:w="1144" w:type="dxa"/>
            <w:shd w:val="clear" w:color="auto" w:fill="auto"/>
            <w:noWrap/>
            <w:vAlign w:val="center"/>
          </w:tcPr>
          <w:p w14:paraId="1714FCA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1.96 </w:t>
            </w:r>
          </w:p>
        </w:tc>
        <w:tc>
          <w:tcPr>
            <w:tcW w:w="1144" w:type="dxa"/>
            <w:shd w:val="clear" w:color="auto" w:fill="auto"/>
            <w:noWrap/>
            <w:vAlign w:val="center"/>
          </w:tcPr>
          <w:p w14:paraId="738F399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0.49 </w:t>
            </w:r>
          </w:p>
        </w:tc>
        <w:tc>
          <w:tcPr>
            <w:tcW w:w="1142" w:type="dxa"/>
            <w:shd w:val="clear" w:color="auto" w:fill="auto"/>
            <w:noWrap/>
            <w:vAlign w:val="center"/>
          </w:tcPr>
          <w:p w14:paraId="7A468BA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6A03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9B4802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5B16BB4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马蹄村</w:t>
            </w:r>
          </w:p>
        </w:tc>
        <w:tc>
          <w:tcPr>
            <w:tcW w:w="827" w:type="dxa"/>
            <w:shd w:val="clear" w:color="auto" w:fill="auto"/>
            <w:noWrap/>
            <w:vAlign w:val="center"/>
          </w:tcPr>
          <w:p w14:paraId="06CF1B2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1350</w:t>
            </w:r>
          </w:p>
        </w:tc>
        <w:tc>
          <w:tcPr>
            <w:tcW w:w="1009" w:type="dxa"/>
            <w:shd w:val="clear" w:color="auto" w:fill="auto"/>
            <w:noWrap/>
            <w:vAlign w:val="center"/>
          </w:tcPr>
          <w:p w14:paraId="31363CC1">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86.40 </w:t>
            </w:r>
          </w:p>
        </w:tc>
        <w:tc>
          <w:tcPr>
            <w:tcW w:w="876" w:type="dxa"/>
            <w:shd w:val="clear" w:color="auto" w:fill="auto"/>
            <w:noWrap/>
            <w:vAlign w:val="center"/>
          </w:tcPr>
          <w:p w14:paraId="00CCCFF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7.88 </w:t>
            </w:r>
          </w:p>
        </w:tc>
        <w:tc>
          <w:tcPr>
            <w:tcW w:w="1144" w:type="dxa"/>
            <w:shd w:val="clear" w:color="auto" w:fill="auto"/>
            <w:noWrap/>
            <w:vAlign w:val="center"/>
          </w:tcPr>
          <w:p w14:paraId="333A922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3.78 </w:t>
            </w:r>
          </w:p>
        </w:tc>
        <w:tc>
          <w:tcPr>
            <w:tcW w:w="1144" w:type="dxa"/>
            <w:shd w:val="clear" w:color="auto" w:fill="auto"/>
            <w:noWrap/>
            <w:vAlign w:val="center"/>
          </w:tcPr>
          <w:p w14:paraId="6655E7C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0.95 </w:t>
            </w:r>
          </w:p>
        </w:tc>
        <w:tc>
          <w:tcPr>
            <w:tcW w:w="1142" w:type="dxa"/>
            <w:shd w:val="clear" w:color="auto" w:fill="auto"/>
            <w:noWrap/>
            <w:vAlign w:val="center"/>
          </w:tcPr>
          <w:p w14:paraId="09E3C1C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0.13 </w:t>
            </w:r>
          </w:p>
        </w:tc>
      </w:tr>
      <w:tr w14:paraId="2825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695F3E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5466827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胜利村</w:t>
            </w:r>
          </w:p>
        </w:tc>
        <w:tc>
          <w:tcPr>
            <w:tcW w:w="827" w:type="dxa"/>
            <w:shd w:val="clear" w:color="auto" w:fill="auto"/>
            <w:noWrap/>
            <w:vAlign w:val="center"/>
          </w:tcPr>
          <w:p w14:paraId="761678C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705</w:t>
            </w:r>
          </w:p>
        </w:tc>
        <w:tc>
          <w:tcPr>
            <w:tcW w:w="1009" w:type="dxa"/>
            <w:shd w:val="clear" w:color="auto" w:fill="auto"/>
            <w:noWrap/>
            <w:vAlign w:val="center"/>
          </w:tcPr>
          <w:p w14:paraId="6C232BEA">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45.12 </w:t>
            </w:r>
          </w:p>
        </w:tc>
        <w:tc>
          <w:tcPr>
            <w:tcW w:w="876" w:type="dxa"/>
            <w:shd w:val="clear" w:color="auto" w:fill="auto"/>
            <w:noWrap/>
            <w:vAlign w:val="center"/>
          </w:tcPr>
          <w:p w14:paraId="7B4EDE4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4.12 </w:t>
            </w:r>
          </w:p>
        </w:tc>
        <w:tc>
          <w:tcPr>
            <w:tcW w:w="1144" w:type="dxa"/>
            <w:shd w:val="clear" w:color="auto" w:fill="auto"/>
            <w:noWrap/>
            <w:vAlign w:val="center"/>
          </w:tcPr>
          <w:p w14:paraId="753BDEF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1.98 </w:t>
            </w:r>
          </w:p>
        </w:tc>
        <w:tc>
          <w:tcPr>
            <w:tcW w:w="1144" w:type="dxa"/>
            <w:shd w:val="clear" w:color="auto" w:fill="auto"/>
            <w:noWrap/>
            <w:vAlign w:val="center"/>
          </w:tcPr>
          <w:p w14:paraId="6AE3738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0.49 </w:t>
            </w:r>
          </w:p>
        </w:tc>
        <w:tc>
          <w:tcPr>
            <w:tcW w:w="1142" w:type="dxa"/>
            <w:shd w:val="clear" w:color="auto" w:fill="auto"/>
            <w:noWrap/>
            <w:vAlign w:val="center"/>
          </w:tcPr>
          <w:p w14:paraId="17CEE2D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29A6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823D56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0DCE3F8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中心村</w:t>
            </w:r>
          </w:p>
        </w:tc>
        <w:tc>
          <w:tcPr>
            <w:tcW w:w="827" w:type="dxa"/>
            <w:shd w:val="clear" w:color="auto" w:fill="auto"/>
            <w:noWrap/>
            <w:vAlign w:val="center"/>
          </w:tcPr>
          <w:p w14:paraId="4E108D9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1359</w:t>
            </w:r>
          </w:p>
        </w:tc>
        <w:tc>
          <w:tcPr>
            <w:tcW w:w="1009" w:type="dxa"/>
            <w:shd w:val="clear" w:color="auto" w:fill="auto"/>
            <w:noWrap/>
            <w:vAlign w:val="center"/>
          </w:tcPr>
          <w:p w14:paraId="4A20E45E">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86.98 </w:t>
            </w:r>
          </w:p>
        </w:tc>
        <w:tc>
          <w:tcPr>
            <w:tcW w:w="876" w:type="dxa"/>
            <w:shd w:val="clear" w:color="auto" w:fill="auto"/>
            <w:noWrap/>
            <w:vAlign w:val="center"/>
          </w:tcPr>
          <w:p w14:paraId="156BAEE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7.94 </w:t>
            </w:r>
          </w:p>
        </w:tc>
        <w:tc>
          <w:tcPr>
            <w:tcW w:w="1144" w:type="dxa"/>
            <w:shd w:val="clear" w:color="auto" w:fill="auto"/>
            <w:noWrap/>
            <w:vAlign w:val="center"/>
          </w:tcPr>
          <w:p w14:paraId="155423F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3.81 </w:t>
            </w:r>
          </w:p>
        </w:tc>
        <w:tc>
          <w:tcPr>
            <w:tcW w:w="1144" w:type="dxa"/>
            <w:shd w:val="clear" w:color="auto" w:fill="auto"/>
            <w:noWrap/>
            <w:vAlign w:val="center"/>
          </w:tcPr>
          <w:p w14:paraId="45C417A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0.95 </w:t>
            </w:r>
          </w:p>
        </w:tc>
        <w:tc>
          <w:tcPr>
            <w:tcW w:w="1142" w:type="dxa"/>
            <w:shd w:val="clear" w:color="auto" w:fill="auto"/>
            <w:noWrap/>
            <w:vAlign w:val="center"/>
          </w:tcPr>
          <w:p w14:paraId="42036AB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0.13 </w:t>
            </w:r>
          </w:p>
        </w:tc>
      </w:tr>
      <w:tr w14:paraId="5656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67FDCD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0D05F4D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上关子村</w:t>
            </w:r>
          </w:p>
        </w:tc>
        <w:tc>
          <w:tcPr>
            <w:tcW w:w="827" w:type="dxa"/>
            <w:shd w:val="clear" w:color="auto" w:fill="auto"/>
            <w:noWrap/>
            <w:vAlign w:val="center"/>
          </w:tcPr>
          <w:p w14:paraId="259025C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751</w:t>
            </w:r>
          </w:p>
        </w:tc>
        <w:tc>
          <w:tcPr>
            <w:tcW w:w="1009" w:type="dxa"/>
            <w:shd w:val="clear" w:color="auto" w:fill="auto"/>
            <w:noWrap/>
            <w:vAlign w:val="center"/>
          </w:tcPr>
          <w:p w14:paraId="764F8D1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48.06 </w:t>
            </w:r>
          </w:p>
        </w:tc>
        <w:tc>
          <w:tcPr>
            <w:tcW w:w="876" w:type="dxa"/>
            <w:shd w:val="clear" w:color="auto" w:fill="auto"/>
            <w:noWrap/>
            <w:vAlign w:val="center"/>
          </w:tcPr>
          <w:p w14:paraId="7353C35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4.39 </w:t>
            </w:r>
          </w:p>
        </w:tc>
        <w:tc>
          <w:tcPr>
            <w:tcW w:w="1144" w:type="dxa"/>
            <w:shd w:val="clear" w:color="auto" w:fill="auto"/>
            <w:noWrap/>
            <w:vAlign w:val="center"/>
          </w:tcPr>
          <w:p w14:paraId="5E16BF0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2.11 </w:t>
            </w:r>
          </w:p>
        </w:tc>
        <w:tc>
          <w:tcPr>
            <w:tcW w:w="1144" w:type="dxa"/>
            <w:shd w:val="clear" w:color="auto" w:fill="auto"/>
            <w:noWrap/>
            <w:vAlign w:val="center"/>
          </w:tcPr>
          <w:p w14:paraId="3B37048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0.53 </w:t>
            </w:r>
          </w:p>
        </w:tc>
        <w:tc>
          <w:tcPr>
            <w:tcW w:w="1142" w:type="dxa"/>
            <w:shd w:val="clear" w:color="auto" w:fill="auto"/>
            <w:noWrap/>
            <w:vAlign w:val="center"/>
          </w:tcPr>
          <w:p w14:paraId="3EC4A4C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1637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F46329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244AAA9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明脚底村</w:t>
            </w:r>
          </w:p>
        </w:tc>
        <w:tc>
          <w:tcPr>
            <w:tcW w:w="827" w:type="dxa"/>
            <w:shd w:val="clear" w:color="auto" w:fill="auto"/>
            <w:noWrap/>
            <w:vAlign w:val="center"/>
          </w:tcPr>
          <w:p w14:paraId="274CC0A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1052</w:t>
            </w:r>
          </w:p>
        </w:tc>
        <w:tc>
          <w:tcPr>
            <w:tcW w:w="1009" w:type="dxa"/>
            <w:shd w:val="clear" w:color="auto" w:fill="auto"/>
            <w:noWrap/>
            <w:vAlign w:val="center"/>
          </w:tcPr>
          <w:p w14:paraId="4248C2EF">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67.33 </w:t>
            </w:r>
          </w:p>
        </w:tc>
        <w:tc>
          <w:tcPr>
            <w:tcW w:w="876" w:type="dxa"/>
            <w:shd w:val="clear" w:color="auto" w:fill="auto"/>
            <w:noWrap/>
            <w:vAlign w:val="center"/>
          </w:tcPr>
          <w:p w14:paraId="0B5900E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6.14 </w:t>
            </w:r>
          </w:p>
        </w:tc>
        <w:tc>
          <w:tcPr>
            <w:tcW w:w="1144" w:type="dxa"/>
            <w:shd w:val="clear" w:color="auto" w:fill="auto"/>
            <w:noWrap/>
            <w:vAlign w:val="center"/>
          </w:tcPr>
          <w:p w14:paraId="256D2B9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2.95 </w:t>
            </w:r>
          </w:p>
        </w:tc>
        <w:tc>
          <w:tcPr>
            <w:tcW w:w="1144" w:type="dxa"/>
            <w:shd w:val="clear" w:color="auto" w:fill="auto"/>
            <w:noWrap/>
            <w:vAlign w:val="center"/>
          </w:tcPr>
          <w:p w14:paraId="6B2B058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0.74 </w:t>
            </w:r>
          </w:p>
        </w:tc>
        <w:tc>
          <w:tcPr>
            <w:tcW w:w="1142" w:type="dxa"/>
            <w:shd w:val="clear" w:color="auto" w:fill="auto"/>
            <w:noWrap/>
            <w:vAlign w:val="center"/>
          </w:tcPr>
          <w:p w14:paraId="172C925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0.10 </w:t>
            </w:r>
          </w:p>
        </w:tc>
      </w:tr>
      <w:tr w14:paraId="6E10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028A07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417342A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和溪村</w:t>
            </w:r>
          </w:p>
        </w:tc>
        <w:tc>
          <w:tcPr>
            <w:tcW w:w="827" w:type="dxa"/>
            <w:shd w:val="clear" w:color="auto" w:fill="auto"/>
            <w:noWrap/>
            <w:vAlign w:val="center"/>
          </w:tcPr>
          <w:p w14:paraId="7EBCD5B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1492</w:t>
            </w:r>
          </w:p>
        </w:tc>
        <w:tc>
          <w:tcPr>
            <w:tcW w:w="1009" w:type="dxa"/>
            <w:shd w:val="clear" w:color="auto" w:fill="auto"/>
            <w:noWrap/>
            <w:vAlign w:val="center"/>
          </w:tcPr>
          <w:p w14:paraId="148E0A76">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95.49 </w:t>
            </w:r>
          </w:p>
        </w:tc>
        <w:tc>
          <w:tcPr>
            <w:tcW w:w="876" w:type="dxa"/>
            <w:shd w:val="clear" w:color="auto" w:fill="auto"/>
            <w:noWrap/>
            <w:vAlign w:val="center"/>
          </w:tcPr>
          <w:p w14:paraId="5DE6712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8.71 </w:t>
            </w:r>
          </w:p>
        </w:tc>
        <w:tc>
          <w:tcPr>
            <w:tcW w:w="1144" w:type="dxa"/>
            <w:shd w:val="clear" w:color="auto" w:fill="auto"/>
            <w:noWrap/>
            <w:vAlign w:val="center"/>
          </w:tcPr>
          <w:p w14:paraId="38D62B0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4.18 </w:t>
            </w:r>
          </w:p>
        </w:tc>
        <w:tc>
          <w:tcPr>
            <w:tcW w:w="1144" w:type="dxa"/>
            <w:shd w:val="clear" w:color="auto" w:fill="auto"/>
            <w:noWrap/>
            <w:vAlign w:val="center"/>
          </w:tcPr>
          <w:p w14:paraId="1883F8A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1.05 </w:t>
            </w:r>
          </w:p>
        </w:tc>
        <w:tc>
          <w:tcPr>
            <w:tcW w:w="1142" w:type="dxa"/>
            <w:shd w:val="clear" w:color="auto" w:fill="auto"/>
            <w:noWrap/>
            <w:vAlign w:val="center"/>
          </w:tcPr>
          <w:p w14:paraId="302F244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0.14 </w:t>
            </w:r>
          </w:p>
        </w:tc>
      </w:tr>
      <w:tr w14:paraId="18CF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FFFA23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富顺镇</w:t>
            </w:r>
          </w:p>
        </w:tc>
        <w:tc>
          <w:tcPr>
            <w:tcW w:w="1288" w:type="dxa"/>
            <w:shd w:val="clear" w:color="auto" w:fill="auto"/>
            <w:noWrap/>
            <w:vAlign w:val="center"/>
          </w:tcPr>
          <w:p w14:paraId="568037E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富顺村</w:t>
            </w:r>
          </w:p>
        </w:tc>
        <w:tc>
          <w:tcPr>
            <w:tcW w:w="827" w:type="dxa"/>
            <w:shd w:val="clear" w:color="auto" w:fill="auto"/>
            <w:noWrap/>
            <w:vAlign w:val="center"/>
          </w:tcPr>
          <w:p w14:paraId="2CDCD20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2016</w:t>
            </w:r>
          </w:p>
        </w:tc>
        <w:tc>
          <w:tcPr>
            <w:tcW w:w="1009" w:type="dxa"/>
            <w:shd w:val="clear" w:color="auto" w:fill="auto"/>
            <w:noWrap/>
            <w:vAlign w:val="center"/>
          </w:tcPr>
          <w:p w14:paraId="6B6686DB">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129.02 </w:t>
            </w:r>
          </w:p>
        </w:tc>
        <w:tc>
          <w:tcPr>
            <w:tcW w:w="876" w:type="dxa"/>
            <w:shd w:val="clear" w:color="auto" w:fill="auto"/>
            <w:noWrap/>
            <w:vAlign w:val="center"/>
          </w:tcPr>
          <w:p w14:paraId="372CA2A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11.77 </w:t>
            </w:r>
          </w:p>
        </w:tc>
        <w:tc>
          <w:tcPr>
            <w:tcW w:w="1144" w:type="dxa"/>
            <w:shd w:val="clear" w:color="auto" w:fill="auto"/>
            <w:noWrap/>
            <w:vAlign w:val="center"/>
          </w:tcPr>
          <w:p w14:paraId="0F8730B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5.65 </w:t>
            </w:r>
          </w:p>
        </w:tc>
        <w:tc>
          <w:tcPr>
            <w:tcW w:w="1144" w:type="dxa"/>
            <w:shd w:val="clear" w:color="auto" w:fill="auto"/>
            <w:noWrap/>
            <w:vAlign w:val="center"/>
          </w:tcPr>
          <w:p w14:paraId="20A0EC6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1.41 </w:t>
            </w:r>
          </w:p>
        </w:tc>
        <w:tc>
          <w:tcPr>
            <w:tcW w:w="1142" w:type="dxa"/>
            <w:shd w:val="clear" w:color="auto" w:fill="auto"/>
            <w:noWrap/>
            <w:vAlign w:val="center"/>
          </w:tcPr>
          <w:p w14:paraId="4515CB3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0.19 </w:t>
            </w:r>
          </w:p>
        </w:tc>
      </w:tr>
      <w:tr w14:paraId="4927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F536D3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沟口镇</w:t>
            </w:r>
          </w:p>
        </w:tc>
        <w:tc>
          <w:tcPr>
            <w:tcW w:w="1288" w:type="dxa"/>
            <w:shd w:val="clear" w:color="auto" w:fill="auto"/>
            <w:noWrap/>
            <w:vAlign w:val="center"/>
          </w:tcPr>
          <w:p w14:paraId="45E5092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长安村</w:t>
            </w:r>
          </w:p>
        </w:tc>
        <w:tc>
          <w:tcPr>
            <w:tcW w:w="827" w:type="dxa"/>
            <w:shd w:val="clear" w:color="auto" w:fill="auto"/>
            <w:noWrap/>
            <w:vAlign w:val="center"/>
          </w:tcPr>
          <w:p w14:paraId="194DB73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772</w:t>
            </w:r>
          </w:p>
        </w:tc>
        <w:tc>
          <w:tcPr>
            <w:tcW w:w="1009" w:type="dxa"/>
            <w:shd w:val="clear" w:color="auto" w:fill="auto"/>
            <w:noWrap/>
            <w:vAlign w:val="center"/>
          </w:tcPr>
          <w:p w14:paraId="525628D4">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49.41 </w:t>
            </w:r>
          </w:p>
        </w:tc>
        <w:tc>
          <w:tcPr>
            <w:tcW w:w="876" w:type="dxa"/>
            <w:shd w:val="clear" w:color="auto" w:fill="auto"/>
            <w:noWrap/>
            <w:vAlign w:val="center"/>
          </w:tcPr>
          <w:p w14:paraId="6CD5D81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4.51 </w:t>
            </w:r>
          </w:p>
        </w:tc>
        <w:tc>
          <w:tcPr>
            <w:tcW w:w="1144" w:type="dxa"/>
            <w:shd w:val="clear" w:color="auto" w:fill="auto"/>
            <w:noWrap/>
            <w:vAlign w:val="center"/>
          </w:tcPr>
          <w:p w14:paraId="459C59D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2.16 </w:t>
            </w:r>
          </w:p>
        </w:tc>
        <w:tc>
          <w:tcPr>
            <w:tcW w:w="1144" w:type="dxa"/>
            <w:shd w:val="clear" w:color="auto" w:fill="auto"/>
            <w:noWrap/>
            <w:vAlign w:val="center"/>
          </w:tcPr>
          <w:p w14:paraId="15742D3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0.54 </w:t>
            </w:r>
          </w:p>
        </w:tc>
        <w:tc>
          <w:tcPr>
            <w:tcW w:w="1142" w:type="dxa"/>
            <w:shd w:val="clear" w:color="auto" w:fill="auto"/>
            <w:noWrap/>
            <w:vAlign w:val="center"/>
          </w:tcPr>
          <w:p w14:paraId="4422B83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4E20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691D8B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沟口镇</w:t>
            </w:r>
          </w:p>
        </w:tc>
        <w:tc>
          <w:tcPr>
            <w:tcW w:w="1288" w:type="dxa"/>
            <w:shd w:val="clear" w:color="auto" w:fill="auto"/>
            <w:noWrap/>
            <w:vAlign w:val="center"/>
          </w:tcPr>
          <w:p w14:paraId="65BF011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水若村</w:t>
            </w:r>
          </w:p>
        </w:tc>
        <w:tc>
          <w:tcPr>
            <w:tcW w:w="827" w:type="dxa"/>
            <w:shd w:val="clear" w:color="auto" w:fill="auto"/>
            <w:noWrap/>
            <w:vAlign w:val="center"/>
          </w:tcPr>
          <w:p w14:paraId="162FE70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1412</w:t>
            </w:r>
          </w:p>
        </w:tc>
        <w:tc>
          <w:tcPr>
            <w:tcW w:w="1009" w:type="dxa"/>
            <w:shd w:val="clear" w:color="auto" w:fill="auto"/>
            <w:noWrap/>
            <w:vAlign w:val="center"/>
          </w:tcPr>
          <w:p w14:paraId="58F220B5">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90.37 </w:t>
            </w:r>
          </w:p>
        </w:tc>
        <w:tc>
          <w:tcPr>
            <w:tcW w:w="876" w:type="dxa"/>
            <w:shd w:val="clear" w:color="auto" w:fill="auto"/>
            <w:noWrap/>
            <w:vAlign w:val="center"/>
          </w:tcPr>
          <w:p w14:paraId="42B14FD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8.25 </w:t>
            </w:r>
          </w:p>
        </w:tc>
        <w:tc>
          <w:tcPr>
            <w:tcW w:w="1144" w:type="dxa"/>
            <w:shd w:val="clear" w:color="auto" w:fill="auto"/>
            <w:noWrap/>
            <w:vAlign w:val="center"/>
          </w:tcPr>
          <w:p w14:paraId="072FEA7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3.96 </w:t>
            </w:r>
          </w:p>
        </w:tc>
        <w:tc>
          <w:tcPr>
            <w:tcW w:w="1144" w:type="dxa"/>
            <w:shd w:val="clear" w:color="auto" w:fill="auto"/>
            <w:noWrap/>
            <w:vAlign w:val="center"/>
          </w:tcPr>
          <w:p w14:paraId="21B880B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0.99 </w:t>
            </w:r>
          </w:p>
        </w:tc>
        <w:tc>
          <w:tcPr>
            <w:tcW w:w="1142" w:type="dxa"/>
            <w:shd w:val="clear" w:color="auto" w:fill="auto"/>
            <w:noWrap/>
            <w:vAlign w:val="center"/>
          </w:tcPr>
          <w:p w14:paraId="059E815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0.13 </w:t>
            </w:r>
          </w:p>
        </w:tc>
      </w:tr>
      <w:tr w14:paraId="2D41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E983B2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沟口镇</w:t>
            </w:r>
          </w:p>
        </w:tc>
        <w:tc>
          <w:tcPr>
            <w:tcW w:w="1288" w:type="dxa"/>
            <w:shd w:val="clear" w:color="auto" w:fill="auto"/>
            <w:noWrap/>
            <w:vAlign w:val="center"/>
          </w:tcPr>
          <w:p w14:paraId="0978420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深沟村</w:t>
            </w:r>
          </w:p>
        </w:tc>
        <w:tc>
          <w:tcPr>
            <w:tcW w:w="827" w:type="dxa"/>
            <w:shd w:val="clear" w:color="auto" w:fill="auto"/>
            <w:noWrap/>
            <w:vAlign w:val="center"/>
          </w:tcPr>
          <w:p w14:paraId="416ABC0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490</w:t>
            </w:r>
          </w:p>
        </w:tc>
        <w:tc>
          <w:tcPr>
            <w:tcW w:w="1009" w:type="dxa"/>
            <w:shd w:val="clear" w:color="auto" w:fill="auto"/>
            <w:noWrap/>
            <w:vAlign w:val="center"/>
          </w:tcPr>
          <w:p w14:paraId="7B510EE7">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31.36 </w:t>
            </w:r>
          </w:p>
        </w:tc>
        <w:tc>
          <w:tcPr>
            <w:tcW w:w="876" w:type="dxa"/>
            <w:shd w:val="clear" w:color="auto" w:fill="auto"/>
            <w:noWrap/>
            <w:vAlign w:val="center"/>
          </w:tcPr>
          <w:p w14:paraId="674795C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2.86 </w:t>
            </w:r>
          </w:p>
        </w:tc>
        <w:tc>
          <w:tcPr>
            <w:tcW w:w="1144" w:type="dxa"/>
            <w:shd w:val="clear" w:color="auto" w:fill="auto"/>
            <w:noWrap/>
            <w:vAlign w:val="center"/>
          </w:tcPr>
          <w:p w14:paraId="1058F24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1.37 </w:t>
            </w:r>
          </w:p>
        </w:tc>
        <w:tc>
          <w:tcPr>
            <w:tcW w:w="1144" w:type="dxa"/>
            <w:shd w:val="clear" w:color="auto" w:fill="auto"/>
            <w:noWrap/>
            <w:vAlign w:val="center"/>
          </w:tcPr>
          <w:p w14:paraId="0114C9B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0.34 </w:t>
            </w:r>
          </w:p>
        </w:tc>
        <w:tc>
          <w:tcPr>
            <w:tcW w:w="1142" w:type="dxa"/>
            <w:shd w:val="clear" w:color="auto" w:fill="auto"/>
            <w:noWrap/>
            <w:vAlign w:val="center"/>
          </w:tcPr>
          <w:p w14:paraId="4A908CE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4736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E5020F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沟口镇</w:t>
            </w:r>
          </w:p>
        </w:tc>
        <w:tc>
          <w:tcPr>
            <w:tcW w:w="1288" w:type="dxa"/>
            <w:shd w:val="clear" w:color="auto" w:fill="auto"/>
            <w:noWrap/>
            <w:vAlign w:val="center"/>
          </w:tcPr>
          <w:p w14:paraId="2AF3321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水草坪村</w:t>
            </w:r>
          </w:p>
        </w:tc>
        <w:tc>
          <w:tcPr>
            <w:tcW w:w="827" w:type="dxa"/>
            <w:shd w:val="clear" w:color="auto" w:fill="auto"/>
            <w:noWrap/>
            <w:vAlign w:val="center"/>
          </w:tcPr>
          <w:p w14:paraId="63C6B8E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448</w:t>
            </w:r>
          </w:p>
        </w:tc>
        <w:tc>
          <w:tcPr>
            <w:tcW w:w="1009" w:type="dxa"/>
            <w:shd w:val="clear" w:color="auto" w:fill="auto"/>
            <w:noWrap/>
            <w:vAlign w:val="center"/>
          </w:tcPr>
          <w:p w14:paraId="270FFA08">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28.67 </w:t>
            </w:r>
          </w:p>
        </w:tc>
        <w:tc>
          <w:tcPr>
            <w:tcW w:w="876" w:type="dxa"/>
            <w:shd w:val="clear" w:color="auto" w:fill="auto"/>
            <w:noWrap/>
            <w:vAlign w:val="center"/>
          </w:tcPr>
          <w:p w14:paraId="1F25AB9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2.62 </w:t>
            </w:r>
          </w:p>
        </w:tc>
        <w:tc>
          <w:tcPr>
            <w:tcW w:w="1144" w:type="dxa"/>
            <w:shd w:val="clear" w:color="auto" w:fill="auto"/>
            <w:noWrap/>
            <w:vAlign w:val="center"/>
          </w:tcPr>
          <w:p w14:paraId="06D72BD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1.26 </w:t>
            </w:r>
          </w:p>
        </w:tc>
        <w:tc>
          <w:tcPr>
            <w:tcW w:w="1144" w:type="dxa"/>
            <w:shd w:val="clear" w:color="auto" w:fill="auto"/>
            <w:noWrap/>
            <w:vAlign w:val="center"/>
          </w:tcPr>
          <w:p w14:paraId="5A5179A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0.31 </w:t>
            </w:r>
          </w:p>
        </w:tc>
        <w:tc>
          <w:tcPr>
            <w:tcW w:w="1142" w:type="dxa"/>
            <w:shd w:val="clear" w:color="auto" w:fill="auto"/>
            <w:noWrap/>
            <w:vAlign w:val="center"/>
          </w:tcPr>
          <w:p w14:paraId="4F36839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0129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210892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沟口镇</w:t>
            </w:r>
          </w:p>
        </w:tc>
        <w:tc>
          <w:tcPr>
            <w:tcW w:w="1288" w:type="dxa"/>
            <w:shd w:val="clear" w:color="auto" w:fill="auto"/>
            <w:noWrap/>
            <w:vAlign w:val="center"/>
          </w:tcPr>
          <w:p w14:paraId="4D024C5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吾家村</w:t>
            </w:r>
          </w:p>
        </w:tc>
        <w:tc>
          <w:tcPr>
            <w:tcW w:w="827" w:type="dxa"/>
            <w:shd w:val="clear" w:color="auto" w:fill="auto"/>
            <w:noWrap/>
            <w:vAlign w:val="center"/>
          </w:tcPr>
          <w:p w14:paraId="571DA3D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745</w:t>
            </w:r>
          </w:p>
        </w:tc>
        <w:tc>
          <w:tcPr>
            <w:tcW w:w="1009" w:type="dxa"/>
            <w:shd w:val="clear" w:color="auto" w:fill="auto"/>
            <w:noWrap/>
            <w:vAlign w:val="center"/>
          </w:tcPr>
          <w:p w14:paraId="772D94C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47.68 </w:t>
            </w:r>
          </w:p>
        </w:tc>
        <w:tc>
          <w:tcPr>
            <w:tcW w:w="876" w:type="dxa"/>
            <w:shd w:val="clear" w:color="auto" w:fill="auto"/>
            <w:noWrap/>
            <w:vAlign w:val="center"/>
          </w:tcPr>
          <w:p w14:paraId="38AA72C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4.35 </w:t>
            </w:r>
          </w:p>
        </w:tc>
        <w:tc>
          <w:tcPr>
            <w:tcW w:w="1144" w:type="dxa"/>
            <w:shd w:val="clear" w:color="auto" w:fill="auto"/>
            <w:noWrap/>
            <w:vAlign w:val="center"/>
          </w:tcPr>
          <w:p w14:paraId="5B4F385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2.09 </w:t>
            </w:r>
          </w:p>
        </w:tc>
        <w:tc>
          <w:tcPr>
            <w:tcW w:w="1144" w:type="dxa"/>
            <w:shd w:val="clear" w:color="auto" w:fill="auto"/>
            <w:noWrap/>
            <w:vAlign w:val="center"/>
          </w:tcPr>
          <w:p w14:paraId="578F072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0.52 </w:t>
            </w:r>
          </w:p>
        </w:tc>
        <w:tc>
          <w:tcPr>
            <w:tcW w:w="1142" w:type="dxa"/>
            <w:shd w:val="clear" w:color="auto" w:fill="auto"/>
            <w:noWrap/>
            <w:vAlign w:val="center"/>
          </w:tcPr>
          <w:p w14:paraId="60572B4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2D8F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32D5A1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沟口镇</w:t>
            </w:r>
          </w:p>
        </w:tc>
        <w:tc>
          <w:tcPr>
            <w:tcW w:w="1288" w:type="dxa"/>
            <w:shd w:val="clear" w:color="auto" w:fill="auto"/>
            <w:noWrap/>
            <w:vAlign w:val="center"/>
          </w:tcPr>
          <w:p w14:paraId="696EE97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沟口村</w:t>
            </w:r>
          </w:p>
        </w:tc>
        <w:tc>
          <w:tcPr>
            <w:tcW w:w="827" w:type="dxa"/>
            <w:shd w:val="clear" w:color="auto" w:fill="auto"/>
            <w:noWrap/>
            <w:vAlign w:val="center"/>
          </w:tcPr>
          <w:p w14:paraId="57EF084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572</w:t>
            </w:r>
          </w:p>
        </w:tc>
        <w:tc>
          <w:tcPr>
            <w:tcW w:w="1009" w:type="dxa"/>
            <w:shd w:val="clear" w:color="auto" w:fill="auto"/>
            <w:noWrap/>
            <w:vAlign w:val="center"/>
          </w:tcPr>
          <w:p w14:paraId="1F60DDD7">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36.61 </w:t>
            </w:r>
          </w:p>
        </w:tc>
        <w:tc>
          <w:tcPr>
            <w:tcW w:w="876" w:type="dxa"/>
            <w:shd w:val="clear" w:color="auto" w:fill="auto"/>
            <w:noWrap/>
            <w:vAlign w:val="center"/>
          </w:tcPr>
          <w:p w14:paraId="66D6CDE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3.34 </w:t>
            </w:r>
          </w:p>
        </w:tc>
        <w:tc>
          <w:tcPr>
            <w:tcW w:w="1144" w:type="dxa"/>
            <w:shd w:val="clear" w:color="auto" w:fill="auto"/>
            <w:noWrap/>
            <w:vAlign w:val="center"/>
          </w:tcPr>
          <w:p w14:paraId="0221A64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1.60 </w:t>
            </w:r>
          </w:p>
        </w:tc>
        <w:tc>
          <w:tcPr>
            <w:tcW w:w="1144" w:type="dxa"/>
            <w:shd w:val="clear" w:color="auto" w:fill="auto"/>
            <w:noWrap/>
            <w:vAlign w:val="center"/>
          </w:tcPr>
          <w:p w14:paraId="6539003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0.40 </w:t>
            </w:r>
          </w:p>
        </w:tc>
        <w:tc>
          <w:tcPr>
            <w:tcW w:w="1142" w:type="dxa"/>
            <w:shd w:val="clear" w:color="auto" w:fill="auto"/>
            <w:noWrap/>
            <w:vAlign w:val="center"/>
          </w:tcPr>
          <w:p w14:paraId="1DB58A1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2322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8A12A1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沟口镇</w:t>
            </w:r>
          </w:p>
        </w:tc>
        <w:tc>
          <w:tcPr>
            <w:tcW w:w="1288" w:type="dxa"/>
            <w:shd w:val="clear" w:color="auto" w:fill="auto"/>
            <w:noWrap/>
            <w:vAlign w:val="center"/>
          </w:tcPr>
          <w:p w14:paraId="2EA0209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飞虹村</w:t>
            </w:r>
          </w:p>
        </w:tc>
        <w:tc>
          <w:tcPr>
            <w:tcW w:w="827" w:type="dxa"/>
            <w:shd w:val="clear" w:color="auto" w:fill="auto"/>
            <w:noWrap/>
            <w:vAlign w:val="center"/>
          </w:tcPr>
          <w:p w14:paraId="29392CF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588</w:t>
            </w:r>
          </w:p>
        </w:tc>
        <w:tc>
          <w:tcPr>
            <w:tcW w:w="1009" w:type="dxa"/>
            <w:shd w:val="clear" w:color="auto" w:fill="auto"/>
            <w:noWrap/>
            <w:vAlign w:val="center"/>
          </w:tcPr>
          <w:p w14:paraId="6FE2742F">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37.63 </w:t>
            </w:r>
          </w:p>
        </w:tc>
        <w:tc>
          <w:tcPr>
            <w:tcW w:w="876" w:type="dxa"/>
            <w:shd w:val="clear" w:color="auto" w:fill="auto"/>
            <w:noWrap/>
            <w:vAlign w:val="center"/>
          </w:tcPr>
          <w:p w14:paraId="26E7608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3.43 </w:t>
            </w:r>
          </w:p>
        </w:tc>
        <w:tc>
          <w:tcPr>
            <w:tcW w:w="1144" w:type="dxa"/>
            <w:shd w:val="clear" w:color="auto" w:fill="auto"/>
            <w:noWrap/>
            <w:vAlign w:val="center"/>
          </w:tcPr>
          <w:p w14:paraId="1DF2697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1.65 </w:t>
            </w:r>
          </w:p>
        </w:tc>
        <w:tc>
          <w:tcPr>
            <w:tcW w:w="1144" w:type="dxa"/>
            <w:shd w:val="clear" w:color="auto" w:fill="auto"/>
            <w:noWrap/>
            <w:vAlign w:val="center"/>
          </w:tcPr>
          <w:p w14:paraId="682F4A3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0.41 </w:t>
            </w:r>
          </w:p>
        </w:tc>
        <w:tc>
          <w:tcPr>
            <w:tcW w:w="1142" w:type="dxa"/>
            <w:shd w:val="clear" w:color="auto" w:fill="auto"/>
            <w:noWrap/>
            <w:vAlign w:val="center"/>
          </w:tcPr>
          <w:p w14:paraId="4C2695D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0D1B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20B6BB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黑虎镇</w:t>
            </w:r>
          </w:p>
        </w:tc>
        <w:tc>
          <w:tcPr>
            <w:tcW w:w="1288" w:type="dxa"/>
            <w:shd w:val="clear" w:color="auto" w:fill="auto"/>
            <w:noWrap/>
            <w:vAlign w:val="center"/>
          </w:tcPr>
          <w:p w14:paraId="6C6DC39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小河坝村</w:t>
            </w:r>
          </w:p>
        </w:tc>
        <w:tc>
          <w:tcPr>
            <w:tcW w:w="827" w:type="dxa"/>
            <w:shd w:val="clear" w:color="auto" w:fill="auto"/>
            <w:noWrap/>
            <w:vAlign w:val="center"/>
          </w:tcPr>
          <w:p w14:paraId="4740951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568</w:t>
            </w:r>
          </w:p>
        </w:tc>
        <w:tc>
          <w:tcPr>
            <w:tcW w:w="1009" w:type="dxa"/>
            <w:shd w:val="clear" w:color="auto" w:fill="auto"/>
            <w:noWrap/>
            <w:vAlign w:val="center"/>
          </w:tcPr>
          <w:p w14:paraId="7B17B25A">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36.35 </w:t>
            </w:r>
          </w:p>
        </w:tc>
        <w:tc>
          <w:tcPr>
            <w:tcW w:w="876" w:type="dxa"/>
            <w:shd w:val="clear" w:color="auto" w:fill="auto"/>
            <w:noWrap/>
            <w:vAlign w:val="center"/>
          </w:tcPr>
          <w:p w14:paraId="115ABBB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3.32 </w:t>
            </w:r>
          </w:p>
        </w:tc>
        <w:tc>
          <w:tcPr>
            <w:tcW w:w="1144" w:type="dxa"/>
            <w:shd w:val="clear" w:color="auto" w:fill="auto"/>
            <w:noWrap/>
            <w:vAlign w:val="center"/>
          </w:tcPr>
          <w:p w14:paraId="5851A61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1.59 </w:t>
            </w:r>
          </w:p>
        </w:tc>
        <w:tc>
          <w:tcPr>
            <w:tcW w:w="1144" w:type="dxa"/>
            <w:shd w:val="clear" w:color="auto" w:fill="auto"/>
            <w:noWrap/>
            <w:vAlign w:val="center"/>
          </w:tcPr>
          <w:p w14:paraId="24F8379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0.40 </w:t>
            </w:r>
          </w:p>
        </w:tc>
        <w:tc>
          <w:tcPr>
            <w:tcW w:w="1142" w:type="dxa"/>
            <w:shd w:val="clear" w:color="auto" w:fill="auto"/>
            <w:noWrap/>
            <w:vAlign w:val="center"/>
          </w:tcPr>
          <w:p w14:paraId="592D324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2FC2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3E0B1F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黑虎镇</w:t>
            </w:r>
          </w:p>
        </w:tc>
        <w:tc>
          <w:tcPr>
            <w:tcW w:w="1288" w:type="dxa"/>
            <w:shd w:val="clear" w:color="auto" w:fill="auto"/>
            <w:noWrap/>
            <w:vAlign w:val="center"/>
          </w:tcPr>
          <w:p w14:paraId="3FEB08C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霭紫关村</w:t>
            </w:r>
          </w:p>
        </w:tc>
        <w:tc>
          <w:tcPr>
            <w:tcW w:w="827" w:type="dxa"/>
            <w:shd w:val="clear" w:color="auto" w:fill="auto"/>
            <w:noWrap/>
            <w:vAlign w:val="center"/>
          </w:tcPr>
          <w:p w14:paraId="67B9798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293</w:t>
            </w:r>
          </w:p>
        </w:tc>
        <w:tc>
          <w:tcPr>
            <w:tcW w:w="1009" w:type="dxa"/>
            <w:shd w:val="clear" w:color="auto" w:fill="auto"/>
            <w:noWrap/>
            <w:vAlign w:val="center"/>
          </w:tcPr>
          <w:p w14:paraId="30FF76BA">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18.75 </w:t>
            </w:r>
          </w:p>
        </w:tc>
        <w:tc>
          <w:tcPr>
            <w:tcW w:w="876" w:type="dxa"/>
            <w:shd w:val="clear" w:color="auto" w:fill="auto"/>
            <w:noWrap/>
            <w:vAlign w:val="center"/>
          </w:tcPr>
          <w:p w14:paraId="3250D35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1.71 </w:t>
            </w:r>
          </w:p>
        </w:tc>
        <w:tc>
          <w:tcPr>
            <w:tcW w:w="1144" w:type="dxa"/>
            <w:shd w:val="clear" w:color="auto" w:fill="auto"/>
            <w:noWrap/>
            <w:vAlign w:val="center"/>
          </w:tcPr>
          <w:p w14:paraId="2E604E5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0.82 </w:t>
            </w:r>
          </w:p>
        </w:tc>
        <w:tc>
          <w:tcPr>
            <w:tcW w:w="1144" w:type="dxa"/>
            <w:shd w:val="clear" w:color="auto" w:fill="auto"/>
            <w:noWrap/>
            <w:vAlign w:val="center"/>
          </w:tcPr>
          <w:p w14:paraId="3949134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0.21 </w:t>
            </w:r>
          </w:p>
        </w:tc>
        <w:tc>
          <w:tcPr>
            <w:tcW w:w="1142" w:type="dxa"/>
            <w:shd w:val="clear" w:color="auto" w:fill="auto"/>
            <w:noWrap/>
            <w:vAlign w:val="center"/>
          </w:tcPr>
          <w:p w14:paraId="72BC21C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0.03 </w:t>
            </w:r>
          </w:p>
        </w:tc>
      </w:tr>
      <w:tr w14:paraId="4BC7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3F2C79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黑虎镇</w:t>
            </w:r>
          </w:p>
        </w:tc>
        <w:tc>
          <w:tcPr>
            <w:tcW w:w="1288" w:type="dxa"/>
            <w:shd w:val="clear" w:color="auto" w:fill="auto"/>
            <w:noWrap/>
            <w:vAlign w:val="center"/>
          </w:tcPr>
          <w:p w14:paraId="0E724F1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耕读百吉村</w:t>
            </w:r>
          </w:p>
        </w:tc>
        <w:tc>
          <w:tcPr>
            <w:tcW w:w="827" w:type="dxa"/>
            <w:shd w:val="clear" w:color="auto" w:fill="auto"/>
            <w:noWrap/>
            <w:vAlign w:val="center"/>
          </w:tcPr>
          <w:p w14:paraId="6076B37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924</w:t>
            </w:r>
          </w:p>
        </w:tc>
        <w:tc>
          <w:tcPr>
            <w:tcW w:w="1009" w:type="dxa"/>
            <w:shd w:val="clear" w:color="auto" w:fill="auto"/>
            <w:noWrap/>
            <w:vAlign w:val="center"/>
          </w:tcPr>
          <w:p w14:paraId="5C313D00">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59.14 </w:t>
            </w:r>
          </w:p>
        </w:tc>
        <w:tc>
          <w:tcPr>
            <w:tcW w:w="876" w:type="dxa"/>
            <w:shd w:val="clear" w:color="auto" w:fill="auto"/>
            <w:noWrap/>
            <w:vAlign w:val="center"/>
          </w:tcPr>
          <w:p w14:paraId="7F24537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5.40 </w:t>
            </w:r>
          </w:p>
        </w:tc>
        <w:tc>
          <w:tcPr>
            <w:tcW w:w="1144" w:type="dxa"/>
            <w:shd w:val="clear" w:color="auto" w:fill="auto"/>
            <w:noWrap/>
            <w:vAlign w:val="center"/>
          </w:tcPr>
          <w:p w14:paraId="7355AAE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2.59 </w:t>
            </w:r>
          </w:p>
        </w:tc>
        <w:tc>
          <w:tcPr>
            <w:tcW w:w="1144" w:type="dxa"/>
            <w:shd w:val="clear" w:color="auto" w:fill="auto"/>
            <w:noWrap/>
            <w:vAlign w:val="center"/>
          </w:tcPr>
          <w:p w14:paraId="76C7478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0.65 </w:t>
            </w:r>
          </w:p>
        </w:tc>
        <w:tc>
          <w:tcPr>
            <w:tcW w:w="1142" w:type="dxa"/>
            <w:shd w:val="clear" w:color="auto" w:fill="auto"/>
            <w:noWrap/>
            <w:vAlign w:val="center"/>
          </w:tcPr>
          <w:p w14:paraId="683ACFF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r>
      <w:tr w14:paraId="2E29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309B7E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黑虎镇</w:t>
            </w:r>
          </w:p>
        </w:tc>
        <w:tc>
          <w:tcPr>
            <w:tcW w:w="1288" w:type="dxa"/>
            <w:shd w:val="clear" w:color="auto" w:fill="auto"/>
            <w:noWrap/>
            <w:vAlign w:val="center"/>
          </w:tcPr>
          <w:p w14:paraId="7BE729C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苏家坪村</w:t>
            </w:r>
          </w:p>
        </w:tc>
        <w:tc>
          <w:tcPr>
            <w:tcW w:w="827" w:type="dxa"/>
            <w:shd w:val="clear" w:color="auto" w:fill="auto"/>
            <w:noWrap/>
            <w:vAlign w:val="center"/>
          </w:tcPr>
          <w:p w14:paraId="32BDAD1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406</w:t>
            </w:r>
          </w:p>
        </w:tc>
        <w:tc>
          <w:tcPr>
            <w:tcW w:w="1009" w:type="dxa"/>
            <w:shd w:val="clear" w:color="auto" w:fill="auto"/>
            <w:noWrap/>
            <w:vAlign w:val="center"/>
          </w:tcPr>
          <w:p w14:paraId="38BEE173">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25.98 </w:t>
            </w:r>
          </w:p>
        </w:tc>
        <w:tc>
          <w:tcPr>
            <w:tcW w:w="876" w:type="dxa"/>
            <w:shd w:val="clear" w:color="auto" w:fill="auto"/>
            <w:noWrap/>
            <w:vAlign w:val="center"/>
          </w:tcPr>
          <w:p w14:paraId="0188F62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2.37 </w:t>
            </w:r>
          </w:p>
        </w:tc>
        <w:tc>
          <w:tcPr>
            <w:tcW w:w="1144" w:type="dxa"/>
            <w:shd w:val="clear" w:color="auto" w:fill="auto"/>
            <w:noWrap/>
            <w:vAlign w:val="center"/>
          </w:tcPr>
          <w:p w14:paraId="19337DB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1.14 </w:t>
            </w:r>
          </w:p>
        </w:tc>
        <w:tc>
          <w:tcPr>
            <w:tcW w:w="1144" w:type="dxa"/>
            <w:shd w:val="clear" w:color="auto" w:fill="auto"/>
            <w:noWrap/>
            <w:vAlign w:val="center"/>
          </w:tcPr>
          <w:p w14:paraId="490C4E0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0.28 </w:t>
            </w:r>
          </w:p>
        </w:tc>
        <w:tc>
          <w:tcPr>
            <w:tcW w:w="1142" w:type="dxa"/>
            <w:shd w:val="clear" w:color="auto" w:fill="auto"/>
            <w:noWrap/>
            <w:vAlign w:val="center"/>
          </w:tcPr>
          <w:p w14:paraId="764A3B2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2064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694415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南新镇</w:t>
            </w:r>
          </w:p>
        </w:tc>
        <w:tc>
          <w:tcPr>
            <w:tcW w:w="1288" w:type="dxa"/>
            <w:shd w:val="clear" w:color="auto" w:fill="auto"/>
            <w:noWrap/>
            <w:vAlign w:val="center"/>
          </w:tcPr>
          <w:p w14:paraId="6D15AB0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别立村</w:t>
            </w:r>
          </w:p>
        </w:tc>
        <w:tc>
          <w:tcPr>
            <w:tcW w:w="827" w:type="dxa"/>
            <w:shd w:val="clear" w:color="auto" w:fill="auto"/>
            <w:noWrap/>
            <w:vAlign w:val="center"/>
          </w:tcPr>
          <w:p w14:paraId="4149B18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1137</w:t>
            </w:r>
          </w:p>
        </w:tc>
        <w:tc>
          <w:tcPr>
            <w:tcW w:w="1009" w:type="dxa"/>
            <w:shd w:val="clear" w:color="auto" w:fill="auto"/>
            <w:noWrap/>
            <w:vAlign w:val="center"/>
          </w:tcPr>
          <w:p w14:paraId="3953228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72.77 </w:t>
            </w:r>
          </w:p>
        </w:tc>
        <w:tc>
          <w:tcPr>
            <w:tcW w:w="876" w:type="dxa"/>
            <w:shd w:val="clear" w:color="auto" w:fill="auto"/>
            <w:noWrap/>
            <w:vAlign w:val="center"/>
          </w:tcPr>
          <w:p w14:paraId="6AD53D1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6.64 </w:t>
            </w:r>
          </w:p>
        </w:tc>
        <w:tc>
          <w:tcPr>
            <w:tcW w:w="1144" w:type="dxa"/>
            <w:shd w:val="clear" w:color="auto" w:fill="auto"/>
            <w:noWrap/>
            <w:vAlign w:val="center"/>
          </w:tcPr>
          <w:p w14:paraId="7FEFDF7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3.19 </w:t>
            </w:r>
          </w:p>
        </w:tc>
        <w:tc>
          <w:tcPr>
            <w:tcW w:w="1144" w:type="dxa"/>
            <w:shd w:val="clear" w:color="auto" w:fill="auto"/>
            <w:noWrap/>
            <w:vAlign w:val="center"/>
          </w:tcPr>
          <w:p w14:paraId="2882182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0.80 </w:t>
            </w:r>
          </w:p>
        </w:tc>
        <w:tc>
          <w:tcPr>
            <w:tcW w:w="1142" w:type="dxa"/>
            <w:shd w:val="clear" w:color="auto" w:fill="auto"/>
            <w:noWrap/>
            <w:vAlign w:val="center"/>
          </w:tcPr>
          <w:p w14:paraId="7D7972B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0.11 </w:t>
            </w:r>
          </w:p>
        </w:tc>
      </w:tr>
      <w:tr w14:paraId="0CF2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6B19ED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南新镇</w:t>
            </w:r>
          </w:p>
        </w:tc>
        <w:tc>
          <w:tcPr>
            <w:tcW w:w="1288" w:type="dxa"/>
            <w:shd w:val="clear" w:color="auto" w:fill="auto"/>
            <w:noWrap/>
            <w:vAlign w:val="center"/>
          </w:tcPr>
          <w:p w14:paraId="207A2E6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棉簇村</w:t>
            </w:r>
          </w:p>
        </w:tc>
        <w:tc>
          <w:tcPr>
            <w:tcW w:w="827" w:type="dxa"/>
            <w:shd w:val="clear" w:color="auto" w:fill="auto"/>
            <w:noWrap/>
            <w:vAlign w:val="center"/>
          </w:tcPr>
          <w:p w14:paraId="1A24B86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640</w:t>
            </w:r>
          </w:p>
        </w:tc>
        <w:tc>
          <w:tcPr>
            <w:tcW w:w="1009" w:type="dxa"/>
            <w:shd w:val="clear" w:color="auto" w:fill="auto"/>
            <w:noWrap/>
            <w:vAlign w:val="center"/>
          </w:tcPr>
          <w:p w14:paraId="736645ED">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40.96 </w:t>
            </w:r>
          </w:p>
        </w:tc>
        <w:tc>
          <w:tcPr>
            <w:tcW w:w="876" w:type="dxa"/>
            <w:shd w:val="clear" w:color="auto" w:fill="auto"/>
            <w:noWrap/>
            <w:vAlign w:val="center"/>
          </w:tcPr>
          <w:p w14:paraId="2FE678A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3.74 </w:t>
            </w:r>
          </w:p>
        </w:tc>
        <w:tc>
          <w:tcPr>
            <w:tcW w:w="1144" w:type="dxa"/>
            <w:shd w:val="clear" w:color="auto" w:fill="auto"/>
            <w:noWrap/>
            <w:vAlign w:val="center"/>
          </w:tcPr>
          <w:p w14:paraId="2D65D68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1.79 </w:t>
            </w:r>
          </w:p>
        </w:tc>
        <w:tc>
          <w:tcPr>
            <w:tcW w:w="1144" w:type="dxa"/>
            <w:shd w:val="clear" w:color="auto" w:fill="auto"/>
            <w:noWrap/>
            <w:vAlign w:val="center"/>
          </w:tcPr>
          <w:p w14:paraId="1533F24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0.45 </w:t>
            </w:r>
          </w:p>
        </w:tc>
        <w:tc>
          <w:tcPr>
            <w:tcW w:w="1142" w:type="dxa"/>
            <w:shd w:val="clear" w:color="auto" w:fill="auto"/>
            <w:noWrap/>
            <w:vAlign w:val="center"/>
          </w:tcPr>
          <w:p w14:paraId="7D711CF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0.06 </w:t>
            </w:r>
          </w:p>
        </w:tc>
      </w:tr>
      <w:tr w14:paraId="3E85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5A1813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南新镇</w:t>
            </w:r>
          </w:p>
        </w:tc>
        <w:tc>
          <w:tcPr>
            <w:tcW w:w="1288" w:type="dxa"/>
            <w:shd w:val="clear" w:color="auto" w:fill="auto"/>
            <w:noWrap/>
            <w:vAlign w:val="center"/>
          </w:tcPr>
          <w:p w14:paraId="42F7264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安乡村</w:t>
            </w:r>
          </w:p>
        </w:tc>
        <w:tc>
          <w:tcPr>
            <w:tcW w:w="827" w:type="dxa"/>
            <w:shd w:val="clear" w:color="auto" w:fill="auto"/>
            <w:noWrap/>
            <w:vAlign w:val="center"/>
          </w:tcPr>
          <w:p w14:paraId="727645B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1576</w:t>
            </w:r>
          </w:p>
        </w:tc>
        <w:tc>
          <w:tcPr>
            <w:tcW w:w="1009" w:type="dxa"/>
            <w:shd w:val="clear" w:color="auto" w:fill="auto"/>
            <w:noWrap/>
            <w:vAlign w:val="center"/>
          </w:tcPr>
          <w:p w14:paraId="742B129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100.86 </w:t>
            </w:r>
          </w:p>
        </w:tc>
        <w:tc>
          <w:tcPr>
            <w:tcW w:w="876" w:type="dxa"/>
            <w:shd w:val="clear" w:color="auto" w:fill="auto"/>
            <w:noWrap/>
            <w:vAlign w:val="center"/>
          </w:tcPr>
          <w:p w14:paraId="629EC34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9.20 </w:t>
            </w:r>
          </w:p>
        </w:tc>
        <w:tc>
          <w:tcPr>
            <w:tcW w:w="1144" w:type="dxa"/>
            <w:shd w:val="clear" w:color="auto" w:fill="auto"/>
            <w:noWrap/>
            <w:vAlign w:val="center"/>
          </w:tcPr>
          <w:p w14:paraId="496F873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4.42 </w:t>
            </w:r>
          </w:p>
        </w:tc>
        <w:tc>
          <w:tcPr>
            <w:tcW w:w="1144" w:type="dxa"/>
            <w:shd w:val="clear" w:color="auto" w:fill="auto"/>
            <w:noWrap/>
            <w:vAlign w:val="center"/>
          </w:tcPr>
          <w:p w14:paraId="69803D0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1.10 </w:t>
            </w:r>
          </w:p>
        </w:tc>
        <w:tc>
          <w:tcPr>
            <w:tcW w:w="1142" w:type="dxa"/>
            <w:shd w:val="clear" w:color="auto" w:fill="auto"/>
            <w:noWrap/>
            <w:vAlign w:val="center"/>
          </w:tcPr>
          <w:p w14:paraId="7A92F2B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0.15 </w:t>
            </w:r>
          </w:p>
        </w:tc>
      </w:tr>
      <w:tr w14:paraId="71A4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1635AA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南新镇</w:t>
            </w:r>
          </w:p>
        </w:tc>
        <w:tc>
          <w:tcPr>
            <w:tcW w:w="1288" w:type="dxa"/>
            <w:shd w:val="clear" w:color="auto" w:fill="auto"/>
            <w:noWrap/>
            <w:vAlign w:val="center"/>
          </w:tcPr>
          <w:p w14:paraId="2F92FB3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罗山村</w:t>
            </w:r>
          </w:p>
        </w:tc>
        <w:tc>
          <w:tcPr>
            <w:tcW w:w="827" w:type="dxa"/>
            <w:shd w:val="clear" w:color="auto" w:fill="auto"/>
            <w:noWrap/>
            <w:vAlign w:val="center"/>
          </w:tcPr>
          <w:p w14:paraId="1CB1AF0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711</w:t>
            </w:r>
          </w:p>
        </w:tc>
        <w:tc>
          <w:tcPr>
            <w:tcW w:w="1009" w:type="dxa"/>
            <w:shd w:val="clear" w:color="auto" w:fill="auto"/>
            <w:noWrap/>
            <w:vAlign w:val="center"/>
          </w:tcPr>
          <w:p w14:paraId="1A5BB634">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45.50 </w:t>
            </w:r>
          </w:p>
        </w:tc>
        <w:tc>
          <w:tcPr>
            <w:tcW w:w="876" w:type="dxa"/>
            <w:shd w:val="clear" w:color="auto" w:fill="auto"/>
            <w:noWrap/>
            <w:vAlign w:val="center"/>
          </w:tcPr>
          <w:p w14:paraId="140B54C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4.15 </w:t>
            </w:r>
          </w:p>
        </w:tc>
        <w:tc>
          <w:tcPr>
            <w:tcW w:w="1144" w:type="dxa"/>
            <w:shd w:val="clear" w:color="auto" w:fill="auto"/>
            <w:noWrap/>
            <w:vAlign w:val="center"/>
          </w:tcPr>
          <w:p w14:paraId="6266EBE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1.99 </w:t>
            </w:r>
          </w:p>
        </w:tc>
        <w:tc>
          <w:tcPr>
            <w:tcW w:w="1144" w:type="dxa"/>
            <w:shd w:val="clear" w:color="auto" w:fill="auto"/>
            <w:noWrap/>
            <w:vAlign w:val="center"/>
          </w:tcPr>
          <w:p w14:paraId="102B3AA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0.50 </w:t>
            </w:r>
          </w:p>
        </w:tc>
        <w:tc>
          <w:tcPr>
            <w:tcW w:w="1142" w:type="dxa"/>
            <w:shd w:val="clear" w:color="auto" w:fill="auto"/>
            <w:noWrap/>
            <w:vAlign w:val="center"/>
          </w:tcPr>
          <w:p w14:paraId="5A31854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3A80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DA655A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南新镇</w:t>
            </w:r>
          </w:p>
        </w:tc>
        <w:tc>
          <w:tcPr>
            <w:tcW w:w="1288" w:type="dxa"/>
            <w:shd w:val="clear" w:color="auto" w:fill="auto"/>
            <w:noWrap/>
            <w:vAlign w:val="center"/>
          </w:tcPr>
          <w:p w14:paraId="21440F7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凤毛坪村</w:t>
            </w:r>
          </w:p>
        </w:tc>
        <w:tc>
          <w:tcPr>
            <w:tcW w:w="827" w:type="dxa"/>
            <w:shd w:val="clear" w:color="auto" w:fill="auto"/>
            <w:noWrap/>
            <w:vAlign w:val="center"/>
          </w:tcPr>
          <w:p w14:paraId="63B7BAD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762</w:t>
            </w:r>
          </w:p>
        </w:tc>
        <w:tc>
          <w:tcPr>
            <w:tcW w:w="1009" w:type="dxa"/>
            <w:shd w:val="clear" w:color="auto" w:fill="auto"/>
            <w:noWrap/>
            <w:vAlign w:val="center"/>
          </w:tcPr>
          <w:p w14:paraId="1AA7CCBB">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48.77 </w:t>
            </w:r>
          </w:p>
        </w:tc>
        <w:tc>
          <w:tcPr>
            <w:tcW w:w="876" w:type="dxa"/>
            <w:shd w:val="clear" w:color="auto" w:fill="auto"/>
            <w:noWrap/>
            <w:vAlign w:val="center"/>
          </w:tcPr>
          <w:p w14:paraId="5EB9FE1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4.45 </w:t>
            </w:r>
          </w:p>
        </w:tc>
        <w:tc>
          <w:tcPr>
            <w:tcW w:w="1144" w:type="dxa"/>
            <w:shd w:val="clear" w:color="auto" w:fill="auto"/>
            <w:noWrap/>
            <w:vAlign w:val="center"/>
          </w:tcPr>
          <w:p w14:paraId="7153C51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2.14 </w:t>
            </w:r>
          </w:p>
        </w:tc>
        <w:tc>
          <w:tcPr>
            <w:tcW w:w="1144" w:type="dxa"/>
            <w:shd w:val="clear" w:color="auto" w:fill="auto"/>
            <w:noWrap/>
            <w:vAlign w:val="center"/>
          </w:tcPr>
          <w:p w14:paraId="00CB3EC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0.53 </w:t>
            </w:r>
          </w:p>
        </w:tc>
        <w:tc>
          <w:tcPr>
            <w:tcW w:w="1142" w:type="dxa"/>
            <w:shd w:val="clear" w:color="auto" w:fill="auto"/>
            <w:noWrap/>
            <w:vAlign w:val="center"/>
          </w:tcPr>
          <w:p w14:paraId="412821C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2D77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CFA8F3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南新镇</w:t>
            </w:r>
          </w:p>
        </w:tc>
        <w:tc>
          <w:tcPr>
            <w:tcW w:w="1288" w:type="dxa"/>
            <w:shd w:val="clear" w:color="auto" w:fill="auto"/>
            <w:noWrap/>
            <w:vAlign w:val="center"/>
          </w:tcPr>
          <w:p w14:paraId="31DD139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牟托村</w:t>
            </w:r>
          </w:p>
        </w:tc>
        <w:tc>
          <w:tcPr>
            <w:tcW w:w="827" w:type="dxa"/>
            <w:shd w:val="clear" w:color="auto" w:fill="auto"/>
            <w:noWrap/>
            <w:vAlign w:val="center"/>
          </w:tcPr>
          <w:p w14:paraId="0D4DB5B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1156</w:t>
            </w:r>
          </w:p>
        </w:tc>
        <w:tc>
          <w:tcPr>
            <w:tcW w:w="1009" w:type="dxa"/>
            <w:shd w:val="clear" w:color="auto" w:fill="auto"/>
            <w:noWrap/>
            <w:vAlign w:val="center"/>
          </w:tcPr>
          <w:p w14:paraId="341F2FA3">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73.98 </w:t>
            </w:r>
          </w:p>
        </w:tc>
        <w:tc>
          <w:tcPr>
            <w:tcW w:w="876" w:type="dxa"/>
            <w:shd w:val="clear" w:color="auto" w:fill="auto"/>
            <w:noWrap/>
            <w:vAlign w:val="center"/>
          </w:tcPr>
          <w:p w14:paraId="2B45772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6.75 </w:t>
            </w:r>
          </w:p>
        </w:tc>
        <w:tc>
          <w:tcPr>
            <w:tcW w:w="1144" w:type="dxa"/>
            <w:shd w:val="clear" w:color="auto" w:fill="auto"/>
            <w:noWrap/>
            <w:vAlign w:val="center"/>
          </w:tcPr>
          <w:p w14:paraId="14511E7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3.24 </w:t>
            </w:r>
          </w:p>
        </w:tc>
        <w:tc>
          <w:tcPr>
            <w:tcW w:w="1144" w:type="dxa"/>
            <w:shd w:val="clear" w:color="auto" w:fill="auto"/>
            <w:noWrap/>
            <w:vAlign w:val="center"/>
          </w:tcPr>
          <w:p w14:paraId="7B1870F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0.81 </w:t>
            </w:r>
          </w:p>
        </w:tc>
        <w:tc>
          <w:tcPr>
            <w:tcW w:w="1142" w:type="dxa"/>
            <w:shd w:val="clear" w:color="auto" w:fill="auto"/>
            <w:noWrap/>
            <w:vAlign w:val="center"/>
          </w:tcPr>
          <w:p w14:paraId="7B0297C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0.11 </w:t>
            </w:r>
          </w:p>
        </w:tc>
      </w:tr>
      <w:tr w14:paraId="5DEA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4EC77C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南新镇</w:t>
            </w:r>
          </w:p>
        </w:tc>
        <w:tc>
          <w:tcPr>
            <w:tcW w:w="1288" w:type="dxa"/>
            <w:shd w:val="clear" w:color="auto" w:fill="auto"/>
            <w:noWrap/>
            <w:vAlign w:val="center"/>
          </w:tcPr>
          <w:p w14:paraId="42976D2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文攀村</w:t>
            </w:r>
          </w:p>
        </w:tc>
        <w:tc>
          <w:tcPr>
            <w:tcW w:w="827" w:type="dxa"/>
            <w:shd w:val="clear" w:color="auto" w:fill="auto"/>
            <w:noWrap/>
            <w:vAlign w:val="center"/>
          </w:tcPr>
          <w:p w14:paraId="33FA2BD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732</w:t>
            </w:r>
          </w:p>
        </w:tc>
        <w:tc>
          <w:tcPr>
            <w:tcW w:w="1009" w:type="dxa"/>
            <w:shd w:val="clear" w:color="auto" w:fill="auto"/>
            <w:noWrap/>
            <w:vAlign w:val="center"/>
          </w:tcPr>
          <w:p w14:paraId="348C4157">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46.85 </w:t>
            </w:r>
          </w:p>
        </w:tc>
        <w:tc>
          <w:tcPr>
            <w:tcW w:w="876" w:type="dxa"/>
            <w:shd w:val="clear" w:color="auto" w:fill="auto"/>
            <w:noWrap/>
            <w:vAlign w:val="center"/>
          </w:tcPr>
          <w:p w14:paraId="2540861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4.27 </w:t>
            </w:r>
          </w:p>
        </w:tc>
        <w:tc>
          <w:tcPr>
            <w:tcW w:w="1144" w:type="dxa"/>
            <w:shd w:val="clear" w:color="auto" w:fill="auto"/>
            <w:noWrap/>
            <w:vAlign w:val="center"/>
          </w:tcPr>
          <w:p w14:paraId="2F25F0F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2.05 </w:t>
            </w:r>
          </w:p>
        </w:tc>
        <w:tc>
          <w:tcPr>
            <w:tcW w:w="1144" w:type="dxa"/>
            <w:shd w:val="clear" w:color="auto" w:fill="auto"/>
            <w:noWrap/>
            <w:vAlign w:val="center"/>
          </w:tcPr>
          <w:p w14:paraId="0400D86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0.51 </w:t>
            </w:r>
          </w:p>
        </w:tc>
        <w:tc>
          <w:tcPr>
            <w:tcW w:w="1142" w:type="dxa"/>
            <w:shd w:val="clear" w:color="auto" w:fill="auto"/>
            <w:noWrap/>
            <w:vAlign w:val="center"/>
          </w:tcPr>
          <w:p w14:paraId="2EE7702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58C9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C820CD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南新镇</w:t>
            </w:r>
          </w:p>
        </w:tc>
        <w:tc>
          <w:tcPr>
            <w:tcW w:w="1288" w:type="dxa"/>
            <w:shd w:val="clear" w:color="auto" w:fill="auto"/>
            <w:noWrap/>
            <w:vAlign w:val="center"/>
          </w:tcPr>
          <w:p w14:paraId="190A3DE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七星村</w:t>
            </w:r>
          </w:p>
        </w:tc>
        <w:tc>
          <w:tcPr>
            <w:tcW w:w="827" w:type="dxa"/>
            <w:shd w:val="clear" w:color="auto" w:fill="auto"/>
            <w:noWrap/>
            <w:vAlign w:val="center"/>
          </w:tcPr>
          <w:p w14:paraId="08F7F83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1296</w:t>
            </w:r>
          </w:p>
        </w:tc>
        <w:tc>
          <w:tcPr>
            <w:tcW w:w="1009" w:type="dxa"/>
            <w:shd w:val="clear" w:color="auto" w:fill="auto"/>
            <w:noWrap/>
            <w:vAlign w:val="center"/>
          </w:tcPr>
          <w:p w14:paraId="1E5DCB1B">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82.94 </w:t>
            </w:r>
          </w:p>
        </w:tc>
        <w:tc>
          <w:tcPr>
            <w:tcW w:w="876" w:type="dxa"/>
            <w:shd w:val="clear" w:color="auto" w:fill="auto"/>
            <w:noWrap/>
            <w:vAlign w:val="center"/>
          </w:tcPr>
          <w:p w14:paraId="26E9FA7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7.57 </w:t>
            </w:r>
          </w:p>
        </w:tc>
        <w:tc>
          <w:tcPr>
            <w:tcW w:w="1144" w:type="dxa"/>
            <w:shd w:val="clear" w:color="auto" w:fill="auto"/>
            <w:noWrap/>
            <w:vAlign w:val="center"/>
          </w:tcPr>
          <w:p w14:paraId="7F52A94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3.63 </w:t>
            </w:r>
          </w:p>
        </w:tc>
        <w:tc>
          <w:tcPr>
            <w:tcW w:w="1144" w:type="dxa"/>
            <w:shd w:val="clear" w:color="auto" w:fill="auto"/>
            <w:noWrap/>
            <w:vAlign w:val="center"/>
          </w:tcPr>
          <w:p w14:paraId="38E76BF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0.91 </w:t>
            </w:r>
          </w:p>
        </w:tc>
        <w:tc>
          <w:tcPr>
            <w:tcW w:w="1142" w:type="dxa"/>
            <w:shd w:val="clear" w:color="auto" w:fill="auto"/>
            <w:noWrap/>
            <w:vAlign w:val="center"/>
          </w:tcPr>
          <w:p w14:paraId="3169672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0.12 </w:t>
            </w:r>
          </w:p>
        </w:tc>
      </w:tr>
      <w:tr w14:paraId="11D5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2F6F55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3CFE596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沙坝村</w:t>
            </w:r>
          </w:p>
        </w:tc>
        <w:tc>
          <w:tcPr>
            <w:tcW w:w="827" w:type="dxa"/>
            <w:shd w:val="clear" w:color="auto" w:fill="auto"/>
            <w:noWrap/>
            <w:vAlign w:val="center"/>
          </w:tcPr>
          <w:p w14:paraId="4734FAE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460</w:t>
            </w:r>
          </w:p>
        </w:tc>
        <w:tc>
          <w:tcPr>
            <w:tcW w:w="1009" w:type="dxa"/>
            <w:shd w:val="clear" w:color="auto" w:fill="auto"/>
            <w:noWrap/>
            <w:vAlign w:val="center"/>
          </w:tcPr>
          <w:p w14:paraId="548DACC1">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29.44 </w:t>
            </w:r>
          </w:p>
        </w:tc>
        <w:tc>
          <w:tcPr>
            <w:tcW w:w="876" w:type="dxa"/>
            <w:shd w:val="clear" w:color="auto" w:fill="auto"/>
            <w:noWrap/>
            <w:vAlign w:val="center"/>
          </w:tcPr>
          <w:p w14:paraId="226CCB6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2.69 </w:t>
            </w:r>
          </w:p>
        </w:tc>
        <w:tc>
          <w:tcPr>
            <w:tcW w:w="1144" w:type="dxa"/>
            <w:shd w:val="clear" w:color="auto" w:fill="auto"/>
            <w:noWrap/>
            <w:vAlign w:val="center"/>
          </w:tcPr>
          <w:p w14:paraId="055806B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1.29 </w:t>
            </w:r>
          </w:p>
        </w:tc>
        <w:tc>
          <w:tcPr>
            <w:tcW w:w="1144" w:type="dxa"/>
            <w:shd w:val="clear" w:color="auto" w:fill="auto"/>
            <w:noWrap/>
            <w:vAlign w:val="center"/>
          </w:tcPr>
          <w:p w14:paraId="22F2133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0.32 </w:t>
            </w:r>
          </w:p>
        </w:tc>
        <w:tc>
          <w:tcPr>
            <w:tcW w:w="1142" w:type="dxa"/>
            <w:shd w:val="clear" w:color="auto" w:fill="auto"/>
            <w:noWrap/>
            <w:vAlign w:val="center"/>
          </w:tcPr>
          <w:p w14:paraId="163E489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4252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EAF616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0813B0BE">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龙坪村</w:t>
            </w:r>
          </w:p>
        </w:tc>
        <w:tc>
          <w:tcPr>
            <w:tcW w:w="827" w:type="dxa"/>
            <w:shd w:val="clear" w:color="auto" w:fill="auto"/>
            <w:noWrap/>
            <w:vAlign w:val="center"/>
          </w:tcPr>
          <w:p w14:paraId="6927783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460</w:t>
            </w:r>
          </w:p>
        </w:tc>
        <w:tc>
          <w:tcPr>
            <w:tcW w:w="1009" w:type="dxa"/>
            <w:shd w:val="clear" w:color="auto" w:fill="auto"/>
            <w:noWrap/>
            <w:vAlign w:val="center"/>
          </w:tcPr>
          <w:p w14:paraId="26D855F4">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29.44 </w:t>
            </w:r>
          </w:p>
        </w:tc>
        <w:tc>
          <w:tcPr>
            <w:tcW w:w="876" w:type="dxa"/>
            <w:shd w:val="clear" w:color="auto" w:fill="auto"/>
            <w:noWrap/>
            <w:vAlign w:val="center"/>
          </w:tcPr>
          <w:p w14:paraId="01D6560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2.69 </w:t>
            </w:r>
          </w:p>
        </w:tc>
        <w:tc>
          <w:tcPr>
            <w:tcW w:w="1144" w:type="dxa"/>
            <w:shd w:val="clear" w:color="auto" w:fill="auto"/>
            <w:noWrap/>
            <w:vAlign w:val="center"/>
          </w:tcPr>
          <w:p w14:paraId="58FC075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1.29 </w:t>
            </w:r>
          </w:p>
        </w:tc>
        <w:tc>
          <w:tcPr>
            <w:tcW w:w="1144" w:type="dxa"/>
            <w:shd w:val="clear" w:color="auto" w:fill="auto"/>
            <w:noWrap/>
            <w:vAlign w:val="center"/>
          </w:tcPr>
          <w:p w14:paraId="02FADF5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0.32 </w:t>
            </w:r>
          </w:p>
        </w:tc>
        <w:tc>
          <w:tcPr>
            <w:tcW w:w="1142" w:type="dxa"/>
            <w:shd w:val="clear" w:color="auto" w:fill="auto"/>
            <w:noWrap/>
            <w:vAlign w:val="center"/>
          </w:tcPr>
          <w:p w14:paraId="2156A0A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12A6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72A086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4466617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白布村</w:t>
            </w:r>
          </w:p>
        </w:tc>
        <w:tc>
          <w:tcPr>
            <w:tcW w:w="827" w:type="dxa"/>
            <w:shd w:val="clear" w:color="auto" w:fill="auto"/>
            <w:noWrap/>
            <w:vAlign w:val="center"/>
          </w:tcPr>
          <w:p w14:paraId="6AE0364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202</w:t>
            </w:r>
          </w:p>
        </w:tc>
        <w:tc>
          <w:tcPr>
            <w:tcW w:w="1009" w:type="dxa"/>
            <w:shd w:val="clear" w:color="auto" w:fill="auto"/>
            <w:noWrap/>
            <w:vAlign w:val="center"/>
          </w:tcPr>
          <w:p w14:paraId="0B2D8BC1">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12.93 </w:t>
            </w:r>
          </w:p>
        </w:tc>
        <w:tc>
          <w:tcPr>
            <w:tcW w:w="876" w:type="dxa"/>
            <w:shd w:val="clear" w:color="auto" w:fill="auto"/>
            <w:noWrap/>
            <w:vAlign w:val="center"/>
          </w:tcPr>
          <w:p w14:paraId="21F4A99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1.18 </w:t>
            </w:r>
          </w:p>
        </w:tc>
        <w:tc>
          <w:tcPr>
            <w:tcW w:w="1144" w:type="dxa"/>
            <w:shd w:val="clear" w:color="auto" w:fill="auto"/>
            <w:noWrap/>
            <w:vAlign w:val="center"/>
          </w:tcPr>
          <w:p w14:paraId="69056C9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0.57 </w:t>
            </w:r>
          </w:p>
        </w:tc>
        <w:tc>
          <w:tcPr>
            <w:tcW w:w="1144" w:type="dxa"/>
            <w:shd w:val="clear" w:color="auto" w:fill="auto"/>
            <w:noWrap/>
            <w:vAlign w:val="center"/>
          </w:tcPr>
          <w:p w14:paraId="61AB40F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0.14 </w:t>
            </w:r>
          </w:p>
        </w:tc>
        <w:tc>
          <w:tcPr>
            <w:tcW w:w="1142" w:type="dxa"/>
            <w:shd w:val="clear" w:color="auto" w:fill="auto"/>
            <w:noWrap/>
            <w:vAlign w:val="center"/>
          </w:tcPr>
          <w:p w14:paraId="426CBE9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0.02 </w:t>
            </w:r>
          </w:p>
        </w:tc>
      </w:tr>
      <w:tr w14:paraId="6297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42E33F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47DEC54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小牛儿村</w:t>
            </w:r>
          </w:p>
        </w:tc>
        <w:tc>
          <w:tcPr>
            <w:tcW w:w="827" w:type="dxa"/>
            <w:shd w:val="clear" w:color="auto" w:fill="auto"/>
            <w:noWrap/>
            <w:vAlign w:val="center"/>
          </w:tcPr>
          <w:p w14:paraId="56EE306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420</w:t>
            </w:r>
          </w:p>
        </w:tc>
        <w:tc>
          <w:tcPr>
            <w:tcW w:w="1009" w:type="dxa"/>
            <w:shd w:val="clear" w:color="auto" w:fill="auto"/>
            <w:noWrap/>
            <w:vAlign w:val="center"/>
          </w:tcPr>
          <w:p w14:paraId="2826590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26.88 </w:t>
            </w:r>
          </w:p>
        </w:tc>
        <w:tc>
          <w:tcPr>
            <w:tcW w:w="876" w:type="dxa"/>
            <w:shd w:val="clear" w:color="auto" w:fill="auto"/>
            <w:noWrap/>
            <w:vAlign w:val="center"/>
          </w:tcPr>
          <w:p w14:paraId="0910779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2.45 </w:t>
            </w:r>
          </w:p>
        </w:tc>
        <w:tc>
          <w:tcPr>
            <w:tcW w:w="1144" w:type="dxa"/>
            <w:shd w:val="clear" w:color="auto" w:fill="auto"/>
            <w:noWrap/>
            <w:vAlign w:val="center"/>
          </w:tcPr>
          <w:p w14:paraId="4C4AE6B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1.18 </w:t>
            </w:r>
          </w:p>
        </w:tc>
        <w:tc>
          <w:tcPr>
            <w:tcW w:w="1144" w:type="dxa"/>
            <w:shd w:val="clear" w:color="auto" w:fill="auto"/>
            <w:noWrap/>
            <w:vAlign w:val="center"/>
          </w:tcPr>
          <w:p w14:paraId="2FEE89E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0.29 </w:t>
            </w:r>
          </w:p>
        </w:tc>
        <w:tc>
          <w:tcPr>
            <w:tcW w:w="1142" w:type="dxa"/>
            <w:shd w:val="clear" w:color="auto" w:fill="auto"/>
            <w:noWrap/>
            <w:vAlign w:val="center"/>
          </w:tcPr>
          <w:p w14:paraId="0750B2B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3035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0E1FCB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4297BAD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纳呼村</w:t>
            </w:r>
          </w:p>
        </w:tc>
        <w:tc>
          <w:tcPr>
            <w:tcW w:w="827" w:type="dxa"/>
            <w:shd w:val="clear" w:color="auto" w:fill="auto"/>
            <w:noWrap/>
            <w:vAlign w:val="center"/>
          </w:tcPr>
          <w:p w14:paraId="6374CF9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1138</w:t>
            </w:r>
          </w:p>
        </w:tc>
        <w:tc>
          <w:tcPr>
            <w:tcW w:w="1009" w:type="dxa"/>
            <w:shd w:val="clear" w:color="auto" w:fill="auto"/>
            <w:noWrap/>
            <w:vAlign w:val="center"/>
          </w:tcPr>
          <w:p w14:paraId="76A7900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72.83 </w:t>
            </w:r>
          </w:p>
        </w:tc>
        <w:tc>
          <w:tcPr>
            <w:tcW w:w="876" w:type="dxa"/>
            <w:shd w:val="clear" w:color="auto" w:fill="auto"/>
            <w:noWrap/>
            <w:vAlign w:val="center"/>
          </w:tcPr>
          <w:p w14:paraId="5AED71C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6.65 </w:t>
            </w:r>
          </w:p>
        </w:tc>
        <w:tc>
          <w:tcPr>
            <w:tcW w:w="1144" w:type="dxa"/>
            <w:shd w:val="clear" w:color="auto" w:fill="auto"/>
            <w:noWrap/>
            <w:vAlign w:val="center"/>
          </w:tcPr>
          <w:p w14:paraId="7307DE5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3.19 </w:t>
            </w:r>
          </w:p>
        </w:tc>
        <w:tc>
          <w:tcPr>
            <w:tcW w:w="1144" w:type="dxa"/>
            <w:shd w:val="clear" w:color="auto" w:fill="auto"/>
            <w:noWrap/>
            <w:vAlign w:val="center"/>
          </w:tcPr>
          <w:p w14:paraId="53F28FA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0.80 </w:t>
            </w:r>
          </w:p>
        </w:tc>
        <w:tc>
          <w:tcPr>
            <w:tcW w:w="1142" w:type="dxa"/>
            <w:shd w:val="clear" w:color="auto" w:fill="auto"/>
            <w:noWrap/>
            <w:vAlign w:val="center"/>
          </w:tcPr>
          <w:p w14:paraId="54F6FA1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0.11 </w:t>
            </w:r>
          </w:p>
        </w:tc>
      </w:tr>
      <w:tr w14:paraId="2D72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FF36D6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5509DCB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勒依村</w:t>
            </w:r>
          </w:p>
        </w:tc>
        <w:tc>
          <w:tcPr>
            <w:tcW w:w="827" w:type="dxa"/>
            <w:shd w:val="clear" w:color="auto" w:fill="auto"/>
            <w:noWrap/>
            <w:vAlign w:val="center"/>
          </w:tcPr>
          <w:p w14:paraId="3074258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830</w:t>
            </w:r>
          </w:p>
        </w:tc>
        <w:tc>
          <w:tcPr>
            <w:tcW w:w="1009" w:type="dxa"/>
            <w:shd w:val="clear" w:color="auto" w:fill="auto"/>
            <w:noWrap/>
            <w:vAlign w:val="center"/>
          </w:tcPr>
          <w:p w14:paraId="6EF36F3A">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53.12 </w:t>
            </w:r>
          </w:p>
        </w:tc>
        <w:tc>
          <w:tcPr>
            <w:tcW w:w="876" w:type="dxa"/>
            <w:shd w:val="clear" w:color="auto" w:fill="auto"/>
            <w:noWrap/>
            <w:vAlign w:val="center"/>
          </w:tcPr>
          <w:p w14:paraId="2BD9248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4.85 </w:t>
            </w:r>
          </w:p>
        </w:tc>
        <w:tc>
          <w:tcPr>
            <w:tcW w:w="1144" w:type="dxa"/>
            <w:shd w:val="clear" w:color="auto" w:fill="auto"/>
            <w:noWrap/>
            <w:vAlign w:val="center"/>
          </w:tcPr>
          <w:p w14:paraId="0573815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2.33 </w:t>
            </w:r>
          </w:p>
        </w:tc>
        <w:tc>
          <w:tcPr>
            <w:tcW w:w="1144" w:type="dxa"/>
            <w:shd w:val="clear" w:color="auto" w:fill="auto"/>
            <w:noWrap/>
            <w:vAlign w:val="center"/>
          </w:tcPr>
          <w:p w14:paraId="0A51C48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0.58 </w:t>
            </w:r>
          </w:p>
        </w:tc>
        <w:tc>
          <w:tcPr>
            <w:tcW w:w="1142" w:type="dxa"/>
            <w:shd w:val="clear" w:color="auto" w:fill="auto"/>
            <w:noWrap/>
            <w:vAlign w:val="center"/>
          </w:tcPr>
          <w:p w14:paraId="79BDC33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0.08 </w:t>
            </w:r>
          </w:p>
        </w:tc>
      </w:tr>
      <w:tr w14:paraId="2C00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4081C9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57B6D8B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卓吾寨村</w:t>
            </w:r>
          </w:p>
        </w:tc>
        <w:tc>
          <w:tcPr>
            <w:tcW w:w="827" w:type="dxa"/>
            <w:shd w:val="clear" w:color="auto" w:fill="auto"/>
            <w:noWrap/>
            <w:vAlign w:val="center"/>
          </w:tcPr>
          <w:p w14:paraId="32E1246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314</w:t>
            </w:r>
          </w:p>
        </w:tc>
        <w:tc>
          <w:tcPr>
            <w:tcW w:w="1009" w:type="dxa"/>
            <w:shd w:val="clear" w:color="auto" w:fill="auto"/>
            <w:noWrap/>
            <w:vAlign w:val="center"/>
          </w:tcPr>
          <w:p w14:paraId="139C88F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20.10 </w:t>
            </w:r>
          </w:p>
        </w:tc>
        <w:tc>
          <w:tcPr>
            <w:tcW w:w="876" w:type="dxa"/>
            <w:shd w:val="clear" w:color="auto" w:fill="auto"/>
            <w:noWrap/>
            <w:vAlign w:val="center"/>
          </w:tcPr>
          <w:p w14:paraId="0A71CB2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1.83 </w:t>
            </w:r>
          </w:p>
        </w:tc>
        <w:tc>
          <w:tcPr>
            <w:tcW w:w="1144" w:type="dxa"/>
            <w:shd w:val="clear" w:color="auto" w:fill="auto"/>
            <w:noWrap/>
            <w:vAlign w:val="center"/>
          </w:tcPr>
          <w:p w14:paraId="1B2132F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0.88 </w:t>
            </w:r>
          </w:p>
        </w:tc>
        <w:tc>
          <w:tcPr>
            <w:tcW w:w="1144" w:type="dxa"/>
            <w:shd w:val="clear" w:color="auto" w:fill="auto"/>
            <w:noWrap/>
            <w:vAlign w:val="center"/>
          </w:tcPr>
          <w:p w14:paraId="6E8C190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0.22 </w:t>
            </w:r>
          </w:p>
        </w:tc>
        <w:tc>
          <w:tcPr>
            <w:tcW w:w="1142" w:type="dxa"/>
            <w:shd w:val="clear" w:color="auto" w:fill="auto"/>
            <w:noWrap/>
            <w:vAlign w:val="center"/>
          </w:tcPr>
          <w:p w14:paraId="48ECCAD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0.03 </w:t>
            </w:r>
          </w:p>
        </w:tc>
      </w:tr>
      <w:tr w14:paraId="74B6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C81B6C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391C2FC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黄草坪村</w:t>
            </w:r>
          </w:p>
        </w:tc>
        <w:tc>
          <w:tcPr>
            <w:tcW w:w="827" w:type="dxa"/>
            <w:shd w:val="clear" w:color="auto" w:fill="auto"/>
            <w:noWrap/>
            <w:vAlign w:val="center"/>
          </w:tcPr>
          <w:p w14:paraId="6BDC23E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627</w:t>
            </w:r>
          </w:p>
        </w:tc>
        <w:tc>
          <w:tcPr>
            <w:tcW w:w="1009" w:type="dxa"/>
            <w:shd w:val="clear" w:color="auto" w:fill="auto"/>
            <w:noWrap/>
            <w:vAlign w:val="center"/>
          </w:tcPr>
          <w:p w14:paraId="24D74DA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40.13 </w:t>
            </w:r>
          </w:p>
        </w:tc>
        <w:tc>
          <w:tcPr>
            <w:tcW w:w="876" w:type="dxa"/>
            <w:shd w:val="clear" w:color="auto" w:fill="auto"/>
            <w:noWrap/>
            <w:vAlign w:val="center"/>
          </w:tcPr>
          <w:p w14:paraId="0EFF412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3.66 </w:t>
            </w:r>
          </w:p>
        </w:tc>
        <w:tc>
          <w:tcPr>
            <w:tcW w:w="1144" w:type="dxa"/>
            <w:shd w:val="clear" w:color="auto" w:fill="auto"/>
            <w:noWrap/>
            <w:vAlign w:val="center"/>
          </w:tcPr>
          <w:p w14:paraId="4319B2C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1.76 </w:t>
            </w:r>
          </w:p>
        </w:tc>
        <w:tc>
          <w:tcPr>
            <w:tcW w:w="1144" w:type="dxa"/>
            <w:shd w:val="clear" w:color="auto" w:fill="auto"/>
            <w:noWrap/>
            <w:vAlign w:val="center"/>
          </w:tcPr>
          <w:p w14:paraId="34A8222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0.44 </w:t>
            </w:r>
          </w:p>
        </w:tc>
        <w:tc>
          <w:tcPr>
            <w:tcW w:w="1142" w:type="dxa"/>
            <w:shd w:val="clear" w:color="auto" w:fill="auto"/>
            <w:noWrap/>
            <w:vAlign w:val="center"/>
          </w:tcPr>
          <w:p w14:paraId="0CEF4C2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0.06 </w:t>
            </w:r>
          </w:p>
        </w:tc>
      </w:tr>
      <w:tr w14:paraId="5D95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3C54AB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18BEF31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富布寨村</w:t>
            </w:r>
          </w:p>
        </w:tc>
        <w:tc>
          <w:tcPr>
            <w:tcW w:w="827" w:type="dxa"/>
            <w:shd w:val="clear" w:color="auto" w:fill="auto"/>
            <w:noWrap/>
            <w:vAlign w:val="center"/>
          </w:tcPr>
          <w:p w14:paraId="3A420D4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282</w:t>
            </w:r>
          </w:p>
        </w:tc>
        <w:tc>
          <w:tcPr>
            <w:tcW w:w="1009" w:type="dxa"/>
            <w:shd w:val="clear" w:color="auto" w:fill="auto"/>
            <w:noWrap/>
            <w:vAlign w:val="center"/>
          </w:tcPr>
          <w:p w14:paraId="27A89D76">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18.05 </w:t>
            </w:r>
          </w:p>
        </w:tc>
        <w:tc>
          <w:tcPr>
            <w:tcW w:w="876" w:type="dxa"/>
            <w:shd w:val="clear" w:color="auto" w:fill="auto"/>
            <w:noWrap/>
            <w:vAlign w:val="center"/>
          </w:tcPr>
          <w:p w14:paraId="022A412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1.65 </w:t>
            </w:r>
          </w:p>
        </w:tc>
        <w:tc>
          <w:tcPr>
            <w:tcW w:w="1144" w:type="dxa"/>
            <w:shd w:val="clear" w:color="auto" w:fill="auto"/>
            <w:noWrap/>
            <w:vAlign w:val="center"/>
          </w:tcPr>
          <w:p w14:paraId="3AC94CD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0.79 </w:t>
            </w:r>
          </w:p>
        </w:tc>
        <w:tc>
          <w:tcPr>
            <w:tcW w:w="1144" w:type="dxa"/>
            <w:shd w:val="clear" w:color="auto" w:fill="auto"/>
            <w:noWrap/>
            <w:vAlign w:val="center"/>
          </w:tcPr>
          <w:p w14:paraId="2045B3C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0.20 </w:t>
            </w:r>
          </w:p>
        </w:tc>
        <w:tc>
          <w:tcPr>
            <w:tcW w:w="1142" w:type="dxa"/>
            <w:shd w:val="clear" w:color="auto" w:fill="auto"/>
            <w:noWrap/>
            <w:vAlign w:val="center"/>
          </w:tcPr>
          <w:p w14:paraId="015511B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0.03 </w:t>
            </w:r>
          </w:p>
        </w:tc>
      </w:tr>
      <w:tr w14:paraId="6060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4D2BBF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6A23F2C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白溪村</w:t>
            </w:r>
          </w:p>
        </w:tc>
        <w:tc>
          <w:tcPr>
            <w:tcW w:w="827" w:type="dxa"/>
            <w:shd w:val="clear" w:color="auto" w:fill="auto"/>
            <w:noWrap/>
            <w:vAlign w:val="center"/>
          </w:tcPr>
          <w:p w14:paraId="7D60D7C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470</w:t>
            </w:r>
          </w:p>
        </w:tc>
        <w:tc>
          <w:tcPr>
            <w:tcW w:w="1009" w:type="dxa"/>
            <w:shd w:val="clear" w:color="auto" w:fill="auto"/>
            <w:noWrap/>
            <w:vAlign w:val="center"/>
          </w:tcPr>
          <w:p w14:paraId="34B39D1E">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30.08 </w:t>
            </w:r>
          </w:p>
        </w:tc>
        <w:tc>
          <w:tcPr>
            <w:tcW w:w="876" w:type="dxa"/>
            <w:shd w:val="clear" w:color="auto" w:fill="auto"/>
            <w:noWrap/>
            <w:vAlign w:val="center"/>
          </w:tcPr>
          <w:p w14:paraId="28A8C75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2.74 </w:t>
            </w:r>
          </w:p>
        </w:tc>
        <w:tc>
          <w:tcPr>
            <w:tcW w:w="1144" w:type="dxa"/>
            <w:shd w:val="clear" w:color="auto" w:fill="auto"/>
            <w:noWrap/>
            <w:vAlign w:val="center"/>
          </w:tcPr>
          <w:p w14:paraId="15623B9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1.32 </w:t>
            </w:r>
          </w:p>
        </w:tc>
        <w:tc>
          <w:tcPr>
            <w:tcW w:w="1144" w:type="dxa"/>
            <w:shd w:val="clear" w:color="auto" w:fill="auto"/>
            <w:noWrap/>
            <w:vAlign w:val="center"/>
          </w:tcPr>
          <w:p w14:paraId="32C623A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0.33 </w:t>
            </w:r>
          </w:p>
        </w:tc>
        <w:tc>
          <w:tcPr>
            <w:tcW w:w="1142" w:type="dxa"/>
            <w:shd w:val="clear" w:color="auto" w:fill="auto"/>
            <w:noWrap/>
            <w:vAlign w:val="center"/>
          </w:tcPr>
          <w:p w14:paraId="620213E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6409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8CB82D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沙坝镇</w:t>
            </w:r>
          </w:p>
        </w:tc>
        <w:tc>
          <w:tcPr>
            <w:tcW w:w="1288" w:type="dxa"/>
            <w:shd w:val="clear" w:color="auto" w:fill="auto"/>
            <w:noWrap/>
            <w:vAlign w:val="center"/>
          </w:tcPr>
          <w:p w14:paraId="353EEC6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王家山村</w:t>
            </w:r>
          </w:p>
        </w:tc>
        <w:tc>
          <w:tcPr>
            <w:tcW w:w="827" w:type="dxa"/>
            <w:shd w:val="clear" w:color="auto" w:fill="auto"/>
            <w:noWrap/>
            <w:vAlign w:val="center"/>
          </w:tcPr>
          <w:p w14:paraId="6D79B05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410</w:t>
            </w:r>
          </w:p>
        </w:tc>
        <w:tc>
          <w:tcPr>
            <w:tcW w:w="1009" w:type="dxa"/>
            <w:shd w:val="clear" w:color="auto" w:fill="auto"/>
            <w:noWrap/>
            <w:vAlign w:val="center"/>
          </w:tcPr>
          <w:p w14:paraId="50BC7AF1">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26.24 </w:t>
            </w:r>
          </w:p>
        </w:tc>
        <w:tc>
          <w:tcPr>
            <w:tcW w:w="876" w:type="dxa"/>
            <w:shd w:val="clear" w:color="auto" w:fill="auto"/>
            <w:noWrap/>
            <w:vAlign w:val="center"/>
          </w:tcPr>
          <w:p w14:paraId="14F3AD4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2.39 </w:t>
            </w:r>
          </w:p>
        </w:tc>
        <w:tc>
          <w:tcPr>
            <w:tcW w:w="1144" w:type="dxa"/>
            <w:shd w:val="clear" w:color="auto" w:fill="auto"/>
            <w:noWrap/>
            <w:vAlign w:val="center"/>
          </w:tcPr>
          <w:p w14:paraId="6EBCAB8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1.15 </w:t>
            </w:r>
          </w:p>
        </w:tc>
        <w:tc>
          <w:tcPr>
            <w:tcW w:w="1144" w:type="dxa"/>
            <w:shd w:val="clear" w:color="auto" w:fill="auto"/>
            <w:noWrap/>
            <w:vAlign w:val="center"/>
          </w:tcPr>
          <w:p w14:paraId="4E16E28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0.29 </w:t>
            </w:r>
          </w:p>
        </w:tc>
        <w:tc>
          <w:tcPr>
            <w:tcW w:w="1142" w:type="dxa"/>
            <w:shd w:val="clear" w:color="auto" w:fill="auto"/>
            <w:noWrap/>
            <w:vAlign w:val="center"/>
          </w:tcPr>
          <w:p w14:paraId="6C05EFE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0.04 </w:t>
            </w:r>
          </w:p>
        </w:tc>
      </w:tr>
      <w:tr w14:paraId="408A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4A08CD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425E9C5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建设村</w:t>
            </w:r>
          </w:p>
        </w:tc>
        <w:tc>
          <w:tcPr>
            <w:tcW w:w="827" w:type="dxa"/>
            <w:shd w:val="clear" w:color="auto" w:fill="auto"/>
            <w:noWrap/>
            <w:vAlign w:val="center"/>
          </w:tcPr>
          <w:p w14:paraId="5319472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1096</w:t>
            </w:r>
          </w:p>
        </w:tc>
        <w:tc>
          <w:tcPr>
            <w:tcW w:w="1009" w:type="dxa"/>
            <w:shd w:val="clear" w:color="auto" w:fill="auto"/>
            <w:noWrap/>
            <w:vAlign w:val="center"/>
          </w:tcPr>
          <w:p w14:paraId="09CF8FD8">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70.14 </w:t>
            </w:r>
          </w:p>
        </w:tc>
        <w:tc>
          <w:tcPr>
            <w:tcW w:w="876" w:type="dxa"/>
            <w:shd w:val="clear" w:color="auto" w:fill="auto"/>
            <w:noWrap/>
            <w:vAlign w:val="center"/>
          </w:tcPr>
          <w:p w14:paraId="1273B6E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6.40 </w:t>
            </w:r>
          </w:p>
        </w:tc>
        <w:tc>
          <w:tcPr>
            <w:tcW w:w="1144" w:type="dxa"/>
            <w:shd w:val="clear" w:color="auto" w:fill="auto"/>
            <w:noWrap/>
            <w:vAlign w:val="center"/>
          </w:tcPr>
          <w:p w14:paraId="4FA6D3B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3.07 </w:t>
            </w:r>
          </w:p>
        </w:tc>
        <w:tc>
          <w:tcPr>
            <w:tcW w:w="1144" w:type="dxa"/>
            <w:shd w:val="clear" w:color="auto" w:fill="auto"/>
            <w:noWrap/>
            <w:vAlign w:val="center"/>
          </w:tcPr>
          <w:p w14:paraId="380AFA7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0.77 </w:t>
            </w:r>
          </w:p>
        </w:tc>
        <w:tc>
          <w:tcPr>
            <w:tcW w:w="1142" w:type="dxa"/>
            <w:shd w:val="clear" w:color="auto" w:fill="auto"/>
            <w:noWrap/>
            <w:vAlign w:val="center"/>
          </w:tcPr>
          <w:p w14:paraId="4BB4C6B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0.10 </w:t>
            </w:r>
          </w:p>
        </w:tc>
      </w:tr>
      <w:tr w14:paraId="7CC3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677A34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0A1989E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太安村</w:t>
            </w:r>
          </w:p>
        </w:tc>
        <w:tc>
          <w:tcPr>
            <w:tcW w:w="827" w:type="dxa"/>
            <w:shd w:val="clear" w:color="auto" w:fill="auto"/>
            <w:noWrap/>
            <w:vAlign w:val="center"/>
          </w:tcPr>
          <w:p w14:paraId="3B8AAFD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1501</w:t>
            </w:r>
          </w:p>
        </w:tc>
        <w:tc>
          <w:tcPr>
            <w:tcW w:w="1009" w:type="dxa"/>
            <w:shd w:val="clear" w:color="auto" w:fill="auto"/>
            <w:noWrap/>
            <w:vAlign w:val="center"/>
          </w:tcPr>
          <w:p w14:paraId="03288D42">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96.06 </w:t>
            </w:r>
          </w:p>
        </w:tc>
        <w:tc>
          <w:tcPr>
            <w:tcW w:w="876" w:type="dxa"/>
            <w:shd w:val="clear" w:color="auto" w:fill="auto"/>
            <w:noWrap/>
            <w:vAlign w:val="center"/>
          </w:tcPr>
          <w:p w14:paraId="36DF285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8.77 </w:t>
            </w:r>
          </w:p>
        </w:tc>
        <w:tc>
          <w:tcPr>
            <w:tcW w:w="1144" w:type="dxa"/>
            <w:shd w:val="clear" w:color="auto" w:fill="auto"/>
            <w:noWrap/>
            <w:vAlign w:val="center"/>
          </w:tcPr>
          <w:p w14:paraId="0EDD773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4.21 </w:t>
            </w:r>
          </w:p>
        </w:tc>
        <w:tc>
          <w:tcPr>
            <w:tcW w:w="1144" w:type="dxa"/>
            <w:shd w:val="clear" w:color="auto" w:fill="auto"/>
            <w:noWrap/>
            <w:vAlign w:val="center"/>
          </w:tcPr>
          <w:p w14:paraId="49AB1CD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1.05 </w:t>
            </w:r>
          </w:p>
        </w:tc>
        <w:tc>
          <w:tcPr>
            <w:tcW w:w="1142" w:type="dxa"/>
            <w:shd w:val="clear" w:color="auto" w:fill="auto"/>
            <w:noWrap/>
            <w:vAlign w:val="center"/>
          </w:tcPr>
          <w:p w14:paraId="0756372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0.14 </w:t>
            </w:r>
          </w:p>
        </w:tc>
      </w:tr>
      <w:tr w14:paraId="14E9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A64301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7B0243A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万安村</w:t>
            </w:r>
          </w:p>
        </w:tc>
        <w:tc>
          <w:tcPr>
            <w:tcW w:w="827" w:type="dxa"/>
            <w:shd w:val="clear" w:color="auto" w:fill="auto"/>
            <w:noWrap/>
            <w:vAlign w:val="center"/>
          </w:tcPr>
          <w:p w14:paraId="792CAA0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702</w:t>
            </w:r>
          </w:p>
        </w:tc>
        <w:tc>
          <w:tcPr>
            <w:tcW w:w="1009" w:type="dxa"/>
            <w:shd w:val="clear" w:color="auto" w:fill="auto"/>
            <w:noWrap/>
            <w:vAlign w:val="center"/>
          </w:tcPr>
          <w:p w14:paraId="380F67EA">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44.93 </w:t>
            </w:r>
          </w:p>
        </w:tc>
        <w:tc>
          <w:tcPr>
            <w:tcW w:w="876" w:type="dxa"/>
            <w:shd w:val="clear" w:color="auto" w:fill="auto"/>
            <w:noWrap/>
            <w:vAlign w:val="center"/>
          </w:tcPr>
          <w:p w14:paraId="13FAEF9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4.10 </w:t>
            </w:r>
          </w:p>
        </w:tc>
        <w:tc>
          <w:tcPr>
            <w:tcW w:w="1144" w:type="dxa"/>
            <w:shd w:val="clear" w:color="auto" w:fill="auto"/>
            <w:noWrap/>
            <w:vAlign w:val="center"/>
          </w:tcPr>
          <w:p w14:paraId="61B2A35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1.97 </w:t>
            </w:r>
          </w:p>
        </w:tc>
        <w:tc>
          <w:tcPr>
            <w:tcW w:w="1144" w:type="dxa"/>
            <w:shd w:val="clear" w:color="auto" w:fill="auto"/>
            <w:noWrap/>
            <w:vAlign w:val="center"/>
          </w:tcPr>
          <w:p w14:paraId="777E7F5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0.49 </w:t>
            </w:r>
          </w:p>
        </w:tc>
        <w:tc>
          <w:tcPr>
            <w:tcW w:w="1142" w:type="dxa"/>
            <w:shd w:val="clear" w:color="auto" w:fill="auto"/>
            <w:noWrap/>
            <w:vAlign w:val="center"/>
          </w:tcPr>
          <w:p w14:paraId="16D4CF1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7D23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153ADF2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5B5EE2F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永城村</w:t>
            </w:r>
          </w:p>
        </w:tc>
        <w:tc>
          <w:tcPr>
            <w:tcW w:w="827" w:type="dxa"/>
            <w:shd w:val="clear" w:color="auto" w:fill="auto"/>
            <w:noWrap/>
            <w:vAlign w:val="center"/>
          </w:tcPr>
          <w:p w14:paraId="7FABF8B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736</w:t>
            </w:r>
          </w:p>
        </w:tc>
        <w:tc>
          <w:tcPr>
            <w:tcW w:w="1009" w:type="dxa"/>
            <w:shd w:val="clear" w:color="auto" w:fill="auto"/>
            <w:noWrap/>
            <w:vAlign w:val="center"/>
          </w:tcPr>
          <w:p w14:paraId="3A696A65">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47.10 </w:t>
            </w:r>
          </w:p>
        </w:tc>
        <w:tc>
          <w:tcPr>
            <w:tcW w:w="876" w:type="dxa"/>
            <w:shd w:val="clear" w:color="auto" w:fill="auto"/>
            <w:noWrap/>
            <w:vAlign w:val="center"/>
          </w:tcPr>
          <w:p w14:paraId="4C4C469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4.30 </w:t>
            </w:r>
          </w:p>
        </w:tc>
        <w:tc>
          <w:tcPr>
            <w:tcW w:w="1144" w:type="dxa"/>
            <w:shd w:val="clear" w:color="auto" w:fill="auto"/>
            <w:noWrap/>
            <w:vAlign w:val="center"/>
          </w:tcPr>
          <w:p w14:paraId="1FE5A92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2.06 </w:t>
            </w:r>
          </w:p>
        </w:tc>
        <w:tc>
          <w:tcPr>
            <w:tcW w:w="1144" w:type="dxa"/>
            <w:shd w:val="clear" w:color="auto" w:fill="auto"/>
            <w:noWrap/>
            <w:vAlign w:val="center"/>
          </w:tcPr>
          <w:p w14:paraId="33B93FA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0.52 </w:t>
            </w:r>
          </w:p>
        </w:tc>
        <w:tc>
          <w:tcPr>
            <w:tcW w:w="1142" w:type="dxa"/>
            <w:shd w:val="clear" w:color="auto" w:fill="auto"/>
            <w:noWrap/>
            <w:vAlign w:val="center"/>
          </w:tcPr>
          <w:p w14:paraId="5B04C8A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33DE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6AA0BF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3D6E516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团结村</w:t>
            </w:r>
          </w:p>
        </w:tc>
        <w:tc>
          <w:tcPr>
            <w:tcW w:w="827" w:type="dxa"/>
            <w:shd w:val="clear" w:color="auto" w:fill="auto"/>
            <w:noWrap/>
            <w:vAlign w:val="center"/>
          </w:tcPr>
          <w:p w14:paraId="7A64925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1124</w:t>
            </w:r>
          </w:p>
        </w:tc>
        <w:tc>
          <w:tcPr>
            <w:tcW w:w="1009" w:type="dxa"/>
            <w:shd w:val="clear" w:color="auto" w:fill="auto"/>
            <w:noWrap/>
            <w:vAlign w:val="center"/>
          </w:tcPr>
          <w:p w14:paraId="223F08C3">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71.94 </w:t>
            </w:r>
          </w:p>
        </w:tc>
        <w:tc>
          <w:tcPr>
            <w:tcW w:w="876" w:type="dxa"/>
            <w:shd w:val="clear" w:color="auto" w:fill="auto"/>
            <w:noWrap/>
            <w:vAlign w:val="center"/>
          </w:tcPr>
          <w:p w14:paraId="10674CD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6.56 </w:t>
            </w:r>
          </w:p>
        </w:tc>
        <w:tc>
          <w:tcPr>
            <w:tcW w:w="1144" w:type="dxa"/>
            <w:shd w:val="clear" w:color="auto" w:fill="auto"/>
            <w:noWrap/>
            <w:vAlign w:val="center"/>
          </w:tcPr>
          <w:p w14:paraId="481CA20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3.15 </w:t>
            </w:r>
          </w:p>
        </w:tc>
        <w:tc>
          <w:tcPr>
            <w:tcW w:w="1144" w:type="dxa"/>
            <w:shd w:val="clear" w:color="auto" w:fill="auto"/>
            <w:noWrap/>
            <w:vAlign w:val="center"/>
          </w:tcPr>
          <w:p w14:paraId="53AC68D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0.79 </w:t>
            </w:r>
          </w:p>
        </w:tc>
        <w:tc>
          <w:tcPr>
            <w:tcW w:w="1142" w:type="dxa"/>
            <w:shd w:val="clear" w:color="auto" w:fill="auto"/>
            <w:noWrap/>
            <w:vAlign w:val="center"/>
          </w:tcPr>
          <w:p w14:paraId="71A7F76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0.11 </w:t>
            </w:r>
          </w:p>
        </w:tc>
      </w:tr>
      <w:tr w14:paraId="1BEB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21ED5B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6948B21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亚坪村</w:t>
            </w:r>
          </w:p>
        </w:tc>
        <w:tc>
          <w:tcPr>
            <w:tcW w:w="827" w:type="dxa"/>
            <w:shd w:val="clear" w:color="auto" w:fill="auto"/>
            <w:noWrap/>
            <w:vAlign w:val="center"/>
          </w:tcPr>
          <w:p w14:paraId="1BEE7A6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936</w:t>
            </w:r>
          </w:p>
        </w:tc>
        <w:tc>
          <w:tcPr>
            <w:tcW w:w="1009" w:type="dxa"/>
            <w:shd w:val="clear" w:color="auto" w:fill="auto"/>
            <w:noWrap/>
            <w:vAlign w:val="center"/>
          </w:tcPr>
          <w:p w14:paraId="4325FAA2">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59.90 </w:t>
            </w:r>
          </w:p>
        </w:tc>
        <w:tc>
          <w:tcPr>
            <w:tcW w:w="876" w:type="dxa"/>
            <w:shd w:val="clear" w:color="auto" w:fill="auto"/>
            <w:noWrap/>
            <w:vAlign w:val="center"/>
          </w:tcPr>
          <w:p w14:paraId="56C6F05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5.47 </w:t>
            </w:r>
          </w:p>
        </w:tc>
        <w:tc>
          <w:tcPr>
            <w:tcW w:w="1144" w:type="dxa"/>
            <w:shd w:val="clear" w:color="auto" w:fill="auto"/>
            <w:noWrap/>
            <w:vAlign w:val="center"/>
          </w:tcPr>
          <w:p w14:paraId="1749B63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2.62 </w:t>
            </w:r>
          </w:p>
        </w:tc>
        <w:tc>
          <w:tcPr>
            <w:tcW w:w="1144" w:type="dxa"/>
            <w:shd w:val="clear" w:color="auto" w:fill="auto"/>
            <w:noWrap/>
            <w:vAlign w:val="center"/>
          </w:tcPr>
          <w:p w14:paraId="653F70A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0.66 </w:t>
            </w:r>
          </w:p>
        </w:tc>
        <w:tc>
          <w:tcPr>
            <w:tcW w:w="1142" w:type="dxa"/>
            <w:shd w:val="clear" w:color="auto" w:fill="auto"/>
            <w:noWrap/>
            <w:vAlign w:val="center"/>
          </w:tcPr>
          <w:p w14:paraId="1F082B4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r>
      <w:tr w14:paraId="78FF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01F606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67303B4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四坪村</w:t>
            </w:r>
          </w:p>
        </w:tc>
        <w:tc>
          <w:tcPr>
            <w:tcW w:w="827" w:type="dxa"/>
            <w:shd w:val="clear" w:color="auto" w:fill="auto"/>
            <w:noWrap/>
            <w:vAlign w:val="center"/>
          </w:tcPr>
          <w:p w14:paraId="1C5D658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1294</w:t>
            </w:r>
          </w:p>
        </w:tc>
        <w:tc>
          <w:tcPr>
            <w:tcW w:w="1009" w:type="dxa"/>
            <w:shd w:val="clear" w:color="auto" w:fill="auto"/>
            <w:noWrap/>
            <w:vAlign w:val="center"/>
          </w:tcPr>
          <w:p w14:paraId="3292785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82.82 </w:t>
            </w:r>
          </w:p>
        </w:tc>
        <w:tc>
          <w:tcPr>
            <w:tcW w:w="876" w:type="dxa"/>
            <w:shd w:val="clear" w:color="auto" w:fill="auto"/>
            <w:noWrap/>
            <w:vAlign w:val="center"/>
          </w:tcPr>
          <w:p w14:paraId="70FD1FF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7.56 </w:t>
            </w:r>
          </w:p>
        </w:tc>
        <w:tc>
          <w:tcPr>
            <w:tcW w:w="1144" w:type="dxa"/>
            <w:shd w:val="clear" w:color="auto" w:fill="auto"/>
            <w:noWrap/>
            <w:vAlign w:val="center"/>
          </w:tcPr>
          <w:p w14:paraId="24E206A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3.63 </w:t>
            </w:r>
          </w:p>
        </w:tc>
        <w:tc>
          <w:tcPr>
            <w:tcW w:w="1144" w:type="dxa"/>
            <w:shd w:val="clear" w:color="auto" w:fill="auto"/>
            <w:noWrap/>
            <w:vAlign w:val="center"/>
          </w:tcPr>
          <w:p w14:paraId="1BECAC0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0.91 </w:t>
            </w:r>
          </w:p>
        </w:tc>
        <w:tc>
          <w:tcPr>
            <w:tcW w:w="1142" w:type="dxa"/>
            <w:shd w:val="clear" w:color="auto" w:fill="auto"/>
            <w:noWrap/>
            <w:vAlign w:val="center"/>
          </w:tcPr>
          <w:p w14:paraId="6F700CF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0.12 </w:t>
            </w:r>
          </w:p>
        </w:tc>
      </w:tr>
      <w:tr w14:paraId="2AF3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9B3CF5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0FC71AD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新洋村</w:t>
            </w:r>
          </w:p>
        </w:tc>
        <w:tc>
          <w:tcPr>
            <w:tcW w:w="827" w:type="dxa"/>
            <w:shd w:val="clear" w:color="auto" w:fill="auto"/>
            <w:noWrap/>
            <w:vAlign w:val="center"/>
          </w:tcPr>
          <w:p w14:paraId="178C319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989</w:t>
            </w:r>
          </w:p>
        </w:tc>
        <w:tc>
          <w:tcPr>
            <w:tcW w:w="1009" w:type="dxa"/>
            <w:shd w:val="clear" w:color="auto" w:fill="auto"/>
            <w:noWrap/>
            <w:vAlign w:val="center"/>
          </w:tcPr>
          <w:p w14:paraId="491F93E8">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63.30 </w:t>
            </w:r>
          </w:p>
        </w:tc>
        <w:tc>
          <w:tcPr>
            <w:tcW w:w="876" w:type="dxa"/>
            <w:shd w:val="clear" w:color="auto" w:fill="auto"/>
            <w:noWrap/>
            <w:vAlign w:val="center"/>
          </w:tcPr>
          <w:p w14:paraId="64BB8FA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5.78 </w:t>
            </w:r>
          </w:p>
        </w:tc>
        <w:tc>
          <w:tcPr>
            <w:tcW w:w="1144" w:type="dxa"/>
            <w:shd w:val="clear" w:color="auto" w:fill="auto"/>
            <w:noWrap/>
            <w:vAlign w:val="center"/>
          </w:tcPr>
          <w:p w14:paraId="35F34E6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2.77 </w:t>
            </w:r>
          </w:p>
        </w:tc>
        <w:tc>
          <w:tcPr>
            <w:tcW w:w="1144" w:type="dxa"/>
            <w:shd w:val="clear" w:color="auto" w:fill="auto"/>
            <w:noWrap/>
            <w:vAlign w:val="center"/>
          </w:tcPr>
          <w:p w14:paraId="08037F8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0.69 </w:t>
            </w:r>
          </w:p>
        </w:tc>
        <w:tc>
          <w:tcPr>
            <w:tcW w:w="1142" w:type="dxa"/>
            <w:shd w:val="clear" w:color="auto" w:fill="auto"/>
            <w:noWrap/>
            <w:vAlign w:val="center"/>
          </w:tcPr>
          <w:p w14:paraId="45D3658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r>
      <w:tr w14:paraId="7F1B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4976445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532D57F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永和村</w:t>
            </w:r>
          </w:p>
        </w:tc>
        <w:tc>
          <w:tcPr>
            <w:tcW w:w="827" w:type="dxa"/>
            <w:shd w:val="clear" w:color="auto" w:fill="auto"/>
            <w:noWrap/>
            <w:vAlign w:val="center"/>
          </w:tcPr>
          <w:p w14:paraId="7B1D744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788</w:t>
            </w:r>
          </w:p>
        </w:tc>
        <w:tc>
          <w:tcPr>
            <w:tcW w:w="1009" w:type="dxa"/>
            <w:shd w:val="clear" w:color="auto" w:fill="auto"/>
            <w:noWrap/>
            <w:vAlign w:val="center"/>
          </w:tcPr>
          <w:p w14:paraId="55F5549B">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50.43 </w:t>
            </w:r>
          </w:p>
        </w:tc>
        <w:tc>
          <w:tcPr>
            <w:tcW w:w="876" w:type="dxa"/>
            <w:shd w:val="clear" w:color="auto" w:fill="auto"/>
            <w:noWrap/>
            <w:vAlign w:val="center"/>
          </w:tcPr>
          <w:p w14:paraId="12D300D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4.60 </w:t>
            </w:r>
          </w:p>
        </w:tc>
        <w:tc>
          <w:tcPr>
            <w:tcW w:w="1144" w:type="dxa"/>
            <w:shd w:val="clear" w:color="auto" w:fill="auto"/>
            <w:noWrap/>
            <w:vAlign w:val="center"/>
          </w:tcPr>
          <w:p w14:paraId="2B3CF42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2.21 </w:t>
            </w:r>
          </w:p>
        </w:tc>
        <w:tc>
          <w:tcPr>
            <w:tcW w:w="1144" w:type="dxa"/>
            <w:shd w:val="clear" w:color="auto" w:fill="auto"/>
            <w:noWrap/>
            <w:vAlign w:val="center"/>
          </w:tcPr>
          <w:p w14:paraId="18ECEB6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0.55 </w:t>
            </w:r>
          </w:p>
        </w:tc>
        <w:tc>
          <w:tcPr>
            <w:tcW w:w="1142" w:type="dxa"/>
            <w:shd w:val="clear" w:color="auto" w:fill="auto"/>
            <w:noWrap/>
            <w:vAlign w:val="center"/>
          </w:tcPr>
          <w:p w14:paraId="12CEA1C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4957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9AE5E8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37B2531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竹包头村</w:t>
            </w:r>
          </w:p>
        </w:tc>
        <w:tc>
          <w:tcPr>
            <w:tcW w:w="827" w:type="dxa"/>
            <w:shd w:val="clear" w:color="auto" w:fill="auto"/>
            <w:noWrap/>
            <w:vAlign w:val="center"/>
          </w:tcPr>
          <w:p w14:paraId="398CD8B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561</w:t>
            </w:r>
          </w:p>
        </w:tc>
        <w:tc>
          <w:tcPr>
            <w:tcW w:w="1009" w:type="dxa"/>
            <w:shd w:val="clear" w:color="auto" w:fill="auto"/>
            <w:noWrap/>
            <w:vAlign w:val="center"/>
          </w:tcPr>
          <w:p w14:paraId="01B42116">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35.90 </w:t>
            </w:r>
          </w:p>
        </w:tc>
        <w:tc>
          <w:tcPr>
            <w:tcW w:w="876" w:type="dxa"/>
            <w:shd w:val="clear" w:color="auto" w:fill="auto"/>
            <w:noWrap/>
            <w:vAlign w:val="center"/>
          </w:tcPr>
          <w:p w14:paraId="2DB7158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3.28 </w:t>
            </w:r>
          </w:p>
        </w:tc>
        <w:tc>
          <w:tcPr>
            <w:tcW w:w="1144" w:type="dxa"/>
            <w:shd w:val="clear" w:color="auto" w:fill="auto"/>
            <w:noWrap/>
            <w:vAlign w:val="center"/>
          </w:tcPr>
          <w:p w14:paraId="729DB62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1.57 </w:t>
            </w:r>
          </w:p>
        </w:tc>
        <w:tc>
          <w:tcPr>
            <w:tcW w:w="1144" w:type="dxa"/>
            <w:shd w:val="clear" w:color="auto" w:fill="auto"/>
            <w:noWrap/>
            <w:vAlign w:val="center"/>
          </w:tcPr>
          <w:p w14:paraId="46A8D22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0.39 </w:t>
            </w:r>
          </w:p>
        </w:tc>
        <w:tc>
          <w:tcPr>
            <w:tcW w:w="1142" w:type="dxa"/>
            <w:shd w:val="clear" w:color="auto" w:fill="auto"/>
            <w:noWrap/>
            <w:vAlign w:val="center"/>
          </w:tcPr>
          <w:p w14:paraId="406E966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33C5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CF66A1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土门镇</w:t>
            </w:r>
          </w:p>
        </w:tc>
        <w:tc>
          <w:tcPr>
            <w:tcW w:w="1288" w:type="dxa"/>
            <w:shd w:val="clear" w:color="auto" w:fill="auto"/>
            <w:noWrap/>
            <w:vAlign w:val="center"/>
          </w:tcPr>
          <w:p w14:paraId="700F1D6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联合村</w:t>
            </w:r>
          </w:p>
        </w:tc>
        <w:tc>
          <w:tcPr>
            <w:tcW w:w="827" w:type="dxa"/>
            <w:shd w:val="clear" w:color="auto" w:fill="auto"/>
            <w:noWrap/>
            <w:vAlign w:val="center"/>
          </w:tcPr>
          <w:p w14:paraId="255E07E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1010</w:t>
            </w:r>
          </w:p>
        </w:tc>
        <w:tc>
          <w:tcPr>
            <w:tcW w:w="1009" w:type="dxa"/>
            <w:shd w:val="clear" w:color="auto" w:fill="auto"/>
            <w:noWrap/>
            <w:vAlign w:val="center"/>
          </w:tcPr>
          <w:p w14:paraId="270D3E0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64.64 </w:t>
            </w:r>
          </w:p>
        </w:tc>
        <w:tc>
          <w:tcPr>
            <w:tcW w:w="876" w:type="dxa"/>
            <w:shd w:val="clear" w:color="auto" w:fill="auto"/>
            <w:noWrap/>
            <w:vAlign w:val="center"/>
          </w:tcPr>
          <w:p w14:paraId="6F52E78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5.90 </w:t>
            </w:r>
          </w:p>
        </w:tc>
        <w:tc>
          <w:tcPr>
            <w:tcW w:w="1144" w:type="dxa"/>
            <w:shd w:val="clear" w:color="auto" w:fill="auto"/>
            <w:noWrap/>
            <w:vAlign w:val="center"/>
          </w:tcPr>
          <w:p w14:paraId="0C75D21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2.83 </w:t>
            </w:r>
          </w:p>
        </w:tc>
        <w:tc>
          <w:tcPr>
            <w:tcW w:w="1144" w:type="dxa"/>
            <w:shd w:val="clear" w:color="auto" w:fill="auto"/>
            <w:noWrap/>
            <w:vAlign w:val="center"/>
          </w:tcPr>
          <w:p w14:paraId="55CE7B8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0.71 </w:t>
            </w:r>
          </w:p>
        </w:tc>
        <w:tc>
          <w:tcPr>
            <w:tcW w:w="1142" w:type="dxa"/>
            <w:shd w:val="clear" w:color="auto" w:fill="auto"/>
            <w:noWrap/>
            <w:vAlign w:val="center"/>
          </w:tcPr>
          <w:p w14:paraId="4EDFE64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r>
      <w:tr w14:paraId="0A61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08140D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洼底镇</w:t>
            </w:r>
          </w:p>
        </w:tc>
        <w:tc>
          <w:tcPr>
            <w:tcW w:w="1288" w:type="dxa"/>
            <w:shd w:val="clear" w:color="auto" w:fill="auto"/>
            <w:noWrap/>
            <w:vAlign w:val="center"/>
          </w:tcPr>
          <w:p w14:paraId="0F2F4D7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百和村</w:t>
            </w:r>
          </w:p>
        </w:tc>
        <w:tc>
          <w:tcPr>
            <w:tcW w:w="827" w:type="dxa"/>
            <w:shd w:val="clear" w:color="auto" w:fill="auto"/>
            <w:noWrap/>
            <w:vAlign w:val="center"/>
          </w:tcPr>
          <w:p w14:paraId="19D37B3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257</w:t>
            </w:r>
          </w:p>
        </w:tc>
        <w:tc>
          <w:tcPr>
            <w:tcW w:w="1009" w:type="dxa"/>
            <w:shd w:val="clear" w:color="auto" w:fill="auto"/>
            <w:noWrap/>
            <w:vAlign w:val="center"/>
          </w:tcPr>
          <w:p w14:paraId="47F2F052">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16.45 </w:t>
            </w:r>
          </w:p>
        </w:tc>
        <w:tc>
          <w:tcPr>
            <w:tcW w:w="876" w:type="dxa"/>
            <w:shd w:val="clear" w:color="auto" w:fill="auto"/>
            <w:noWrap/>
            <w:vAlign w:val="center"/>
          </w:tcPr>
          <w:p w14:paraId="1738883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1.50 </w:t>
            </w:r>
          </w:p>
        </w:tc>
        <w:tc>
          <w:tcPr>
            <w:tcW w:w="1144" w:type="dxa"/>
            <w:shd w:val="clear" w:color="auto" w:fill="auto"/>
            <w:noWrap/>
            <w:vAlign w:val="center"/>
          </w:tcPr>
          <w:p w14:paraId="1517F09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0.72 </w:t>
            </w:r>
          </w:p>
        </w:tc>
        <w:tc>
          <w:tcPr>
            <w:tcW w:w="1144" w:type="dxa"/>
            <w:shd w:val="clear" w:color="auto" w:fill="auto"/>
            <w:noWrap/>
            <w:vAlign w:val="center"/>
          </w:tcPr>
          <w:p w14:paraId="6D4B25C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0.18 </w:t>
            </w:r>
          </w:p>
        </w:tc>
        <w:tc>
          <w:tcPr>
            <w:tcW w:w="1142" w:type="dxa"/>
            <w:shd w:val="clear" w:color="auto" w:fill="auto"/>
            <w:noWrap/>
            <w:vAlign w:val="center"/>
          </w:tcPr>
          <w:p w14:paraId="410EFE6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0.02 </w:t>
            </w:r>
          </w:p>
        </w:tc>
      </w:tr>
      <w:tr w14:paraId="071C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0FB2354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洼底镇</w:t>
            </w:r>
          </w:p>
        </w:tc>
        <w:tc>
          <w:tcPr>
            <w:tcW w:w="1288" w:type="dxa"/>
            <w:shd w:val="clear" w:color="auto" w:fill="auto"/>
            <w:noWrap/>
            <w:vAlign w:val="center"/>
          </w:tcPr>
          <w:p w14:paraId="11B70F3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三雅村</w:t>
            </w:r>
          </w:p>
        </w:tc>
        <w:tc>
          <w:tcPr>
            <w:tcW w:w="827" w:type="dxa"/>
            <w:shd w:val="clear" w:color="auto" w:fill="auto"/>
            <w:noWrap/>
            <w:vAlign w:val="center"/>
          </w:tcPr>
          <w:p w14:paraId="53B50B1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205</w:t>
            </w:r>
          </w:p>
        </w:tc>
        <w:tc>
          <w:tcPr>
            <w:tcW w:w="1009" w:type="dxa"/>
            <w:shd w:val="clear" w:color="auto" w:fill="auto"/>
            <w:noWrap/>
            <w:vAlign w:val="center"/>
          </w:tcPr>
          <w:p w14:paraId="57EE63CC">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13.12 </w:t>
            </w:r>
          </w:p>
        </w:tc>
        <w:tc>
          <w:tcPr>
            <w:tcW w:w="876" w:type="dxa"/>
            <w:shd w:val="clear" w:color="auto" w:fill="auto"/>
            <w:noWrap/>
            <w:vAlign w:val="center"/>
          </w:tcPr>
          <w:p w14:paraId="55D0028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1.20 </w:t>
            </w:r>
          </w:p>
        </w:tc>
        <w:tc>
          <w:tcPr>
            <w:tcW w:w="1144" w:type="dxa"/>
            <w:shd w:val="clear" w:color="auto" w:fill="auto"/>
            <w:noWrap/>
            <w:vAlign w:val="center"/>
          </w:tcPr>
          <w:p w14:paraId="6BA318D0">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0.57 </w:t>
            </w:r>
          </w:p>
        </w:tc>
        <w:tc>
          <w:tcPr>
            <w:tcW w:w="1144" w:type="dxa"/>
            <w:shd w:val="clear" w:color="auto" w:fill="auto"/>
            <w:noWrap/>
            <w:vAlign w:val="center"/>
          </w:tcPr>
          <w:p w14:paraId="5E1B373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0.14 </w:t>
            </w:r>
          </w:p>
        </w:tc>
        <w:tc>
          <w:tcPr>
            <w:tcW w:w="1142" w:type="dxa"/>
            <w:shd w:val="clear" w:color="auto" w:fill="auto"/>
            <w:noWrap/>
            <w:vAlign w:val="center"/>
          </w:tcPr>
          <w:p w14:paraId="670015E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0.02 </w:t>
            </w:r>
          </w:p>
        </w:tc>
      </w:tr>
      <w:tr w14:paraId="1BE5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B00B12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洼底镇</w:t>
            </w:r>
          </w:p>
        </w:tc>
        <w:tc>
          <w:tcPr>
            <w:tcW w:w="1288" w:type="dxa"/>
            <w:shd w:val="clear" w:color="auto" w:fill="auto"/>
            <w:noWrap/>
            <w:vAlign w:val="center"/>
          </w:tcPr>
          <w:p w14:paraId="25B6369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犀牛山村</w:t>
            </w:r>
          </w:p>
        </w:tc>
        <w:tc>
          <w:tcPr>
            <w:tcW w:w="827" w:type="dxa"/>
            <w:shd w:val="clear" w:color="auto" w:fill="auto"/>
            <w:noWrap/>
            <w:vAlign w:val="center"/>
          </w:tcPr>
          <w:p w14:paraId="55E8E18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131</w:t>
            </w:r>
          </w:p>
        </w:tc>
        <w:tc>
          <w:tcPr>
            <w:tcW w:w="1009" w:type="dxa"/>
            <w:shd w:val="clear" w:color="auto" w:fill="auto"/>
            <w:noWrap/>
            <w:vAlign w:val="center"/>
          </w:tcPr>
          <w:p w14:paraId="48A3CAB3">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8.38 </w:t>
            </w:r>
          </w:p>
        </w:tc>
        <w:tc>
          <w:tcPr>
            <w:tcW w:w="876" w:type="dxa"/>
            <w:shd w:val="clear" w:color="auto" w:fill="auto"/>
            <w:noWrap/>
            <w:vAlign w:val="center"/>
          </w:tcPr>
          <w:p w14:paraId="1F30AB6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0.77 </w:t>
            </w:r>
          </w:p>
        </w:tc>
        <w:tc>
          <w:tcPr>
            <w:tcW w:w="1144" w:type="dxa"/>
            <w:shd w:val="clear" w:color="auto" w:fill="auto"/>
            <w:noWrap/>
            <w:vAlign w:val="center"/>
          </w:tcPr>
          <w:p w14:paraId="5AAD2B7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0.37 </w:t>
            </w:r>
          </w:p>
        </w:tc>
        <w:tc>
          <w:tcPr>
            <w:tcW w:w="1144" w:type="dxa"/>
            <w:shd w:val="clear" w:color="auto" w:fill="auto"/>
            <w:noWrap/>
            <w:vAlign w:val="center"/>
          </w:tcPr>
          <w:p w14:paraId="25AAD15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0.09 </w:t>
            </w:r>
          </w:p>
        </w:tc>
        <w:tc>
          <w:tcPr>
            <w:tcW w:w="1142" w:type="dxa"/>
            <w:shd w:val="clear" w:color="auto" w:fill="auto"/>
            <w:noWrap/>
            <w:vAlign w:val="center"/>
          </w:tcPr>
          <w:p w14:paraId="129517E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0.01 </w:t>
            </w:r>
          </w:p>
        </w:tc>
      </w:tr>
      <w:tr w14:paraId="4220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5EC02A5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洼底镇</w:t>
            </w:r>
          </w:p>
        </w:tc>
        <w:tc>
          <w:tcPr>
            <w:tcW w:w="1288" w:type="dxa"/>
            <w:shd w:val="clear" w:color="auto" w:fill="auto"/>
            <w:noWrap/>
            <w:vAlign w:val="center"/>
          </w:tcPr>
          <w:p w14:paraId="098C8DD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沙胡寨村</w:t>
            </w:r>
          </w:p>
        </w:tc>
        <w:tc>
          <w:tcPr>
            <w:tcW w:w="827" w:type="dxa"/>
            <w:shd w:val="clear" w:color="auto" w:fill="auto"/>
            <w:noWrap/>
            <w:vAlign w:val="center"/>
          </w:tcPr>
          <w:p w14:paraId="68E2B43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95</w:t>
            </w:r>
          </w:p>
        </w:tc>
        <w:tc>
          <w:tcPr>
            <w:tcW w:w="1009" w:type="dxa"/>
            <w:shd w:val="clear" w:color="auto" w:fill="auto"/>
            <w:noWrap/>
            <w:vAlign w:val="center"/>
          </w:tcPr>
          <w:p w14:paraId="41CC5734">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6.08 </w:t>
            </w:r>
          </w:p>
        </w:tc>
        <w:tc>
          <w:tcPr>
            <w:tcW w:w="876" w:type="dxa"/>
            <w:shd w:val="clear" w:color="auto" w:fill="auto"/>
            <w:noWrap/>
            <w:vAlign w:val="center"/>
          </w:tcPr>
          <w:p w14:paraId="251A0ED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0.55 </w:t>
            </w:r>
          </w:p>
        </w:tc>
        <w:tc>
          <w:tcPr>
            <w:tcW w:w="1144" w:type="dxa"/>
            <w:shd w:val="clear" w:color="auto" w:fill="auto"/>
            <w:noWrap/>
            <w:vAlign w:val="center"/>
          </w:tcPr>
          <w:p w14:paraId="5817A54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0.27 </w:t>
            </w:r>
          </w:p>
        </w:tc>
        <w:tc>
          <w:tcPr>
            <w:tcW w:w="1144" w:type="dxa"/>
            <w:shd w:val="clear" w:color="auto" w:fill="auto"/>
            <w:noWrap/>
            <w:vAlign w:val="center"/>
          </w:tcPr>
          <w:p w14:paraId="3C446E1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c>
          <w:tcPr>
            <w:tcW w:w="1142" w:type="dxa"/>
            <w:shd w:val="clear" w:color="auto" w:fill="auto"/>
            <w:noWrap/>
            <w:vAlign w:val="center"/>
          </w:tcPr>
          <w:p w14:paraId="58F4BFC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0.01 </w:t>
            </w:r>
          </w:p>
        </w:tc>
      </w:tr>
      <w:tr w14:paraId="5672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28E304B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洼底镇</w:t>
            </w:r>
          </w:p>
        </w:tc>
        <w:tc>
          <w:tcPr>
            <w:tcW w:w="1288" w:type="dxa"/>
            <w:shd w:val="clear" w:color="auto" w:fill="auto"/>
            <w:noWrap/>
            <w:vAlign w:val="center"/>
          </w:tcPr>
          <w:p w14:paraId="2A413F5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五寨村</w:t>
            </w:r>
          </w:p>
        </w:tc>
        <w:tc>
          <w:tcPr>
            <w:tcW w:w="827" w:type="dxa"/>
            <w:shd w:val="clear" w:color="auto" w:fill="auto"/>
            <w:noWrap/>
            <w:vAlign w:val="center"/>
          </w:tcPr>
          <w:p w14:paraId="4EDAE3C3">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273</w:t>
            </w:r>
          </w:p>
        </w:tc>
        <w:tc>
          <w:tcPr>
            <w:tcW w:w="1009" w:type="dxa"/>
            <w:shd w:val="clear" w:color="auto" w:fill="auto"/>
            <w:noWrap/>
            <w:vAlign w:val="center"/>
          </w:tcPr>
          <w:p w14:paraId="099F60FF">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17.47 </w:t>
            </w:r>
          </w:p>
        </w:tc>
        <w:tc>
          <w:tcPr>
            <w:tcW w:w="876" w:type="dxa"/>
            <w:shd w:val="clear" w:color="auto" w:fill="auto"/>
            <w:noWrap/>
            <w:vAlign w:val="center"/>
          </w:tcPr>
          <w:p w14:paraId="4306D0F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1.59 </w:t>
            </w:r>
          </w:p>
        </w:tc>
        <w:tc>
          <w:tcPr>
            <w:tcW w:w="1144" w:type="dxa"/>
            <w:shd w:val="clear" w:color="auto" w:fill="auto"/>
            <w:noWrap/>
            <w:vAlign w:val="center"/>
          </w:tcPr>
          <w:p w14:paraId="36245AC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0.77 </w:t>
            </w:r>
          </w:p>
        </w:tc>
        <w:tc>
          <w:tcPr>
            <w:tcW w:w="1144" w:type="dxa"/>
            <w:shd w:val="clear" w:color="auto" w:fill="auto"/>
            <w:noWrap/>
            <w:vAlign w:val="center"/>
          </w:tcPr>
          <w:p w14:paraId="1C696A2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0.19 </w:t>
            </w:r>
          </w:p>
        </w:tc>
        <w:tc>
          <w:tcPr>
            <w:tcW w:w="1142" w:type="dxa"/>
            <w:shd w:val="clear" w:color="auto" w:fill="auto"/>
            <w:noWrap/>
            <w:vAlign w:val="center"/>
          </w:tcPr>
          <w:p w14:paraId="50416D74">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0.03 </w:t>
            </w:r>
          </w:p>
        </w:tc>
      </w:tr>
      <w:tr w14:paraId="12E0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175F28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渭门镇</w:t>
            </w:r>
          </w:p>
        </w:tc>
        <w:tc>
          <w:tcPr>
            <w:tcW w:w="1288" w:type="dxa"/>
            <w:shd w:val="clear" w:color="auto" w:fill="auto"/>
            <w:noWrap/>
            <w:vAlign w:val="center"/>
          </w:tcPr>
          <w:p w14:paraId="71FC0F1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椒园堡村</w:t>
            </w:r>
          </w:p>
        </w:tc>
        <w:tc>
          <w:tcPr>
            <w:tcW w:w="827" w:type="dxa"/>
            <w:shd w:val="clear" w:color="auto" w:fill="auto"/>
            <w:noWrap/>
            <w:vAlign w:val="center"/>
          </w:tcPr>
          <w:p w14:paraId="42118F6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1122</w:t>
            </w:r>
          </w:p>
        </w:tc>
        <w:tc>
          <w:tcPr>
            <w:tcW w:w="1009" w:type="dxa"/>
            <w:shd w:val="clear" w:color="auto" w:fill="auto"/>
            <w:noWrap/>
            <w:vAlign w:val="center"/>
          </w:tcPr>
          <w:p w14:paraId="0A6CAEAB">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71.81 </w:t>
            </w:r>
          </w:p>
        </w:tc>
        <w:tc>
          <w:tcPr>
            <w:tcW w:w="876" w:type="dxa"/>
            <w:shd w:val="clear" w:color="auto" w:fill="auto"/>
            <w:noWrap/>
            <w:vAlign w:val="center"/>
          </w:tcPr>
          <w:p w14:paraId="0B94418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6.55 </w:t>
            </w:r>
          </w:p>
        </w:tc>
        <w:tc>
          <w:tcPr>
            <w:tcW w:w="1144" w:type="dxa"/>
            <w:shd w:val="clear" w:color="auto" w:fill="auto"/>
            <w:noWrap/>
            <w:vAlign w:val="center"/>
          </w:tcPr>
          <w:p w14:paraId="4D47C3CA">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3.15 </w:t>
            </w:r>
          </w:p>
        </w:tc>
        <w:tc>
          <w:tcPr>
            <w:tcW w:w="1144" w:type="dxa"/>
            <w:shd w:val="clear" w:color="auto" w:fill="auto"/>
            <w:noWrap/>
            <w:vAlign w:val="center"/>
          </w:tcPr>
          <w:p w14:paraId="5F7082D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0.79 </w:t>
            </w:r>
          </w:p>
        </w:tc>
        <w:tc>
          <w:tcPr>
            <w:tcW w:w="1142" w:type="dxa"/>
            <w:shd w:val="clear" w:color="auto" w:fill="auto"/>
            <w:noWrap/>
            <w:vAlign w:val="center"/>
          </w:tcPr>
          <w:p w14:paraId="684C399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0.10 </w:t>
            </w:r>
          </w:p>
        </w:tc>
      </w:tr>
      <w:tr w14:paraId="3E02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375089E6">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渭门镇</w:t>
            </w:r>
          </w:p>
        </w:tc>
        <w:tc>
          <w:tcPr>
            <w:tcW w:w="1288" w:type="dxa"/>
            <w:shd w:val="clear" w:color="auto" w:fill="auto"/>
            <w:noWrap/>
            <w:vAlign w:val="center"/>
          </w:tcPr>
          <w:p w14:paraId="5365138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渭门关村</w:t>
            </w:r>
          </w:p>
        </w:tc>
        <w:tc>
          <w:tcPr>
            <w:tcW w:w="827" w:type="dxa"/>
            <w:shd w:val="clear" w:color="auto" w:fill="auto"/>
            <w:noWrap/>
            <w:vAlign w:val="center"/>
          </w:tcPr>
          <w:p w14:paraId="7F3D05C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516</w:t>
            </w:r>
          </w:p>
        </w:tc>
        <w:tc>
          <w:tcPr>
            <w:tcW w:w="1009" w:type="dxa"/>
            <w:shd w:val="clear" w:color="auto" w:fill="auto"/>
            <w:noWrap/>
            <w:vAlign w:val="center"/>
          </w:tcPr>
          <w:p w14:paraId="07635FCD">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33.02 </w:t>
            </w:r>
          </w:p>
        </w:tc>
        <w:tc>
          <w:tcPr>
            <w:tcW w:w="876" w:type="dxa"/>
            <w:shd w:val="clear" w:color="auto" w:fill="auto"/>
            <w:noWrap/>
            <w:vAlign w:val="center"/>
          </w:tcPr>
          <w:p w14:paraId="60B940D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3.01 </w:t>
            </w:r>
          </w:p>
        </w:tc>
        <w:tc>
          <w:tcPr>
            <w:tcW w:w="1144" w:type="dxa"/>
            <w:shd w:val="clear" w:color="auto" w:fill="auto"/>
            <w:noWrap/>
            <w:vAlign w:val="center"/>
          </w:tcPr>
          <w:p w14:paraId="3CBA719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1.45 </w:t>
            </w:r>
          </w:p>
        </w:tc>
        <w:tc>
          <w:tcPr>
            <w:tcW w:w="1144" w:type="dxa"/>
            <w:shd w:val="clear" w:color="auto" w:fill="auto"/>
            <w:noWrap/>
            <w:vAlign w:val="center"/>
          </w:tcPr>
          <w:p w14:paraId="783AC2D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0.36 </w:t>
            </w:r>
          </w:p>
        </w:tc>
        <w:tc>
          <w:tcPr>
            <w:tcW w:w="1142" w:type="dxa"/>
            <w:shd w:val="clear" w:color="auto" w:fill="auto"/>
            <w:noWrap/>
            <w:vAlign w:val="center"/>
          </w:tcPr>
          <w:p w14:paraId="560DE87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r w14:paraId="221C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2E12B7C">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渭门镇</w:t>
            </w:r>
          </w:p>
        </w:tc>
        <w:tc>
          <w:tcPr>
            <w:tcW w:w="1288" w:type="dxa"/>
            <w:shd w:val="clear" w:color="auto" w:fill="auto"/>
            <w:noWrap/>
            <w:vAlign w:val="center"/>
          </w:tcPr>
          <w:p w14:paraId="57E32142">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核桃沟村</w:t>
            </w:r>
          </w:p>
        </w:tc>
        <w:tc>
          <w:tcPr>
            <w:tcW w:w="827" w:type="dxa"/>
            <w:shd w:val="clear" w:color="auto" w:fill="auto"/>
            <w:noWrap/>
            <w:vAlign w:val="center"/>
          </w:tcPr>
          <w:p w14:paraId="36D91F58">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746</w:t>
            </w:r>
          </w:p>
        </w:tc>
        <w:tc>
          <w:tcPr>
            <w:tcW w:w="1009" w:type="dxa"/>
            <w:shd w:val="clear" w:color="auto" w:fill="auto"/>
            <w:noWrap/>
            <w:vAlign w:val="center"/>
          </w:tcPr>
          <w:p w14:paraId="7627B186">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47.74 </w:t>
            </w:r>
          </w:p>
        </w:tc>
        <w:tc>
          <w:tcPr>
            <w:tcW w:w="876" w:type="dxa"/>
            <w:shd w:val="clear" w:color="auto" w:fill="auto"/>
            <w:noWrap/>
            <w:vAlign w:val="center"/>
          </w:tcPr>
          <w:p w14:paraId="6A3E82CB">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4.36 </w:t>
            </w:r>
          </w:p>
        </w:tc>
        <w:tc>
          <w:tcPr>
            <w:tcW w:w="1144" w:type="dxa"/>
            <w:shd w:val="clear" w:color="auto" w:fill="auto"/>
            <w:noWrap/>
            <w:vAlign w:val="center"/>
          </w:tcPr>
          <w:p w14:paraId="3D7753B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2.09 </w:t>
            </w:r>
          </w:p>
        </w:tc>
        <w:tc>
          <w:tcPr>
            <w:tcW w:w="1144" w:type="dxa"/>
            <w:shd w:val="clear" w:color="auto" w:fill="auto"/>
            <w:noWrap/>
            <w:vAlign w:val="center"/>
          </w:tcPr>
          <w:p w14:paraId="3601651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0.52 </w:t>
            </w:r>
          </w:p>
        </w:tc>
        <w:tc>
          <w:tcPr>
            <w:tcW w:w="1142" w:type="dxa"/>
            <w:shd w:val="clear" w:color="auto" w:fill="auto"/>
            <w:noWrap/>
            <w:vAlign w:val="center"/>
          </w:tcPr>
          <w:p w14:paraId="64C0F055">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0.07 </w:t>
            </w:r>
          </w:p>
        </w:tc>
      </w:tr>
      <w:tr w14:paraId="3621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092" w:type="dxa"/>
            <w:shd w:val="clear" w:color="auto" w:fill="auto"/>
            <w:noWrap/>
            <w:vAlign w:val="center"/>
          </w:tcPr>
          <w:p w14:paraId="63D515E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渭门镇</w:t>
            </w:r>
          </w:p>
        </w:tc>
        <w:tc>
          <w:tcPr>
            <w:tcW w:w="1288" w:type="dxa"/>
            <w:shd w:val="clear" w:color="auto" w:fill="auto"/>
            <w:noWrap/>
            <w:vAlign w:val="center"/>
          </w:tcPr>
          <w:p w14:paraId="236B3FF9">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十里村</w:t>
            </w:r>
          </w:p>
        </w:tc>
        <w:tc>
          <w:tcPr>
            <w:tcW w:w="827" w:type="dxa"/>
            <w:shd w:val="clear" w:color="auto" w:fill="auto"/>
            <w:noWrap/>
            <w:vAlign w:val="center"/>
          </w:tcPr>
          <w:p w14:paraId="4FC0390E">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573</w:t>
            </w:r>
          </w:p>
        </w:tc>
        <w:tc>
          <w:tcPr>
            <w:tcW w:w="1009" w:type="dxa"/>
            <w:shd w:val="clear" w:color="auto" w:fill="auto"/>
            <w:noWrap/>
            <w:vAlign w:val="center"/>
          </w:tcPr>
          <w:p w14:paraId="3209ED99">
            <w:pPr>
              <w:widowControl/>
              <w:spacing w:line="240" w:lineRule="exact"/>
              <w:jc w:val="center"/>
              <w:rPr>
                <w:rFonts w:eastAsia="仿宋"/>
                <w:color w:val="000000" w:themeColor="text1"/>
                <w:kern w:val="0"/>
                <w:sz w:val="21"/>
                <w:szCs w:val="21"/>
                <w14:textFill>
                  <w14:solidFill>
                    <w14:schemeClr w14:val="tx1"/>
                  </w14:solidFill>
                </w14:textFill>
              </w:rPr>
            </w:pPr>
            <w:r>
              <w:rPr>
                <w:rFonts w:hint="eastAsia" w:eastAsia="仿宋"/>
                <w:color w:val="000000" w:themeColor="text1"/>
                <w:kern w:val="0"/>
                <w:sz w:val="21"/>
                <w:szCs w:val="21"/>
                <w:lang w:val="en-US" w:eastAsia="zh-CN"/>
                <w14:textFill>
                  <w14:solidFill>
                    <w14:schemeClr w14:val="tx1"/>
                  </w14:solidFill>
                </w14:textFill>
              </w:rPr>
              <w:t xml:space="preserve">36.67 </w:t>
            </w:r>
          </w:p>
        </w:tc>
        <w:tc>
          <w:tcPr>
            <w:tcW w:w="876" w:type="dxa"/>
            <w:shd w:val="clear" w:color="auto" w:fill="auto"/>
            <w:noWrap/>
            <w:vAlign w:val="center"/>
          </w:tcPr>
          <w:p w14:paraId="4220FD57">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3.35 </w:t>
            </w:r>
          </w:p>
        </w:tc>
        <w:tc>
          <w:tcPr>
            <w:tcW w:w="1144" w:type="dxa"/>
            <w:shd w:val="clear" w:color="auto" w:fill="auto"/>
            <w:noWrap/>
            <w:vAlign w:val="center"/>
          </w:tcPr>
          <w:p w14:paraId="02B1193D">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1.61 </w:t>
            </w:r>
          </w:p>
        </w:tc>
        <w:tc>
          <w:tcPr>
            <w:tcW w:w="1144" w:type="dxa"/>
            <w:shd w:val="clear" w:color="auto" w:fill="auto"/>
            <w:noWrap/>
            <w:vAlign w:val="center"/>
          </w:tcPr>
          <w:p w14:paraId="5AAB275F">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0.40 </w:t>
            </w:r>
          </w:p>
        </w:tc>
        <w:tc>
          <w:tcPr>
            <w:tcW w:w="1142" w:type="dxa"/>
            <w:shd w:val="clear" w:color="auto" w:fill="auto"/>
            <w:noWrap/>
            <w:vAlign w:val="center"/>
          </w:tcPr>
          <w:p w14:paraId="72699271">
            <w:pPr>
              <w:widowControl/>
              <w:spacing w:line="240" w:lineRule="exact"/>
              <w:jc w:val="center"/>
              <w:rPr>
                <w:rFonts w:eastAsia="仿宋"/>
                <w:color w:val="000000" w:themeColor="text1"/>
                <w:kern w:val="0"/>
                <w:sz w:val="21"/>
                <w:szCs w:val="21"/>
                <w14:textFill>
                  <w14:solidFill>
                    <w14:schemeClr w14:val="tx1"/>
                  </w14:solidFill>
                </w14:textFill>
              </w:rPr>
            </w:pPr>
            <w:r>
              <w:rPr>
                <w:rFonts w:hint="default" w:eastAsia="仿宋"/>
                <w:color w:val="000000" w:themeColor="text1"/>
                <w:kern w:val="0"/>
                <w:sz w:val="21"/>
                <w:szCs w:val="21"/>
                <w:lang w:val="en-US" w:eastAsia="zh-CN"/>
                <w14:textFill>
                  <w14:solidFill>
                    <w14:schemeClr w14:val="tx1"/>
                  </w14:solidFill>
                </w14:textFill>
              </w:rPr>
              <w:t xml:space="preserve">0.05 </w:t>
            </w:r>
          </w:p>
        </w:tc>
      </w:tr>
    </w:tbl>
    <w:p w14:paraId="0C0FA74A">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34" w:name="_Toc2922"/>
      <w:bookmarkStart w:id="135" w:name="_Toc19723"/>
      <w:bookmarkStart w:id="136" w:name="_Toc27382"/>
      <w:bookmarkStart w:id="137" w:name="_Toc21933"/>
      <w:bookmarkStart w:id="138" w:name="_Toc16445"/>
      <w:bookmarkStart w:id="139" w:name="_Toc12773"/>
      <w:r>
        <w:rPr>
          <w:rFonts w:eastAsia="楷体"/>
          <w:color w:val="000000" w:themeColor="text1"/>
          <w:sz w:val="28"/>
          <w14:textFill>
            <w14:solidFill>
              <w14:schemeClr w14:val="tx1"/>
            </w14:solidFill>
          </w14:textFill>
        </w:rPr>
        <w:t>3.3.3 农村生活污水处理现状</w:t>
      </w:r>
      <w:bookmarkEnd w:id="134"/>
      <w:bookmarkEnd w:id="135"/>
      <w:bookmarkEnd w:id="136"/>
      <w:bookmarkEnd w:id="137"/>
      <w:bookmarkEnd w:id="138"/>
      <w:bookmarkEnd w:id="139"/>
    </w:p>
    <w:p w14:paraId="734A1D7F">
      <w:pPr>
        <w:pStyle w:val="3"/>
        <w:numPr>
          <w:ilvl w:val="1"/>
          <w:numId w:val="0"/>
        </w:numPr>
        <w:spacing w:before="156" w:after="0" w:line="360" w:lineRule="auto"/>
        <w:ind w:firstLine="301" w:firstLineChars="1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1.茂县农村生活污水治理进展</w:t>
      </w:r>
    </w:p>
    <w:p w14:paraId="29D37CC4">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textAlignment w:val="auto"/>
        <w:rPr>
          <w:rFonts w:hint="default"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随着本规划颁发以来，茂县及各乡镇积极开展污水治理工作，截止2025年12月，全县已完成污水治理（管控）的村组共计220个，综合治理率55%。</w:t>
      </w:r>
    </w:p>
    <w:p w14:paraId="04BF04D6">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eastAsia" w:eastAsia="仿宋"/>
          <w:b/>
          <w:bCs/>
          <w:color w:val="000000" w:themeColor="text1"/>
          <w:sz w:val="28"/>
          <w:szCs w:val="28"/>
          <w:lang w:val="en-US" w:eastAsia="zh-CN"/>
          <w14:textFill>
            <w14:solidFill>
              <w14:schemeClr w14:val="tx1"/>
            </w14:solidFill>
          </w14:textFill>
        </w:rPr>
        <w:t>凤仪镇</w:t>
      </w:r>
    </w:p>
    <w:p w14:paraId="0CE185D7">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textAlignment w:val="auto"/>
        <w:rPr>
          <w:rFonts w:hint="default"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凤仪镇共计56个村内小组，已完成污水治理（管控）的自然村组为共计30个，其中纳入城镇市政污水管网治理的有16个小组共2520户，完成集中治理的自然村组有3个小组共430户，连片收集和单户处理后就地消纳利用的自然村组有11个小组共750户，综合治理率为45.30%。</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1A7F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04ADA7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3AAC31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6A6726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552A81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603B2A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3F8927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27CE3F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64ABF1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7FE4C8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18D0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C3516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静州村</w:t>
            </w:r>
          </w:p>
        </w:tc>
        <w:tc>
          <w:tcPr>
            <w:tcW w:w="2100" w:type="dxa"/>
            <w:shd w:val="clear" w:color="auto" w:fill="auto"/>
            <w:vAlign w:val="center"/>
          </w:tcPr>
          <w:p w14:paraId="4D5123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静州村静州组，静州村大沟组，静州村水磨坝组，静州村较场坝组，静州村踏水墩组</w:t>
            </w:r>
          </w:p>
        </w:tc>
        <w:tc>
          <w:tcPr>
            <w:tcW w:w="692" w:type="dxa"/>
            <w:shd w:val="clear" w:color="auto" w:fill="auto"/>
            <w:noWrap/>
            <w:vAlign w:val="center"/>
          </w:tcPr>
          <w:p w14:paraId="0433B1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1343</w:t>
            </w:r>
          </w:p>
        </w:tc>
        <w:tc>
          <w:tcPr>
            <w:tcW w:w="702" w:type="dxa"/>
            <w:shd w:val="clear" w:color="auto" w:fill="auto"/>
            <w:noWrap/>
            <w:vAlign w:val="center"/>
          </w:tcPr>
          <w:p w14:paraId="3DA596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5504</w:t>
            </w:r>
          </w:p>
        </w:tc>
        <w:tc>
          <w:tcPr>
            <w:tcW w:w="914" w:type="dxa"/>
            <w:shd w:val="clear" w:color="auto" w:fill="auto"/>
            <w:noWrap/>
            <w:vAlign w:val="center"/>
          </w:tcPr>
          <w:p w14:paraId="08CC3C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360</w:t>
            </w:r>
          </w:p>
        </w:tc>
        <w:tc>
          <w:tcPr>
            <w:tcW w:w="923" w:type="dxa"/>
            <w:shd w:val="clear" w:color="auto" w:fill="auto"/>
            <w:noWrap/>
            <w:vAlign w:val="center"/>
          </w:tcPr>
          <w:p w14:paraId="650486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8CCF9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490</w:t>
            </w:r>
          </w:p>
        </w:tc>
        <w:tc>
          <w:tcPr>
            <w:tcW w:w="877" w:type="dxa"/>
            <w:shd w:val="clear" w:color="auto" w:fill="auto"/>
            <w:noWrap/>
            <w:vAlign w:val="center"/>
          </w:tcPr>
          <w:p w14:paraId="796BCE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B3F7A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63.29%</w:t>
            </w:r>
          </w:p>
        </w:tc>
      </w:tr>
      <w:tr w14:paraId="4351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57E19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禹乡村</w:t>
            </w:r>
          </w:p>
        </w:tc>
        <w:tc>
          <w:tcPr>
            <w:tcW w:w="2100" w:type="dxa"/>
            <w:shd w:val="clear" w:color="auto" w:fill="auto"/>
            <w:vAlign w:val="center"/>
          </w:tcPr>
          <w:p w14:paraId="79310F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禹乡村一组，禹乡村二组</w:t>
            </w:r>
          </w:p>
        </w:tc>
        <w:tc>
          <w:tcPr>
            <w:tcW w:w="692" w:type="dxa"/>
            <w:shd w:val="clear" w:color="auto" w:fill="auto"/>
            <w:noWrap/>
            <w:vAlign w:val="center"/>
          </w:tcPr>
          <w:p w14:paraId="1B71FB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586</w:t>
            </w:r>
          </w:p>
        </w:tc>
        <w:tc>
          <w:tcPr>
            <w:tcW w:w="702" w:type="dxa"/>
            <w:shd w:val="clear" w:color="auto" w:fill="auto"/>
            <w:noWrap/>
            <w:vAlign w:val="center"/>
          </w:tcPr>
          <w:p w14:paraId="103BDF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1638</w:t>
            </w:r>
          </w:p>
        </w:tc>
        <w:tc>
          <w:tcPr>
            <w:tcW w:w="914" w:type="dxa"/>
            <w:shd w:val="clear" w:color="auto" w:fill="auto"/>
            <w:noWrap/>
            <w:vAlign w:val="center"/>
          </w:tcPr>
          <w:p w14:paraId="612933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360</w:t>
            </w:r>
          </w:p>
        </w:tc>
        <w:tc>
          <w:tcPr>
            <w:tcW w:w="923" w:type="dxa"/>
            <w:shd w:val="clear" w:color="auto" w:fill="auto"/>
            <w:noWrap/>
            <w:vAlign w:val="center"/>
          </w:tcPr>
          <w:p w14:paraId="2F358D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261B3B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1F582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A13DB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61.43%</w:t>
            </w:r>
          </w:p>
        </w:tc>
      </w:tr>
      <w:tr w14:paraId="1D46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330AB0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前进村</w:t>
            </w:r>
          </w:p>
        </w:tc>
        <w:tc>
          <w:tcPr>
            <w:tcW w:w="2100" w:type="dxa"/>
            <w:shd w:val="clear" w:color="auto" w:fill="auto"/>
            <w:vAlign w:val="center"/>
          </w:tcPr>
          <w:p w14:paraId="4E6C2C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前进村凤嘴组，前进村阜康门组</w:t>
            </w:r>
          </w:p>
        </w:tc>
        <w:tc>
          <w:tcPr>
            <w:tcW w:w="692" w:type="dxa"/>
            <w:shd w:val="clear" w:color="auto" w:fill="auto"/>
            <w:noWrap/>
            <w:vAlign w:val="center"/>
          </w:tcPr>
          <w:p w14:paraId="13F6BF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405</w:t>
            </w:r>
          </w:p>
        </w:tc>
        <w:tc>
          <w:tcPr>
            <w:tcW w:w="702" w:type="dxa"/>
            <w:shd w:val="clear" w:color="auto" w:fill="auto"/>
            <w:noWrap/>
            <w:vAlign w:val="center"/>
          </w:tcPr>
          <w:p w14:paraId="5DEDFA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1050</w:t>
            </w:r>
          </w:p>
        </w:tc>
        <w:tc>
          <w:tcPr>
            <w:tcW w:w="914" w:type="dxa"/>
            <w:shd w:val="clear" w:color="auto" w:fill="auto"/>
            <w:noWrap/>
            <w:vAlign w:val="center"/>
          </w:tcPr>
          <w:p w14:paraId="2665D8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260</w:t>
            </w:r>
          </w:p>
        </w:tc>
        <w:tc>
          <w:tcPr>
            <w:tcW w:w="923" w:type="dxa"/>
            <w:shd w:val="clear" w:color="auto" w:fill="auto"/>
            <w:noWrap/>
            <w:vAlign w:val="center"/>
          </w:tcPr>
          <w:p w14:paraId="1CDFEE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DB2C6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429852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670B2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64.20%</w:t>
            </w:r>
          </w:p>
        </w:tc>
      </w:tr>
      <w:tr w14:paraId="0BB6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2C681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蓝店坡村</w:t>
            </w:r>
          </w:p>
        </w:tc>
        <w:tc>
          <w:tcPr>
            <w:tcW w:w="2100" w:type="dxa"/>
            <w:shd w:val="clear" w:color="auto" w:fill="auto"/>
            <w:vAlign w:val="center"/>
          </w:tcPr>
          <w:p w14:paraId="1402A4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08A3DA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235</w:t>
            </w:r>
          </w:p>
        </w:tc>
        <w:tc>
          <w:tcPr>
            <w:tcW w:w="702" w:type="dxa"/>
            <w:shd w:val="clear" w:color="auto" w:fill="auto"/>
            <w:noWrap/>
            <w:vAlign w:val="center"/>
          </w:tcPr>
          <w:p w14:paraId="72249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705</w:t>
            </w:r>
          </w:p>
        </w:tc>
        <w:tc>
          <w:tcPr>
            <w:tcW w:w="914" w:type="dxa"/>
            <w:shd w:val="clear" w:color="auto" w:fill="auto"/>
            <w:noWrap/>
            <w:vAlign w:val="center"/>
          </w:tcPr>
          <w:p w14:paraId="1840CD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653E49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AA907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405B0D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5A40D6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4935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7BB97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南桥村</w:t>
            </w:r>
          </w:p>
        </w:tc>
        <w:tc>
          <w:tcPr>
            <w:tcW w:w="2100" w:type="dxa"/>
            <w:shd w:val="clear" w:color="auto" w:fill="auto"/>
            <w:vAlign w:val="center"/>
          </w:tcPr>
          <w:p w14:paraId="626080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07C4B0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286</w:t>
            </w:r>
          </w:p>
        </w:tc>
        <w:tc>
          <w:tcPr>
            <w:tcW w:w="702" w:type="dxa"/>
            <w:shd w:val="clear" w:color="auto" w:fill="auto"/>
            <w:noWrap/>
            <w:vAlign w:val="center"/>
          </w:tcPr>
          <w:p w14:paraId="3C8860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1190</w:t>
            </w:r>
          </w:p>
        </w:tc>
        <w:tc>
          <w:tcPr>
            <w:tcW w:w="914" w:type="dxa"/>
            <w:shd w:val="clear" w:color="auto" w:fill="auto"/>
            <w:noWrap/>
            <w:vAlign w:val="center"/>
          </w:tcPr>
          <w:p w14:paraId="74D353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77F32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60167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35D7CE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12094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6330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FDC68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南庄村</w:t>
            </w:r>
          </w:p>
        </w:tc>
        <w:tc>
          <w:tcPr>
            <w:tcW w:w="2100" w:type="dxa"/>
            <w:shd w:val="clear" w:color="auto" w:fill="auto"/>
            <w:vAlign w:val="center"/>
          </w:tcPr>
          <w:p w14:paraId="3F8BA6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4FE469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1136</w:t>
            </w:r>
          </w:p>
        </w:tc>
        <w:tc>
          <w:tcPr>
            <w:tcW w:w="702" w:type="dxa"/>
            <w:shd w:val="clear" w:color="auto" w:fill="auto"/>
            <w:noWrap/>
            <w:vAlign w:val="center"/>
          </w:tcPr>
          <w:p w14:paraId="3ECCFC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4069</w:t>
            </w:r>
          </w:p>
        </w:tc>
        <w:tc>
          <w:tcPr>
            <w:tcW w:w="914" w:type="dxa"/>
            <w:shd w:val="clear" w:color="auto" w:fill="auto"/>
            <w:noWrap/>
            <w:vAlign w:val="center"/>
          </w:tcPr>
          <w:p w14:paraId="06815B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017D8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4A76B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D0D10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F0D6A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241F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CB656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坪头村</w:t>
            </w:r>
          </w:p>
        </w:tc>
        <w:tc>
          <w:tcPr>
            <w:tcW w:w="2100" w:type="dxa"/>
            <w:shd w:val="clear" w:color="auto" w:fill="auto"/>
            <w:vAlign w:val="center"/>
          </w:tcPr>
          <w:p w14:paraId="5B8EBA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坪头村一组，坪头村二组，坪头村坪头组，坪头村波西组</w:t>
            </w:r>
          </w:p>
        </w:tc>
        <w:tc>
          <w:tcPr>
            <w:tcW w:w="692" w:type="dxa"/>
            <w:shd w:val="clear" w:color="auto" w:fill="auto"/>
            <w:noWrap/>
            <w:vAlign w:val="center"/>
          </w:tcPr>
          <w:p w14:paraId="0F2A44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1391</w:t>
            </w:r>
          </w:p>
        </w:tc>
        <w:tc>
          <w:tcPr>
            <w:tcW w:w="702" w:type="dxa"/>
            <w:shd w:val="clear" w:color="auto" w:fill="auto"/>
            <w:noWrap/>
            <w:vAlign w:val="center"/>
          </w:tcPr>
          <w:p w14:paraId="04E83D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4353</w:t>
            </w:r>
          </w:p>
        </w:tc>
        <w:tc>
          <w:tcPr>
            <w:tcW w:w="914" w:type="dxa"/>
            <w:shd w:val="clear" w:color="auto" w:fill="auto"/>
            <w:noWrap/>
            <w:vAlign w:val="center"/>
          </w:tcPr>
          <w:p w14:paraId="44390F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850</w:t>
            </w:r>
          </w:p>
        </w:tc>
        <w:tc>
          <w:tcPr>
            <w:tcW w:w="923" w:type="dxa"/>
            <w:shd w:val="clear" w:color="auto" w:fill="auto"/>
            <w:noWrap/>
            <w:vAlign w:val="center"/>
          </w:tcPr>
          <w:p w14:paraId="7E49DD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3FDFD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679D3B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4E7774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61.11%</w:t>
            </w:r>
          </w:p>
        </w:tc>
      </w:tr>
      <w:tr w14:paraId="5D3A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6BC06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甘青村</w:t>
            </w:r>
          </w:p>
        </w:tc>
        <w:tc>
          <w:tcPr>
            <w:tcW w:w="2100" w:type="dxa"/>
            <w:shd w:val="clear" w:color="auto" w:fill="auto"/>
            <w:vAlign w:val="center"/>
          </w:tcPr>
          <w:p w14:paraId="11157B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甘青村甘格墩组，甘青村青土湾组</w:t>
            </w:r>
          </w:p>
        </w:tc>
        <w:tc>
          <w:tcPr>
            <w:tcW w:w="692" w:type="dxa"/>
            <w:shd w:val="clear" w:color="auto" w:fill="auto"/>
            <w:noWrap/>
            <w:vAlign w:val="center"/>
          </w:tcPr>
          <w:p w14:paraId="652674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214</w:t>
            </w:r>
          </w:p>
        </w:tc>
        <w:tc>
          <w:tcPr>
            <w:tcW w:w="702" w:type="dxa"/>
            <w:shd w:val="clear" w:color="auto" w:fill="auto"/>
            <w:noWrap/>
            <w:vAlign w:val="center"/>
          </w:tcPr>
          <w:p w14:paraId="426AF8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772</w:t>
            </w:r>
          </w:p>
        </w:tc>
        <w:tc>
          <w:tcPr>
            <w:tcW w:w="914" w:type="dxa"/>
            <w:shd w:val="clear" w:color="auto" w:fill="auto"/>
            <w:noWrap/>
            <w:vAlign w:val="center"/>
          </w:tcPr>
          <w:p w14:paraId="5AD25C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923" w:type="dxa"/>
            <w:shd w:val="clear" w:color="auto" w:fill="auto"/>
            <w:noWrap/>
            <w:vAlign w:val="center"/>
          </w:tcPr>
          <w:p w14:paraId="5BD7C3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2477E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635330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803B5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60.75%</w:t>
            </w:r>
          </w:p>
        </w:tc>
      </w:tr>
      <w:tr w14:paraId="45D5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A93E4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龙洞村</w:t>
            </w:r>
          </w:p>
        </w:tc>
        <w:tc>
          <w:tcPr>
            <w:tcW w:w="2100" w:type="dxa"/>
            <w:shd w:val="clear" w:color="auto" w:fill="auto"/>
            <w:vAlign w:val="center"/>
          </w:tcPr>
          <w:p w14:paraId="7875C5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龙洞村一组，龙洞村二组，龙洞村三组</w:t>
            </w:r>
          </w:p>
        </w:tc>
        <w:tc>
          <w:tcPr>
            <w:tcW w:w="692" w:type="dxa"/>
            <w:shd w:val="clear" w:color="auto" w:fill="auto"/>
            <w:noWrap/>
            <w:vAlign w:val="center"/>
          </w:tcPr>
          <w:p w14:paraId="529454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310</w:t>
            </w:r>
          </w:p>
        </w:tc>
        <w:tc>
          <w:tcPr>
            <w:tcW w:w="702" w:type="dxa"/>
            <w:shd w:val="clear" w:color="auto" w:fill="auto"/>
            <w:noWrap/>
            <w:vAlign w:val="center"/>
          </w:tcPr>
          <w:p w14:paraId="66887B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1015</w:t>
            </w:r>
          </w:p>
        </w:tc>
        <w:tc>
          <w:tcPr>
            <w:tcW w:w="914" w:type="dxa"/>
            <w:shd w:val="clear" w:color="auto" w:fill="auto"/>
            <w:noWrap/>
            <w:vAlign w:val="center"/>
          </w:tcPr>
          <w:p w14:paraId="7840FF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190</w:t>
            </w:r>
          </w:p>
        </w:tc>
        <w:tc>
          <w:tcPr>
            <w:tcW w:w="923" w:type="dxa"/>
            <w:shd w:val="clear" w:color="auto" w:fill="auto"/>
            <w:noWrap/>
            <w:vAlign w:val="center"/>
          </w:tcPr>
          <w:p w14:paraId="5A84E8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59B3B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4D738D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99B88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61.29%</w:t>
            </w:r>
          </w:p>
        </w:tc>
      </w:tr>
      <w:tr w14:paraId="77D4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5313D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顺城村</w:t>
            </w:r>
          </w:p>
        </w:tc>
        <w:tc>
          <w:tcPr>
            <w:tcW w:w="2100" w:type="dxa"/>
            <w:shd w:val="clear" w:color="auto" w:fill="auto"/>
            <w:vAlign w:val="center"/>
          </w:tcPr>
          <w:p w14:paraId="4F58A8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顺城村一组，顺城村二组</w:t>
            </w:r>
          </w:p>
        </w:tc>
        <w:tc>
          <w:tcPr>
            <w:tcW w:w="692" w:type="dxa"/>
            <w:shd w:val="clear" w:color="auto" w:fill="auto"/>
            <w:noWrap/>
            <w:vAlign w:val="center"/>
          </w:tcPr>
          <w:p w14:paraId="524EB2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586</w:t>
            </w:r>
          </w:p>
        </w:tc>
        <w:tc>
          <w:tcPr>
            <w:tcW w:w="702" w:type="dxa"/>
            <w:shd w:val="clear" w:color="auto" w:fill="auto"/>
            <w:noWrap/>
            <w:vAlign w:val="center"/>
          </w:tcPr>
          <w:p w14:paraId="6A3AFA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1338</w:t>
            </w:r>
          </w:p>
        </w:tc>
        <w:tc>
          <w:tcPr>
            <w:tcW w:w="914" w:type="dxa"/>
            <w:shd w:val="clear" w:color="auto" w:fill="auto"/>
            <w:noWrap/>
            <w:vAlign w:val="center"/>
          </w:tcPr>
          <w:p w14:paraId="3B6CF0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370</w:t>
            </w:r>
          </w:p>
        </w:tc>
        <w:tc>
          <w:tcPr>
            <w:tcW w:w="923" w:type="dxa"/>
            <w:shd w:val="clear" w:color="auto" w:fill="auto"/>
            <w:noWrap/>
            <w:vAlign w:val="center"/>
          </w:tcPr>
          <w:p w14:paraId="024528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70BDD5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D00B4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5C5F2C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63.14%</w:t>
            </w:r>
          </w:p>
        </w:tc>
      </w:tr>
      <w:tr w14:paraId="0A56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083493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宗渠村</w:t>
            </w:r>
          </w:p>
        </w:tc>
        <w:tc>
          <w:tcPr>
            <w:tcW w:w="2100" w:type="dxa"/>
            <w:shd w:val="clear" w:color="auto" w:fill="auto"/>
            <w:vAlign w:val="center"/>
          </w:tcPr>
          <w:p w14:paraId="6B2AE9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宗渠村一组，宗渠村二组，宗渠村三组，宗渠村小宗渠组，宗渠村沟内组，宗渠村下村组</w:t>
            </w:r>
          </w:p>
        </w:tc>
        <w:tc>
          <w:tcPr>
            <w:tcW w:w="692" w:type="dxa"/>
            <w:shd w:val="clear" w:color="auto" w:fill="auto"/>
            <w:noWrap/>
            <w:vAlign w:val="center"/>
          </w:tcPr>
          <w:p w14:paraId="537ABC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706</w:t>
            </w:r>
          </w:p>
        </w:tc>
        <w:tc>
          <w:tcPr>
            <w:tcW w:w="702" w:type="dxa"/>
            <w:shd w:val="clear" w:color="auto" w:fill="auto"/>
            <w:noWrap/>
            <w:vAlign w:val="center"/>
          </w:tcPr>
          <w:p w14:paraId="6B29C4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2824</w:t>
            </w:r>
          </w:p>
        </w:tc>
        <w:tc>
          <w:tcPr>
            <w:tcW w:w="914" w:type="dxa"/>
            <w:shd w:val="clear" w:color="auto" w:fill="auto"/>
            <w:noWrap/>
            <w:vAlign w:val="center"/>
          </w:tcPr>
          <w:p w14:paraId="06310F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B3EDB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280</w:t>
            </w:r>
          </w:p>
        </w:tc>
        <w:tc>
          <w:tcPr>
            <w:tcW w:w="865" w:type="dxa"/>
            <w:shd w:val="clear" w:color="auto" w:fill="auto"/>
            <w:noWrap/>
            <w:vAlign w:val="center"/>
          </w:tcPr>
          <w:p w14:paraId="1C21F9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877" w:type="dxa"/>
            <w:shd w:val="clear" w:color="auto" w:fill="auto"/>
            <w:noWrap/>
            <w:vAlign w:val="center"/>
          </w:tcPr>
          <w:p w14:paraId="3D8950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280</w:t>
            </w:r>
          </w:p>
        </w:tc>
        <w:tc>
          <w:tcPr>
            <w:tcW w:w="819" w:type="dxa"/>
            <w:shd w:val="clear" w:color="auto" w:fill="auto"/>
            <w:noWrap/>
            <w:vAlign w:val="center"/>
          </w:tcPr>
          <w:p w14:paraId="44B6E9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65.16%</w:t>
            </w:r>
          </w:p>
        </w:tc>
      </w:tr>
      <w:tr w14:paraId="6E7C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478BA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壳壳寨村</w:t>
            </w:r>
          </w:p>
        </w:tc>
        <w:tc>
          <w:tcPr>
            <w:tcW w:w="2100" w:type="dxa"/>
            <w:shd w:val="clear" w:color="auto" w:fill="auto"/>
            <w:vAlign w:val="center"/>
          </w:tcPr>
          <w:p w14:paraId="417112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壳壳寨村上村组，壳壳寨村下村组</w:t>
            </w:r>
          </w:p>
        </w:tc>
        <w:tc>
          <w:tcPr>
            <w:tcW w:w="692" w:type="dxa"/>
            <w:shd w:val="clear" w:color="auto" w:fill="auto"/>
            <w:noWrap/>
            <w:vAlign w:val="center"/>
          </w:tcPr>
          <w:p w14:paraId="1A8D17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226</w:t>
            </w:r>
          </w:p>
        </w:tc>
        <w:tc>
          <w:tcPr>
            <w:tcW w:w="702" w:type="dxa"/>
            <w:shd w:val="clear" w:color="auto" w:fill="auto"/>
            <w:noWrap/>
            <w:vAlign w:val="center"/>
          </w:tcPr>
          <w:p w14:paraId="560914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878</w:t>
            </w:r>
          </w:p>
        </w:tc>
        <w:tc>
          <w:tcPr>
            <w:tcW w:w="914" w:type="dxa"/>
            <w:shd w:val="clear" w:color="auto" w:fill="auto"/>
            <w:noWrap/>
            <w:vAlign w:val="center"/>
          </w:tcPr>
          <w:p w14:paraId="5F1FB5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FC26C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865" w:type="dxa"/>
            <w:shd w:val="clear" w:color="auto" w:fill="auto"/>
            <w:noWrap/>
            <w:vAlign w:val="center"/>
          </w:tcPr>
          <w:p w14:paraId="450F31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877" w:type="dxa"/>
            <w:shd w:val="clear" w:color="auto" w:fill="auto"/>
            <w:noWrap/>
            <w:vAlign w:val="center"/>
          </w:tcPr>
          <w:p w14:paraId="0EC9CA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D638E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61.95%</w:t>
            </w:r>
          </w:p>
        </w:tc>
      </w:tr>
      <w:tr w14:paraId="5645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29420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勒都村</w:t>
            </w:r>
          </w:p>
        </w:tc>
        <w:tc>
          <w:tcPr>
            <w:tcW w:w="2100" w:type="dxa"/>
            <w:shd w:val="clear" w:color="auto" w:fill="auto"/>
            <w:vAlign w:val="center"/>
          </w:tcPr>
          <w:p w14:paraId="05E3A4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勒都村一组，勒都村二组</w:t>
            </w:r>
          </w:p>
        </w:tc>
        <w:tc>
          <w:tcPr>
            <w:tcW w:w="692" w:type="dxa"/>
            <w:shd w:val="clear" w:color="auto" w:fill="auto"/>
            <w:noWrap/>
            <w:vAlign w:val="center"/>
          </w:tcPr>
          <w:p w14:paraId="15AF2A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138</w:t>
            </w:r>
          </w:p>
        </w:tc>
        <w:tc>
          <w:tcPr>
            <w:tcW w:w="702" w:type="dxa"/>
            <w:shd w:val="clear" w:color="auto" w:fill="auto"/>
            <w:noWrap/>
            <w:vAlign w:val="center"/>
          </w:tcPr>
          <w:p w14:paraId="366CE6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559</w:t>
            </w:r>
          </w:p>
        </w:tc>
        <w:tc>
          <w:tcPr>
            <w:tcW w:w="914" w:type="dxa"/>
            <w:shd w:val="clear" w:color="auto" w:fill="auto"/>
            <w:noWrap/>
            <w:vAlign w:val="center"/>
          </w:tcPr>
          <w:p w14:paraId="4C9E72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13655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865" w:type="dxa"/>
            <w:shd w:val="clear" w:color="auto" w:fill="auto"/>
            <w:noWrap/>
            <w:vAlign w:val="center"/>
          </w:tcPr>
          <w:p w14:paraId="739B75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877" w:type="dxa"/>
            <w:shd w:val="clear" w:color="auto" w:fill="auto"/>
            <w:noWrap/>
            <w:vAlign w:val="center"/>
          </w:tcPr>
          <w:p w14:paraId="6CB10F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7F35D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65.22%</w:t>
            </w:r>
          </w:p>
        </w:tc>
      </w:tr>
      <w:tr w14:paraId="2C87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49699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吉鱼村</w:t>
            </w:r>
          </w:p>
        </w:tc>
        <w:tc>
          <w:tcPr>
            <w:tcW w:w="2100" w:type="dxa"/>
            <w:shd w:val="clear" w:color="auto" w:fill="auto"/>
            <w:vAlign w:val="center"/>
          </w:tcPr>
          <w:p w14:paraId="4A81AF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31E9F3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236</w:t>
            </w:r>
          </w:p>
        </w:tc>
        <w:tc>
          <w:tcPr>
            <w:tcW w:w="702" w:type="dxa"/>
            <w:shd w:val="clear" w:color="auto" w:fill="auto"/>
            <w:noWrap/>
            <w:vAlign w:val="center"/>
          </w:tcPr>
          <w:p w14:paraId="11DC83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977</w:t>
            </w:r>
          </w:p>
        </w:tc>
        <w:tc>
          <w:tcPr>
            <w:tcW w:w="914" w:type="dxa"/>
            <w:shd w:val="clear" w:color="auto" w:fill="auto"/>
            <w:noWrap/>
            <w:vAlign w:val="center"/>
          </w:tcPr>
          <w:p w14:paraId="3EF378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B3995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76DA4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07F7E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260</w:t>
            </w:r>
          </w:p>
        </w:tc>
        <w:tc>
          <w:tcPr>
            <w:tcW w:w="819" w:type="dxa"/>
            <w:shd w:val="clear" w:color="auto" w:fill="auto"/>
            <w:noWrap/>
            <w:vAlign w:val="center"/>
          </w:tcPr>
          <w:p w14:paraId="462E43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1E51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437D2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石鼓村</w:t>
            </w:r>
          </w:p>
        </w:tc>
        <w:tc>
          <w:tcPr>
            <w:tcW w:w="2100" w:type="dxa"/>
            <w:shd w:val="clear" w:color="auto" w:fill="auto"/>
            <w:vAlign w:val="center"/>
          </w:tcPr>
          <w:p w14:paraId="0CE05E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28AEFE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236</w:t>
            </w:r>
          </w:p>
        </w:tc>
        <w:tc>
          <w:tcPr>
            <w:tcW w:w="702" w:type="dxa"/>
            <w:shd w:val="clear" w:color="auto" w:fill="auto"/>
            <w:noWrap/>
            <w:vAlign w:val="center"/>
          </w:tcPr>
          <w:p w14:paraId="609FDB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746</w:t>
            </w:r>
          </w:p>
        </w:tc>
        <w:tc>
          <w:tcPr>
            <w:tcW w:w="914" w:type="dxa"/>
            <w:shd w:val="clear" w:color="auto" w:fill="auto"/>
            <w:noWrap/>
            <w:vAlign w:val="center"/>
          </w:tcPr>
          <w:p w14:paraId="7A6769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63F8E2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8DFAE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5AC35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B8684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2349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D73C9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梨园沱村</w:t>
            </w:r>
          </w:p>
        </w:tc>
        <w:tc>
          <w:tcPr>
            <w:tcW w:w="2100" w:type="dxa"/>
            <w:shd w:val="clear" w:color="auto" w:fill="auto"/>
            <w:vAlign w:val="center"/>
          </w:tcPr>
          <w:p w14:paraId="0A6AE2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2A1D89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135</w:t>
            </w:r>
          </w:p>
        </w:tc>
        <w:tc>
          <w:tcPr>
            <w:tcW w:w="702" w:type="dxa"/>
            <w:shd w:val="clear" w:color="auto" w:fill="auto"/>
            <w:noWrap/>
            <w:vAlign w:val="center"/>
          </w:tcPr>
          <w:p w14:paraId="5D7EEF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444</w:t>
            </w:r>
          </w:p>
        </w:tc>
        <w:tc>
          <w:tcPr>
            <w:tcW w:w="914" w:type="dxa"/>
            <w:shd w:val="clear" w:color="auto" w:fill="auto"/>
            <w:noWrap/>
            <w:vAlign w:val="center"/>
          </w:tcPr>
          <w:p w14:paraId="665880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C4632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608F5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37268F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A1E7D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bl>
    <w:p w14:paraId="0BB65B5A">
      <w:pPr>
        <w:numPr>
          <w:ilvl w:val="0"/>
          <w:numId w:val="0"/>
        </w:numPr>
        <w:topLinePunct/>
        <w:adjustRightInd w:val="0"/>
        <w:snapToGrid w:val="0"/>
        <w:spacing w:line="360" w:lineRule="auto"/>
        <w:ind w:leftChars="0"/>
        <w:rPr>
          <w:rFonts w:hint="default" w:eastAsia="仿宋"/>
          <w:b/>
          <w:bCs/>
          <w:color w:val="000000" w:themeColor="text1"/>
          <w:sz w:val="28"/>
          <w:szCs w:val="28"/>
          <w:lang w:val="en-US" w:eastAsia="zh-CN"/>
          <w14:textFill>
            <w14:solidFill>
              <w14:schemeClr w14:val="tx1"/>
            </w14:solidFill>
          </w14:textFill>
        </w:rPr>
      </w:pPr>
    </w:p>
    <w:p w14:paraId="1F81DFA2">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南新镇</w:t>
      </w:r>
    </w:p>
    <w:p w14:paraId="6251235C">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textAlignment w:val="auto"/>
        <w:rPr>
          <w:rFonts w:hint="default"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南新镇共计32个村内小组，已完成污水治理（管控）的自然村组共计16个，其中完成集中治理的自然村组有5个小组共510户，连片收集和单户处理后就地消纳利用的自然村组有11个小组共566户，综合治理率为50.28%。</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63FD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1BAE29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4C2006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048C79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24A963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62D8E7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7F81EA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7F3631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6FCB82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72FD3D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35FE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81AB7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别立村</w:t>
            </w:r>
          </w:p>
        </w:tc>
        <w:tc>
          <w:tcPr>
            <w:tcW w:w="2100" w:type="dxa"/>
            <w:shd w:val="clear" w:color="auto" w:fill="auto"/>
            <w:vAlign w:val="center"/>
          </w:tcPr>
          <w:p w14:paraId="655312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0CDA47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293</w:t>
            </w:r>
          </w:p>
        </w:tc>
        <w:tc>
          <w:tcPr>
            <w:tcW w:w="702" w:type="dxa"/>
            <w:shd w:val="clear" w:color="auto" w:fill="auto"/>
            <w:noWrap/>
            <w:vAlign w:val="center"/>
          </w:tcPr>
          <w:p w14:paraId="1A74CC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1137</w:t>
            </w:r>
          </w:p>
        </w:tc>
        <w:tc>
          <w:tcPr>
            <w:tcW w:w="914" w:type="dxa"/>
            <w:shd w:val="clear" w:color="auto" w:fill="auto"/>
            <w:noWrap/>
            <w:vAlign w:val="center"/>
          </w:tcPr>
          <w:p w14:paraId="3B9934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A5C66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B2BAD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691AF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53</w:t>
            </w:r>
          </w:p>
        </w:tc>
        <w:tc>
          <w:tcPr>
            <w:tcW w:w="819" w:type="dxa"/>
            <w:shd w:val="clear" w:color="auto" w:fill="auto"/>
            <w:noWrap/>
            <w:vAlign w:val="center"/>
          </w:tcPr>
          <w:p w14:paraId="64AC3A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729E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94695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棉簇村</w:t>
            </w:r>
          </w:p>
        </w:tc>
        <w:tc>
          <w:tcPr>
            <w:tcW w:w="2100" w:type="dxa"/>
            <w:shd w:val="clear" w:color="auto" w:fill="auto"/>
            <w:vAlign w:val="center"/>
          </w:tcPr>
          <w:p w14:paraId="794B8C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上寨组，下寨组</w:t>
            </w:r>
          </w:p>
        </w:tc>
        <w:tc>
          <w:tcPr>
            <w:tcW w:w="692" w:type="dxa"/>
            <w:shd w:val="clear" w:color="auto" w:fill="auto"/>
            <w:noWrap/>
            <w:vAlign w:val="center"/>
          </w:tcPr>
          <w:p w14:paraId="752CEC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214</w:t>
            </w:r>
          </w:p>
        </w:tc>
        <w:tc>
          <w:tcPr>
            <w:tcW w:w="702" w:type="dxa"/>
            <w:shd w:val="clear" w:color="auto" w:fill="auto"/>
            <w:noWrap/>
            <w:vAlign w:val="center"/>
          </w:tcPr>
          <w:p w14:paraId="11DAF3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640</w:t>
            </w:r>
          </w:p>
        </w:tc>
        <w:tc>
          <w:tcPr>
            <w:tcW w:w="914" w:type="dxa"/>
            <w:shd w:val="clear" w:color="auto" w:fill="auto"/>
            <w:noWrap/>
            <w:vAlign w:val="center"/>
          </w:tcPr>
          <w:p w14:paraId="02BEAB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0A3C8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865" w:type="dxa"/>
            <w:shd w:val="clear" w:color="auto" w:fill="auto"/>
            <w:noWrap/>
            <w:vAlign w:val="center"/>
          </w:tcPr>
          <w:p w14:paraId="0FBC1C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w:t>
            </w:r>
          </w:p>
        </w:tc>
        <w:tc>
          <w:tcPr>
            <w:tcW w:w="877" w:type="dxa"/>
            <w:shd w:val="clear" w:color="auto" w:fill="auto"/>
            <w:noWrap/>
            <w:vAlign w:val="center"/>
          </w:tcPr>
          <w:p w14:paraId="7959E1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275F74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63.08%</w:t>
            </w:r>
          </w:p>
        </w:tc>
      </w:tr>
      <w:tr w14:paraId="7D05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14C6AA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安乡村</w:t>
            </w:r>
          </w:p>
        </w:tc>
        <w:tc>
          <w:tcPr>
            <w:tcW w:w="2100" w:type="dxa"/>
            <w:shd w:val="clear" w:color="auto" w:fill="auto"/>
            <w:vAlign w:val="center"/>
          </w:tcPr>
          <w:p w14:paraId="388466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安乡村利布组，安乡村介独组，安乡村季格组，安乡村壳查组，安乡村克尔布组</w:t>
            </w:r>
          </w:p>
        </w:tc>
        <w:tc>
          <w:tcPr>
            <w:tcW w:w="692" w:type="dxa"/>
            <w:shd w:val="clear" w:color="auto" w:fill="auto"/>
            <w:noWrap/>
            <w:vAlign w:val="center"/>
          </w:tcPr>
          <w:p w14:paraId="7B4089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408</w:t>
            </w:r>
          </w:p>
        </w:tc>
        <w:tc>
          <w:tcPr>
            <w:tcW w:w="702" w:type="dxa"/>
            <w:shd w:val="clear" w:color="auto" w:fill="auto"/>
            <w:noWrap/>
            <w:vAlign w:val="center"/>
          </w:tcPr>
          <w:p w14:paraId="60A55E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1576</w:t>
            </w:r>
          </w:p>
        </w:tc>
        <w:tc>
          <w:tcPr>
            <w:tcW w:w="914" w:type="dxa"/>
            <w:shd w:val="clear" w:color="auto" w:fill="auto"/>
            <w:noWrap/>
            <w:vAlign w:val="center"/>
          </w:tcPr>
          <w:p w14:paraId="3AAB18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C74B5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70B41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260</w:t>
            </w:r>
          </w:p>
        </w:tc>
        <w:tc>
          <w:tcPr>
            <w:tcW w:w="877" w:type="dxa"/>
            <w:shd w:val="clear" w:color="auto" w:fill="auto"/>
            <w:noWrap/>
            <w:vAlign w:val="center"/>
          </w:tcPr>
          <w:p w14:paraId="0AF6C3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254</w:t>
            </w:r>
          </w:p>
        </w:tc>
        <w:tc>
          <w:tcPr>
            <w:tcW w:w="819" w:type="dxa"/>
            <w:shd w:val="clear" w:color="auto" w:fill="auto"/>
            <w:noWrap/>
            <w:vAlign w:val="center"/>
          </w:tcPr>
          <w:p w14:paraId="6A2580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63.73%</w:t>
            </w:r>
          </w:p>
        </w:tc>
      </w:tr>
      <w:tr w14:paraId="2688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7EBB0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罗山村</w:t>
            </w:r>
          </w:p>
        </w:tc>
        <w:tc>
          <w:tcPr>
            <w:tcW w:w="2100" w:type="dxa"/>
            <w:shd w:val="clear" w:color="auto" w:fill="auto"/>
            <w:vAlign w:val="center"/>
          </w:tcPr>
          <w:p w14:paraId="3F1049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30CA41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173</w:t>
            </w:r>
          </w:p>
        </w:tc>
        <w:tc>
          <w:tcPr>
            <w:tcW w:w="702" w:type="dxa"/>
            <w:shd w:val="clear" w:color="auto" w:fill="auto"/>
            <w:noWrap/>
            <w:vAlign w:val="center"/>
          </w:tcPr>
          <w:p w14:paraId="09E809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711</w:t>
            </w:r>
          </w:p>
        </w:tc>
        <w:tc>
          <w:tcPr>
            <w:tcW w:w="914" w:type="dxa"/>
            <w:shd w:val="clear" w:color="auto" w:fill="auto"/>
            <w:noWrap/>
            <w:vAlign w:val="center"/>
          </w:tcPr>
          <w:p w14:paraId="4AC3ED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FAEC1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F9171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33FB43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87</w:t>
            </w:r>
          </w:p>
        </w:tc>
        <w:tc>
          <w:tcPr>
            <w:tcW w:w="819" w:type="dxa"/>
            <w:shd w:val="clear" w:color="auto" w:fill="auto"/>
            <w:noWrap/>
            <w:vAlign w:val="center"/>
          </w:tcPr>
          <w:p w14:paraId="78E6BA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7083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5669D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凤毛坪村</w:t>
            </w:r>
          </w:p>
        </w:tc>
        <w:tc>
          <w:tcPr>
            <w:tcW w:w="2100" w:type="dxa"/>
            <w:shd w:val="clear" w:color="auto" w:fill="auto"/>
            <w:vAlign w:val="center"/>
          </w:tcPr>
          <w:p w14:paraId="5579F6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羊毛坪组，斗簇组</w:t>
            </w:r>
          </w:p>
        </w:tc>
        <w:tc>
          <w:tcPr>
            <w:tcW w:w="692" w:type="dxa"/>
            <w:shd w:val="clear" w:color="auto" w:fill="auto"/>
            <w:noWrap/>
            <w:vAlign w:val="center"/>
          </w:tcPr>
          <w:p w14:paraId="231BBC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310</w:t>
            </w:r>
          </w:p>
        </w:tc>
        <w:tc>
          <w:tcPr>
            <w:tcW w:w="702" w:type="dxa"/>
            <w:shd w:val="clear" w:color="auto" w:fill="auto"/>
            <w:noWrap/>
            <w:vAlign w:val="center"/>
          </w:tcPr>
          <w:p w14:paraId="54BA96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762</w:t>
            </w:r>
          </w:p>
        </w:tc>
        <w:tc>
          <w:tcPr>
            <w:tcW w:w="914" w:type="dxa"/>
            <w:shd w:val="clear" w:color="auto" w:fill="auto"/>
            <w:noWrap/>
            <w:vAlign w:val="center"/>
          </w:tcPr>
          <w:p w14:paraId="1713C1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CD1C8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865" w:type="dxa"/>
            <w:shd w:val="clear" w:color="auto" w:fill="auto"/>
            <w:noWrap/>
            <w:vAlign w:val="center"/>
          </w:tcPr>
          <w:p w14:paraId="375655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877" w:type="dxa"/>
            <w:shd w:val="clear" w:color="auto" w:fill="auto"/>
            <w:noWrap/>
            <w:vAlign w:val="center"/>
          </w:tcPr>
          <w:p w14:paraId="56084B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819" w:type="dxa"/>
            <w:shd w:val="clear" w:color="auto" w:fill="auto"/>
            <w:noWrap/>
            <w:vAlign w:val="center"/>
          </w:tcPr>
          <w:p w14:paraId="2928A7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64.52%</w:t>
            </w:r>
          </w:p>
        </w:tc>
      </w:tr>
      <w:tr w14:paraId="411A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F44D3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牟托村</w:t>
            </w:r>
          </w:p>
        </w:tc>
        <w:tc>
          <w:tcPr>
            <w:tcW w:w="2100" w:type="dxa"/>
            <w:shd w:val="clear" w:color="auto" w:fill="auto"/>
            <w:vAlign w:val="center"/>
          </w:tcPr>
          <w:p w14:paraId="3EEEB0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牟托村下村组，牟托村水磨沟组</w:t>
            </w:r>
          </w:p>
        </w:tc>
        <w:tc>
          <w:tcPr>
            <w:tcW w:w="692" w:type="dxa"/>
            <w:shd w:val="clear" w:color="auto" w:fill="auto"/>
            <w:noWrap/>
            <w:vAlign w:val="center"/>
          </w:tcPr>
          <w:p w14:paraId="48DF8A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285</w:t>
            </w:r>
          </w:p>
        </w:tc>
        <w:tc>
          <w:tcPr>
            <w:tcW w:w="702" w:type="dxa"/>
            <w:shd w:val="clear" w:color="auto" w:fill="auto"/>
            <w:noWrap/>
            <w:vAlign w:val="center"/>
          </w:tcPr>
          <w:p w14:paraId="6750A2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1156</w:t>
            </w:r>
          </w:p>
        </w:tc>
        <w:tc>
          <w:tcPr>
            <w:tcW w:w="914" w:type="dxa"/>
            <w:shd w:val="clear" w:color="auto" w:fill="auto"/>
            <w:noWrap/>
            <w:vAlign w:val="center"/>
          </w:tcPr>
          <w:p w14:paraId="34245A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6300B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865" w:type="dxa"/>
            <w:shd w:val="clear" w:color="auto" w:fill="auto"/>
            <w:noWrap/>
            <w:vAlign w:val="center"/>
          </w:tcPr>
          <w:p w14:paraId="463DE6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AD41A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494720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63.16%</w:t>
            </w:r>
          </w:p>
        </w:tc>
      </w:tr>
      <w:tr w14:paraId="6CB1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EB9FE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文攀村</w:t>
            </w:r>
          </w:p>
        </w:tc>
        <w:tc>
          <w:tcPr>
            <w:tcW w:w="2100" w:type="dxa"/>
            <w:shd w:val="clear" w:color="auto" w:fill="auto"/>
            <w:vAlign w:val="center"/>
          </w:tcPr>
          <w:p w14:paraId="6298B7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文攀村一组，二组</w:t>
            </w:r>
          </w:p>
        </w:tc>
        <w:tc>
          <w:tcPr>
            <w:tcW w:w="692" w:type="dxa"/>
            <w:shd w:val="clear" w:color="auto" w:fill="auto"/>
            <w:noWrap/>
            <w:vAlign w:val="center"/>
          </w:tcPr>
          <w:p w14:paraId="674005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212</w:t>
            </w:r>
          </w:p>
        </w:tc>
        <w:tc>
          <w:tcPr>
            <w:tcW w:w="702" w:type="dxa"/>
            <w:shd w:val="clear" w:color="auto" w:fill="auto"/>
            <w:noWrap/>
            <w:vAlign w:val="center"/>
          </w:tcPr>
          <w:p w14:paraId="637D19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732</w:t>
            </w:r>
          </w:p>
        </w:tc>
        <w:tc>
          <w:tcPr>
            <w:tcW w:w="914" w:type="dxa"/>
            <w:shd w:val="clear" w:color="auto" w:fill="auto"/>
            <w:noWrap/>
            <w:vAlign w:val="center"/>
          </w:tcPr>
          <w:p w14:paraId="713AB8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38D47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865" w:type="dxa"/>
            <w:shd w:val="clear" w:color="auto" w:fill="auto"/>
            <w:noWrap/>
            <w:vAlign w:val="center"/>
          </w:tcPr>
          <w:p w14:paraId="5CA729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w:t>
            </w:r>
          </w:p>
        </w:tc>
        <w:tc>
          <w:tcPr>
            <w:tcW w:w="877" w:type="dxa"/>
            <w:shd w:val="clear" w:color="auto" w:fill="auto"/>
            <w:noWrap/>
            <w:vAlign w:val="center"/>
          </w:tcPr>
          <w:p w14:paraId="373115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819" w:type="dxa"/>
            <w:shd w:val="clear" w:color="auto" w:fill="auto"/>
            <w:noWrap/>
            <w:vAlign w:val="center"/>
          </w:tcPr>
          <w:p w14:paraId="158890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64.15%</w:t>
            </w:r>
          </w:p>
        </w:tc>
      </w:tr>
    </w:tbl>
    <w:p w14:paraId="7584458D">
      <w:pPr>
        <w:numPr>
          <w:ilvl w:val="0"/>
          <w:numId w:val="0"/>
        </w:numPr>
        <w:topLinePunct/>
        <w:adjustRightInd w:val="0"/>
        <w:snapToGrid w:val="0"/>
        <w:spacing w:line="360" w:lineRule="auto"/>
        <w:ind w:leftChars="0"/>
        <w:rPr>
          <w:rFonts w:hint="default" w:eastAsia="仿宋"/>
          <w:b/>
          <w:bCs/>
          <w:color w:val="000000" w:themeColor="text1"/>
          <w:sz w:val="28"/>
          <w:szCs w:val="28"/>
          <w:lang w:val="en-US" w:eastAsia="zh-CN"/>
          <w14:textFill>
            <w14:solidFill>
              <w14:schemeClr w14:val="tx1"/>
            </w14:solidFill>
          </w14:textFill>
        </w:rPr>
      </w:pPr>
    </w:p>
    <w:p w14:paraId="071C336C">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叠溪镇</w:t>
      </w:r>
    </w:p>
    <w:p w14:paraId="6C9A1A81">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leftChars="0" w:firstLine="560" w:firstLineChars="200"/>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叠溪镇共计42个村内小组，已完成污水治理（管控）的自然村组共计18个，其中完成集中治理的自然村组有6个小组共475户，连片收集和单户处理后就地消纳利用的自然村组有12个小组共459户，综合治理率为36.31%。</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6DCB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2EEAB7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54354B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3D96BC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1AD9A9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0166C8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06AE52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3A2977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6D345C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31732B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419E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C3A69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较场村</w:t>
            </w:r>
          </w:p>
        </w:tc>
        <w:tc>
          <w:tcPr>
            <w:tcW w:w="2100" w:type="dxa"/>
            <w:shd w:val="clear" w:color="auto" w:fill="auto"/>
            <w:vAlign w:val="center"/>
          </w:tcPr>
          <w:p w14:paraId="441F3F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较场村上街组，较场村下街组</w:t>
            </w:r>
          </w:p>
        </w:tc>
        <w:tc>
          <w:tcPr>
            <w:tcW w:w="692" w:type="dxa"/>
            <w:shd w:val="clear" w:color="auto" w:fill="auto"/>
            <w:noWrap/>
            <w:vAlign w:val="center"/>
          </w:tcPr>
          <w:p w14:paraId="038912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178</w:t>
            </w:r>
          </w:p>
        </w:tc>
        <w:tc>
          <w:tcPr>
            <w:tcW w:w="702" w:type="dxa"/>
            <w:shd w:val="clear" w:color="auto" w:fill="auto"/>
            <w:noWrap/>
            <w:vAlign w:val="center"/>
          </w:tcPr>
          <w:p w14:paraId="2A2E62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565</w:t>
            </w:r>
          </w:p>
        </w:tc>
        <w:tc>
          <w:tcPr>
            <w:tcW w:w="914" w:type="dxa"/>
            <w:shd w:val="clear" w:color="auto" w:fill="auto"/>
            <w:noWrap/>
            <w:vAlign w:val="center"/>
          </w:tcPr>
          <w:p w14:paraId="2A593C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1757D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w:t>
            </w:r>
          </w:p>
        </w:tc>
        <w:tc>
          <w:tcPr>
            <w:tcW w:w="865" w:type="dxa"/>
            <w:shd w:val="clear" w:color="auto" w:fill="auto"/>
            <w:noWrap/>
            <w:vAlign w:val="center"/>
          </w:tcPr>
          <w:p w14:paraId="2FABBF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877" w:type="dxa"/>
            <w:shd w:val="clear" w:color="auto" w:fill="auto"/>
            <w:noWrap/>
            <w:vAlign w:val="center"/>
          </w:tcPr>
          <w:p w14:paraId="19C6DD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1B9D6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64.61%</w:t>
            </w:r>
          </w:p>
        </w:tc>
      </w:tr>
      <w:tr w14:paraId="680A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2F0BE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龙池村</w:t>
            </w:r>
          </w:p>
        </w:tc>
        <w:tc>
          <w:tcPr>
            <w:tcW w:w="2100" w:type="dxa"/>
            <w:shd w:val="clear" w:color="auto" w:fill="auto"/>
            <w:vAlign w:val="center"/>
          </w:tcPr>
          <w:p w14:paraId="5CD4AB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20B22D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122</w:t>
            </w:r>
          </w:p>
        </w:tc>
        <w:tc>
          <w:tcPr>
            <w:tcW w:w="702" w:type="dxa"/>
            <w:shd w:val="clear" w:color="auto" w:fill="auto"/>
            <w:noWrap/>
            <w:vAlign w:val="center"/>
          </w:tcPr>
          <w:p w14:paraId="5EEB6E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443</w:t>
            </w:r>
          </w:p>
        </w:tc>
        <w:tc>
          <w:tcPr>
            <w:tcW w:w="914" w:type="dxa"/>
            <w:shd w:val="clear" w:color="auto" w:fill="auto"/>
            <w:noWrap/>
            <w:vAlign w:val="center"/>
          </w:tcPr>
          <w:p w14:paraId="74714F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13E66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55E10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1992B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9C18C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3142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7D46BB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两河口村</w:t>
            </w:r>
          </w:p>
        </w:tc>
        <w:tc>
          <w:tcPr>
            <w:tcW w:w="2100" w:type="dxa"/>
            <w:shd w:val="clear" w:color="auto" w:fill="auto"/>
            <w:vAlign w:val="center"/>
          </w:tcPr>
          <w:p w14:paraId="56B3FB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4B86AA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168</w:t>
            </w:r>
          </w:p>
        </w:tc>
        <w:tc>
          <w:tcPr>
            <w:tcW w:w="702" w:type="dxa"/>
            <w:shd w:val="clear" w:color="auto" w:fill="auto"/>
            <w:noWrap/>
            <w:vAlign w:val="center"/>
          </w:tcPr>
          <w:p w14:paraId="3A1136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541</w:t>
            </w:r>
          </w:p>
        </w:tc>
        <w:tc>
          <w:tcPr>
            <w:tcW w:w="914" w:type="dxa"/>
            <w:shd w:val="clear" w:color="auto" w:fill="auto"/>
            <w:noWrap/>
            <w:vAlign w:val="center"/>
          </w:tcPr>
          <w:p w14:paraId="7E7104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108DD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4CC8A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26975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155B9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4A5F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2C410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太平村</w:t>
            </w:r>
          </w:p>
        </w:tc>
        <w:tc>
          <w:tcPr>
            <w:tcW w:w="2100" w:type="dxa"/>
            <w:shd w:val="clear" w:color="auto" w:fill="auto"/>
            <w:vAlign w:val="center"/>
          </w:tcPr>
          <w:p w14:paraId="3DA398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646B73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255</w:t>
            </w:r>
          </w:p>
        </w:tc>
        <w:tc>
          <w:tcPr>
            <w:tcW w:w="702" w:type="dxa"/>
            <w:shd w:val="clear" w:color="auto" w:fill="auto"/>
            <w:noWrap/>
            <w:vAlign w:val="center"/>
          </w:tcPr>
          <w:p w14:paraId="69F99E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794</w:t>
            </w:r>
          </w:p>
        </w:tc>
        <w:tc>
          <w:tcPr>
            <w:tcW w:w="914" w:type="dxa"/>
            <w:shd w:val="clear" w:color="auto" w:fill="auto"/>
            <w:noWrap/>
            <w:vAlign w:val="center"/>
          </w:tcPr>
          <w:p w14:paraId="7109C7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7C1B0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3BC14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F6FF8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4B9FE6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66E1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4038A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牛尾村</w:t>
            </w:r>
          </w:p>
        </w:tc>
        <w:tc>
          <w:tcPr>
            <w:tcW w:w="2100" w:type="dxa"/>
            <w:shd w:val="clear" w:color="auto" w:fill="auto"/>
            <w:vAlign w:val="center"/>
          </w:tcPr>
          <w:p w14:paraId="5F1413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牛尾村一组，牛尾村二组</w:t>
            </w:r>
          </w:p>
        </w:tc>
        <w:tc>
          <w:tcPr>
            <w:tcW w:w="692" w:type="dxa"/>
            <w:shd w:val="clear" w:color="auto" w:fill="auto"/>
            <w:noWrap/>
            <w:vAlign w:val="center"/>
          </w:tcPr>
          <w:p w14:paraId="242C16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116</w:t>
            </w:r>
          </w:p>
        </w:tc>
        <w:tc>
          <w:tcPr>
            <w:tcW w:w="702" w:type="dxa"/>
            <w:shd w:val="clear" w:color="auto" w:fill="auto"/>
            <w:noWrap/>
            <w:vAlign w:val="center"/>
          </w:tcPr>
          <w:p w14:paraId="0D7600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524</w:t>
            </w:r>
          </w:p>
        </w:tc>
        <w:tc>
          <w:tcPr>
            <w:tcW w:w="914" w:type="dxa"/>
            <w:shd w:val="clear" w:color="auto" w:fill="auto"/>
            <w:noWrap/>
            <w:vAlign w:val="center"/>
          </w:tcPr>
          <w:p w14:paraId="5AC960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49558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865" w:type="dxa"/>
            <w:shd w:val="clear" w:color="auto" w:fill="auto"/>
            <w:noWrap/>
            <w:vAlign w:val="center"/>
          </w:tcPr>
          <w:p w14:paraId="635CD2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w:t>
            </w:r>
          </w:p>
        </w:tc>
        <w:tc>
          <w:tcPr>
            <w:tcW w:w="877" w:type="dxa"/>
            <w:shd w:val="clear" w:color="auto" w:fill="auto"/>
            <w:noWrap/>
            <w:vAlign w:val="center"/>
          </w:tcPr>
          <w:p w14:paraId="1E3ABC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w:t>
            </w:r>
          </w:p>
        </w:tc>
        <w:tc>
          <w:tcPr>
            <w:tcW w:w="819" w:type="dxa"/>
            <w:shd w:val="clear" w:color="auto" w:fill="auto"/>
            <w:noWrap/>
            <w:vAlign w:val="center"/>
          </w:tcPr>
          <w:p w14:paraId="51F70A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64.66%</w:t>
            </w:r>
          </w:p>
        </w:tc>
      </w:tr>
      <w:tr w14:paraId="0126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0E9F9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杨柳村</w:t>
            </w:r>
          </w:p>
        </w:tc>
        <w:tc>
          <w:tcPr>
            <w:tcW w:w="2100" w:type="dxa"/>
            <w:shd w:val="clear" w:color="auto" w:fill="auto"/>
            <w:vAlign w:val="center"/>
          </w:tcPr>
          <w:p w14:paraId="535B0D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杨柳村一组，杨柳村木耳组</w:t>
            </w:r>
          </w:p>
        </w:tc>
        <w:tc>
          <w:tcPr>
            <w:tcW w:w="692" w:type="dxa"/>
            <w:shd w:val="clear" w:color="auto" w:fill="auto"/>
            <w:noWrap/>
            <w:vAlign w:val="center"/>
          </w:tcPr>
          <w:p w14:paraId="17C437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162</w:t>
            </w:r>
          </w:p>
        </w:tc>
        <w:tc>
          <w:tcPr>
            <w:tcW w:w="702" w:type="dxa"/>
            <w:shd w:val="clear" w:color="auto" w:fill="auto"/>
            <w:noWrap/>
            <w:vAlign w:val="center"/>
          </w:tcPr>
          <w:p w14:paraId="6D1DCF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708</w:t>
            </w:r>
          </w:p>
        </w:tc>
        <w:tc>
          <w:tcPr>
            <w:tcW w:w="914" w:type="dxa"/>
            <w:shd w:val="clear" w:color="auto" w:fill="auto"/>
            <w:noWrap/>
            <w:vAlign w:val="center"/>
          </w:tcPr>
          <w:p w14:paraId="101EFC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3B37A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865" w:type="dxa"/>
            <w:shd w:val="clear" w:color="auto" w:fill="auto"/>
            <w:noWrap/>
            <w:vAlign w:val="center"/>
          </w:tcPr>
          <w:p w14:paraId="65DADD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c>
          <w:tcPr>
            <w:tcW w:w="877" w:type="dxa"/>
            <w:shd w:val="clear" w:color="auto" w:fill="auto"/>
            <w:noWrap/>
            <w:vAlign w:val="center"/>
          </w:tcPr>
          <w:p w14:paraId="109A92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w:t>
            </w:r>
          </w:p>
        </w:tc>
        <w:tc>
          <w:tcPr>
            <w:tcW w:w="819" w:type="dxa"/>
            <w:shd w:val="clear" w:color="auto" w:fill="auto"/>
            <w:noWrap/>
            <w:vAlign w:val="center"/>
          </w:tcPr>
          <w:p w14:paraId="7FE0C8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64.20%</w:t>
            </w:r>
          </w:p>
        </w:tc>
      </w:tr>
      <w:tr w14:paraId="07C9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059BC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蚕丛村</w:t>
            </w:r>
          </w:p>
        </w:tc>
        <w:tc>
          <w:tcPr>
            <w:tcW w:w="2100" w:type="dxa"/>
            <w:shd w:val="clear" w:color="auto" w:fill="auto"/>
            <w:vAlign w:val="center"/>
          </w:tcPr>
          <w:p w14:paraId="1ADF5F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蚕丛村马脑顶组，蚕丛村水沟子组，蚕丛村小寨子组，蚕丛村小关子组</w:t>
            </w:r>
          </w:p>
        </w:tc>
        <w:tc>
          <w:tcPr>
            <w:tcW w:w="692" w:type="dxa"/>
            <w:shd w:val="clear" w:color="auto" w:fill="auto"/>
            <w:noWrap/>
            <w:vAlign w:val="center"/>
          </w:tcPr>
          <w:p w14:paraId="4903D5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351</w:t>
            </w:r>
          </w:p>
        </w:tc>
        <w:tc>
          <w:tcPr>
            <w:tcW w:w="702" w:type="dxa"/>
            <w:shd w:val="clear" w:color="auto" w:fill="auto"/>
            <w:noWrap/>
            <w:vAlign w:val="center"/>
          </w:tcPr>
          <w:p w14:paraId="048943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1165</w:t>
            </w:r>
          </w:p>
        </w:tc>
        <w:tc>
          <w:tcPr>
            <w:tcW w:w="914" w:type="dxa"/>
            <w:shd w:val="clear" w:color="auto" w:fill="auto"/>
            <w:noWrap/>
            <w:vAlign w:val="center"/>
          </w:tcPr>
          <w:p w14:paraId="4CB588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77BE8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B5440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220</w:t>
            </w:r>
          </w:p>
        </w:tc>
        <w:tc>
          <w:tcPr>
            <w:tcW w:w="877" w:type="dxa"/>
            <w:shd w:val="clear" w:color="auto" w:fill="auto"/>
            <w:noWrap/>
            <w:vAlign w:val="center"/>
          </w:tcPr>
          <w:p w14:paraId="6E9243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220</w:t>
            </w:r>
          </w:p>
        </w:tc>
        <w:tc>
          <w:tcPr>
            <w:tcW w:w="819" w:type="dxa"/>
            <w:shd w:val="clear" w:color="auto" w:fill="auto"/>
            <w:noWrap/>
            <w:vAlign w:val="center"/>
          </w:tcPr>
          <w:p w14:paraId="3AF268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62.68%</w:t>
            </w:r>
          </w:p>
        </w:tc>
      </w:tr>
      <w:tr w14:paraId="746D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8DDAD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沙湾村</w:t>
            </w:r>
          </w:p>
        </w:tc>
        <w:tc>
          <w:tcPr>
            <w:tcW w:w="2100" w:type="dxa"/>
            <w:shd w:val="clear" w:color="auto" w:fill="auto"/>
            <w:vAlign w:val="center"/>
          </w:tcPr>
          <w:p w14:paraId="7DB947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沙湾村沙湾组，沙湾村青龙寺组，沙湾村胡尔组</w:t>
            </w:r>
          </w:p>
        </w:tc>
        <w:tc>
          <w:tcPr>
            <w:tcW w:w="692" w:type="dxa"/>
            <w:shd w:val="clear" w:color="auto" w:fill="auto"/>
            <w:noWrap/>
            <w:vAlign w:val="center"/>
          </w:tcPr>
          <w:p w14:paraId="0F44BE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213</w:t>
            </w:r>
          </w:p>
        </w:tc>
        <w:tc>
          <w:tcPr>
            <w:tcW w:w="702" w:type="dxa"/>
            <w:shd w:val="clear" w:color="auto" w:fill="auto"/>
            <w:noWrap/>
            <w:vAlign w:val="center"/>
          </w:tcPr>
          <w:p w14:paraId="6A223D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786</w:t>
            </w:r>
          </w:p>
        </w:tc>
        <w:tc>
          <w:tcPr>
            <w:tcW w:w="914" w:type="dxa"/>
            <w:shd w:val="clear" w:color="auto" w:fill="auto"/>
            <w:noWrap/>
            <w:vAlign w:val="center"/>
          </w:tcPr>
          <w:p w14:paraId="1799A9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E6081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865" w:type="dxa"/>
            <w:shd w:val="clear" w:color="auto" w:fill="auto"/>
            <w:noWrap/>
            <w:vAlign w:val="center"/>
          </w:tcPr>
          <w:p w14:paraId="0FE2F1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877" w:type="dxa"/>
            <w:shd w:val="clear" w:color="auto" w:fill="auto"/>
            <w:noWrap/>
            <w:vAlign w:val="center"/>
          </w:tcPr>
          <w:p w14:paraId="0C1682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166</w:t>
            </w:r>
          </w:p>
        </w:tc>
        <w:tc>
          <w:tcPr>
            <w:tcW w:w="819" w:type="dxa"/>
            <w:shd w:val="clear" w:color="auto" w:fill="auto"/>
            <w:noWrap/>
            <w:vAlign w:val="center"/>
          </w:tcPr>
          <w:p w14:paraId="7CFA3E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65.73%</w:t>
            </w:r>
          </w:p>
        </w:tc>
      </w:tr>
      <w:tr w14:paraId="61CB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C49D8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松坪沟村</w:t>
            </w:r>
          </w:p>
        </w:tc>
        <w:tc>
          <w:tcPr>
            <w:tcW w:w="2100" w:type="dxa"/>
            <w:shd w:val="clear" w:color="auto" w:fill="auto"/>
            <w:vAlign w:val="center"/>
          </w:tcPr>
          <w:p w14:paraId="3CBE96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松坪沟村查里寨组，松坪沟村二八溪组，松坪沟村刁公寨组，松坪沟村大水塘组，松坪沟村白腊寨组</w:t>
            </w:r>
          </w:p>
        </w:tc>
        <w:tc>
          <w:tcPr>
            <w:tcW w:w="692" w:type="dxa"/>
            <w:shd w:val="clear" w:color="auto" w:fill="auto"/>
            <w:noWrap/>
            <w:vAlign w:val="center"/>
          </w:tcPr>
          <w:p w14:paraId="3F2977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422</w:t>
            </w:r>
          </w:p>
        </w:tc>
        <w:tc>
          <w:tcPr>
            <w:tcW w:w="702" w:type="dxa"/>
            <w:shd w:val="clear" w:color="auto" w:fill="auto"/>
            <w:noWrap/>
            <w:vAlign w:val="center"/>
          </w:tcPr>
          <w:p w14:paraId="4B3419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1306</w:t>
            </w:r>
          </w:p>
        </w:tc>
        <w:tc>
          <w:tcPr>
            <w:tcW w:w="914" w:type="dxa"/>
            <w:shd w:val="clear" w:color="auto" w:fill="auto"/>
            <w:noWrap/>
            <w:vAlign w:val="center"/>
          </w:tcPr>
          <w:p w14:paraId="425027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5DBF3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865" w:type="dxa"/>
            <w:shd w:val="clear" w:color="auto" w:fill="auto"/>
            <w:noWrap/>
            <w:vAlign w:val="center"/>
          </w:tcPr>
          <w:p w14:paraId="539009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877" w:type="dxa"/>
            <w:shd w:val="clear" w:color="auto" w:fill="auto"/>
            <w:noWrap/>
            <w:vAlign w:val="center"/>
          </w:tcPr>
          <w:p w14:paraId="48C7F0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174</w:t>
            </w:r>
          </w:p>
        </w:tc>
        <w:tc>
          <w:tcPr>
            <w:tcW w:w="819" w:type="dxa"/>
            <w:shd w:val="clear" w:color="auto" w:fill="auto"/>
            <w:noWrap/>
            <w:vAlign w:val="center"/>
          </w:tcPr>
          <w:p w14:paraId="0C4747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66.35%</w:t>
            </w:r>
          </w:p>
        </w:tc>
      </w:tr>
      <w:tr w14:paraId="5BF0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98819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桃花村</w:t>
            </w:r>
          </w:p>
        </w:tc>
        <w:tc>
          <w:tcPr>
            <w:tcW w:w="2100" w:type="dxa"/>
            <w:shd w:val="clear" w:color="auto" w:fill="auto"/>
            <w:vAlign w:val="center"/>
          </w:tcPr>
          <w:p w14:paraId="138AD8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57BF96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131</w:t>
            </w:r>
          </w:p>
        </w:tc>
        <w:tc>
          <w:tcPr>
            <w:tcW w:w="702" w:type="dxa"/>
            <w:shd w:val="clear" w:color="auto" w:fill="auto"/>
            <w:noWrap/>
            <w:vAlign w:val="center"/>
          </w:tcPr>
          <w:p w14:paraId="4D9143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480</w:t>
            </w:r>
          </w:p>
        </w:tc>
        <w:tc>
          <w:tcPr>
            <w:tcW w:w="914" w:type="dxa"/>
            <w:shd w:val="clear" w:color="auto" w:fill="auto"/>
            <w:noWrap/>
            <w:vAlign w:val="center"/>
          </w:tcPr>
          <w:p w14:paraId="7E5D63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62C653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72A9CD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0E35D0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2F7A36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0618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821A4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石大关村</w:t>
            </w:r>
          </w:p>
        </w:tc>
        <w:tc>
          <w:tcPr>
            <w:tcW w:w="2100" w:type="dxa"/>
            <w:shd w:val="clear" w:color="auto" w:fill="auto"/>
            <w:vAlign w:val="center"/>
          </w:tcPr>
          <w:p w14:paraId="07918E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149843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133</w:t>
            </w:r>
          </w:p>
        </w:tc>
        <w:tc>
          <w:tcPr>
            <w:tcW w:w="702" w:type="dxa"/>
            <w:shd w:val="clear" w:color="auto" w:fill="auto"/>
            <w:noWrap/>
            <w:vAlign w:val="center"/>
          </w:tcPr>
          <w:p w14:paraId="48F189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380</w:t>
            </w:r>
          </w:p>
        </w:tc>
        <w:tc>
          <w:tcPr>
            <w:tcW w:w="914" w:type="dxa"/>
            <w:shd w:val="clear" w:color="auto" w:fill="auto"/>
            <w:noWrap/>
            <w:vAlign w:val="center"/>
          </w:tcPr>
          <w:p w14:paraId="1E8ACD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61AAAD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BCF47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912AE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99</w:t>
            </w:r>
          </w:p>
        </w:tc>
        <w:tc>
          <w:tcPr>
            <w:tcW w:w="819" w:type="dxa"/>
            <w:shd w:val="clear" w:color="auto" w:fill="auto"/>
            <w:noWrap/>
            <w:vAlign w:val="center"/>
          </w:tcPr>
          <w:p w14:paraId="4A8DCF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196A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AFABD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拴马村</w:t>
            </w:r>
          </w:p>
        </w:tc>
        <w:tc>
          <w:tcPr>
            <w:tcW w:w="2100" w:type="dxa"/>
            <w:shd w:val="clear" w:color="auto" w:fill="auto"/>
            <w:vAlign w:val="center"/>
          </w:tcPr>
          <w:p w14:paraId="1498F4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60FB59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163</w:t>
            </w:r>
          </w:p>
        </w:tc>
        <w:tc>
          <w:tcPr>
            <w:tcW w:w="702" w:type="dxa"/>
            <w:shd w:val="clear" w:color="auto" w:fill="auto"/>
            <w:noWrap/>
            <w:vAlign w:val="center"/>
          </w:tcPr>
          <w:p w14:paraId="49651B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590</w:t>
            </w:r>
          </w:p>
        </w:tc>
        <w:tc>
          <w:tcPr>
            <w:tcW w:w="914" w:type="dxa"/>
            <w:shd w:val="clear" w:color="auto" w:fill="auto"/>
            <w:noWrap/>
            <w:vAlign w:val="center"/>
          </w:tcPr>
          <w:p w14:paraId="7A0E5B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A51AA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119B3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4BEDC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93EEE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2161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F9B76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大店村</w:t>
            </w:r>
          </w:p>
        </w:tc>
        <w:tc>
          <w:tcPr>
            <w:tcW w:w="2100" w:type="dxa"/>
            <w:shd w:val="clear" w:color="auto" w:fill="auto"/>
            <w:vAlign w:val="center"/>
          </w:tcPr>
          <w:p w14:paraId="08A917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590C22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158</w:t>
            </w:r>
          </w:p>
        </w:tc>
        <w:tc>
          <w:tcPr>
            <w:tcW w:w="702" w:type="dxa"/>
            <w:shd w:val="clear" w:color="auto" w:fill="auto"/>
            <w:noWrap/>
            <w:vAlign w:val="center"/>
          </w:tcPr>
          <w:p w14:paraId="52B402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540</w:t>
            </w:r>
          </w:p>
        </w:tc>
        <w:tc>
          <w:tcPr>
            <w:tcW w:w="914" w:type="dxa"/>
            <w:shd w:val="clear" w:color="auto" w:fill="auto"/>
            <w:noWrap/>
            <w:vAlign w:val="center"/>
          </w:tcPr>
          <w:p w14:paraId="6EDB7D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6D2C8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6B490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083419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56FD1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bl>
    <w:p w14:paraId="195A16D9">
      <w:pPr>
        <w:numPr>
          <w:ilvl w:val="0"/>
          <w:numId w:val="0"/>
        </w:numPr>
        <w:topLinePunct/>
        <w:adjustRightInd w:val="0"/>
        <w:snapToGrid w:val="0"/>
        <w:spacing w:line="360" w:lineRule="auto"/>
        <w:ind w:leftChars="0"/>
        <w:rPr>
          <w:rFonts w:hint="default" w:eastAsia="仿宋"/>
          <w:b/>
          <w:bCs/>
          <w:color w:val="000000" w:themeColor="text1"/>
          <w:sz w:val="28"/>
          <w:szCs w:val="28"/>
          <w:lang w:val="en-US" w:eastAsia="zh-CN"/>
          <w14:textFill>
            <w14:solidFill>
              <w14:schemeClr w14:val="tx1"/>
            </w14:solidFill>
          </w14:textFill>
        </w:rPr>
      </w:pPr>
    </w:p>
    <w:p w14:paraId="1FECB9C7">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富顺镇</w:t>
      </w:r>
    </w:p>
    <w:p w14:paraId="06CD70D8">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leftChars="0" w:firstLine="560" w:firstLineChars="200"/>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富顺镇共计45个村内小组，已完成污水治理（管控）的自然村组共计31个，其中完成集中治理的自然村组有2个小组共450户，连片收集和单户处理后就地消纳利用的自然村组有29个小组共1348户，综合治理率为57.68%。</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5206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7AA6D0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149B38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3E645E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45F3B5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652073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347319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0CEEF6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7F48AF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3A04F3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26B6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6693D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鱼听村</w:t>
            </w:r>
          </w:p>
        </w:tc>
        <w:tc>
          <w:tcPr>
            <w:tcW w:w="2100" w:type="dxa"/>
            <w:shd w:val="clear" w:color="auto" w:fill="auto"/>
            <w:vAlign w:val="center"/>
          </w:tcPr>
          <w:p w14:paraId="6BBC18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616C1A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104</w:t>
            </w:r>
          </w:p>
        </w:tc>
        <w:tc>
          <w:tcPr>
            <w:tcW w:w="702" w:type="dxa"/>
            <w:shd w:val="clear" w:color="auto" w:fill="auto"/>
            <w:noWrap/>
            <w:vAlign w:val="center"/>
          </w:tcPr>
          <w:p w14:paraId="499F20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407</w:t>
            </w:r>
          </w:p>
        </w:tc>
        <w:tc>
          <w:tcPr>
            <w:tcW w:w="914" w:type="dxa"/>
            <w:shd w:val="clear" w:color="auto" w:fill="auto"/>
            <w:noWrap/>
            <w:vAlign w:val="center"/>
          </w:tcPr>
          <w:p w14:paraId="734900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A8826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9C85D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4CC260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0016C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5602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181EC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唱斗村</w:t>
            </w:r>
          </w:p>
        </w:tc>
        <w:tc>
          <w:tcPr>
            <w:tcW w:w="2100" w:type="dxa"/>
            <w:shd w:val="clear" w:color="auto" w:fill="auto"/>
            <w:vAlign w:val="center"/>
          </w:tcPr>
          <w:p w14:paraId="60A302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唱斗村唱口组，唱斗村斗子组</w:t>
            </w:r>
          </w:p>
        </w:tc>
        <w:tc>
          <w:tcPr>
            <w:tcW w:w="692" w:type="dxa"/>
            <w:shd w:val="clear" w:color="auto" w:fill="auto"/>
            <w:noWrap/>
            <w:vAlign w:val="center"/>
          </w:tcPr>
          <w:p w14:paraId="0DEBDB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w:t>
            </w:r>
          </w:p>
        </w:tc>
        <w:tc>
          <w:tcPr>
            <w:tcW w:w="702" w:type="dxa"/>
            <w:shd w:val="clear" w:color="auto" w:fill="auto"/>
            <w:noWrap/>
            <w:vAlign w:val="center"/>
          </w:tcPr>
          <w:p w14:paraId="525588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455</w:t>
            </w:r>
          </w:p>
        </w:tc>
        <w:tc>
          <w:tcPr>
            <w:tcW w:w="914" w:type="dxa"/>
            <w:shd w:val="clear" w:color="auto" w:fill="auto"/>
            <w:noWrap/>
            <w:vAlign w:val="center"/>
          </w:tcPr>
          <w:p w14:paraId="42DE6D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D5C90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B48BC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877" w:type="dxa"/>
            <w:shd w:val="clear" w:color="auto" w:fill="auto"/>
            <w:noWrap/>
            <w:vAlign w:val="center"/>
          </w:tcPr>
          <w:p w14:paraId="281190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93</w:t>
            </w:r>
          </w:p>
        </w:tc>
        <w:tc>
          <w:tcPr>
            <w:tcW w:w="819" w:type="dxa"/>
            <w:shd w:val="clear" w:color="auto" w:fill="auto"/>
            <w:noWrap/>
            <w:vAlign w:val="center"/>
          </w:tcPr>
          <w:p w14:paraId="5C7DD5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61.95%</w:t>
            </w:r>
          </w:p>
        </w:tc>
      </w:tr>
      <w:tr w14:paraId="717A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3DBBA0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神溪村</w:t>
            </w:r>
          </w:p>
        </w:tc>
        <w:tc>
          <w:tcPr>
            <w:tcW w:w="2100" w:type="dxa"/>
            <w:shd w:val="clear" w:color="auto" w:fill="auto"/>
            <w:vAlign w:val="center"/>
          </w:tcPr>
          <w:p w14:paraId="156A9B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上沙坝组，下沙坝组，桥头组，庙后组，山林组，大水沟组</w:t>
            </w:r>
          </w:p>
        </w:tc>
        <w:tc>
          <w:tcPr>
            <w:tcW w:w="692" w:type="dxa"/>
            <w:shd w:val="clear" w:color="auto" w:fill="auto"/>
            <w:noWrap/>
            <w:vAlign w:val="center"/>
          </w:tcPr>
          <w:p w14:paraId="3D2A60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264</w:t>
            </w:r>
          </w:p>
        </w:tc>
        <w:tc>
          <w:tcPr>
            <w:tcW w:w="702" w:type="dxa"/>
            <w:shd w:val="clear" w:color="auto" w:fill="auto"/>
            <w:noWrap/>
            <w:vAlign w:val="center"/>
          </w:tcPr>
          <w:p w14:paraId="600D9D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993</w:t>
            </w:r>
          </w:p>
        </w:tc>
        <w:tc>
          <w:tcPr>
            <w:tcW w:w="914" w:type="dxa"/>
            <w:shd w:val="clear" w:color="auto" w:fill="auto"/>
            <w:noWrap/>
            <w:vAlign w:val="center"/>
          </w:tcPr>
          <w:p w14:paraId="3D6378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5B678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82FD2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160</w:t>
            </w:r>
          </w:p>
        </w:tc>
        <w:tc>
          <w:tcPr>
            <w:tcW w:w="877" w:type="dxa"/>
            <w:shd w:val="clear" w:color="auto" w:fill="auto"/>
            <w:noWrap/>
            <w:vAlign w:val="center"/>
          </w:tcPr>
          <w:p w14:paraId="016EEE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w:t>
            </w:r>
          </w:p>
        </w:tc>
        <w:tc>
          <w:tcPr>
            <w:tcW w:w="819" w:type="dxa"/>
            <w:shd w:val="clear" w:color="auto" w:fill="auto"/>
            <w:noWrap/>
            <w:vAlign w:val="center"/>
          </w:tcPr>
          <w:p w14:paraId="2A7164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60.61%</w:t>
            </w:r>
          </w:p>
        </w:tc>
      </w:tr>
      <w:tr w14:paraId="0AC5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9839B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宝顶村</w:t>
            </w:r>
          </w:p>
        </w:tc>
        <w:tc>
          <w:tcPr>
            <w:tcW w:w="2100" w:type="dxa"/>
            <w:shd w:val="clear" w:color="auto" w:fill="auto"/>
            <w:vAlign w:val="center"/>
          </w:tcPr>
          <w:p w14:paraId="400181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790516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152</w:t>
            </w:r>
          </w:p>
        </w:tc>
        <w:tc>
          <w:tcPr>
            <w:tcW w:w="702" w:type="dxa"/>
            <w:shd w:val="clear" w:color="auto" w:fill="auto"/>
            <w:noWrap/>
            <w:vAlign w:val="center"/>
          </w:tcPr>
          <w:p w14:paraId="587635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700</w:t>
            </w:r>
          </w:p>
        </w:tc>
        <w:tc>
          <w:tcPr>
            <w:tcW w:w="914" w:type="dxa"/>
            <w:shd w:val="clear" w:color="auto" w:fill="auto"/>
            <w:noWrap/>
            <w:vAlign w:val="center"/>
          </w:tcPr>
          <w:p w14:paraId="036C89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C9CAD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58612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274A69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6068C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6364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9C438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马蹄村</w:t>
            </w:r>
          </w:p>
        </w:tc>
        <w:tc>
          <w:tcPr>
            <w:tcW w:w="2100" w:type="dxa"/>
            <w:shd w:val="clear" w:color="auto" w:fill="auto"/>
            <w:vAlign w:val="center"/>
          </w:tcPr>
          <w:p w14:paraId="603516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马蹄村上马蹄组，马蹄村下马蹄组，马蹄村松坪组</w:t>
            </w:r>
          </w:p>
        </w:tc>
        <w:tc>
          <w:tcPr>
            <w:tcW w:w="692" w:type="dxa"/>
            <w:shd w:val="clear" w:color="auto" w:fill="auto"/>
            <w:noWrap/>
            <w:vAlign w:val="center"/>
          </w:tcPr>
          <w:p w14:paraId="465AC9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333</w:t>
            </w:r>
          </w:p>
        </w:tc>
        <w:tc>
          <w:tcPr>
            <w:tcW w:w="702" w:type="dxa"/>
            <w:shd w:val="clear" w:color="auto" w:fill="auto"/>
            <w:noWrap/>
            <w:vAlign w:val="center"/>
          </w:tcPr>
          <w:p w14:paraId="5B3D51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1350</w:t>
            </w:r>
          </w:p>
        </w:tc>
        <w:tc>
          <w:tcPr>
            <w:tcW w:w="914" w:type="dxa"/>
            <w:shd w:val="clear" w:color="auto" w:fill="auto"/>
            <w:noWrap/>
            <w:vAlign w:val="center"/>
          </w:tcPr>
          <w:p w14:paraId="3EC3EB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4CA78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865" w:type="dxa"/>
            <w:shd w:val="clear" w:color="auto" w:fill="auto"/>
            <w:noWrap/>
            <w:vAlign w:val="center"/>
          </w:tcPr>
          <w:p w14:paraId="5F9F9F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877" w:type="dxa"/>
            <w:shd w:val="clear" w:color="auto" w:fill="auto"/>
            <w:noWrap/>
            <w:vAlign w:val="center"/>
          </w:tcPr>
          <w:p w14:paraId="603C5D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AC81A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69.07%</w:t>
            </w:r>
          </w:p>
        </w:tc>
      </w:tr>
      <w:tr w14:paraId="66B3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A6E81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胜利村</w:t>
            </w:r>
          </w:p>
        </w:tc>
        <w:tc>
          <w:tcPr>
            <w:tcW w:w="2100" w:type="dxa"/>
            <w:shd w:val="clear" w:color="auto" w:fill="auto"/>
            <w:vAlign w:val="center"/>
          </w:tcPr>
          <w:p w14:paraId="0B7AAA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胜利村茅香坪组，胜利村核桃沟组</w:t>
            </w:r>
          </w:p>
        </w:tc>
        <w:tc>
          <w:tcPr>
            <w:tcW w:w="692" w:type="dxa"/>
            <w:shd w:val="clear" w:color="auto" w:fill="auto"/>
            <w:noWrap/>
            <w:vAlign w:val="center"/>
          </w:tcPr>
          <w:p w14:paraId="036A46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207</w:t>
            </w:r>
          </w:p>
        </w:tc>
        <w:tc>
          <w:tcPr>
            <w:tcW w:w="702" w:type="dxa"/>
            <w:shd w:val="clear" w:color="auto" w:fill="auto"/>
            <w:noWrap/>
            <w:vAlign w:val="center"/>
          </w:tcPr>
          <w:p w14:paraId="103D35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705</w:t>
            </w:r>
          </w:p>
        </w:tc>
        <w:tc>
          <w:tcPr>
            <w:tcW w:w="914" w:type="dxa"/>
            <w:shd w:val="clear" w:color="auto" w:fill="auto"/>
            <w:noWrap/>
            <w:vAlign w:val="center"/>
          </w:tcPr>
          <w:p w14:paraId="37E6F2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DC20D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F0FB4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128</w:t>
            </w:r>
          </w:p>
        </w:tc>
        <w:tc>
          <w:tcPr>
            <w:tcW w:w="877" w:type="dxa"/>
            <w:shd w:val="clear" w:color="auto" w:fill="auto"/>
            <w:noWrap/>
            <w:vAlign w:val="center"/>
          </w:tcPr>
          <w:p w14:paraId="2C2141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87</w:t>
            </w:r>
          </w:p>
        </w:tc>
        <w:tc>
          <w:tcPr>
            <w:tcW w:w="819" w:type="dxa"/>
            <w:shd w:val="clear" w:color="auto" w:fill="auto"/>
            <w:noWrap/>
            <w:vAlign w:val="center"/>
          </w:tcPr>
          <w:p w14:paraId="5D30AF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61.84%</w:t>
            </w:r>
          </w:p>
        </w:tc>
      </w:tr>
      <w:tr w14:paraId="07E2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9BE35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中心村</w:t>
            </w:r>
          </w:p>
        </w:tc>
        <w:tc>
          <w:tcPr>
            <w:tcW w:w="2100" w:type="dxa"/>
            <w:shd w:val="clear" w:color="auto" w:fill="auto"/>
            <w:vAlign w:val="center"/>
          </w:tcPr>
          <w:p w14:paraId="37C2F9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中心村下关子组，中心村下街组</w:t>
            </w:r>
          </w:p>
        </w:tc>
        <w:tc>
          <w:tcPr>
            <w:tcW w:w="692" w:type="dxa"/>
            <w:shd w:val="clear" w:color="auto" w:fill="auto"/>
            <w:noWrap/>
            <w:vAlign w:val="center"/>
          </w:tcPr>
          <w:p w14:paraId="7EE976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331</w:t>
            </w:r>
          </w:p>
        </w:tc>
        <w:tc>
          <w:tcPr>
            <w:tcW w:w="702" w:type="dxa"/>
            <w:shd w:val="clear" w:color="auto" w:fill="auto"/>
            <w:noWrap/>
            <w:vAlign w:val="center"/>
          </w:tcPr>
          <w:p w14:paraId="572B89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1329</w:t>
            </w:r>
          </w:p>
        </w:tc>
        <w:tc>
          <w:tcPr>
            <w:tcW w:w="914" w:type="dxa"/>
            <w:shd w:val="clear" w:color="auto" w:fill="auto"/>
            <w:noWrap/>
            <w:vAlign w:val="center"/>
          </w:tcPr>
          <w:p w14:paraId="12D3EC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62B58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82AA7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210</w:t>
            </w:r>
          </w:p>
        </w:tc>
        <w:tc>
          <w:tcPr>
            <w:tcW w:w="877" w:type="dxa"/>
            <w:shd w:val="clear" w:color="auto" w:fill="auto"/>
            <w:noWrap/>
            <w:vAlign w:val="center"/>
          </w:tcPr>
          <w:p w14:paraId="7F61E7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59B3A8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63.44%</w:t>
            </w:r>
          </w:p>
        </w:tc>
      </w:tr>
      <w:tr w14:paraId="0E55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AF9BC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上关子村</w:t>
            </w:r>
          </w:p>
        </w:tc>
        <w:tc>
          <w:tcPr>
            <w:tcW w:w="2100" w:type="dxa"/>
            <w:shd w:val="clear" w:color="auto" w:fill="auto"/>
            <w:vAlign w:val="center"/>
          </w:tcPr>
          <w:p w14:paraId="292CA8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上关子村百合组，上关子村百岩灯组</w:t>
            </w:r>
          </w:p>
        </w:tc>
        <w:tc>
          <w:tcPr>
            <w:tcW w:w="692" w:type="dxa"/>
            <w:shd w:val="clear" w:color="auto" w:fill="auto"/>
            <w:noWrap/>
            <w:vAlign w:val="center"/>
          </w:tcPr>
          <w:p w14:paraId="293B00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185</w:t>
            </w:r>
          </w:p>
        </w:tc>
        <w:tc>
          <w:tcPr>
            <w:tcW w:w="702" w:type="dxa"/>
            <w:shd w:val="clear" w:color="auto" w:fill="auto"/>
            <w:noWrap/>
            <w:vAlign w:val="center"/>
          </w:tcPr>
          <w:p w14:paraId="58A998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751</w:t>
            </w:r>
          </w:p>
        </w:tc>
        <w:tc>
          <w:tcPr>
            <w:tcW w:w="914" w:type="dxa"/>
            <w:shd w:val="clear" w:color="auto" w:fill="auto"/>
            <w:noWrap/>
            <w:vAlign w:val="center"/>
          </w:tcPr>
          <w:p w14:paraId="07BF67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926F7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032CE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877" w:type="dxa"/>
            <w:shd w:val="clear" w:color="auto" w:fill="auto"/>
            <w:noWrap/>
            <w:vAlign w:val="center"/>
          </w:tcPr>
          <w:p w14:paraId="2A8470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0E914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64.86%</w:t>
            </w:r>
          </w:p>
        </w:tc>
      </w:tr>
      <w:tr w14:paraId="069C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A5EBC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明脚底村</w:t>
            </w:r>
          </w:p>
        </w:tc>
        <w:tc>
          <w:tcPr>
            <w:tcW w:w="2100" w:type="dxa"/>
            <w:shd w:val="clear" w:color="auto" w:fill="auto"/>
            <w:vAlign w:val="center"/>
          </w:tcPr>
          <w:p w14:paraId="7F160F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明脚底村上街组，明脚底村下街组</w:t>
            </w:r>
          </w:p>
        </w:tc>
        <w:tc>
          <w:tcPr>
            <w:tcW w:w="692" w:type="dxa"/>
            <w:shd w:val="clear" w:color="auto" w:fill="auto"/>
            <w:noWrap/>
            <w:vAlign w:val="center"/>
          </w:tcPr>
          <w:p w14:paraId="499E4A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410</w:t>
            </w:r>
          </w:p>
        </w:tc>
        <w:tc>
          <w:tcPr>
            <w:tcW w:w="702" w:type="dxa"/>
            <w:shd w:val="clear" w:color="auto" w:fill="auto"/>
            <w:noWrap/>
            <w:vAlign w:val="center"/>
          </w:tcPr>
          <w:p w14:paraId="4BEB2A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1029</w:t>
            </w:r>
          </w:p>
        </w:tc>
        <w:tc>
          <w:tcPr>
            <w:tcW w:w="914" w:type="dxa"/>
            <w:shd w:val="clear" w:color="auto" w:fill="auto"/>
            <w:noWrap/>
            <w:vAlign w:val="center"/>
          </w:tcPr>
          <w:p w14:paraId="02E881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3D0D2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A3DEC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255</w:t>
            </w:r>
          </w:p>
        </w:tc>
        <w:tc>
          <w:tcPr>
            <w:tcW w:w="877" w:type="dxa"/>
            <w:shd w:val="clear" w:color="auto" w:fill="auto"/>
            <w:noWrap/>
            <w:vAlign w:val="center"/>
          </w:tcPr>
          <w:p w14:paraId="186518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155</w:t>
            </w:r>
          </w:p>
        </w:tc>
        <w:tc>
          <w:tcPr>
            <w:tcW w:w="819" w:type="dxa"/>
            <w:shd w:val="clear" w:color="auto" w:fill="auto"/>
            <w:noWrap/>
            <w:vAlign w:val="center"/>
          </w:tcPr>
          <w:p w14:paraId="55A495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62.20%</w:t>
            </w:r>
          </w:p>
        </w:tc>
      </w:tr>
      <w:tr w14:paraId="4DC3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B14AD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和溪村</w:t>
            </w:r>
          </w:p>
        </w:tc>
        <w:tc>
          <w:tcPr>
            <w:tcW w:w="2100" w:type="dxa"/>
            <w:shd w:val="clear" w:color="auto" w:fill="auto"/>
            <w:vAlign w:val="center"/>
          </w:tcPr>
          <w:p w14:paraId="3A82BC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水晶湾组，陇木老组，大寨子组，下寨子组，垭口上组，陈家坪组，沟头组，磨子沟组</w:t>
            </w:r>
          </w:p>
        </w:tc>
        <w:tc>
          <w:tcPr>
            <w:tcW w:w="692" w:type="dxa"/>
            <w:shd w:val="clear" w:color="auto" w:fill="auto"/>
            <w:noWrap/>
            <w:vAlign w:val="center"/>
          </w:tcPr>
          <w:p w14:paraId="6015CA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402</w:t>
            </w:r>
          </w:p>
        </w:tc>
        <w:tc>
          <w:tcPr>
            <w:tcW w:w="702" w:type="dxa"/>
            <w:shd w:val="clear" w:color="auto" w:fill="auto"/>
            <w:noWrap/>
            <w:vAlign w:val="center"/>
          </w:tcPr>
          <w:p w14:paraId="06EFFA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1492</w:t>
            </w:r>
          </w:p>
        </w:tc>
        <w:tc>
          <w:tcPr>
            <w:tcW w:w="914" w:type="dxa"/>
            <w:shd w:val="clear" w:color="auto" w:fill="auto"/>
            <w:noWrap/>
            <w:vAlign w:val="center"/>
          </w:tcPr>
          <w:p w14:paraId="7F577A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D2B37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C5D19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245</w:t>
            </w:r>
          </w:p>
        </w:tc>
        <w:tc>
          <w:tcPr>
            <w:tcW w:w="877" w:type="dxa"/>
            <w:shd w:val="clear" w:color="auto" w:fill="auto"/>
            <w:noWrap/>
            <w:vAlign w:val="center"/>
          </w:tcPr>
          <w:p w14:paraId="22062D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14811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60.95%</w:t>
            </w:r>
          </w:p>
        </w:tc>
      </w:tr>
      <w:tr w14:paraId="7788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A06B7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富顺村</w:t>
            </w:r>
          </w:p>
        </w:tc>
        <w:tc>
          <w:tcPr>
            <w:tcW w:w="2100" w:type="dxa"/>
            <w:shd w:val="clear" w:color="auto" w:fill="auto"/>
            <w:vAlign w:val="center"/>
          </w:tcPr>
          <w:p w14:paraId="68EC91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富顺村上街组，富顺村下街组，富顺村木坪组，神溪组</w:t>
            </w:r>
          </w:p>
        </w:tc>
        <w:tc>
          <w:tcPr>
            <w:tcW w:w="692" w:type="dxa"/>
            <w:shd w:val="clear" w:color="auto" w:fill="auto"/>
            <w:noWrap/>
            <w:vAlign w:val="center"/>
          </w:tcPr>
          <w:p w14:paraId="29D0F6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616</w:t>
            </w:r>
          </w:p>
        </w:tc>
        <w:tc>
          <w:tcPr>
            <w:tcW w:w="702" w:type="dxa"/>
            <w:shd w:val="clear" w:color="auto" w:fill="auto"/>
            <w:noWrap/>
            <w:vAlign w:val="center"/>
          </w:tcPr>
          <w:p w14:paraId="43D357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2016</w:t>
            </w:r>
          </w:p>
        </w:tc>
        <w:tc>
          <w:tcPr>
            <w:tcW w:w="914" w:type="dxa"/>
            <w:shd w:val="clear" w:color="auto" w:fill="auto"/>
            <w:noWrap/>
            <w:vAlign w:val="center"/>
          </w:tcPr>
          <w:p w14:paraId="3E20DA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79946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320</w:t>
            </w:r>
          </w:p>
        </w:tc>
        <w:tc>
          <w:tcPr>
            <w:tcW w:w="865" w:type="dxa"/>
            <w:shd w:val="clear" w:color="auto" w:fill="auto"/>
            <w:noWrap/>
            <w:vAlign w:val="center"/>
          </w:tcPr>
          <w:p w14:paraId="5D4D81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877" w:type="dxa"/>
            <w:shd w:val="clear" w:color="auto" w:fill="auto"/>
            <w:noWrap/>
            <w:vAlign w:val="center"/>
          </w:tcPr>
          <w:p w14:paraId="76D665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6F333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61.69%</w:t>
            </w:r>
          </w:p>
        </w:tc>
      </w:tr>
    </w:tbl>
    <w:p w14:paraId="2D1C58A6">
      <w:pPr>
        <w:numPr>
          <w:ilvl w:val="0"/>
          <w:numId w:val="0"/>
        </w:numPr>
        <w:topLinePunct/>
        <w:adjustRightInd w:val="0"/>
        <w:snapToGrid w:val="0"/>
        <w:spacing w:line="360" w:lineRule="auto"/>
        <w:ind w:leftChars="0"/>
        <w:rPr>
          <w:rFonts w:hint="default" w:eastAsia="仿宋"/>
          <w:color w:val="000000" w:themeColor="text1"/>
          <w:sz w:val="28"/>
          <w:szCs w:val="28"/>
          <w:lang w:val="en-US" w:eastAsia="zh-CN"/>
          <w14:textFill>
            <w14:solidFill>
              <w14:schemeClr w14:val="tx1"/>
            </w14:solidFill>
          </w14:textFill>
        </w:rPr>
      </w:pPr>
    </w:p>
    <w:p w14:paraId="7EFB9607">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土门镇</w:t>
      </w:r>
    </w:p>
    <w:p w14:paraId="23063B5F">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jc w:val="both"/>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土门镇共计54个村内小组，已完成污水治理（管控）的自然村组共计25个，其中完成集中治理的自然村组有3个小组共310户，连片收集和单户处理后就地消纳利用的自然村组有22个小组共1005户，综合治理率为43.02%。</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3336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5214E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10360D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0B35BB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48280B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205444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507BAD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58E3A3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1CCB15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178AB5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116C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CAFFA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建设村</w:t>
            </w:r>
          </w:p>
        </w:tc>
        <w:tc>
          <w:tcPr>
            <w:tcW w:w="2100" w:type="dxa"/>
            <w:shd w:val="clear" w:color="auto" w:fill="auto"/>
            <w:vAlign w:val="center"/>
          </w:tcPr>
          <w:p w14:paraId="101A62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建设村上街组，建设村下街组，建设村岩子坪组，建设村李家湾组</w:t>
            </w:r>
          </w:p>
        </w:tc>
        <w:tc>
          <w:tcPr>
            <w:tcW w:w="692" w:type="dxa"/>
            <w:shd w:val="clear" w:color="auto" w:fill="auto"/>
            <w:noWrap/>
            <w:vAlign w:val="center"/>
          </w:tcPr>
          <w:p w14:paraId="18514D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346</w:t>
            </w:r>
          </w:p>
        </w:tc>
        <w:tc>
          <w:tcPr>
            <w:tcW w:w="702" w:type="dxa"/>
            <w:shd w:val="clear" w:color="auto" w:fill="auto"/>
            <w:noWrap/>
            <w:vAlign w:val="center"/>
          </w:tcPr>
          <w:p w14:paraId="5E1CB6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1096</w:t>
            </w:r>
          </w:p>
        </w:tc>
        <w:tc>
          <w:tcPr>
            <w:tcW w:w="914" w:type="dxa"/>
            <w:shd w:val="clear" w:color="auto" w:fill="auto"/>
            <w:noWrap/>
            <w:vAlign w:val="center"/>
          </w:tcPr>
          <w:p w14:paraId="3885AF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8D3F7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865" w:type="dxa"/>
            <w:shd w:val="clear" w:color="auto" w:fill="auto"/>
            <w:noWrap/>
            <w:vAlign w:val="center"/>
          </w:tcPr>
          <w:p w14:paraId="5C3C20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877" w:type="dxa"/>
            <w:shd w:val="clear" w:color="auto" w:fill="auto"/>
            <w:noWrap/>
            <w:vAlign w:val="center"/>
          </w:tcPr>
          <w:p w14:paraId="67EDC6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4172E7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60.69%</w:t>
            </w:r>
          </w:p>
        </w:tc>
      </w:tr>
      <w:tr w14:paraId="6305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A5D4C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太安村</w:t>
            </w:r>
          </w:p>
        </w:tc>
        <w:tc>
          <w:tcPr>
            <w:tcW w:w="2100" w:type="dxa"/>
            <w:shd w:val="clear" w:color="auto" w:fill="auto"/>
            <w:vAlign w:val="center"/>
          </w:tcPr>
          <w:p w14:paraId="631AA9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太安村草原坪组，太安村大火地组，太安村太子庙组，太安村赵安科组，太安村马桑林组</w:t>
            </w:r>
          </w:p>
        </w:tc>
        <w:tc>
          <w:tcPr>
            <w:tcW w:w="692" w:type="dxa"/>
            <w:shd w:val="clear" w:color="auto" w:fill="auto"/>
            <w:noWrap/>
            <w:vAlign w:val="center"/>
          </w:tcPr>
          <w:p w14:paraId="687167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380</w:t>
            </w:r>
          </w:p>
        </w:tc>
        <w:tc>
          <w:tcPr>
            <w:tcW w:w="702" w:type="dxa"/>
            <w:shd w:val="clear" w:color="auto" w:fill="auto"/>
            <w:noWrap/>
            <w:vAlign w:val="center"/>
          </w:tcPr>
          <w:p w14:paraId="06CE05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1501</w:t>
            </w:r>
          </w:p>
        </w:tc>
        <w:tc>
          <w:tcPr>
            <w:tcW w:w="914" w:type="dxa"/>
            <w:shd w:val="clear" w:color="auto" w:fill="auto"/>
            <w:noWrap/>
            <w:vAlign w:val="center"/>
          </w:tcPr>
          <w:p w14:paraId="6E7261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E0F67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8A12B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240</w:t>
            </w:r>
          </w:p>
        </w:tc>
        <w:tc>
          <w:tcPr>
            <w:tcW w:w="877" w:type="dxa"/>
            <w:shd w:val="clear" w:color="auto" w:fill="auto"/>
            <w:noWrap/>
            <w:vAlign w:val="center"/>
          </w:tcPr>
          <w:p w14:paraId="7E7D53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276</w:t>
            </w:r>
          </w:p>
        </w:tc>
        <w:tc>
          <w:tcPr>
            <w:tcW w:w="819" w:type="dxa"/>
            <w:shd w:val="clear" w:color="auto" w:fill="auto"/>
            <w:noWrap/>
            <w:vAlign w:val="center"/>
          </w:tcPr>
          <w:p w14:paraId="3C0CE1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63.16%</w:t>
            </w:r>
          </w:p>
        </w:tc>
      </w:tr>
      <w:tr w14:paraId="4920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4188C8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万安村</w:t>
            </w:r>
          </w:p>
        </w:tc>
        <w:tc>
          <w:tcPr>
            <w:tcW w:w="2100" w:type="dxa"/>
            <w:shd w:val="clear" w:color="auto" w:fill="auto"/>
            <w:vAlign w:val="center"/>
          </w:tcPr>
          <w:p w14:paraId="47B70B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103766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174</w:t>
            </w:r>
          </w:p>
        </w:tc>
        <w:tc>
          <w:tcPr>
            <w:tcW w:w="702" w:type="dxa"/>
            <w:shd w:val="clear" w:color="auto" w:fill="auto"/>
            <w:noWrap/>
            <w:vAlign w:val="center"/>
          </w:tcPr>
          <w:p w14:paraId="77AE78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702</w:t>
            </w:r>
          </w:p>
        </w:tc>
        <w:tc>
          <w:tcPr>
            <w:tcW w:w="914" w:type="dxa"/>
            <w:shd w:val="clear" w:color="auto" w:fill="auto"/>
            <w:noWrap/>
            <w:vAlign w:val="center"/>
          </w:tcPr>
          <w:p w14:paraId="46FC23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0F0C7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26A6F4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A26CA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112</w:t>
            </w:r>
          </w:p>
        </w:tc>
        <w:tc>
          <w:tcPr>
            <w:tcW w:w="819" w:type="dxa"/>
            <w:shd w:val="clear" w:color="auto" w:fill="auto"/>
            <w:noWrap/>
            <w:vAlign w:val="center"/>
          </w:tcPr>
          <w:p w14:paraId="11F9DE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3EB4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B1ABB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永城村</w:t>
            </w:r>
          </w:p>
        </w:tc>
        <w:tc>
          <w:tcPr>
            <w:tcW w:w="2100" w:type="dxa"/>
            <w:shd w:val="clear" w:color="auto" w:fill="auto"/>
            <w:vAlign w:val="center"/>
          </w:tcPr>
          <w:p w14:paraId="4E0E06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75672A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214</w:t>
            </w:r>
          </w:p>
        </w:tc>
        <w:tc>
          <w:tcPr>
            <w:tcW w:w="702" w:type="dxa"/>
            <w:shd w:val="clear" w:color="auto" w:fill="auto"/>
            <w:noWrap/>
            <w:vAlign w:val="center"/>
          </w:tcPr>
          <w:p w14:paraId="17D9E0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736</w:t>
            </w:r>
          </w:p>
        </w:tc>
        <w:tc>
          <w:tcPr>
            <w:tcW w:w="914" w:type="dxa"/>
            <w:shd w:val="clear" w:color="auto" w:fill="auto"/>
            <w:noWrap/>
            <w:vAlign w:val="center"/>
          </w:tcPr>
          <w:p w14:paraId="44D625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C952D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22530C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78EE7D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129</w:t>
            </w:r>
          </w:p>
        </w:tc>
        <w:tc>
          <w:tcPr>
            <w:tcW w:w="819" w:type="dxa"/>
            <w:shd w:val="clear" w:color="auto" w:fill="auto"/>
            <w:noWrap/>
            <w:vAlign w:val="center"/>
          </w:tcPr>
          <w:p w14:paraId="0C816A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3E63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93D19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团结村</w:t>
            </w:r>
          </w:p>
        </w:tc>
        <w:tc>
          <w:tcPr>
            <w:tcW w:w="2100" w:type="dxa"/>
            <w:shd w:val="clear" w:color="auto" w:fill="auto"/>
            <w:vAlign w:val="center"/>
          </w:tcPr>
          <w:p w14:paraId="40BA6F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团结村上河坝组，团结村下河坝组，团结村半坡组</w:t>
            </w:r>
          </w:p>
        </w:tc>
        <w:tc>
          <w:tcPr>
            <w:tcW w:w="692" w:type="dxa"/>
            <w:shd w:val="clear" w:color="auto" w:fill="auto"/>
            <w:noWrap/>
            <w:vAlign w:val="center"/>
          </w:tcPr>
          <w:p w14:paraId="266226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287</w:t>
            </w:r>
          </w:p>
        </w:tc>
        <w:tc>
          <w:tcPr>
            <w:tcW w:w="702" w:type="dxa"/>
            <w:shd w:val="clear" w:color="auto" w:fill="auto"/>
            <w:noWrap/>
            <w:vAlign w:val="center"/>
          </w:tcPr>
          <w:p w14:paraId="00ADE5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1124</w:t>
            </w:r>
          </w:p>
        </w:tc>
        <w:tc>
          <w:tcPr>
            <w:tcW w:w="914" w:type="dxa"/>
            <w:shd w:val="clear" w:color="auto" w:fill="auto"/>
            <w:noWrap/>
            <w:vAlign w:val="center"/>
          </w:tcPr>
          <w:p w14:paraId="5ACFEE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2A902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865" w:type="dxa"/>
            <w:shd w:val="clear" w:color="auto" w:fill="auto"/>
            <w:noWrap/>
            <w:vAlign w:val="center"/>
          </w:tcPr>
          <w:p w14:paraId="1741C1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w:t>
            </w:r>
          </w:p>
        </w:tc>
        <w:tc>
          <w:tcPr>
            <w:tcW w:w="877" w:type="dxa"/>
            <w:shd w:val="clear" w:color="auto" w:fill="auto"/>
            <w:noWrap/>
            <w:vAlign w:val="center"/>
          </w:tcPr>
          <w:p w14:paraId="0EFAC5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202</w:t>
            </w:r>
          </w:p>
        </w:tc>
        <w:tc>
          <w:tcPr>
            <w:tcW w:w="819" w:type="dxa"/>
            <w:shd w:val="clear" w:color="auto" w:fill="auto"/>
            <w:noWrap/>
            <w:vAlign w:val="center"/>
          </w:tcPr>
          <w:p w14:paraId="274778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60.98%</w:t>
            </w:r>
          </w:p>
        </w:tc>
      </w:tr>
      <w:tr w14:paraId="4AFA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7EF8A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亚坪村</w:t>
            </w:r>
          </w:p>
        </w:tc>
        <w:tc>
          <w:tcPr>
            <w:tcW w:w="2100" w:type="dxa"/>
            <w:shd w:val="clear" w:color="auto" w:fill="auto"/>
            <w:vAlign w:val="center"/>
          </w:tcPr>
          <w:p w14:paraId="06694E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亚坪村亚坪组，亚坪村桃坪组，亚坪村张家坪组</w:t>
            </w:r>
          </w:p>
        </w:tc>
        <w:tc>
          <w:tcPr>
            <w:tcW w:w="692" w:type="dxa"/>
            <w:shd w:val="clear" w:color="auto" w:fill="auto"/>
            <w:noWrap/>
            <w:vAlign w:val="center"/>
          </w:tcPr>
          <w:p w14:paraId="3E330A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410</w:t>
            </w:r>
          </w:p>
        </w:tc>
        <w:tc>
          <w:tcPr>
            <w:tcW w:w="702" w:type="dxa"/>
            <w:shd w:val="clear" w:color="auto" w:fill="auto"/>
            <w:noWrap/>
            <w:vAlign w:val="center"/>
          </w:tcPr>
          <w:p w14:paraId="220892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936</w:t>
            </w:r>
          </w:p>
        </w:tc>
        <w:tc>
          <w:tcPr>
            <w:tcW w:w="914" w:type="dxa"/>
            <w:shd w:val="clear" w:color="auto" w:fill="auto"/>
            <w:noWrap/>
            <w:vAlign w:val="center"/>
          </w:tcPr>
          <w:p w14:paraId="76CB48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7E9F8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865" w:type="dxa"/>
            <w:shd w:val="clear" w:color="auto" w:fill="auto"/>
            <w:noWrap/>
            <w:vAlign w:val="center"/>
          </w:tcPr>
          <w:p w14:paraId="6F8937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140</w:t>
            </w:r>
          </w:p>
        </w:tc>
        <w:tc>
          <w:tcPr>
            <w:tcW w:w="877" w:type="dxa"/>
            <w:shd w:val="clear" w:color="auto" w:fill="auto"/>
            <w:noWrap/>
            <w:vAlign w:val="center"/>
          </w:tcPr>
          <w:p w14:paraId="51317C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132</w:t>
            </w:r>
          </w:p>
        </w:tc>
        <w:tc>
          <w:tcPr>
            <w:tcW w:w="819" w:type="dxa"/>
            <w:shd w:val="clear" w:color="auto" w:fill="auto"/>
            <w:noWrap/>
            <w:vAlign w:val="center"/>
          </w:tcPr>
          <w:p w14:paraId="7890D4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63.41%</w:t>
            </w:r>
          </w:p>
        </w:tc>
      </w:tr>
      <w:tr w14:paraId="7947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2C725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四坪村</w:t>
            </w:r>
          </w:p>
        </w:tc>
        <w:tc>
          <w:tcPr>
            <w:tcW w:w="2100" w:type="dxa"/>
            <w:shd w:val="clear" w:color="auto" w:fill="auto"/>
            <w:vAlign w:val="center"/>
          </w:tcPr>
          <w:p w14:paraId="683AE8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255745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305</w:t>
            </w:r>
          </w:p>
        </w:tc>
        <w:tc>
          <w:tcPr>
            <w:tcW w:w="702" w:type="dxa"/>
            <w:shd w:val="clear" w:color="auto" w:fill="auto"/>
            <w:noWrap/>
            <w:vAlign w:val="center"/>
          </w:tcPr>
          <w:p w14:paraId="4CD89E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1294</w:t>
            </w:r>
          </w:p>
        </w:tc>
        <w:tc>
          <w:tcPr>
            <w:tcW w:w="914" w:type="dxa"/>
            <w:shd w:val="clear" w:color="auto" w:fill="auto"/>
            <w:noWrap/>
            <w:vAlign w:val="center"/>
          </w:tcPr>
          <w:p w14:paraId="652409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38A8F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9F816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297CE2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5E8B3C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4401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8F27B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新洋村</w:t>
            </w:r>
          </w:p>
        </w:tc>
        <w:tc>
          <w:tcPr>
            <w:tcW w:w="2100" w:type="dxa"/>
            <w:shd w:val="clear" w:color="auto" w:fill="auto"/>
            <w:vAlign w:val="center"/>
          </w:tcPr>
          <w:p w14:paraId="0FE033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新洋村羊坪组，新洋村灯上组，新洋村道祖庙组，新洋村洋木鱼组，新洋村黄金湾组</w:t>
            </w:r>
          </w:p>
        </w:tc>
        <w:tc>
          <w:tcPr>
            <w:tcW w:w="692" w:type="dxa"/>
            <w:shd w:val="clear" w:color="auto" w:fill="auto"/>
            <w:noWrap/>
            <w:vAlign w:val="center"/>
          </w:tcPr>
          <w:p w14:paraId="37A133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289</w:t>
            </w:r>
          </w:p>
        </w:tc>
        <w:tc>
          <w:tcPr>
            <w:tcW w:w="702" w:type="dxa"/>
            <w:shd w:val="clear" w:color="auto" w:fill="auto"/>
            <w:noWrap/>
            <w:vAlign w:val="center"/>
          </w:tcPr>
          <w:p w14:paraId="05BE53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989</w:t>
            </w:r>
          </w:p>
        </w:tc>
        <w:tc>
          <w:tcPr>
            <w:tcW w:w="914" w:type="dxa"/>
            <w:shd w:val="clear" w:color="auto" w:fill="auto"/>
            <w:noWrap/>
            <w:vAlign w:val="center"/>
          </w:tcPr>
          <w:p w14:paraId="043EB1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5D6F7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B2B3B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877" w:type="dxa"/>
            <w:shd w:val="clear" w:color="auto" w:fill="auto"/>
            <w:noWrap/>
            <w:vAlign w:val="center"/>
          </w:tcPr>
          <w:p w14:paraId="23B540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84</w:t>
            </w:r>
          </w:p>
        </w:tc>
        <w:tc>
          <w:tcPr>
            <w:tcW w:w="819" w:type="dxa"/>
            <w:shd w:val="clear" w:color="auto" w:fill="auto"/>
            <w:noWrap/>
            <w:vAlign w:val="center"/>
          </w:tcPr>
          <w:p w14:paraId="03D53A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62.28%</w:t>
            </w:r>
          </w:p>
        </w:tc>
      </w:tr>
      <w:tr w14:paraId="006F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BEF63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永和村</w:t>
            </w:r>
          </w:p>
        </w:tc>
        <w:tc>
          <w:tcPr>
            <w:tcW w:w="2100" w:type="dxa"/>
            <w:shd w:val="clear" w:color="auto" w:fill="auto"/>
            <w:vAlign w:val="center"/>
          </w:tcPr>
          <w:p w14:paraId="2E0E4A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永和村溪子坪组，永和村牛家山组</w:t>
            </w:r>
          </w:p>
        </w:tc>
        <w:tc>
          <w:tcPr>
            <w:tcW w:w="692" w:type="dxa"/>
            <w:shd w:val="clear" w:color="auto" w:fill="auto"/>
            <w:noWrap/>
            <w:vAlign w:val="center"/>
          </w:tcPr>
          <w:p w14:paraId="42E01D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223</w:t>
            </w:r>
          </w:p>
        </w:tc>
        <w:tc>
          <w:tcPr>
            <w:tcW w:w="702" w:type="dxa"/>
            <w:shd w:val="clear" w:color="auto" w:fill="auto"/>
            <w:noWrap/>
            <w:vAlign w:val="center"/>
          </w:tcPr>
          <w:p w14:paraId="438087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788</w:t>
            </w:r>
          </w:p>
        </w:tc>
        <w:tc>
          <w:tcPr>
            <w:tcW w:w="914" w:type="dxa"/>
            <w:shd w:val="clear" w:color="auto" w:fill="auto"/>
            <w:noWrap/>
            <w:vAlign w:val="center"/>
          </w:tcPr>
          <w:p w14:paraId="1E3816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69E47A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47E32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877" w:type="dxa"/>
            <w:shd w:val="clear" w:color="auto" w:fill="auto"/>
            <w:noWrap/>
            <w:vAlign w:val="center"/>
          </w:tcPr>
          <w:p w14:paraId="205799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149</w:t>
            </w:r>
          </w:p>
        </w:tc>
        <w:tc>
          <w:tcPr>
            <w:tcW w:w="819" w:type="dxa"/>
            <w:shd w:val="clear" w:color="auto" w:fill="auto"/>
            <w:noWrap/>
            <w:vAlign w:val="center"/>
          </w:tcPr>
          <w:p w14:paraId="47ECDE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67.26%</w:t>
            </w:r>
          </w:p>
        </w:tc>
      </w:tr>
      <w:tr w14:paraId="1E0F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24A51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竹包头村</w:t>
            </w:r>
          </w:p>
        </w:tc>
        <w:tc>
          <w:tcPr>
            <w:tcW w:w="2100" w:type="dxa"/>
            <w:shd w:val="clear" w:color="auto" w:fill="auto"/>
            <w:vAlign w:val="center"/>
          </w:tcPr>
          <w:p w14:paraId="18A221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竹包村苦地坪组，竹包村许家山组，竹包村山后组</w:t>
            </w:r>
          </w:p>
        </w:tc>
        <w:tc>
          <w:tcPr>
            <w:tcW w:w="692" w:type="dxa"/>
            <w:shd w:val="clear" w:color="auto" w:fill="auto"/>
            <w:noWrap/>
            <w:vAlign w:val="center"/>
          </w:tcPr>
          <w:p w14:paraId="3B976E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158</w:t>
            </w:r>
          </w:p>
        </w:tc>
        <w:tc>
          <w:tcPr>
            <w:tcW w:w="702" w:type="dxa"/>
            <w:shd w:val="clear" w:color="auto" w:fill="auto"/>
            <w:noWrap/>
            <w:vAlign w:val="center"/>
          </w:tcPr>
          <w:p w14:paraId="27F7AE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561</w:t>
            </w:r>
          </w:p>
        </w:tc>
        <w:tc>
          <w:tcPr>
            <w:tcW w:w="914" w:type="dxa"/>
            <w:shd w:val="clear" w:color="auto" w:fill="auto"/>
            <w:noWrap/>
            <w:vAlign w:val="center"/>
          </w:tcPr>
          <w:p w14:paraId="5144C7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C6CFD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08013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877" w:type="dxa"/>
            <w:shd w:val="clear" w:color="auto" w:fill="auto"/>
            <w:noWrap/>
            <w:vAlign w:val="center"/>
          </w:tcPr>
          <w:p w14:paraId="196A22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w:t>
            </w:r>
          </w:p>
        </w:tc>
        <w:tc>
          <w:tcPr>
            <w:tcW w:w="819" w:type="dxa"/>
            <w:shd w:val="clear" w:color="auto" w:fill="auto"/>
            <w:noWrap/>
            <w:vAlign w:val="center"/>
          </w:tcPr>
          <w:p w14:paraId="6FE28F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63.29%</w:t>
            </w:r>
          </w:p>
        </w:tc>
      </w:tr>
      <w:tr w14:paraId="06CB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5A709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联合村</w:t>
            </w:r>
          </w:p>
        </w:tc>
        <w:tc>
          <w:tcPr>
            <w:tcW w:w="2100" w:type="dxa"/>
            <w:shd w:val="clear" w:color="auto" w:fill="auto"/>
            <w:vAlign w:val="center"/>
          </w:tcPr>
          <w:p w14:paraId="64E8EE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119E57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271</w:t>
            </w:r>
          </w:p>
        </w:tc>
        <w:tc>
          <w:tcPr>
            <w:tcW w:w="702" w:type="dxa"/>
            <w:shd w:val="clear" w:color="auto" w:fill="auto"/>
            <w:noWrap/>
            <w:vAlign w:val="center"/>
          </w:tcPr>
          <w:p w14:paraId="64F959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1010</w:t>
            </w:r>
          </w:p>
        </w:tc>
        <w:tc>
          <w:tcPr>
            <w:tcW w:w="914" w:type="dxa"/>
            <w:shd w:val="clear" w:color="auto" w:fill="auto"/>
            <w:noWrap/>
            <w:vAlign w:val="center"/>
          </w:tcPr>
          <w:p w14:paraId="571825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F5937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78B55E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91050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137</w:t>
            </w:r>
          </w:p>
        </w:tc>
        <w:tc>
          <w:tcPr>
            <w:tcW w:w="819" w:type="dxa"/>
            <w:shd w:val="clear" w:color="auto" w:fill="auto"/>
            <w:noWrap/>
            <w:vAlign w:val="center"/>
          </w:tcPr>
          <w:p w14:paraId="64CE88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bl>
    <w:p w14:paraId="35037AB3">
      <w:pPr>
        <w:widowControl w:val="0"/>
        <w:numPr>
          <w:ilvl w:val="0"/>
          <w:numId w:val="0"/>
        </w:numPr>
        <w:topLinePunct/>
        <w:adjustRightInd w:val="0"/>
        <w:snapToGrid w:val="0"/>
        <w:spacing w:line="360" w:lineRule="auto"/>
        <w:jc w:val="both"/>
        <w:rPr>
          <w:rFonts w:hint="default" w:eastAsia="仿宋"/>
          <w:color w:val="000000" w:themeColor="text1"/>
          <w:sz w:val="28"/>
          <w:szCs w:val="28"/>
          <w:lang w:val="en-US" w:eastAsia="zh-CN"/>
          <w14:textFill>
            <w14:solidFill>
              <w14:schemeClr w14:val="tx1"/>
            </w14:solidFill>
          </w14:textFill>
        </w:rPr>
      </w:pPr>
    </w:p>
    <w:p w14:paraId="00381F8A">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洼底镇</w:t>
      </w:r>
    </w:p>
    <w:p w14:paraId="2C861E8E">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jc w:val="both"/>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洼底镇共计20个村内小组，已完成污水治理（管控）的自然村组共计10个约165户，其中连片收集处理后资源化利用的自然村组3个，单户处理后就地消纳利用的自然村组有7个，综合治理率为42.64%。</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45F3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7E27C5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728538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3D0ECA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28163F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5CE7EA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0B3F4C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12466D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55347C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02F6BC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6936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9C556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百和村</w:t>
            </w:r>
          </w:p>
        </w:tc>
        <w:tc>
          <w:tcPr>
            <w:tcW w:w="2100" w:type="dxa"/>
            <w:shd w:val="clear" w:color="auto" w:fill="auto"/>
            <w:vAlign w:val="center"/>
          </w:tcPr>
          <w:p w14:paraId="21FB66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百和村一组，百和村二组，百和村洼底组</w:t>
            </w:r>
          </w:p>
        </w:tc>
        <w:tc>
          <w:tcPr>
            <w:tcW w:w="692" w:type="dxa"/>
            <w:shd w:val="clear" w:color="auto" w:fill="auto"/>
            <w:noWrap/>
            <w:vAlign w:val="center"/>
          </w:tcPr>
          <w:p w14:paraId="25A171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115</w:t>
            </w:r>
          </w:p>
        </w:tc>
        <w:tc>
          <w:tcPr>
            <w:tcW w:w="702" w:type="dxa"/>
            <w:shd w:val="clear" w:color="auto" w:fill="auto"/>
            <w:noWrap/>
            <w:vAlign w:val="center"/>
          </w:tcPr>
          <w:p w14:paraId="16CF08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257</w:t>
            </w:r>
          </w:p>
        </w:tc>
        <w:tc>
          <w:tcPr>
            <w:tcW w:w="914" w:type="dxa"/>
            <w:shd w:val="clear" w:color="auto" w:fill="auto"/>
            <w:noWrap/>
            <w:vAlign w:val="center"/>
          </w:tcPr>
          <w:p w14:paraId="400057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5A38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AFF76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w:t>
            </w:r>
          </w:p>
        </w:tc>
        <w:tc>
          <w:tcPr>
            <w:tcW w:w="877" w:type="dxa"/>
            <w:shd w:val="clear" w:color="auto" w:fill="auto"/>
            <w:noWrap/>
            <w:vAlign w:val="center"/>
          </w:tcPr>
          <w:p w14:paraId="40C5B1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454A84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65.22%</w:t>
            </w:r>
          </w:p>
        </w:tc>
      </w:tr>
      <w:tr w14:paraId="46DC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EB6DD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三雅村</w:t>
            </w:r>
          </w:p>
        </w:tc>
        <w:tc>
          <w:tcPr>
            <w:tcW w:w="2100" w:type="dxa"/>
            <w:shd w:val="clear" w:color="auto" w:fill="auto"/>
            <w:vAlign w:val="center"/>
          </w:tcPr>
          <w:p w14:paraId="0BE78B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436E21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94</w:t>
            </w:r>
          </w:p>
        </w:tc>
        <w:tc>
          <w:tcPr>
            <w:tcW w:w="702" w:type="dxa"/>
            <w:shd w:val="clear" w:color="auto" w:fill="auto"/>
            <w:noWrap/>
            <w:vAlign w:val="center"/>
          </w:tcPr>
          <w:p w14:paraId="729A76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205</w:t>
            </w:r>
          </w:p>
        </w:tc>
        <w:tc>
          <w:tcPr>
            <w:tcW w:w="914" w:type="dxa"/>
            <w:shd w:val="clear" w:color="auto" w:fill="auto"/>
            <w:noWrap/>
            <w:vAlign w:val="center"/>
          </w:tcPr>
          <w:p w14:paraId="402625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11261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255A5A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92ACD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049AC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44F4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15953C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犀牛山村</w:t>
            </w:r>
          </w:p>
        </w:tc>
        <w:tc>
          <w:tcPr>
            <w:tcW w:w="2100" w:type="dxa"/>
            <w:shd w:val="clear" w:color="auto" w:fill="auto"/>
            <w:vAlign w:val="center"/>
          </w:tcPr>
          <w:p w14:paraId="4D11CE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犀牛山组，二大寨组，赤不寨组</w:t>
            </w:r>
          </w:p>
        </w:tc>
        <w:tc>
          <w:tcPr>
            <w:tcW w:w="692" w:type="dxa"/>
            <w:shd w:val="clear" w:color="auto" w:fill="auto"/>
            <w:noWrap/>
            <w:vAlign w:val="center"/>
          </w:tcPr>
          <w:p w14:paraId="09E3C7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w:t>
            </w:r>
          </w:p>
        </w:tc>
        <w:tc>
          <w:tcPr>
            <w:tcW w:w="702" w:type="dxa"/>
            <w:shd w:val="clear" w:color="auto" w:fill="auto"/>
            <w:noWrap/>
            <w:vAlign w:val="center"/>
          </w:tcPr>
          <w:p w14:paraId="10FC0A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131</w:t>
            </w:r>
          </w:p>
        </w:tc>
        <w:tc>
          <w:tcPr>
            <w:tcW w:w="914" w:type="dxa"/>
            <w:shd w:val="clear" w:color="auto" w:fill="auto"/>
            <w:noWrap/>
            <w:vAlign w:val="center"/>
          </w:tcPr>
          <w:p w14:paraId="28BF91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B3FE7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3E220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877" w:type="dxa"/>
            <w:shd w:val="clear" w:color="auto" w:fill="auto"/>
            <w:noWrap/>
            <w:vAlign w:val="center"/>
          </w:tcPr>
          <w:p w14:paraId="0D863F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0E78A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66.67%</w:t>
            </w:r>
          </w:p>
        </w:tc>
      </w:tr>
      <w:tr w14:paraId="3C4D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1AC57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沙胡寨村</w:t>
            </w:r>
          </w:p>
        </w:tc>
        <w:tc>
          <w:tcPr>
            <w:tcW w:w="2100" w:type="dxa"/>
            <w:shd w:val="clear" w:color="auto" w:fill="auto"/>
            <w:vAlign w:val="center"/>
          </w:tcPr>
          <w:p w14:paraId="740FA4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109222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w:t>
            </w:r>
          </w:p>
        </w:tc>
        <w:tc>
          <w:tcPr>
            <w:tcW w:w="702" w:type="dxa"/>
            <w:shd w:val="clear" w:color="auto" w:fill="auto"/>
            <w:noWrap/>
            <w:vAlign w:val="center"/>
          </w:tcPr>
          <w:p w14:paraId="4C13BD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95</w:t>
            </w:r>
          </w:p>
        </w:tc>
        <w:tc>
          <w:tcPr>
            <w:tcW w:w="914" w:type="dxa"/>
            <w:shd w:val="clear" w:color="auto" w:fill="auto"/>
            <w:noWrap/>
            <w:vAlign w:val="center"/>
          </w:tcPr>
          <w:p w14:paraId="765E56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823AC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AD407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503BF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1D141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157D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EE131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五寨村</w:t>
            </w:r>
          </w:p>
        </w:tc>
        <w:tc>
          <w:tcPr>
            <w:tcW w:w="2100" w:type="dxa"/>
            <w:shd w:val="clear" w:color="auto" w:fill="auto"/>
            <w:vAlign w:val="center"/>
          </w:tcPr>
          <w:p w14:paraId="5EBA6B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五寨村紫坪山组，五寨村何家坝组，五寨村二木瓜子组，五寨村余家沟组</w:t>
            </w:r>
          </w:p>
        </w:tc>
        <w:tc>
          <w:tcPr>
            <w:tcW w:w="692" w:type="dxa"/>
            <w:shd w:val="clear" w:color="auto" w:fill="auto"/>
            <w:noWrap/>
            <w:vAlign w:val="center"/>
          </w:tcPr>
          <w:p w14:paraId="269337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86</w:t>
            </w:r>
          </w:p>
        </w:tc>
        <w:tc>
          <w:tcPr>
            <w:tcW w:w="702" w:type="dxa"/>
            <w:shd w:val="clear" w:color="auto" w:fill="auto"/>
            <w:noWrap/>
            <w:vAlign w:val="center"/>
          </w:tcPr>
          <w:p w14:paraId="216F00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273</w:t>
            </w:r>
          </w:p>
        </w:tc>
        <w:tc>
          <w:tcPr>
            <w:tcW w:w="914" w:type="dxa"/>
            <w:shd w:val="clear" w:color="auto" w:fill="auto"/>
            <w:noWrap/>
            <w:vAlign w:val="center"/>
          </w:tcPr>
          <w:p w14:paraId="30B32C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99A3E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25D6E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877" w:type="dxa"/>
            <w:shd w:val="clear" w:color="auto" w:fill="auto"/>
            <w:noWrap/>
            <w:vAlign w:val="center"/>
          </w:tcPr>
          <w:p w14:paraId="79724E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0D08E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69.77%</w:t>
            </w:r>
          </w:p>
        </w:tc>
      </w:tr>
    </w:tbl>
    <w:p w14:paraId="679A32AF">
      <w:pPr>
        <w:widowControl w:val="0"/>
        <w:numPr>
          <w:ilvl w:val="0"/>
          <w:numId w:val="0"/>
        </w:numPr>
        <w:topLinePunct/>
        <w:adjustRightInd w:val="0"/>
        <w:snapToGrid w:val="0"/>
        <w:spacing w:line="360" w:lineRule="auto"/>
        <w:jc w:val="both"/>
        <w:rPr>
          <w:rFonts w:hint="default" w:eastAsia="仿宋"/>
          <w:color w:val="000000" w:themeColor="text1"/>
          <w:sz w:val="28"/>
          <w:szCs w:val="28"/>
          <w:lang w:val="en-US" w:eastAsia="zh-CN"/>
          <w14:textFill>
            <w14:solidFill>
              <w14:schemeClr w14:val="tx1"/>
            </w14:solidFill>
          </w14:textFill>
        </w:rPr>
      </w:pPr>
    </w:p>
    <w:p w14:paraId="008615B1">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沙坝镇</w:t>
      </w:r>
    </w:p>
    <w:p w14:paraId="053356B8">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jc w:val="both"/>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沙坝镇共计33个村内小组，已完成污水治理（管控）的自然村组共计24个，其中完成集中治理的自然村组有1个小组共30户，连片收集和单户处理后就地消纳利用的自然村组有23个小组共1007户，综合治理率为60.68%。</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1680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712710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7DC717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4BE5A8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52B878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7C39F4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470462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5E5DB6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4F4F5C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4D4318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4CC2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D5456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沙坝村</w:t>
            </w:r>
          </w:p>
        </w:tc>
        <w:tc>
          <w:tcPr>
            <w:tcW w:w="2100" w:type="dxa"/>
            <w:shd w:val="clear" w:color="auto" w:fill="auto"/>
            <w:vAlign w:val="center"/>
          </w:tcPr>
          <w:p w14:paraId="0FE930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5DD6A1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128</w:t>
            </w:r>
          </w:p>
        </w:tc>
        <w:tc>
          <w:tcPr>
            <w:tcW w:w="702" w:type="dxa"/>
            <w:shd w:val="clear" w:color="auto" w:fill="auto"/>
            <w:noWrap/>
            <w:vAlign w:val="center"/>
          </w:tcPr>
          <w:p w14:paraId="4D715A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460</w:t>
            </w:r>
          </w:p>
        </w:tc>
        <w:tc>
          <w:tcPr>
            <w:tcW w:w="914" w:type="dxa"/>
            <w:shd w:val="clear" w:color="auto" w:fill="auto"/>
            <w:noWrap/>
            <w:vAlign w:val="center"/>
          </w:tcPr>
          <w:p w14:paraId="3865D1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D250F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7011B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22A893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43638C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3CDB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7A8C2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龙坪村</w:t>
            </w:r>
          </w:p>
        </w:tc>
        <w:tc>
          <w:tcPr>
            <w:tcW w:w="2100" w:type="dxa"/>
            <w:shd w:val="clear" w:color="auto" w:fill="auto"/>
            <w:vAlign w:val="center"/>
          </w:tcPr>
          <w:p w14:paraId="3CFA1A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龙坪组，王家沟组</w:t>
            </w:r>
          </w:p>
        </w:tc>
        <w:tc>
          <w:tcPr>
            <w:tcW w:w="692" w:type="dxa"/>
            <w:shd w:val="clear" w:color="auto" w:fill="auto"/>
            <w:noWrap/>
            <w:vAlign w:val="center"/>
          </w:tcPr>
          <w:p w14:paraId="616CCD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103</w:t>
            </w:r>
          </w:p>
        </w:tc>
        <w:tc>
          <w:tcPr>
            <w:tcW w:w="702" w:type="dxa"/>
            <w:shd w:val="clear" w:color="auto" w:fill="auto"/>
            <w:noWrap/>
            <w:vAlign w:val="center"/>
          </w:tcPr>
          <w:p w14:paraId="581688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460</w:t>
            </w:r>
          </w:p>
        </w:tc>
        <w:tc>
          <w:tcPr>
            <w:tcW w:w="914" w:type="dxa"/>
            <w:shd w:val="clear" w:color="auto" w:fill="auto"/>
            <w:noWrap/>
            <w:vAlign w:val="center"/>
          </w:tcPr>
          <w:p w14:paraId="704C2D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7198F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28C191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w:t>
            </w:r>
          </w:p>
        </w:tc>
        <w:tc>
          <w:tcPr>
            <w:tcW w:w="877" w:type="dxa"/>
            <w:shd w:val="clear" w:color="auto" w:fill="auto"/>
            <w:noWrap/>
            <w:vAlign w:val="center"/>
          </w:tcPr>
          <w:p w14:paraId="4EC58C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441E33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63.11%</w:t>
            </w:r>
          </w:p>
        </w:tc>
      </w:tr>
      <w:tr w14:paraId="53E3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6F75DE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白布村</w:t>
            </w:r>
          </w:p>
        </w:tc>
        <w:tc>
          <w:tcPr>
            <w:tcW w:w="2100" w:type="dxa"/>
            <w:shd w:val="clear" w:color="auto" w:fill="auto"/>
            <w:vAlign w:val="center"/>
          </w:tcPr>
          <w:p w14:paraId="22CDA2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白布村上白布组，白布村下白布组</w:t>
            </w:r>
          </w:p>
        </w:tc>
        <w:tc>
          <w:tcPr>
            <w:tcW w:w="692" w:type="dxa"/>
            <w:shd w:val="clear" w:color="auto" w:fill="auto"/>
            <w:noWrap/>
            <w:vAlign w:val="center"/>
          </w:tcPr>
          <w:p w14:paraId="444BB9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w:t>
            </w:r>
          </w:p>
        </w:tc>
        <w:tc>
          <w:tcPr>
            <w:tcW w:w="702" w:type="dxa"/>
            <w:shd w:val="clear" w:color="auto" w:fill="auto"/>
            <w:noWrap/>
            <w:vAlign w:val="center"/>
          </w:tcPr>
          <w:p w14:paraId="5ED1FE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202</w:t>
            </w:r>
          </w:p>
        </w:tc>
        <w:tc>
          <w:tcPr>
            <w:tcW w:w="914" w:type="dxa"/>
            <w:shd w:val="clear" w:color="auto" w:fill="auto"/>
            <w:noWrap/>
            <w:vAlign w:val="center"/>
          </w:tcPr>
          <w:p w14:paraId="60D847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70581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865" w:type="dxa"/>
            <w:shd w:val="clear" w:color="auto" w:fill="auto"/>
            <w:noWrap/>
            <w:vAlign w:val="center"/>
          </w:tcPr>
          <w:p w14:paraId="5198E7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c>
          <w:tcPr>
            <w:tcW w:w="877" w:type="dxa"/>
            <w:shd w:val="clear" w:color="auto" w:fill="auto"/>
            <w:noWrap/>
            <w:vAlign w:val="center"/>
          </w:tcPr>
          <w:p w14:paraId="7780F5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819" w:type="dxa"/>
            <w:shd w:val="clear" w:color="auto" w:fill="auto"/>
            <w:noWrap/>
            <w:vAlign w:val="center"/>
          </w:tcPr>
          <w:p w14:paraId="65AD27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78.13%</w:t>
            </w:r>
          </w:p>
        </w:tc>
      </w:tr>
      <w:tr w14:paraId="6463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9674F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小牛儿村</w:t>
            </w:r>
          </w:p>
        </w:tc>
        <w:tc>
          <w:tcPr>
            <w:tcW w:w="2100" w:type="dxa"/>
            <w:shd w:val="clear" w:color="auto" w:fill="auto"/>
            <w:vAlign w:val="center"/>
          </w:tcPr>
          <w:p w14:paraId="786D3E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小牛儿村小牛儿组，小牛儿村撮沙堡组</w:t>
            </w:r>
          </w:p>
        </w:tc>
        <w:tc>
          <w:tcPr>
            <w:tcW w:w="692" w:type="dxa"/>
            <w:shd w:val="clear" w:color="auto" w:fill="auto"/>
            <w:noWrap/>
            <w:vAlign w:val="center"/>
          </w:tcPr>
          <w:p w14:paraId="2F5AF3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148</w:t>
            </w:r>
          </w:p>
        </w:tc>
        <w:tc>
          <w:tcPr>
            <w:tcW w:w="702" w:type="dxa"/>
            <w:shd w:val="clear" w:color="auto" w:fill="auto"/>
            <w:noWrap/>
            <w:vAlign w:val="center"/>
          </w:tcPr>
          <w:p w14:paraId="2080E6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420</w:t>
            </w:r>
          </w:p>
        </w:tc>
        <w:tc>
          <w:tcPr>
            <w:tcW w:w="914" w:type="dxa"/>
            <w:shd w:val="clear" w:color="auto" w:fill="auto"/>
            <w:noWrap/>
            <w:vAlign w:val="center"/>
          </w:tcPr>
          <w:p w14:paraId="03D0A4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DD7AF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7F1C20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95</w:t>
            </w:r>
          </w:p>
        </w:tc>
        <w:tc>
          <w:tcPr>
            <w:tcW w:w="877" w:type="dxa"/>
            <w:shd w:val="clear" w:color="auto" w:fill="auto"/>
            <w:noWrap/>
            <w:vAlign w:val="center"/>
          </w:tcPr>
          <w:p w14:paraId="6B49F1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68C2D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64.19%</w:t>
            </w:r>
          </w:p>
        </w:tc>
      </w:tr>
      <w:tr w14:paraId="496A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393BD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纳呼村</w:t>
            </w:r>
          </w:p>
        </w:tc>
        <w:tc>
          <w:tcPr>
            <w:tcW w:w="2100" w:type="dxa"/>
            <w:shd w:val="clear" w:color="auto" w:fill="auto"/>
            <w:vAlign w:val="center"/>
          </w:tcPr>
          <w:p w14:paraId="74B676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纳呼村纳呼组，纳呼村合心坝组，纳呼村卡窝组</w:t>
            </w:r>
          </w:p>
        </w:tc>
        <w:tc>
          <w:tcPr>
            <w:tcW w:w="692" w:type="dxa"/>
            <w:shd w:val="clear" w:color="auto" w:fill="auto"/>
            <w:noWrap/>
            <w:vAlign w:val="center"/>
          </w:tcPr>
          <w:p w14:paraId="0FA7A9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323</w:t>
            </w:r>
          </w:p>
        </w:tc>
        <w:tc>
          <w:tcPr>
            <w:tcW w:w="702" w:type="dxa"/>
            <w:shd w:val="clear" w:color="auto" w:fill="auto"/>
            <w:noWrap/>
            <w:vAlign w:val="center"/>
          </w:tcPr>
          <w:p w14:paraId="3AFB9D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1138</w:t>
            </w:r>
          </w:p>
        </w:tc>
        <w:tc>
          <w:tcPr>
            <w:tcW w:w="914" w:type="dxa"/>
            <w:shd w:val="clear" w:color="auto" w:fill="auto"/>
            <w:noWrap/>
            <w:vAlign w:val="center"/>
          </w:tcPr>
          <w:p w14:paraId="77001D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30A55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4EAD6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210</w:t>
            </w:r>
          </w:p>
        </w:tc>
        <w:tc>
          <w:tcPr>
            <w:tcW w:w="877" w:type="dxa"/>
            <w:shd w:val="clear" w:color="auto" w:fill="auto"/>
            <w:noWrap/>
            <w:vAlign w:val="center"/>
          </w:tcPr>
          <w:p w14:paraId="6DA4C6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879AC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65.02%</w:t>
            </w:r>
          </w:p>
        </w:tc>
      </w:tr>
      <w:tr w14:paraId="2320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45014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勒依村</w:t>
            </w:r>
          </w:p>
        </w:tc>
        <w:tc>
          <w:tcPr>
            <w:tcW w:w="2100" w:type="dxa"/>
            <w:shd w:val="clear" w:color="auto" w:fill="auto"/>
            <w:vAlign w:val="center"/>
          </w:tcPr>
          <w:p w14:paraId="2AAE31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勒依村纳窝组，勒依村勒依组，勒依村若窝组，勒依村杂</w:t>
            </w:r>
          </w:p>
        </w:tc>
        <w:tc>
          <w:tcPr>
            <w:tcW w:w="692" w:type="dxa"/>
            <w:shd w:val="clear" w:color="auto" w:fill="auto"/>
            <w:noWrap/>
            <w:vAlign w:val="center"/>
          </w:tcPr>
          <w:p w14:paraId="2DDCFD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273</w:t>
            </w:r>
          </w:p>
        </w:tc>
        <w:tc>
          <w:tcPr>
            <w:tcW w:w="702" w:type="dxa"/>
            <w:shd w:val="clear" w:color="auto" w:fill="auto"/>
            <w:noWrap/>
            <w:vAlign w:val="center"/>
          </w:tcPr>
          <w:p w14:paraId="499390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830</w:t>
            </w:r>
          </w:p>
        </w:tc>
        <w:tc>
          <w:tcPr>
            <w:tcW w:w="914" w:type="dxa"/>
            <w:shd w:val="clear" w:color="auto" w:fill="auto"/>
            <w:noWrap/>
            <w:vAlign w:val="center"/>
          </w:tcPr>
          <w:p w14:paraId="63E3F3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D2EB2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72E84E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185</w:t>
            </w:r>
          </w:p>
        </w:tc>
        <w:tc>
          <w:tcPr>
            <w:tcW w:w="877" w:type="dxa"/>
            <w:shd w:val="clear" w:color="auto" w:fill="auto"/>
            <w:noWrap/>
            <w:vAlign w:val="center"/>
          </w:tcPr>
          <w:p w14:paraId="7D9A59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CC4D7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67.77%</w:t>
            </w:r>
          </w:p>
        </w:tc>
      </w:tr>
      <w:tr w14:paraId="5BAB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EBCE5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卓吾寨村</w:t>
            </w:r>
          </w:p>
        </w:tc>
        <w:tc>
          <w:tcPr>
            <w:tcW w:w="2100" w:type="dxa"/>
            <w:shd w:val="clear" w:color="auto" w:fill="auto"/>
            <w:vAlign w:val="center"/>
          </w:tcPr>
          <w:p w14:paraId="367C4E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卓吾寨村卓吾寨组，卓吾寨村大寨子组</w:t>
            </w:r>
          </w:p>
        </w:tc>
        <w:tc>
          <w:tcPr>
            <w:tcW w:w="692" w:type="dxa"/>
            <w:shd w:val="clear" w:color="auto" w:fill="auto"/>
            <w:noWrap/>
            <w:vAlign w:val="center"/>
          </w:tcPr>
          <w:p w14:paraId="7A23F6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98</w:t>
            </w:r>
          </w:p>
        </w:tc>
        <w:tc>
          <w:tcPr>
            <w:tcW w:w="702" w:type="dxa"/>
            <w:shd w:val="clear" w:color="auto" w:fill="auto"/>
            <w:noWrap/>
            <w:vAlign w:val="center"/>
          </w:tcPr>
          <w:p w14:paraId="743E21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314</w:t>
            </w:r>
          </w:p>
        </w:tc>
        <w:tc>
          <w:tcPr>
            <w:tcW w:w="914" w:type="dxa"/>
            <w:shd w:val="clear" w:color="auto" w:fill="auto"/>
            <w:noWrap/>
            <w:vAlign w:val="center"/>
          </w:tcPr>
          <w:p w14:paraId="5DCD47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D9557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FB912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877" w:type="dxa"/>
            <w:shd w:val="clear" w:color="auto" w:fill="auto"/>
            <w:noWrap/>
            <w:vAlign w:val="center"/>
          </w:tcPr>
          <w:p w14:paraId="6FBD3B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5DBF0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61.22%</w:t>
            </w:r>
          </w:p>
        </w:tc>
      </w:tr>
      <w:tr w14:paraId="2509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DE982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黄草坪村</w:t>
            </w:r>
          </w:p>
        </w:tc>
        <w:tc>
          <w:tcPr>
            <w:tcW w:w="2100" w:type="dxa"/>
            <w:shd w:val="clear" w:color="auto" w:fill="auto"/>
            <w:vAlign w:val="center"/>
          </w:tcPr>
          <w:p w14:paraId="68F44E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黄草坪村黄草坪组，黄草坪村赵家沟组，黄草坪村龙窝组</w:t>
            </w:r>
          </w:p>
        </w:tc>
        <w:tc>
          <w:tcPr>
            <w:tcW w:w="692" w:type="dxa"/>
            <w:shd w:val="clear" w:color="auto" w:fill="auto"/>
            <w:noWrap/>
            <w:vAlign w:val="center"/>
          </w:tcPr>
          <w:p w14:paraId="3F187E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201</w:t>
            </w:r>
          </w:p>
        </w:tc>
        <w:tc>
          <w:tcPr>
            <w:tcW w:w="702" w:type="dxa"/>
            <w:shd w:val="clear" w:color="auto" w:fill="auto"/>
            <w:noWrap/>
            <w:vAlign w:val="center"/>
          </w:tcPr>
          <w:p w14:paraId="33F69D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627</w:t>
            </w:r>
          </w:p>
        </w:tc>
        <w:tc>
          <w:tcPr>
            <w:tcW w:w="914" w:type="dxa"/>
            <w:shd w:val="clear" w:color="auto" w:fill="auto"/>
            <w:noWrap/>
            <w:vAlign w:val="center"/>
          </w:tcPr>
          <w:p w14:paraId="648597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FD5B5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C92E4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877" w:type="dxa"/>
            <w:shd w:val="clear" w:color="auto" w:fill="auto"/>
            <w:noWrap/>
            <w:vAlign w:val="center"/>
          </w:tcPr>
          <w:p w14:paraId="21E6BF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ECCDA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64.68%</w:t>
            </w:r>
          </w:p>
        </w:tc>
      </w:tr>
      <w:tr w14:paraId="436E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35495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富布寨村</w:t>
            </w:r>
          </w:p>
        </w:tc>
        <w:tc>
          <w:tcPr>
            <w:tcW w:w="2100" w:type="dxa"/>
            <w:shd w:val="clear" w:color="auto" w:fill="auto"/>
            <w:vAlign w:val="center"/>
          </w:tcPr>
          <w:p w14:paraId="114BC8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富布寨村富布寨组，富布寨村水沟子组</w:t>
            </w:r>
          </w:p>
        </w:tc>
        <w:tc>
          <w:tcPr>
            <w:tcW w:w="692" w:type="dxa"/>
            <w:shd w:val="clear" w:color="auto" w:fill="auto"/>
            <w:noWrap/>
            <w:vAlign w:val="center"/>
          </w:tcPr>
          <w:p w14:paraId="6B468B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97</w:t>
            </w:r>
          </w:p>
        </w:tc>
        <w:tc>
          <w:tcPr>
            <w:tcW w:w="702" w:type="dxa"/>
            <w:shd w:val="clear" w:color="auto" w:fill="auto"/>
            <w:noWrap/>
            <w:vAlign w:val="center"/>
          </w:tcPr>
          <w:p w14:paraId="432165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282</w:t>
            </w:r>
          </w:p>
        </w:tc>
        <w:tc>
          <w:tcPr>
            <w:tcW w:w="914" w:type="dxa"/>
            <w:shd w:val="clear" w:color="auto" w:fill="auto"/>
            <w:noWrap/>
            <w:vAlign w:val="center"/>
          </w:tcPr>
          <w:p w14:paraId="369008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EF002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A98EE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w:t>
            </w:r>
          </w:p>
        </w:tc>
        <w:tc>
          <w:tcPr>
            <w:tcW w:w="877" w:type="dxa"/>
            <w:shd w:val="clear" w:color="auto" w:fill="auto"/>
            <w:noWrap/>
            <w:vAlign w:val="center"/>
          </w:tcPr>
          <w:p w14:paraId="68ACD9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31C87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63.92%</w:t>
            </w:r>
          </w:p>
        </w:tc>
      </w:tr>
      <w:tr w14:paraId="0E39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095A99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白溪村</w:t>
            </w:r>
          </w:p>
        </w:tc>
        <w:tc>
          <w:tcPr>
            <w:tcW w:w="2100" w:type="dxa"/>
            <w:shd w:val="clear" w:color="auto" w:fill="auto"/>
            <w:vAlign w:val="center"/>
          </w:tcPr>
          <w:p w14:paraId="491978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白溪村下杜组，白溪村白溪组</w:t>
            </w:r>
          </w:p>
        </w:tc>
        <w:tc>
          <w:tcPr>
            <w:tcW w:w="692" w:type="dxa"/>
            <w:shd w:val="clear" w:color="auto" w:fill="auto"/>
            <w:noWrap/>
            <w:vAlign w:val="center"/>
          </w:tcPr>
          <w:p w14:paraId="5E9980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129</w:t>
            </w:r>
          </w:p>
        </w:tc>
        <w:tc>
          <w:tcPr>
            <w:tcW w:w="702" w:type="dxa"/>
            <w:shd w:val="clear" w:color="auto" w:fill="auto"/>
            <w:noWrap/>
            <w:vAlign w:val="center"/>
          </w:tcPr>
          <w:p w14:paraId="013EC5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470</w:t>
            </w:r>
          </w:p>
        </w:tc>
        <w:tc>
          <w:tcPr>
            <w:tcW w:w="914" w:type="dxa"/>
            <w:shd w:val="clear" w:color="auto" w:fill="auto"/>
            <w:noWrap/>
            <w:vAlign w:val="center"/>
          </w:tcPr>
          <w:p w14:paraId="42B72D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19929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04E74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877" w:type="dxa"/>
            <w:shd w:val="clear" w:color="auto" w:fill="auto"/>
            <w:noWrap/>
            <w:vAlign w:val="center"/>
          </w:tcPr>
          <w:p w14:paraId="095735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5C8B1F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62.02%</w:t>
            </w:r>
          </w:p>
        </w:tc>
      </w:tr>
      <w:tr w14:paraId="23A5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6DCD3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王家山村</w:t>
            </w:r>
          </w:p>
        </w:tc>
        <w:tc>
          <w:tcPr>
            <w:tcW w:w="2100" w:type="dxa"/>
            <w:shd w:val="clear" w:color="auto" w:fill="auto"/>
            <w:vAlign w:val="center"/>
          </w:tcPr>
          <w:p w14:paraId="67D972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水湾坪组，王家山组</w:t>
            </w:r>
          </w:p>
        </w:tc>
        <w:tc>
          <w:tcPr>
            <w:tcW w:w="692" w:type="dxa"/>
            <w:shd w:val="clear" w:color="auto" w:fill="auto"/>
            <w:noWrap/>
            <w:vAlign w:val="center"/>
          </w:tcPr>
          <w:p w14:paraId="5CAD25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145</w:t>
            </w:r>
          </w:p>
        </w:tc>
        <w:tc>
          <w:tcPr>
            <w:tcW w:w="702" w:type="dxa"/>
            <w:shd w:val="clear" w:color="auto" w:fill="auto"/>
            <w:noWrap/>
            <w:vAlign w:val="center"/>
          </w:tcPr>
          <w:p w14:paraId="279C46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410</w:t>
            </w:r>
          </w:p>
        </w:tc>
        <w:tc>
          <w:tcPr>
            <w:tcW w:w="914" w:type="dxa"/>
            <w:shd w:val="clear" w:color="auto" w:fill="auto"/>
            <w:noWrap/>
            <w:vAlign w:val="center"/>
          </w:tcPr>
          <w:p w14:paraId="02DA6A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A33C9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37139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877" w:type="dxa"/>
            <w:shd w:val="clear" w:color="auto" w:fill="auto"/>
            <w:noWrap/>
            <w:vAlign w:val="center"/>
          </w:tcPr>
          <w:p w14:paraId="5DD4E8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A0E95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68.97%</w:t>
            </w:r>
          </w:p>
        </w:tc>
      </w:tr>
    </w:tbl>
    <w:p w14:paraId="415CD1FC">
      <w:pPr>
        <w:widowControl w:val="0"/>
        <w:numPr>
          <w:ilvl w:val="0"/>
          <w:numId w:val="0"/>
        </w:numPr>
        <w:topLinePunct/>
        <w:adjustRightInd w:val="0"/>
        <w:snapToGrid w:val="0"/>
        <w:spacing w:line="360" w:lineRule="auto"/>
        <w:jc w:val="both"/>
        <w:rPr>
          <w:rFonts w:hint="default" w:eastAsia="仿宋"/>
          <w:color w:val="000000" w:themeColor="text1"/>
          <w:sz w:val="28"/>
          <w:szCs w:val="28"/>
          <w:lang w:val="en-US" w:eastAsia="zh-CN"/>
          <w14:textFill>
            <w14:solidFill>
              <w14:schemeClr w14:val="tx1"/>
            </w14:solidFill>
          </w14:textFill>
        </w:rPr>
      </w:pPr>
    </w:p>
    <w:p w14:paraId="46C3FF3E">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渭门镇</w:t>
      </w:r>
    </w:p>
    <w:p w14:paraId="1FA298F1">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jc w:val="both"/>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渭门镇共计29个村内小组，已完成污水治理（管控）的自然村组共计21个，其中完成集中治理的自然村组有3个小组共380户，连片收集和单户处理后就地消纳利用的自然村组有18个小组共865户，综合治理率为56.13%。</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7AD2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217679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40E142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06D489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09E707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7A3B51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68977F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0B000E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078172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5281A0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79AD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0CCD74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椒园堡村</w:t>
            </w:r>
          </w:p>
        </w:tc>
        <w:tc>
          <w:tcPr>
            <w:tcW w:w="2100" w:type="dxa"/>
            <w:shd w:val="clear" w:color="auto" w:fill="auto"/>
            <w:vAlign w:val="center"/>
          </w:tcPr>
          <w:p w14:paraId="030886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椒园村椒园堡组，椒园村小寨子组，椒园村乌都寨组</w:t>
            </w:r>
          </w:p>
        </w:tc>
        <w:tc>
          <w:tcPr>
            <w:tcW w:w="692" w:type="dxa"/>
            <w:shd w:val="clear" w:color="auto" w:fill="auto"/>
            <w:noWrap/>
            <w:vAlign w:val="center"/>
          </w:tcPr>
          <w:p w14:paraId="6BD21E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373</w:t>
            </w:r>
          </w:p>
        </w:tc>
        <w:tc>
          <w:tcPr>
            <w:tcW w:w="702" w:type="dxa"/>
            <w:shd w:val="clear" w:color="auto" w:fill="auto"/>
            <w:noWrap/>
            <w:vAlign w:val="center"/>
          </w:tcPr>
          <w:p w14:paraId="3FA479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1122</w:t>
            </w:r>
          </w:p>
        </w:tc>
        <w:tc>
          <w:tcPr>
            <w:tcW w:w="914" w:type="dxa"/>
            <w:shd w:val="clear" w:color="auto" w:fill="auto"/>
            <w:noWrap/>
            <w:vAlign w:val="center"/>
          </w:tcPr>
          <w:p w14:paraId="1BD846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2641C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865" w:type="dxa"/>
            <w:shd w:val="clear" w:color="auto" w:fill="auto"/>
            <w:noWrap/>
            <w:vAlign w:val="center"/>
          </w:tcPr>
          <w:p w14:paraId="557F20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877" w:type="dxa"/>
            <w:shd w:val="clear" w:color="auto" w:fill="auto"/>
            <w:noWrap/>
            <w:vAlign w:val="center"/>
          </w:tcPr>
          <w:p w14:paraId="3A5783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F6A3B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61.66%</w:t>
            </w:r>
          </w:p>
        </w:tc>
      </w:tr>
      <w:tr w14:paraId="7308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954E5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渭门关村</w:t>
            </w:r>
          </w:p>
        </w:tc>
        <w:tc>
          <w:tcPr>
            <w:tcW w:w="2100" w:type="dxa"/>
            <w:shd w:val="clear" w:color="auto" w:fill="auto"/>
            <w:vAlign w:val="center"/>
          </w:tcPr>
          <w:p w14:paraId="328E6C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渭门关组</w:t>
            </w:r>
          </w:p>
        </w:tc>
        <w:tc>
          <w:tcPr>
            <w:tcW w:w="692" w:type="dxa"/>
            <w:shd w:val="clear" w:color="auto" w:fill="auto"/>
            <w:noWrap/>
            <w:vAlign w:val="center"/>
          </w:tcPr>
          <w:p w14:paraId="472034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191</w:t>
            </w:r>
          </w:p>
        </w:tc>
        <w:tc>
          <w:tcPr>
            <w:tcW w:w="702" w:type="dxa"/>
            <w:shd w:val="clear" w:color="auto" w:fill="auto"/>
            <w:noWrap/>
            <w:vAlign w:val="center"/>
          </w:tcPr>
          <w:p w14:paraId="7E8DC0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516</w:t>
            </w:r>
          </w:p>
        </w:tc>
        <w:tc>
          <w:tcPr>
            <w:tcW w:w="914" w:type="dxa"/>
            <w:shd w:val="clear" w:color="auto" w:fill="auto"/>
            <w:noWrap/>
            <w:vAlign w:val="center"/>
          </w:tcPr>
          <w:p w14:paraId="40DDE9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A4D9B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865" w:type="dxa"/>
            <w:shd w:val="clear" w:color="auto" w:fill="auto"/>
            <w:noWrap/>
            <w:vAlign w:val="center"/>
          </w:tcPr>
          <w:p w14:paraId="752536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74E303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8BDB2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68.06%</w:t>
            </w:r>
          </w:p>
        </w:tc>
      </w:tr>
      <w:tr w14:paraId="3462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715DC6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核桃沟村</w:t>
            </w:r>
          </w:p>
        </w:tc>
        <w:tc>
          <w:tcPr>
            <w:tcW w:w="2100" w:type="dxa"/>
            <w:shd w:val="clear" w:color="auto" w:fill="auto"/>
            <w:vAlign w:val="center"/>
          </w:tcPr>
          <w:p w14:paraId="1A5F09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坪上组，上核桃组，吾尔组</w:t>
            </w:r>
          </w:p>
        </w:tc>
        <w:tc>
          <w:tcPr>
            <w:tcW w:w="692" w:type="dxa"/>
            <w:shd w:val="clear" w:color="auto" w:fill="auto"/>
            <w:noWrap/>
            <w:vAlign w:val="center"/>
          </w:tcPr>
          <w:p w14:paraId="01173B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236</w:t>
            </w:r>
          </w:p>
        </w:tc>
        <w:tc>
          <w:tcPr>
            <w:tcW w:w="702" w:type="dxa"/>
            <w:shd w:val="clear" w:color="auto" w:fill="auto"/>
            <w:noWrap/>
            <w:vAlign w:val="center"/>
          </w:tcPr>
          <w:p w14:paraId="7437C7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746</w:t>
            </w:r>
          </w:p>
        </w:tc>
        <w:tc>
          <w:tcPr>
            <w:tcW w:w="914" w:type="dxa"/>
            <w:shd w:val="clear" w:color="auto" w:fill="auto"/>
            <w:noWrap/>
            <w:vAlign w:val="center"/>
          </w:tcPr>
          <w:p w14:paraId="489485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3648F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A2BFA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877" w:type="dxa"/>
            <w:shd w:val="clear" w:color="auto" w:fill="auto"/>
            <w:noWrap/>
            <w:vAlign w:val="center"/>
          </w:tcPr>
          <w:p w14:paraId="516C30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F40A5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63.56%</w:t>
            </w:r>
          </w:p>
        </w:tc>
      </w:tr>
      <w:tr w14:paraId="642E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8766E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十里村</w:t>
            </w:r>
          </w:p>
        </w:tc>
        <w:tc>
          <w:tcPr>
            <w:tcW w:w="2100" w:type="dxa"/>
            <w:shd w:val="clear" w:color="auto" w:fill="auto"/>
            <w:vAlign w:val="center"/>
          </w:tcPr>
          <w:p w14:paraId="6F7DC3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十里沟组，小寨子组</w:t>
            </w:r>
          </w:p>
        </w:tc>
        <w:tc>
          <w:tcPr>
            <w:tcW w:w="692" w:type="dxa"/>
            <w:shd w:val="clear" w:color="auto" w:fill="auto"/>
            <w:noWrap/>
            <w:vAlign w:val="center"/>
          </w:tcPr>
          <w:p w14:paraId="0B599A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189</w:t>
            </w:r>
          </w:p>
        </w:tc>
        <w:tc>
          <w:tcPr>
            <w:tcW w:w="702" w:type="dxa"/>
            <w:shd w:val="clear" w:color="auto" w:fill="auto"/>
            <w:noWrap/>
            <w:vAlign w:val="center"/>
          </w:tcPr>
          <w:p w14:paraId="230DA1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573</w:t>
            </w:r>
          </w:p>
        </w:tc>
        <w:tc>
          <w:tcPr>
            <w:tcW w:w="914" w:type="dxa"/>
            <w:shd w:val="clear" w:color="auto" w:fill="auto"/>
            <w:noWrap/>
            <w:vAlign w:val="center"/>
          </w:tcPr>
          <w:p w14:paraId="00935D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4453B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865" w:type="dxa"/>
            <w:shd w:val="clear" w:color="auto" w:fill="auto"/>
            <w:noWrap/>
            <w:vAlign w:val="center"/>
          </w:tcPr>
          <w:p w14:paraId="71DEC2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877" w:type="dxa"/>
            <w:shd w:val="clear" w:color="auto" w:fill="auto"/>
            <w:noWrap/>
            <w:vAlign w:val="center"/>
          </w:tcPr>
          <w:p w14:paraId="39E579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w:t>
            </w:r>
          </w:p>
        </w:tc>
        <w:tc>
          <w:tcPr>
            <w:tcW w:w="819" w:type="dxa"/>
            <w:shd w:val="clear" w:color="auto" w:fill="auto"/>
            <w:noWrap/>
            <w:vAlign w:val="center"/>
          </w:tcPr>
          <w:p w14:paraId="3B3A4F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68.78%</w:t>
            </w:r>
          </w:p>
        </w:tc>
      </w:tr>
      <w:tr w14:paraId="73B1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BBA31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德胜村</w:t>
            </w:r>
          </w:p>
        </w:tc>
        <w:tc>
          <w:tcPr>
            <w:tcW w:w="2100" w:type="dxa"/>
            <w:shd w:val="clear" w:color="auto" w:fill="auto"/>
            <w:vAlign w:val="center"/>
          </w:tcPr>
          <w:p w14:paraId="0F38EE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德胜村德胜寨组，德胜村榴桐寨组</w:t>
            </w:r>
          </w:p>
        </w:tc>
        <w:tc>
          <w:tcPr>
            <w:tcW w:w="692" w:type="dxa"/>
            <w:shd w:val="clear" w:color="auto" w:fill="auto"/>
            <w:noWrap/>
            <w:vAlign w:val="center"/>
          </w:tcPr>
          <w:p w14:paraId="280B0B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257</w:t>
            </w:r>
          </w:p>
        </w:tc>
        <w:tc>
          <w:tcPr>
            <w:tcW w:w="702" w:type="dxa"/>
            <w:shd w:val="clear" w:color="auto" w:fill="auto"/>
            <w:noWrap/>
            <w:vAlign w:val="center"/>
          </w:tcPr>
          <w:p w14:paraId="1995CA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897</w:t>
            </w:r>
          </w:p>
        </w:tc>
        <w:tc>
          <w:tcPr>
            <w:tcW w:w="914" w:type="dxa"/>
            <w:shd w:val="clear" w:color="auto" w:fill="auto"/>
            <w:noWrap/>
            <w:vAlign w:val="center"/>
          </w:tcPr>
          <w:p w14:paraId="233AD9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DCC82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77F140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160</w:t>
            </w:r>
          </w:p>
        </w:tc>
        <w:tc>
          <w:tcPr>
            <w:tcW w:w="877" w:type="dxa"/>
            <w:shd w:val="clear" w:color="auto" w:fill="auto"/>
            <w:noWrap/>
            <w:vAlign w:val="center"/>
          </w:tcPr>
          <w:p w14:paraId="187B77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43</w:t>
            </w:r>
          </w:p>
        </w:tc>
        <w:tc>
          <w:tcPr>
            <w:tcW w:w="819" w:type="dxa"/>
            <w:shd w:val="clear" w:color="auto" w:fill="auto"/>
            <w:noWrap/>
            <w:vAlign w:val="center"/>
          </w:tcPr>
          <w:p w14:paraId="32829D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62.26%</w:t>
            </w:r>
          </w:p>
        </w:tc>
      </w:tr>
      <w:tr w14:paraId="17E9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7F78A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道财村</w:t>
            </w:r>
          </w:p>
        </w:tc>
        <w:tc>
          <w:tcPr>
            <w:tcW w:w="2100" w:type="dxa"/>
            <w:shd w:val="clear" w:color="auto" w:fill="auto"/>
            <w:vAlign w:val="center"/>
          </w:tcPr>
          <w:p w14:paraId="4F997E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62C342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145</w:t>
            </w:r>
          </w:p>
        </w:tc>
        <w:tc>
          <w:tcPr>
            <w:tcW w:w="702" w:type="dxa"/>
            <w:shd w:val="clear" w:color="auto" w:fill="auto"/>
            <w:noWrap/>
            <w:vAlign w:val="center"/>
          </w:tcPr>
          <w:p w14:paraId="55E9E0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598</w:t>
            </w:r>
          </w:p>
        </w:tc>
        <w:tc>
          <w:tcPr>
            <w:tcW w:w="914" w:type="dxa"/>
            <w:shd w:val="clear" w:color="auto" w:fill="auto"/>
            <w:noWrap/>
            <w:vAlign w:val="center"/>
          </w:tcPr>
          <w:p w14:paraId="5D6FE8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09F31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6F6396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877" w:type="dxa"/>
            <w:shd w:val="clear" w:color="auto" w:fill="auto"/>
            <w:noWrap/>
            <w:vAlign w:val="center"/>
          </w:tcPr>
          <w:p w14:paraId="2FC898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2C65F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62.07%</w:t>
            </w:r>
          </w:p>
        </w:tc>
      </w:tr>
      <w:tr w14:paraId="1C26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0434D4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永宁村</w:t>
            </w:r>
          </w:p>
        </w:tc>
        <w:tc>
          <w:tcPr>
            <w:tcW w:w="2100" w:type="dxa"/>
            <w:shd w:val="clear" w:color="auto" w:fill="auto"/>
            <w:vAlign w:val="center"/>
          </w:tcPr>
          <w:p w14:paraId="593546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一组，二组，甘木若组，勒窝组</w:t>
            </w:r>
          </w:p>
        </w:tc>
        <w:tc>
          <w:tcPr>
            <w:tcW w:w="692" w:type="dxa"/>
            <w:shd w:val="clear" w:color="auto" w:fill="auto"/>
            <w:noWrap/>
            <w:vAlign w:val="center"/>
          </w:tcPr>
          <w:p w14:paraId="5B0E21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249</w:t>
            </w:r>
          </w:p>
        </w:tc>
        <w:tc>
          <w:tcPr>
            <w:tcW w:w="702" w:type="dxa"/>
            <w:shd w:val="clear" w:color="auto" w:fill="auto"/>
            <w:noWrap/>
            <w:vAlign w:val="center"/>
          </w:tcPr>
          <w:p w14:paraId="20D036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1008</w:t>
            </w:r>
          </w:p>
        </w:tc>
        <w:tc>
          <w:tcPr>
            <w:tcW w:w="914" w:type="dxa"/>
            <w:shd w:val="clear" w:color="auto" w:fill="auto"/>
            <w:noWrap/>
            <w:vAlign w:val="center"/>
          </w:tcPr>
          <w:p w14:paraId="0FE01E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CA8861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87F64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877" w:type="dxa"/>
            <w:shd w:val="clear" w:color="auto" w:fill="auto"/>
            <w:noWrap/>
            <w:vAlign w:val="center"/>
          </w:tcPr>
          <w:p w14:paraId="089674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BB002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60.24%</w:t>
            </w:r>
          </w:p>
        </w:tc>
      </w:tr>
      <w:tr w14:paraId="7B5F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D171D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腊普村</w:t>
            </w:r>
          </w:p>
        </w:tc>
        <w:tc>
          <w:tcPr>
            <w:tcW w:w="2100" w:type="dxa"/>
            <w:shd w:val="clear" w:color="auto" w:fill="auto"/>
            <w:vAlign w:val="center"/>
          </w:tcPr>
          <w:p w14:paraId="0F5FEB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腊普村上组，腊普村下组，腊普村利里组，腊普村俄若组，腊普村上独米组</w:t>
            </w:r>
          </w:p>
        </w:tc>
        <w:tc>
          <w:tcPr>
            <w:tcW w:w="692" w:type="dxa"/>
            <w:shd w:val="clear" w:color="auto" w:fill="auto"/>
            <w:noWrap/>
            <w:vAlign w:val="center"/>
          </w:tcPr>
          <w:p w14:paraId="245446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331</w:t>
            </w:r>
          </w:p>
        </w:tc>
        <w:tc>
          <w:tcPr>
            <w:tcW w:w="702" w:type="dxa"/>
            <w:shd w:val="clear" w:color="auto" w:fill="auto"/>
            <w:noWrap/>
            <w:vAlign w:val="center"/>
          </w:tcPr>
          <w:p w14:paraId="42F822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1227</w:t>
            </w:r>
          </w:p>
        </w:tc>
        <w:tc>
          <w:tcPr>
            <w:tcW w:w="914" w:type="dxa"/>
            <w:shd w:val="clear" w:color="auto" w:fill="auto"/>
            <w:noWrap/>
            <w:vAlign w:val="center"/>
          </w:tcPr>
          <w:p w14:paraId="63184E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79FAD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0BA3A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205</w:t>
            </w:r>
          </w:p>
        </w:tc>
        <w:tc>
          <w:tcPr>
            <w:tcW w:w="877" w:type="dxa"/>
            <w:shd w:val="clear" w:color="auto" w:fill="auto"/>
            <w:noWrap/>
            <w:vAlign w:val="center"/>
          </w:tcPr>
          <w:p w14:paraId="10C64A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2C5E8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61.93%</w:t>
            </w:r>
          </w:p>
        </w:tc>
      </w:tr>
      <w:tr w14:paraId="02A1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6AEFE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细口村</w:t>
            </w:r>
          </w:p>
        </w:tc>
        <w:tc>
          <w:tcPr>
            <w:tcW w:w="2100" w:type="dxa"/>
            <w:shd w:val="clear" w:color="auto" w:fill="auto"/>
            <w:vAlign w:val="center"/>
          </w:tcPr>
          <w:p w14:paraId="12609F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17BF7D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247</w:t>
            </w:r>
          </w:p>
        </w:tc>
        <w:tc>
          <w:tcPr>
            <w:tcW w:w="702" w:type="dxa"/>
            <w:shd w:val="clear" w:color="auto" w:fill="auto"/>
            <w:noWrap/>
            <w:vAlign w:val="center"/>
          </w:tcPr>
          <w:p w14:paraId="38209F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1051</w:t>
            </w:r>
          </w:p>
        </w:tc>
        <w:tc>
          <w:tcPr>
            <w:tcW w:w="914" w:type="dxa"/>
            <w:shd w:val="clear" w:color="auto" w:fill="auto"/>
            <w:noWrap/>
            <w:vAlign w:val="center"/>
          </w:tcPr>
          <w:p w14:paraId="2F37F0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676E64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B4366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4E5472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293BCF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bl>
    <w:p w14:paraId="4E05DF41">
      <w:pPr>
        <w:widowControl w:val="0"/>
        <w:numPr>
          <w:ilvl w:val="0"/>
          <w:numId w:val="0"/>
        </w:numPr>
        <w:topLinePunct/>
        <w:adjustRightInd w:val="0"/>
        <w:snapToGrid w:val="0"/>
        <w:spacing w:line="360" w:lineRule="auto"/>
        <w:jc w:val="both"/>
        <w:rPr>
          <w:rFonts w:hint="default" w:eastAsia="仿宋"/>
          <w:color w:val="000000" w:themeColor="text1"/>
          <w:sz w:val="28"/>
          <w:szCs w:val="28"/>
          <w:lang w:val="en-US" w:eastAsia="zh-CN"/>
          <w14:textFill>
            <w14:solidFill>
              <w14:schemeClr w14:val="tx1"/>
            </w14:solidFill>
          </w14:textFill>
        </w:rPr>
      </w:pPr>
    </w:p>
    <w:p w14:paraId="1B9EBE63">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黑虎镇</w:t>
      </w:r>
    </w:p>
    <w:p w14:paraId="20F79083">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jc w:val="both"/>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黑虎镇共计12个村内小组，已完成污水治理（管控）的自然村组共计9个，其中完成集中治理的自然村组有2个小组共126户，连片收集和单户处理后就地消纳利用的自然村组有7个小组共315户，综合治理率为63.73%。</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3002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1B26F9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52D5B0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401B6B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11595B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27D114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3A943F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42E8E52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272BB9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6F4DBD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56F8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13086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小河坝村</w:t>
            </w:r>
          </w:p>
        </w:tc>
        <w:tc>
          <w:tcPr>
            <w:tcW w:w="2100" w:type="dxa"/>
            <w:shd w:val="clear" w:color="auto" w:fill="auto"/>
            <w:vAlign w:val="center"/>
          </w:tcPr>
          <w:p w14:paraId="307CA4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小河坝村鹰嘴河组，小河坝村小河坝组</w:t>
            </w:r>
          </w:p>
        </w:tc>
        <w:tc>
          <w:tcPr>
            <w:tcW w:w="692" w:type="dxa"/>
            <w:shd w:val="clear" w:color="auto" w:fill="auto"/>
            <w:noWrap/>
            <w:vAlign w:val="center"/>
          </w:tcPr>
          <w:p w14:paraId="7AB5F2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142</w:t>
            </w:r>
          </w:p>
        </w:tc>
        <w:tc>
          <w:tcPr>
            <w:tcW w:w="702" w:type="dxa"/>
            <w:shd w:val="clear" w:color="auto" w:fill="auto"/>
            <w:noWrap/>
            <w:vAlign w:val="center"/>
          </w:tcPr>
          <w:p w14:paraId="12DF9B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568</w:t>
            </w:r>
          </w:p>
        </w:tc>
        <w:tc>
          <w:tcPr>
            <w:tcW w:w="914" w:type="dxa"/>
            <w:shd w:val="clear" w:color="auto" w:fill="auto"/>
            <w:noWrap/>
            <w:vAlign w:val="center"/>
          </w:tcPr>
          <w:p w14:paraId="125681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EC0E6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865" w:type="dxa"/>
            <w:shd w:val="clear" w:color="auto" w:fill="auto"/>
            <w:noWrap/>
            <w:vAlign w:val="center"/>
          </w:tcPr>
          <w:p w14:paraId="160102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C3405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D8C1D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63.38%</w:t>
            </w:r>
          </w:p>
        </w:tc>
      </w:tr>
      <w:tr w14:paraId="638C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A7DD5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霭紫关村</w:t>
            </w:r>
          </w:p>
        </w:tc>
        <w:tc>
          <w:tcPr>
            <w:tcW w:w="2100" w:type="dxa"/>
            <w:shd w:val="clear" w:color="auto" w:fill="auto"/>
            <w:vAlign w:val="center"/>
          </w:tcPr>
          <w:p w14:paraId="53923A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霭紫关村墨鱼寨组，霭紫关村大河坝组</w:t>
            </w:r>
          </w:p>
        </w:tc>
        <w:tc>
          <w:tcPr>
            <w:tcW w:w="692" w:type="dxa"/>
            <w:shd w:val="clear" w:color="auto" w:fill="auto"/>
            <w:noWrap/>
            <w:vAlign w:val="center"/>
          </w:tcPr>
          <w:p w14:paraId="2FC0D7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178</w:t>
            </w:r>
          </w:p>
        </w:tc>
        <w:tc>
          <w:tcPr>
            <w:tcW w:w="702" w:type="dxa"/>
            <w:shd w:val="clear" w:color="auto" w:fill="auto"/>
            <w:noWrap/>
            <w:vAlign w:val="center"/>
          </w:tcPr>
          <w:p w14:paraId="626FEB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293</w:t>
            </w:r>
          </w:p>
        </w:tc>
        <w:tc>
          <w:tcPr>
            <w:tcW w:w="914" w:type="dxa"/>
            <w:shd w:val="clear" w:color="auto" w:fill="auto"/>
            <w:noWrap/>
            <w:vAlign w:val="center"/>
          </w:tcPr>
          <w:p w14:paraId="78BDF6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6D624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1A103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877" w:type="dxa"/>
            <w:shd w:val="clear" w:color="auto" w:fill="auto"/>
            <w:noWrap/>
            <w:vAlign w:val="center"/>
          </w:tcPr>
          <w:p w14:paraId="138022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7567FE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67.42%</w:t>
            </w:r>
          </w:p>
        </w:tc>
      </w:tr>
      <w:tr w14:paraId="2F06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7F8FB6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耕读百吉村</w:t>
            </w:r>
          </w:p>
        </w:tc>
        <w:tc>
          <w:tcPr>
            <w:tcW w:w="2100" w:type="dxa"/>
            <w:shd w:val="clear" w:color="auto" w:fill="auto"/>
            <w:vAlign w:val="center"/>
          </w:tcPr>
          <w:p w14:paraId="5778ED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耕读百吉村王家梁子组，耕读百吉大寨子组，耕读百吉村巴地五坡组</w:t>
            </w:r>
          </w:p>
        </w:tc>
        <w:tc>
          <w:tcPr>
            <w:tcW w:w="692" w:type="dxa"/>
            <w:shd w:val="clear" w:color="auto" w:fill="auto"/>
            <w:noWrap/>
            <w:vAlign w:val="center"/>
          </w:tcPr>
          <w:p w14:paraId="062054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244</w:t>
            </w:r>
          </w:p>
        </w:tc>
        <w:tc>
          <w:tcPr>
            <w:tcW w:w="702" w:type="dxa"/>
            <w:shd w:val="clear" w:color="auto" w:fill="auto"/>
            <w:noWrap/>
            <w:vAlign w:val="center"/>
          </w:tcPr>
          <w:p w14:paraId="0C1D15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924</w:t>
            </w:r>
          </w:p>
        </w:tc>
        <w:tc>
          <w:tcPr>
            <w:tcW w:w="914" w:type="dxa"/>
            <w:shd w:val="clear" w:color="auto" w:fill="auto"/>
            <w:noWrap/>
            <w:vAlign w:val="center"/>
          </w:tcPr>
          <w:p w14:paraId="5290EE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AA3F8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F4DE2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877" w:type="dxa"/>
            <w:shd w:val="clear" w:color="auto" w:fill="auto"/>
            <w:noWrap/>
            <w:vAlign w:val="center"/>
          </w:tcPr>
          <w:p w14:paraId="13008A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2318B7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61.48%</w:t>
            </w:r>
          </w:p>
        </w:tc>
      </w:tr>
      <w:tr w14:paraId="0A8F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40FAC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苏家坪村</w:t>
            </w:r>
          </w:p>
        </w:tc>
        <w:tc>
          <w:tcPr>
            <w:tcW w:w="2100" w:type="dxa"/>
            <w:shd w:val="clear" w:color="auto" w:fill="auto"/>
            <w:vAlign w:val="center"/>
          </w:tcPr>
          <w:p w14:paraId="56BD7C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苏家坪，椒子坪</w:t>
            </w:r>
          </w:p>
        </w:tc>
        <w:tc>
          <w:tcPr>
            <w:tcW w:w="692" w:type="dxa"/>
            <w:shd w:val="clear" w:color="auto" w:fill="auto"/>
            <w:noWrap/>
            <w:vAlign w:val="center"/>
          </w:tcPr>
          <w:p w14:paraId="246ADE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128</w:t>
            </w:r>
          </w:p>
        </w:tc>
        <w:tc>
          <w:tcPr>
            <w:tcW w:w="702" w:type="dxa"/>
            <w:shd w:val="clear" w:color="auto" w:fill="auto"/>
            <w:noWrap/>
            <w:vAlign w:val="center"/>
          </w:tcPr>
          <w:p w14:paraId="231777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406</w:t>
            </w:r>
          </w:p>
        </w:tc>
        <w:tc>
          <w:tcPr>
            <w:tcW w:w="914" w:type="dxa"/>
            <w:shd w:val="clear" w:color="auto" w:fill="auto"/>
            <w:noWrap/>
            <w:vAlign w:val="center"/>
          </w:tcPr>
          <w:p w14:paraId="09AC16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89CAC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36</w:t>
            </w:r>
          </w:p>
        </w:tc>
        <w:tc>
          <w:tcPr>
            <w:tcW w:w="865" w:type="dxa"/>
            <w:shd w:val="clear" w:color="auto" w:fill="auto"/>
            <w:noWrap/>
            <w:vAlign w:val="center"/>
          </w:tcPr>
          <w:p w14:paraId="13AD06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w:t>
            </w:r>
          </w:p>
        </w:tc>
        <w:tc>
          <w:tcPr>
            <w:tcW w:w="877" w:type="dxa"/>
            <w:shd w:val="clear" w:color="auto" w:fill="auto"/>
            <w:noWrap/>
            <w:vAlign w:val="center"/>
          </w:tcPr>
          <w:p w14:paraId="4D77DA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819" w:type="dxa"/>
            <w:shd w:val="clear" w:color="auto" w:fill="auto"/>
            <w:noWrap/>
            <w:vAlign w:val="center"/>
          </w:tcPr>
          <w:p w14:paraId="27E641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63.28%</w:t>
            </w:r>
          </w:p>
        </w:tc>
      </w:tr>
    </w:tbl>
    <w:p w14:paraId="2C585903">
      <w:pPr>
        <w:widowControl w:val="0"/>
        <w:numPr>
          <w:ilvl w:val="0"/>
          <w:numId w:val="0"/>
        </w:numPr>
        <w:topLinePunct/>
        <w:adjustRightInd w:val="0"/>
        <w:snapToGrid w:val="0"/>
        <w:spacing w:line="360" w:lineRule="auto"/>
        <w:jc w:val="both"/>
        <w:rPr>
          <w:rFonts w:hint="default" w:eastAsia="仿宋"/>
          <w:color w:val="000000" w:themeColor="text1"/>
          <w:sz w:val="28"/>
          <w:szCs w:val="28"/>
          <w:lang w:val="en-US" w:eastAsia="zh-CN"/>
          <w14:textFill>
            <w14:solidFill>
              <w14:schemeClr w14:val="tx1"/>
            </w14:solidFill>
          </w14:textFill>
        </w:rPr>
      </w:pPr>
    </w:p>
    <w:p w14:paraId="31C0A42C">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沟口镇</w:t>
      </w:r>
    </w:p>
    <w:p w14:paraId="056F8845">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jc w:val="both"/>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沟口镇共计26个村内小组，已完成污水治理（管控）的自然村组共计18个，其中完成集中治理的自然村组有1个小组共180户，连片收集和单户处理后就地消纳利用的自然村组有17个小组共695户，综合治理率为64.34%。</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52DC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5EA0B9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607B16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5ED154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285501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514D9D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36D270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617FCA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7B4828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3FC8F3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668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BD64D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长安村</w:t>
            </w:r>
          </w:p>
        </w:tc>
        <w:tc>
          <w:tcPr>
            <w:tcW w:w="2100" w:type="dxa"/>
            <w:shd w:val="clear" w:color="auto" w:fill="auto"/>
            <w:vAlign w:val="center"/>
          </w:tcPr>
          <w:p w14:paraId="66F801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长安村刁林沟组，长安村刁林寨组</w:t>
            </w:r>
          </w:p>
        </w:tc>
        <w:tc>
          <w:tcPr>
            <w:tcW w:w="692" w:type="dxa"/>
            <w:shd w:val="clear" w:color="auto" w:fill="auto"/>
            <w:noWrap/>
            <w:vAlign w:val="center"/>
          </w:tcPr>
          <w:p w14:paraId="4DA097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213</w:t>
            </w:r>
          </w:p>
        </w:tc>
        <w:tc>
          <w:tcPr>
            <w:tcW w:w="702" w:type="dxa"/>
            <w:shd w:val="clear" w:color="auto" w:fill="auto"/>
            <w:noWrap/>
            <w:vAlign w:val="center"/>
          </w:tcPr>
          <w:p w14:paraId="287405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772</w:t>
            </w:r>
          </w:p>
        </w:tc>
        <w:tc>
          <w:tcPr>
            <w:tcW w:w="914" w:type="dxa"/>
            <w:shd w:val="clear" w:color="auto" w:fill="auto"/>
            <w:noWrap/>
            <w:vAlign w:val="center"/>
          </w:tcPr>
          <w:p w14:paraId="2F18E0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4AF7C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4951B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140</w:t>
            </w:r>
          </w:p>
        </w:tc>
        <w:tc>
          <w:tcPr>
            <w:tcW w:w="877" w:type="dxa"/>
            <w:shd w:val="clear" w:color="auto" w:fill="auto"/>
            <w:noWrap/>
            <w:vAlign w:val="center"/>
          </w:tcPr>
          <w:p w14:paraId="237338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54</w:t>
            </w:r>
          </w:p>
        </w:tc>
        <w:tc>
          <w:tcPr>
            <w:tcW w:w="819" w:type="dxa"/>
            <w:shd w:val="clear" w:color="auto" w:fill="auto"/>
            <w:noWrap/>
            <w:vAlign w:val="center"/>
          </w:tcPr>
          <w:p w14:paraId="4EFAB6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65.73%</w:t>
            </w:r>
          </w:p>
        </w:tc>
      </w:tr>
      <w:tr w14:paraId="6BBA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8796C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水若村</w:t>
            </w:r>
          </w:p>
        </w:tc>
        <w:tc>
          <w:tcPr>
            <w:tcW w:w="2100" w:type="dxa"/>
            <w:shd w:val="clear" w:color="auto" w:fill="auto"/>
            <w:vAlign w:val="center"/>
          </w:tcPr>
          <w:p w14:paraId="3A214A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水若村水磨坪组，水若村二里寨组，水若村二木若组，水若村色尔多组，水若村巴竹沟组</w:t>
            </w:r>
          </w:p>
        </w:tc>
        <w:tc>
          <w:tcPr>
            <w:tcW w:w="692" w:type="dxa"/>
            <w:shd w:val="clear" w:color="auto" w:fill="auto"/>
            <w:noWrap/>
            <w:vAlign w:val="center"/>
          </w:tcPr>
          <w:p w14:paraId="40322E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348</w:t>
            </w:r>
          </w:p>
        </w:tc>
        <w:tc>
          <w:tcPr>
            <w:tcW w:w="702" w:type="dxa"/>
            <w:shd w:val="clear" w:color="auto" w:fill="auto"/>
            <w:noWrap/>
            <w:vAlign w:val="center"/>
          </w:tcPr>
          <w:p w14:paraId="6AA77F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1412</w:t>
            </w:r>
          </w:p>
        </w:tc>
        <w:tc>
          <w:tcPr>
            <w:tcW w:w="914" w:type="dxa"/>
            <w:shd w:val="clear" w:color="auto" w:fill="auto"/>
            <w:noWrap/>
            <w:vAlign w:val="center"/>
          </w:tcPr>
          <w:p w14:paraId="26F1A4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51DB34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865" w:type="dxa"/>
            <w:shd w:val="clear" w:color="auto" w:fill="auto"/>
            <w:noWrap/>
            <w:vAlign w:val="center"/>
          </w:tcPr>
          <w:p w14:paraId="63920A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877" w:type="dxa"/>
            <w:shd w:val="clear" w:color="auto" w:fill="auto"/>
            <w:noWrap/>
            <w:vAlign w:val="center"/>
          </w:tcPr>
          <w:p w14:paraId="3958BE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w:t>
            </w:r>
          </w:p>
        </w:tc>
        <w:tc>
          <w:tcPr>
            <w:tcW w:w="819" w:type="dxa"/>
            <w:shd w:val="clear" w:color="auto" w:fill="auto"/>
            <w:noWrap/>
            <w:vAlign w:val="center"/>
          </w:tcPr>
          <w:p w14:paraId="325D86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63.22%</w:t>
            </w:r>
          </w:p>
        </w:tc>
      </w:tr>
      <w:tr w14:paraId="08AD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033F0E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深沟村</w:t>
            </w:r>
          </w:p>
        </w:tc>
        <w:tc>
          <w:tcPr>
            <w:tcW w:w="2100" w:type="dxa"/>
            <w:shd w:val="clear" w:color="auto" w:fill="auto"/>
            <w:vAlign w:val="center"/>
          </w:tcPr>
          <w:p w14:paraId="2BE32A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深沟村深沟组，深沟村沙坝组</w:t>
            </w:r>
          </w:p>
        </w:tc>
        <w:tc>
          <w:tcPr>
            <w:tcW w:w="692" w:type="dxa"/>
            <w:shd w:val="clear" w:color="auto" w:fill="auto"/>
            <w:noWrap/>
            <w:vAlign w:val="center"/>
          </w:tcPr>
          <w:p w14:paraId="776938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135</w:t>
            </w:r>
          </w:p>
        </w:tc>
        <w:tc>
          <w:tcPr>
            <w:tcW w:w="702" w:type="dxa"/>
            <w:shd w:val="clear" w:color="auto" w:fill="auto"/>
            <w:noWrap/>
            <w:vAlign w:val="center"/>
          </w:tcPr>
          <w:p w14:paraId="04F804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490</w:t>
            </w:r>
          </w:p>
        </w:tc>
        <w:tc>
          <w:tcPr>
            <w:tcW w:w="914" w:type="dxa"/>
            <w:shd w:val="clear" w:color="auto" w:fill="auto"/>
            <w:noWrap/>
            <w:vAlign w:val="center"/>
          </w:tcPr>
          <w:p w14:paraId="7890D7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4E400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FF0BC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877" w:type="dxa"/>
            <w:shd w:val="clear" w:color="auto" w:fill="auto"/>
            <w:noWrap/>
            <w:vAlign w:val="center"/>
          </w:tcPr>
          <w:p w14:paraId="073154F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w:t>
            </w:r>
          </w:p>
        </w:tc>
        <w:tc>
          <w:tcPr>
            <w:tcW w:w="819" w:type="dxa"/>
            <w:shd w:val="clear" w:color="auto" w:fill="auto"/>
            <w:noWrap/>
            <w:vAlign w:val="center"/>
          </w:tcPr>
          <w:p w14:paraId="67F367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66.67%</w:t>
            </w:r>
          </w:p>
        </w:tc>
      </w:tr>
      <w:tr w14:paraId="23F8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2FB3AA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水草坪村</w:t>
            </w:r>
          </w:p>
        </w:tc>
        <w:tc>
          <w:tcPr>
            <w:tcW w:w="2100" w:type="dxa"/>
            <w:shd w:val="clear" w:color="auto" w:fill="auto"/>
            <w:vAlign w:val="center"/>
          </w:tcPr>
          <w:p w14:paraId="057959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水草坪村水草坪组，水草坪村大寨子组</w:t>
            </w:r>
          </w:p>
        </w:tc>
        <w:tc>
          <w:tcPr>
            <w:tcW w:w="692" w:type="dxa"/>
            <w:shd w:val="clear" w:color="auto" w:fill="auto"/>
            <w:noWrap/>
            <w:vAlign w:val="center"/>
          </w:tcPr>
          <w:p w14:paraId="7C136F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125</w:t>
            </w:r>
          </w:p>
        </w:tc>
        <w:tc>
          <w:tcPr>
            <w:tcW w:w="702" w:type="dxa"/>
            <w:shd w:val="clear" w:color="auto" w:fill="auto"/>
            <w:noWrap/>
            <w:vAlign w:val="center"/>
          </w:tcPr>
          <w:p w14:paraId="7765E2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448</w:t>
            </w:r>
          </w:p>
        </w:tc>
        <w:tc>
          <w:tcPr>
            <w:tcW w:w="914" w:type="dxa"/>
            <w:shd w:val="clear" w:color="auto" w:fill="auto"/>
            <w:noWrap/>
            <w:vAlign w:val="center"/>
          </w:tcPr>
          <w:p w14:paraId="0DBC6B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3B6C5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DF219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877" w:type="dxa"/>
            <w:shd w:val="clear" w:color="auto" w:fill="auto"/>
            <w:noWrap/>
            <w:vAlign w:val="center"/>
          </w:tcPr>
          <w:p w14:paraId="7964A0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3D08BD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64.00%</w:t>
            </w:r>
          </w:p>
        </w:tc>
      </w:tr>
      <w:tr w14:paraId="7CB0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9BFEF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吾家村</w:t>
            </w:r>
          </w:p>
        </w:tc>
        <w:tc>
          <w:tcPr>
            <w:tcW w:w="2100" w:type="dxa"/>
            <w:shd w:val="clear" w:color="auto" w:fill="auto"/>
            <w:vAlign w:val="center"/>
          </w:tcPr>
          <w:p w14:paraId="02AAA4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吾家村五家组，吾家村小歧山组</w:t>
            </w:r>
          </w:p>
        </w:tc>
        <w:tc>
          <w:tcPr>
            <w:tcW w:w="692" w:type="dxa"/>
            <w:shd w:val="clear" w:color="auto" w:fill="auto"/>
            <w:noWrap/>
            <w:vAlign w:val="center"/>
          </w:tcPr>
          <w:p w14:paraId="18A4F7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194</w:t>
            </w:r>
          </w:p>
        </w:tc>
        <w:tc>
          <w:tcPr>
            <w:tcW w:w="702" w:type="dxa"/>
            <w:shd w:val="clear" w:color="auto" w:fill="auto"/>
            <w:noWrap/>
            <w:vAlign w:val="center"/>
          </w:tcPr>
          <w:p w14:paraId="572359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745</w:t>
            </w:r>
          </w:p>
        </w:tc>
        <w:tc>
          <w:tcPr>
            <w:tcW w:w="914" w:type="dxa"/>
            <w:shd w:val="clear" w:color="auto" w:fill="auto"/>
            <w:noWrap/>
            <w:vAlign w:val="center"/>
          </w:tcPr>
          <w:p w14:paraId="42171F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FB2A3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237AC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877" w:type="dxa"/>
            <w:shd w:val="clear" w:color="auto" w:fill="auto"/>
            <w:noWrap/>
            <w:vAlign w:val="center"/>
          </w:tcPr>
          <w:p w14:paraId="66407C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w:t>
            </w:r>
          </w:p>
        </w:tc>
        <w:tc>
          <w:tcPr>
            <w:tcW w:w="819" w:type="dxa"/>
            <w:shd w:val="clear" w:color="auto" w:fill="auto"/>
            <w:noWrap/>
            <w:vAlign w:val="center"/>
          </w:tcPr>
          <w:p w14:paraId="208143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61.86%</w:t>
            </w:r>
          </w:p>
        </w:tc>
      </w:tr>
      <w:tr w14:paraId="439E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66893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沟口村</w:t>
            </w:r>
          </w:p>
        </w:tc>
        <w:tc>
          <w:tcPr>
            <w:tcW w:w="2100" w:type="dxa"/>
            <w:shd w:val="clear" w:color="auto" w:fill="auto"/>
            <w:vAlign w:val="center"/>
          </w:tcPr>
          <w:p w14:paraId="785FBB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沟口村后寨子组，沟口村沟口组，沟口村小沙湾组</w:t>
            </w:r>
          </w:p>
        </w:tc>
        <w:tc>
          <w:tcPr>
            <w:tcW w:w="692" w:type="dxa"/>
            <w:shd w:val="clear" w:color="auto" w:fill="auto"/>
            <w:noWrap/>
            <w:vAlign w:val="center"/>
          </w:tcPr>
          <w:p w14:paraId="025B70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208</w:t>
            </w:r>
          </w:p>
        </w:tc>
        <w:tc>
          <w:tcPr>
            <w:tcW w:w="702" w:type="dxa"/>
            <w:shd w:val="clear" w:color="auto" w:fill="auto"/>
            <w:noWrap/>
            <w:vAlign w:val="center"/>
          </w:tcPr>
          <w:p w14:paraId="24D24B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572</w:t>
            </w:r>
          </w:p>
        </w:tc>
        <w:tc>
          <w:tcPr>
            <w:tcW w:w="914" w:type="dxa"/>
            <w:shd w:val="clear" w:color="auto" w:fill="auto"/>
            <w:noWrap/>
            <w:vAlign w:val="center"/>
          </w:tcPr>
          <w:p w14:paraId="3422E3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7E94FF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25B53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140</w:t>
            </w:r>
          </w:p>
        </w:tc>
        <w:tc>
          <w:tcPr>
            <w:tcW w:w="877" w:type="dxa"/>
            <w:shd w:val="clear" w:color="auto" w:fill="auto"/>
            <w:noWrap/>
            <w:vAlign w:val="center"/>
          </w:tcPr>
          <w:p w14:paraId="5E2F72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819" w:type="dxa"/>
            <w:shd w:val="clear" w:color="auto" w:fill="auto"/>
            <w:noWrap/>
            <w:vAlign w:val="center"/>
          </w:tcPr>
          <w:p w14:paraId="650713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67.31%</w:t>
            </w:r>
          </w:p>
        </w:tc>
      </w:tr>
      <w:tr w14:paraId="138B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8B5C9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飞虹村</w:t>
            </w:r>
          </w:p>
        </w:tc>
        <w:tc>
          <w:tcPr>
            <w:tcW w:w="2100" w:type="dxa"/>
            <w:shd w:val="clear" w:color="auto" w:fill="auto"/>
            <w:vAlign w:val="center"/>
          </w:tcPr>
          <w:p w14:paraId="33FDD7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飞虹村浅沟组，飞虹村擦耳岩组</w:t>
            </w:r>
          </w:p>
        </w:tc>
        <w:tc>
          <w:tcPr>
            <w:tcW w:w="692" w:type="dxa"/>
            <w:shd w:val="clear" w:color="auto" w:fill="auto"/>
            <w:noWrap/>
            <w:vAlign w:val="center"/>
          </w:tcPr>
          <w:p w14:paraId="5875AD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137</w:t>
            </w:r>
          </w:p>
        </w:tc>
        <w:tc>
          <w:tcPr>
            <w:tcW w:w="702" w:type="dxa"/>
            <w:shd w:val="clear" w:color="auto" w:fill="auto"/>
            <w:noWrap/>
            <w:vAlign w:val="center"/>
          </w:tcPr>
          <w:p w14:paraId="779506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588</w:t>
            </w:r>
          </w:p>
        </w:tc>
        <w:tc>
          <w:tcPr>
            <w:tcW w:w="914" w:type="dxa"/>
            <w:shd w:val="clear" w:color="auto" w:fill="auto"/>
            <w:noWrap/>
            <w:vAlign w:val="center"/>
          </w:tcPr>
          <w:p w14:paraId="6770EB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2AD39A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36B492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85</w:t>
            </w:r>
          </w:p>
        </w:tc>
        <w:tc>
          <w:tcPr>
            <w:tcW w:w="877" w:type="dxa"/>
            <w:shd w:val="clear" w:color="auto" w:fill="auto"/>
            <w:noWrap/>
            <w:vAlign w:val="center"/>
          </w:tcPr>
          <w:p w14:paraId="28DBF5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819" w:type="dxa"/>
            <w:shd w:val="clear" w:color="auto" w:fill="auto"/>
            <w:noWrap/>
            <w:vAlign w:val="center"/>
          </w:tcPr>
          <w:p w14:paraId="2FFDE6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62.04%</w:t>
            </w:r>
          </w:p>
        </w:tc>
      </w:tr>
    </w:tbl>
    <w:p w14:paraId="324D0921">
      <w:pPr>
        <w:widowControl w:val="0"/>
        <w:numPr>
          <w:ilvl w:val="0"/>
          <w:numId w:val="0"/>
        </w:numPr>
        <w:topLinePunct/>
        <w:adjustRightInd w:val="0"/>
        <w:snapToGrid w:val="0"/>
        <w:spacing w:line="360" w:lineRule="auto"/>
        <w:jc w:val="both"/>
        <w:rPr>
          <w:rFonts w:hint="default" w:eastAsia="仿宋"/>
          <w:color w:val="000000" w:themeColor="text1"/>
          <w:sz w:val="28"/>
          <w:szCs w:val="28"/>
          <w:lang w:val="en-US" w:eastAsia="zh-CN"/>
          <w14:textFill>
            <w14:solidFill>
              <w14:schemeClr w14:val="tx1"/>
            </w14:solidFill>
          </w14:textFill>
        </w:rPr>
      </w:pPr>
    </w:p>
    <w:p w14:paraId="48DE3789">
      <w:pPr>
        <w:numPr>
          <w:ilvl w:val="0"/>
          <w:numId w:val="1"/>
        </w:numPr>
        <w:topLinePunct/>
        <w:adjustRightInd w:val="0"/>
        <w:snapToGrid w:val="0"/>
        <w:spacing w:line="360" w:lineRule="auto"/>
        <w:ind w:left="420" w:leftChars="0" w:hanging="420" w:firstLineChars="0"/>
        <w:rPr>
          <w:rFonts w:hint="default" w:eastAsia="仿宋"/>
          <w:b/>
          <w:bCs/>
          <w:color w:val="000000" w:themeColor="text1"/>
          <w:sz w:val="28"/>
          <w:szCs w:val="28"/>
          <w:lang w:val="en-US" w:eastAsia="zh-CN"/>
          <w14:textFill>
            <w14:solidFill>
              <w14:schemeClr w14:val="tx1"/>
            </w14:solidFill>
          </w14:textFill>
        </w:rPr>
      </w:pPr>
      <w:r>
        <w:rPr>
          <w:rFonts w:hint="default" w:eastAsia="仿宋"/>
          <w:b/>
          <w:bCs/>
          <w:color w:val="000000" w:themeColor="text1"/>
          <w:sz w:val="28"/>
          <w:szCs w:val="28"/>
          <w:lang w:val="en-US" w:eastAsia="zh-CN"/>
          <w14:textFill>
            <w14:solidFill>
              <w14:schemeClr w14:val="tx1"/>
            </w14:solidFill>
          </w14:textFill>
        </w:rPr>
        <w:t>赤不苏镇</w:t>
      </w:r>
    </w:p>
    <w:p w14:paraId="08616B13">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560" w:firstLineChars="200"/>
        <w:jc w:val="both"/>
        <w:textAlignment w:val="auto"/>
        <w:rPr>
          <w:rFonts w:hint="eastAsia"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赤不苏镇共计51个村内小组，已完成污水治理（管控）的自然村组共计18个，其中完成集中治理的自然村组有3个小组共90户，单户处理后就地消纳利用的自然村组有15个小组共152户，综合治理率为28.21%。</w:t>
      </w:r>
    </w:p>
    <w:tbl>
      <w:tblPr>
        <w:tblStyle w:val="1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86"/>
        <w:gridCol w:w="2100"/>
        <w:gridCol w:w="692"/>
        <w:gridCol w:w="702"/>
        <w:gridCol w:w="914"/>
        <w:gridCol w:w="923"/>
        <w:gridCol w:w="865"/>
        <w:gridCol w:w="877"/>
        <w:gridCol w:w="819"/>
      </w:tblGrid>
      <w:tr w14:paraId="7A9B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086" w:type="dxa"/>
            <w:shd w:val="clear" w:color="auto" w:fill="auto"/>
            <w:vAlign w:val="center"/>
          </w:tcPr>
          <w:p w14:paraId="6587FB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w:t>
            </w:r>
          </w:p>
        </w:tc>
        <w:tc>
          <w:tcPr>
            <w:tcW w:w="2100" w:type="dxa"/>
            <w:shd w:val="clear" w:color="auto" w:fill="auto"/>
            <w:vAlign w:val="center"/>
          </w:tcPr>
          <w:p w14:paraId="24FA28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692" w:type="dxa"/>
            <w:shd w:val="clear" w:color="auto" w:fill="auto"/>
            <w:vAlign w:val="center"/>
          </w:tcPr>
          <w:p w14:paraId="322057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702" w:type="dxa"/>
            <w:shd w:val="clear" w:color="auto" w:fill="auto"/>
            <w:vAlign w:val="center"/>
          </w:tcPr>
          <w:p w14:paraId="7F21F3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14" w:type="dxa"/>
            <w:shd w:val="clear" w:color="auto" w:fill="auto"/>
            <w:vAlign w:val="center"/>
          </w:tcPr>
          <w:p w14:paraId="4F5467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23" w:type="dxa"/>
            <w:shd w:val="clear" w:color="auto" w:fill="auto"/>
            <w:vAlign w:val="center"/>
          </w:tcPr>
          <w:p w14:paraId="64BDB5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865" w:type="dxa"/>
            <w:shd w:val="clear" w:color="auto" w:fill="auto"/>
            <w:vAlign w:val="center"/>
          </w:tcPr>
          <w:p w14:paraId="1550EB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877" w:type="dxa"/>
            <w:shd w:val="clear" w:color="auto" w:fill="auto"/>
            <w:vAlign w:val="center"/>
          </w:tcPr>
          <w:p w14:paraId="2CD94E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819" w:type="dxa"/>
            <w:shd w:val="clear" w:color="auto" w:fill="auto"/>
            <w:vAlign w:val="center"/>
          </w:tcPr>
          <w:p w14:paraId="60CAD2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63B3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3AAD38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赤不寨村</w:t>
            </w:r>
          </w:p>
        </w:tc>
        <w:tc>
          <w:tcPr>
            <w:tcW w:w="2100" w:type="dxa"/>
            <w:shd w:val="clear" w:color="auto" w:fill="auto"/>
            <w:vAlign w:val="center"/>
          </w:tcPr>
          <w:p w14:paraId="137F45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赤不苏村赤不苏组，赤不苏村赤不寨组，赤不苏村大瓜子组，赤不苏村木鱼组，赤不苏村通河坝组，赤不苏村卡窝寨组</w:t>
            </w:r>
          </w:p>
        </w:tc>
        <w:tc>
          <w:tcPr>
            <w:tcW w:w="692" w:type="dxa"/>
            <w:shd w:val="clear" w:color="auto" w:fill="auto"/>
            <w:noWrap/>
            <w:vAlign w:val="center"/>
          </w:tcPr>
          <w:p w14:paraId="4B1A17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220</w:t>
            </w:r>
          </w:p>
        </w:tc>
        <w:tc>
          <w:tcPr>
            <w:tcW w:w="702" w:type="dxa"/>
            <w:shd w:val="clear" w:color="auto" w:fill="auto"/>
            <w:noWrap/>
            <w:vAlign w:val="center"/>
          </w:tcPr>
          <w:p w14:paraId="04CC8C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477</w:t>
            </w:r>
          </w:p>
        </w:tc>
        <w:tc>
          <w:tcPr>
            <w:tcW w:w="914" w:type="dxa"/>
            <w:shd w:val="clear" w:color="auto" w:fill="auto"/>
            <w:noWrap/>
            <w:vAlign w:val="center"/>
          </w:tcPr>
          <w:p w14:paraId="61412C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72782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865" w:type="dxa"/>
            <w:shd w:val="clear" w:color="auto" w:fill="auto"/>
            <w:noWrap/>
            <w:vAlign w:val="center"/>
          </w:tcPr>
          <w:p w14:paraId="40700E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877" w:type="dxa"/>
            <w:shd w:val="clear" w:color="auto" w:fill="auto"/>
            <w:noWrap/>
            <w:vAlign w:val="center"/>
          </w:tcPr>
          <w:p w14:paraId="1717B8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89</w:t>
            </w:r>
          </w:p>
        </w:tc>
        <w:tc>
          <w:tcPr>
            <w:tcW w:w="819" w:type="dxa"/>
            <w:shd w:val="clear" w:color="auto" w:fill="auto"/>
            <w:noWrap/>
            <w:vAlign w:val="center"/>
          </w:tcPr>
          <w:p w14:paraId="2C31B3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63.64%</w:t>
            </w:r>
          </w:p>
        </w:tc>
      </w:tr>
      <w:tr w14:paraId="6912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59D639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俄口大寨村</w:t>
            </w:r>
          </w:p>
        </w:tc>
        <w:tc>
          <w:tcPr>
            <w:tcW w:w="2100" w:type="dxa"/>
            <w:shd w:val="clear" w:color="auto" w:fill="auto"/>
            <w:vAlign w:val="center"/>
          </w:tcPr>
          <w:p w14:paraId="298028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609F5F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702" w:type="dxa"/>
            <w:shd w:val="clear" w:color="auto" w:fill="auto"/>
            <w:noWrap/>
            <w:vAlign w:val="center"/>
          </w:tcPr>
          <w:p w14:paraId="1B41BC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97</w:t>
            </w:r>
          </w:p>
        </w:tc>
        <w:tc>
          <w:tcPr>
            <w:tcW w:w="914" w:type="dxa"/>
            <w:shd w:val="clear" w:color="auto" w:fill="auto"/>
            <w:noWrap/>
            <w:vAlign w:val="center"/>
          </w:tcPr>
          <w:p w14:paraId="700CB9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77E36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181042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0988DF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F42D9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3F00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noWrap/>
            <w:vAlign w:val="center"/>
          </w:tcPr>
          <w:p w14:paraId="3A5DCA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维城村</w:t>
            </w:r>
          </w:p>
        </w:tc>
        <w:tc>
          <w:tcPr>
            <w:tcW w:w="2100" w:type="dxa"/>
            <w:shd w:val="clear" w:color="auto" w:fill="auto"/>
            <w:vAlign w:val="center"/>
          </w:tcPr>
          <w:p w14:paraId="353116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莫石都组，俄州组，珍珠寨组，维城村白斯布组，瓦子寨组，纳古寨组，西坝基组</w:t>
            </w:r>
          </w:p>
        </w:tc>
        <w:tc>
          <w:tcPr>
            <w:tcW w:w="692" w:type="dxa"/>
            <w:shd w:val="clear" w:color="auto" w:fill="auto"/>
            <w:noWrap/>
            <w:vAlign w:val="center"/>
          </w:tcPr>
          <w:p w14:paraId="048046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w:t>
            </w:r>
          </w:p>
        </w:tc>
        <w:tc>
          <w:tcPr>
            <w:tcW w:w="702" w:type="dxa"/>
            <w:shd w:val="clear" w:color="auto" w:fill="auto"/>
            <w:noWrap/>
            <w:vAlign w:val="center"/>
          </w:tcPr>
          <w:p w14:paraId="3E312C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w:t>
            </w:r>
          </w:p>
        </w:tc>
        <w:tc>
          <w:tcPr>
            <w:tcW w:w="914" w:type="dxa"/>
            <w:shd w:val="clear" w:color="auto" w:fill="auto"/>
            <w:noWrap/>
            <w:vAlign w:val="center"/>
          </w:tcPr>
          <w:p w14:paraId="50BE8B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0CC4D3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865" w:type="dxa"/>
            <w:shd w:val="clear" w:color="auto" w:fill="auto"/>
            <w:noWrap/>
            <w:vAlign w:val="center"/>
          </w:tcPr>
          <w:p w14:paraId="65B11C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877" w:type="dxa"/>
            <w:shd w:val="clear" w:color="auto" w:fill="auto"/>
            <w:noWrap/>
            <w:vAlign w:val="center"/>
          </w:tcPr>
          <w:p w14:paraId="0C4CD1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080A0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81.48%</w:t>
            </w:r>
          </w:p>
        </w:tc>
      </w:tr>
      <w:tr w14:paraId="3A98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7AC87D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曲谷村</w:t>
            </w:r>
          </w:p>
        </w:tc>
        <w:tc>
          <w:tcPr>
            <w:tcW w:w="2100" w:type="dxa"/>
            <w:shd w:val="clear" w:color="auto" w:fill="auto"/>
            <w:vAlign w:val="center"/>
          </w:tcPr>
          <w:p w14:paraId="26E0A6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曲谷村一组，曲谷村二组，曲谷村三组，曲谷村四组，曲谷村河坝组</w:t>
            </w:r>
          </w:p>
        </w:tc>
        <w:tc>
          <w:tcPr>
            <w:tcW w:w="692" w:type="dxa"/>
            <w:shd w:val="clear" w:color="auto" w:fill="auto"/>
            <w:noWrap/>
            <w:vAlign w:val="center"/>
          </w:tcPr>
          <w:p w14:paraId="05B223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131</w:t>
            </w:r>
          </w:p>
        </w:tc>
        <w:tc>
          <w:tcPr>
            <w:tcW w:w="702" w:type="dxa"/>
            <w:shd w:val="clear" w:color="auto" w:fill="auto"/>
            <w:noWrap/>
            <w:vAlign w:val="center"/>
          </w:tcPr>
          <w:p w14:paraId="78AAC9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386</w:t>
            </w:r>
          </w:p>
        </w:tc>
        <w:tc>
          <w:tcPr>
            <w:tcW w:w="914" w:type="dxa"/>
            <w:shd w:val="clear" w:color="auto" w:fill="auto"/>
            <w:noWrap/>
            <w:vAlign w:val="center"/>
          </w:tcPr>
          <w:p w14:paraId="7F424A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341EE4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51FBC7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877" w:type="dxa"/>
            <w:shd w:val="clear" w:color="auto" w:fill="auto"/>
            <w:noWrap/>
            <w:vAlign w:val="center"/>
          </w:tcPr>
          <w:p w14:paraId="769D97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430D2EC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61.07%</w:t>
            </w:r>
          </w:p>
        </w:tc>
      </w:tr>
      <w:tr w14:paraId="0FF9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632CCB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云羌村</w:t>
            </w:r>
          </w:p>
        </w:tc>
        <w:tc>
          <w:tcPr>
            <w:tcW w:w="2100" w:type="dxa"/>
            <w:shd w:val="clear" w:color="auto" w:fill="auto"/>
            <w:vAlign w:val="center"/>
          </w:tcPr>
          <w:p w14:paraId="0D2EA9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4C89F4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53</w:t>
            </w:r>
          </w:p>
        </w:tc>
        <w:tc>
          <w:tcPr>
            <w:tcW w:w="702" w:type="dxa"/>
            <w:shd w:val="clear" w:color="auto" w:fill="auto"/>
            <w:noWrap/>
            <w:vAlign w:val="center"/>
          </w:tcPr>
          <w:p w14:paraId="1A6E41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116</w:t>
            </w:r>
          </w:p>
        </w:tc>
        <w:tc>
          <w:tcPr>
            <w:tcW w:w="914" w:type="dxa"/>
            <w:shd w:val="clear" w:color="auto" w:fill="auto"/>
            <w:noWrap/>
            <w:vAlign w:val="center"/>
          </w:tcPr>
          <w:p w14:paraId="400562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5D716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28D156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1A85CF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696D6C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5C0A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430832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雅都村</w:t>
            </w:r>
          </w:p>
        </w:tc>
        <w:tc>
          <w:tcPr>
            <w:tcW w:w="2100" w:type="dxa"/>
            <w:shd w:val="clear" w:color="auto" w:fill="auto"/>
            <w:vAlign w:val="center"/>
          </w:tcPr>
          <w:p w14:paraId="21AF38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7E3391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203</w:t>
            </w:r>
          </w:p>
        </w:tc>
        <w:tc>
          <w:tcPr>
            <w:tcW w:w="702" w:type="dxa"/>
            <w:shd w:val="clear" w:color="auto" w:fill="auto"/>
            <w:noWrap/>
            <w:vAlign w:val="center"/>
          </w:tcPr>
          <w:p w14:paraId="587AF8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642</w:t>
            </w:r>
          </w:p>
        </w:tc>
        <w:tc>
          <w:tcPr>
            <w:tcW w:w="914" w:type="dxa"/>
            <w:shd w:val="clear" w:color="auto" w:fill="auto"/>
            <w:noWrap/>
            <w:vAlign w:val="center"/>
          </w:tcPr>
          <w:p w14:paraId="1F8D26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2FB64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0B3528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22384A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2E7840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532A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15AB44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后村</w:t>
            </w:r>
          </w:p>
        </w:tc>
        <w:tc>
          <w:tcPr>
            <w:tcW w:w="2100" w:type="dxa"/>
            <w:shd w:val="clear" w:color="auto" w:fill="auto"/>
            <w:vAlign w:val="center"/>
          </w:tcPr>
          <w:p w14:paraId="058BAD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509DD4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w:t>
            </w:r>
          </w:p>
        </w:tc>
        <w:tc>
          <w:tcPr>
            <w:tcW w:w="702" w:type="dxa"/>
            <w:shd w:val="clear" w:color="auto" w:fill="auto"/>
            <w:noWrap/>
            <w:vAlign w:val="center"/>
          </w:tcPr>
          <w:p w14:paraId="613568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914" w:type="dxa"/>
            <w:shd w:val="clear" w:color="auto" w:fill="auto"/>
            <w:noWrap/>
            <w:vAlign w:val="center"/>
          </w:tcPr>
          <w:p w14:paraId="4F13E1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669D35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70820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58A0EC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021E06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48CA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0AB8A4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九龙村</w:t>
            </w:r>
          </w:p>
        </w:tc>
        <w:tc>
          <w:tcPr>
            <w:tcW w:w="2100" w:type="dxa"/>
            <w:shd w:val="clear" w:color="auto" w:fill="auto"/>
            <w:vAlign w:val="center"/>
          </w:tcPr>
          <w:p w14:paraId="2E6E27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0BE035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w:t>
            </w:r>
          </w:p>
        </w:tc>
        <w:tc>
          <w:tcPr>
            <w:tcW w:w="702" w:type="dxa"/>
            <w:shd w:val="clear" w:color="auto" w:fill="auto"/>
            <w:noWrap/>
            <w:vAlign w:val="center"/>
          </w:tcPr>
          <w:p w14:paraId="1BE0CD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72</w:t>
            </w:r>
          </w:p>
        </w:tc>
        <w:tc>
          <w:tcPr>
            <w:tcW w:w="914" w:type="dxa"/>
            <w:shd w:val="clear" w:color="auto" w:fill="auto"/>
            <w:noWrap/>
            <w:vAlign w:val="center"/>
          </w:tcPr>
          <w:p w14:paraId="4CEAD3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476AD9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2D7BFD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705AA3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54000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r w14:paraId="0A13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6" w:type="dxa"/>
            <w:shd w:val="clear" w:color="auto" w:fill="auto"/>
            <w:vAlign w:val="center"/>
          </w:tcPr>
          <w:p w14:paraId="0A85B92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二不寨村</w:t>
            </w:r>
          </w:p>
        </w:tc>
        <w:tc>
          <w:tcPr>
            <w:tcW w:w="2100" w:type="dxa"/>
            <w:shd w:val="clear" w:color="auto" w:fill="auto"/>
            <w:vAlign w:val="center"/>
          </w:tcPr>
          <w:p w14:paraId="115B7B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692" w:type="dxa"/>
            <w:shd w:val="clear" w:color="auto" w:fill="auto"/>
            <w:noWrap/>
            <w:vAlign w:val="center"/>
          </w:tcPr>
          <w:p w14:paraId="098F6D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w:t>
            </w:r>
          </w:p>
        </w:tc>
        <w:tc>
          <w:tcPr>
            <w:tcW w:w="702" w:type="dxa"/>
            <w:shd w:val="clear" w:color="auto" w:fill="auto"/>
            <w:noWrap/>
            <w:vAlign w:val="center"/>
          </w:tcPr>
          <w:p w14:paraId="7E8970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131</w:t>
            </w:r>
          </w:p>
        </w:tc>
        <w:tc>
          <w:tcPr>
            <w:tcW w:w="914" w:type="dxa"/>
            <w:shd w:val="clear" w:color="auto" w:fill="auto"/>
            <w:noWrap/>
            <w:vAlign w:val="center"/>
          </w:tcPr>
          <w:p w14:paraId="1B7D4C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23" w:type="dxa"/>
            <w:shd w:val="clear" w:color="auto" w:fill="auto"/>
            <w:noWrap/>
            <w:vAlign w:val="center"/>
          </w:tcPr>
          <w:p w14:paraId="1CB609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65" w:type="dxa"/>
            <w:shd w:val="clear" w:color="auto" w:fill="auto"/>
            <w:noWrap/>
            <w:vAlign w:val="center"/>
          </w:tcPr>
          <w:p w14:paraId="4B44EB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77" w:type="dxa"/>
            <w:shd w:val="clear" w:color="auto" w:fill="auto"/>
            <w:noWrap/>
            <w:vAlign w:val="center"/>
          </w:tcPr>
          <w:p w14:paraId="706657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819" w:type="dxa"/>
            <w:shd w:val="clear" w:color="auto" w:fill="auto"/>
            <w:noWrap/>
            <w:vAlign w:val="center"/>
          </w:tcPr>
          <w:p w14:paraId="196458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0.00%</w:t>
            </w:r>
          </w:p>
        </w:tc>
      </w:tr>
    </w:tbl>
    <w:p w14:paraId="763C26AD">
      <w:pPr>
        <w:pStyle w:val="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2.集中式农村生活污水处理设施情况</w:t>
      </w:r>
    </w:p>
    <w:p w14:paraId="4B8A0D7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近年来，茂县大力推进农村生活污水治理工作，截至202</w:t>
      </w:r>
      <w:r>
        <w:rPr>
          <w:rFonts w:hint="eastAsia" w:eastAsia="仿宋"/>
          <w:color w:val="000000" w:themeColor="text1"/>
          <w:sz w:val="28"/>
          <w:szCs w:val="28"/>
          <w:lang w:val="en-US" w:eastAsia="zh-CN"/>
          <w14:textFill>
            <w14:solidFill>
              <w14:schemeClr w14:val="tx1"/>
            </w14:solidFill>
          </w14:textFill>
        </w:rPr>
        <w:t>5</w:t>
      </w:r>
      <w:r>
        <w:rPr>
          <w:rFonts w:eastAsia="仿宋"/>
          <w:color w:val="000000" w:themeColor="text1"/>
          <w:sz w:val="28"/>
          <w:szCs w:val="28"/>
          <w14:textFill>
            <w14:solidFill>
              <w14:schemeClr w14:val="tx1"/>
            </w14:solidFill>
          </w14:textFill>
        </w:rPr>
        <w:t>年</w:t>
      </w:r>
      <w:r>
        <w:rPr>
          <w:rFonts w:hint="eastAsia" w:eastAsia="仿宋"/>
          <w:color w:val="000000" w:themeColor="text1"/>
          <w:sz w:val="28"/>
          <w:szCs w:val="28"/>
          <w:lang w:val="en-US" w:eastAsia="zh-CN"/>
          <w14:textFill>
            <w14:solidFill>
              <w14:schemeClr w14:val="tx1"/>
            </w14:solidFill>
          </w14:textFill>
        </w:rPr>
        <w:t>12</w:t>
      </w:r>
      <w:r>
        <w:rPr>
          <w:rFonts w:eastAsia="仿宋"/>
          <w:color w:val="000000" w:themeColor="text1"/>
          <w:sz w:val="28"/>
          <w:szCs w:val="28"/>
          <w14:textFill>
            <w14:solidFill>
              <w14:schemeClr w14:val="tx1"/>
            </w14:solidFill>
          </w14:textFill>
        </w:rPr>
        <w:t>月，茂县</w:t>
      </w:r>
      <w:r>
        <w:rPr>
          <w:rFonts w:hint="eastAsia" w:eastAsia="仿宋"/>
          <w:color w:val="000000" w:themeColor="text1"/>
          <w:sz w:val="28"/>
          <w:szCs w:val="28"/>
          <w:lang w:val="en-US" w:eastAsia="zh-CN"/>
          <w14:textFill>
            <w14:solidFill>
              <w14:schemeClr w14:val="tx1"/>
            </w14:solidFill>
          </w14:textFill>
        </w:rPr>
        <w:t>共</w:t>
      </w:r>
      <w:r>
        <w:rPr>
          <w:rFonts w:hint="eastAsia" w:eastAsia="仿宋"/>
          <w:color w:val="000000" w:themeColor="text1"/>
          <w:sz w:val="28"/>
          <w:szCs w:val="28"/>
          <w:lang w:eastAsia="zh-CN"/>
          <w14:textFill>
            <w14:solidFill>
              <w14:schemeClr w14:val="tx1"/>
            </w14:solidFill>
          </w14:textFill>
        </w:rPr>
        <w:t>建成</w:t>
      </w:r>
      <w:r>
        <w:rPr>
          <w:rFonts w:hint="eastAsia" w:eastAsia="仿宋"/>
          <w:color w:val="000000" w:themeColor="text1"/>
          <w:sz w:val="28"/>
          <w:szCs w:val="28"/>
          <w:lang w:val="en-US" w:eastAsia="zh-CN"/>
          <w14:textFill>
            <w14:solidFill>
              <w14:schemeClr w14:val="tx1"/>
            </w14:solidFill>
          </w14:textFill>
        </w:rPr>
        <w:t>集中式</w:t>
      </w:r>
      <w:r>
        <w:rPr>
          <w:rFonts w:eastAsia="仿宋"/>
          <w:color w:val="000000" w:themeColor="text1"/>
          <w:sz w:val="28"/>
          <w:szCs w:val="28"/>
          <w14:textFill>
            <w14:solidFill>
              <w14:schemeClr w14:val="tx1"/>
            </w14:solidFill>
          </w14:textFill>
        </w:rPr>
        <w:t>农村生活污水处理设施</w:t>
      </w:r>
      <w:r>
        <w:rPr>
          <w:rFonts w:hint="eastAsia" w:eastAsia="仿宋"/>
          <w:color w:val="000000" w:themeColor="text1"/>
          <w:sz w:val="28"/>
          <w:szCs w:val="28"/>
          <w:lang w:val="en-US" w:eastAsia="zh-CN"/>
          <w14:textFill>
            <w14:solidFill>
              <w14:schemeClr w14:val="tx1"/>
            </w14:solidFill>
          </w14:textFill>
        </w:rPr>
        <w:t>43座，其中36座</w:t>
      </w:r>
      <w:r>
        <w:rPr>
          <w:rFonts w:eastAsia="仿宋"/>
          <w:color w:val="000000" w:themeColor="text1"/>
          <w:sz w:val="28"/>
          <w:szCs w:val="28"/>
          <w14:textFill>
            <w14:solidFill>
              <w14:schemeClr w14:val="tx1"/>
            </w14:solidFill>
          </w14:textFill>
        </w:rPr>
        <w:t>正常运行</w:t>
      </w:r>
      <w:r>
        <w:rPr>
          <w:rFonts w:hint="eastAsia" w:eastAsia="仿宋"/>
          <w:color w:val="000000" w:themeColor="text1"/>
          <w:sz w:val="28"/>
          <w:szCs w:val="28"/>
          <w:lang w:val="en-US" w:eastAsia="zh-CN"/>
          <w14:textFill>
            <w14:solidFill>
              <w14:schemeClr w14:val="tx1"/>
            </w14:solidFill>
          </w14:textFill>
        </w:rPr>
        <w:t>，6座经整改后已投入使用，1座拆除，其污水接入城市管网处理</w:t>
      </w:r>
      <w:r>
        <w:rPr>
          <w:rFonts w:eastAsia="仿宋"/>
          <w:color w:val="000000" w:themeColor="text1"/>
          <w:sz w:val="28"/>
          <w:szCs w:val="28"/>
          <w14:textFill>
            <w14:solidFill>
              <w14:schemeClr w14:val="tx1"/>
            </w14:solidFill>
          </w14:textFill>
        </w:rPr>
        <w:t>。</w:t>
      </w:r>
    </w:p>
    <w:p w14:paraId="1C55C799">
      <w:pPr>
        <w:pStyle w:val="5"/>
        <w:spacing w:before="60" w:after="60"/>
        <w:rPr>
          <w:rFonts w:ascii="Times New Roman" w:hAnsi="Times New Roman"/>
          <w:b/>
          <w:bCs/>
          <w:color w:val="000000" w:themeColor="text1"/>
          <w:szCs w:val="21"/>
          <w14:textFill>
            <w14:solidFill>
              <w14:schemeClr w14:val="tx1"/>
            </w14:solidFill>
          </w14:textFill>
        </w:rPr>
        <w:sectPr>
          <w:pgSz w:w="11906" w:h="16838"/>
          <w:pgMar w:top="1440" w:right="1800" w:bottom="1440" w:left="1800" w:header="851" w:footer="992" w:gutter="0"/>
          <w:cols w:space="425" w:num="1"/>
          <w:docGrid w:type="lines" w:linePitch="435" w:charSpace="0"/>
        </w:sectPr>
      </w:pPr>
      <w:r>
        <w:rPr>
          <w:rFonts w:ascii="Times New Roman" w:hAnsi="Times New Roman"/>
          <w:b/>
          <w:bCs/>
          <w:color w:val="000000" w:themeColor="text1"/>
          <w:szCs w:val="21"/>
          <w14:textFill>
            <w14:solidFill>
              <w14:schemeClr w14:val="tx1"/>
            </w14:solidFill>
          </w14:textFill>
        </w:rPr>
        <w:t xml:space="preserve">表3-4 </w:t>
      </w:r>
      <w:r>
        <w:rPr>
          <w:rFonts w:hint="eastAsia" w:ascii="Times New Roman" w:hAnsi="Times New Roman"/>
          <w:b/>
          <w:bCs/>
          <w:color w:val="000000" w:themeColor="text1"/>
          <w:szCs w:val="21"/>
          <w:lang w:val="en-US" w:eastAsia="zh-CN"/>
          <w14:textFill>
            <w14:solidFill>
              <w14:schemeClr w14:val="tx1"/>
            </w14:solidFill>
          </w14:textFill>
        </w:rPr>
        <w:t>茂县集中式农村生活污水处理设施情况统计表</w:t>
      </w:r>
      <w:r>
        <w:rPr>
          <w:rFonts w:ascii="Times New Roman" w:hAnsi="Times New Roman"/>
          <w:b/>
          <w:bCs/>
          <w:color w:val="000000" w:themeColor="text1"/>
          <w:szCs w:val="21"/>
          <w14:textFill>
            <w14:solidFill>
              <w14:schemeClr w14:val="tx1"/>
            </w14:solidFill>
          </w14:textFill>
        </w:rPr>
        <w:br w:type="page"/>
      </w:r>
    </w:p>
    <w:tbl>
      <w:tblPr>
        <w:tblStyle w:val="16"/>
        <w:tblW w:w="14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9"/>
        <w:gridCol w:w="1073"/>
        <w:gridCol w:w="1131"/>
        <w:gridCol w:w="3323"/>
        <w:gridCol w:w="2008"/>
        <w:gridCol w:w="946"/>
        <w:gridCol w:w="1119"/>
        <w:gridCol w:w="1108"/>
        <w:gridCol w:w="2985"/>
      </w:tblGrid>
      <w:tr w14:paraId="36B5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1" w:hRule="atLeast"/>
          <w:tblHeader/>
          <w:jc w:val="center"/>
        </w:trPr>
        <w:tc>
          <w:tcPr>
            <w:tcW w:w="689" w:type="dxa"/>
            <w:shd w:val="clear" w:color="auto" w:fill="auto"/>
            <w:vAlign w:val="center"/>
          </w:tcPr>
          <w:p w14:paraId="226712A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序号</w:t>
            </w:r>
          </w:p>
        </w:tc>
        <w:tc>
          <w:tcPr>
            <w:tcW w:w="1073" w:type="dxa"/>
            <w:shd w:val="clear" w:color="auto" w:fill="auto"/>
            <w:vAlign w:val="center"/>
          </w:tcPr>
          <w:p w14:paraId="322E082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镇名</w:t>
            </w:r>
          </w:p>
        </w:tc>
        <w:tc>
          <w:tcPr>
            <w:tcW w:w="1131" w:type="dxa"/>
            <w:shd w:val="clear" w:color="auto" w:fill="auto"/>
            <w:vAlign w:val="center"/>
          </w:tcPr>
          <w:p w14:paraId="0FA970D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村名</w:t>
            </w:r>
          </w:p>
        </w:tc>
        <w:tc>
          <w:tcPr>
            <w:tcW w:w="3323" w:type="dxa"/>
            <w:shd w:val="clear" w:color="auto" w:fill="auto"/>
            <w:vAlign w:val="center"/>
          </w:tcPr>
          <w:p w14:paraId="37A47D2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设施名称</w:t>
            </w:r>
          </w:p>
        </w:tc>
        <w:tc>
          <w:tcPr>
            <w:tcW w:w="2008" w:type="dxa"/>
            <w:shd w:val="clear" w:color="auto" w:fill="auto"/>
            <w:vAlign w:val="center"/>
          </w:tcPr>
          <w:p w14:paraId="79DC685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处理工艺</w:t>
            </w:r>
          </w:p>
        </w:tc>
        <w:tc>
          <w:tcPr>
            <w:tcW w:w="946" w:type="dxa"/>
            <w:shd w:val="clear" w:color="auto" w:fill="auto"/>
            <w:vAlign w:val="center"/>
          </w:tcPr>
          <w:p w14:paraId="26DB4B4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处理规模（吨/日）</w:t>
            </w:r>
          </w:p>
        </w:tc>
        <w:tc>
          <w:tcPr>
            <w:tcW w:w="1119" w:type="dxa"/>
            <w:shd w:val="clear" w:color="auto" w:fill="auto"/>
            <w:vAlign w:val="center"/>
          </w:tcPr>
          <w:p w14:paraId="125E9F9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建成时间</w:t>
            </w:r>
          </w:p>
        </w:tc>
        <w:tc>
          <w:tcPr>
            <w:tcW w:w="1108" w:type="dxa"/>
            <w:shd w:val="clear" w:color="auto" w:fill="auto"/>
            <w:vAlign w:val="center"/>
          </w:tcPr>
          <w:p w14:paraId="6D327DC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运行情况</w:t>
            </w:r>
          </w:p>
        </w:tc>
        <w:tc>
          <w:tcPr>
            <w:tcW w:w="2985" w:type="dxa"/>
            <w:shd w:val="clear" w:color="auto" w:fill="auto"/>
            <w:vAlign w:val="center"/>
          </w:tcPr>
          <w:p w14:paraId="5288E7E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存在问题</w:t>
            </w:r>
          </w:p>
        </w:tc>
      </w:tr>
      <w:tr w14:paraId="1B85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01467FD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w:t>
            </w:r>
          </w:p>
        </w:tc>
        <w:tc>
          <w:tcPr>
            <w:tcW w:w="1073" w:type="dxa"/>
            <w:shd w:val="clear" w:color="auto" w:fill="auto"/>
            <w:vAlign w:val="center"/>
          </w:tcPr>
          <w:p w14:paraId="46DE6EC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凤仪镇</w:t>
            </w:r>
          </w:p>
        </w:tc>
        <w:tc>
          <w:tcPr>
            <w:tcW w:w="1131" w:type="dxa"/>
            <w:shd w:val="clear" w:color="auto" w:fill="auto"/>
            <w:noWrap/>
            <w:vAlign w:val="center"/>
          </w:tcPr>
          <w:p w14:paraId="6F649AE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宗渠村</w:t>
            </w:r>
          </w:p>
        </w:tc>
        <w:tc>
          <w:tcPr>
            <w:tcW w:w="3323" w:type="dxa"/>
            <w:shd w:val="clear" w:color="auto" w:fill="auto"/>
            <w:vAlign w:val="center"/>
          </w:tcPr>
          <w:p w14:paraId="6C041E5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宗渠村2组污水处理站2（大坝）</w:t>
            </w:r>
          </w:p>
        </w:tc>
        <w:tc>
          <w:tcPr>
            <w:tcW w:w="2008" w:type="dxa"/>
            <w:shd w:val="clear" w:color="auto" w:fill="auto"/>
            <w:noWrap/>
            <w:vAlign w:val="center"/>
          </w:tcPr>
          <w:p w14:paraId="2CEAD24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预处理+AO</w:t>
            </w:r>
          </w:p>
        </w:tc>
        <w:tc>
          <w:tcPr>
            <w:tcW w:w="946" w:type="dxa"/>
            <w:shd w:val="clear" w:color="auto" w:fill="auto"/>
            <w:vAlign w:val="center"/>
          </w:tcPr>
          <w:p w14:paraId="4CCCE91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129EE43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2021年</w:t>
            </w:r>
          </w:p>
        </w:tc>
        <w:tc>
          <w:tcPr>
            <w:tcW w:w="1108" w:type="dxa"/>
            <w:shd w:val="clear" w:color="auto" w:fill="auto"/>
            <w:vAlign w:val="center"/>
          </w:tcPr>
          <w:p w14:paraId="0FF780B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18E3439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40A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0D88C7D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w:t>
            </w:r>
          </w:p>
        </w:tc>
        <w:tc>
          <w:tcPr>
            <w:tcW w:w="1073" w:type="dxa"/>
            <w:shd w:val="clear" w:color="auto" w:fill="auto"/>
            <w:vAlign w:val="center"/>
          </w:tcPr>
          <w:p w14:paraId="02ED2A8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凤仪镇</w:t>
            </w:r>
          </w:p>
        </w:tc>
        <w:tc>
          <w:tcPr>
            <w:tcW w:w="1131" w:type="dxa"/>
            <w:shd w:val="clear" w:color="auto" w:fill="auto"/>
            <w:noWrap/>
            <w:vAlign w:val="center"/>
          </w:tcPr>
          <w:p w14:paraId="1DE50FA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宗渠村</w:t>
            </w:r>
          </w:p>
        </w:tc>
        <w:tc>
          <w:tcPr>
            <w:tcW w:w="3323" w:type="dxa"/>
            <w:shd w:val="clear" w:color="auto" w:fill="auto"/>
            <w:vAlign w:val="center"/>
          </w:tcPr>
          <w:p w14:paraId="43437C8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宗渠村1组污水处理站1（桥头）</w:t>
            </w:r>
          </w:p>
        </w:tc>
        <w:tc>
          <w:tcPr>
            <w:tcW w:w="2008" w:type="dxa"/>
            <w:shd w:val="clear" w:color="auto" w:fill="auto"/>
            <w:noWrap/>
            <w:vAlign w:val="center"/>
          </w:tcPr>
          <w:p w14:paraId="3FE2CFC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预处理+AO</w:t>
            </w:r>
          </w:p>
        </w:tc>
        <w:tc>
          <w:tcPr>
            <w:tcW w:w="946" w:type="dxa"/>
            <w:shd w:val="clear" w:color="auto" w:fill="auto"/>
            <w:vAlign w:val="center"/>
          </w:tcPr>
          <w:p w14:paraId="5BB4821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433EF76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2021年</w:t>
            </w:r>
          </w:p>
        </w:tc>
        <w:tc>
          <w:tcPr>
            <w:tcW w:w="1108" w:type="dxa"/>
            <w:shd w:val="clear" w:color="auto" w:fill="auto"/>
            <w:vAlign w:val="center"/>
          </w:tcPr>
          <w:p w14:paraId="67FCBAC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5C295A0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401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60FC07A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w:t>
            </w:r>
          </w:p>
        </w:tc>
        <w:tc>
          <w:tcPr>
            <w:tcW w:w="1073" w:type="dxa"/>
            <w:shd w:val="clear" w:color="auto" w:fill="auto"/>
            <w:vAlign w:val="center"/>
          </w:tcPr>
          <w:p w14:paraId="7ADDE63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凤仪镇</w:t>
            </w:r>
          </w:p>
        </w:tc>
        <w:tc>
          <w:tcPr>
            <w:tcW w:w="1131" w:type="dxa"/>
            <w:shd w:val="clear" w:color="auto" w:fill="auto"/>
            <w:noWrap/>
            <w:vAlign w:val="center"/>
          </w:tcPr>
          <w:p w14:paraId="32EBB66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宗渠村</w:t>
            </w:r>
          </w:p>
        </w:tc>
        <w:tc>
          <w:tcPr>
            <w:tcW w:w="3323" w:type="dxa"/>
            <w:shd w:val="clear" w:color="auto" w:fill="auto"/>
            <w:vAlign w:val="center"/>
          </w:tcPr>
          <w:p w14:paraId="137ACC1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宗渠村宗渠组污水处理站3（中桥）</w:t>
            </w:r>
          </w:p>
        </w:tc>
        <w:tc>
          <w:tcPr>
            <w:tcW w:w="2008" w:type="dxa"/>
            <w:shd w:val="clear" w:color="auto" w:fill="auto"/>
            <w:noWrap/>
            <w:vAlign w:val="center"/>
          </w:tcPr>
          <w:p w14:paraId="7589A04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预处理+AO</w:t>
            </w:r>
          </w:p>
        </w:tc>
        <w:tc>
          <w:tcPr>
            <w:tcW w:w="946" w:type="dxa"/>
            <w:shd w:val="clear" w:color="auto" w:fill="auto"/>
            <w:vAlign w:val="center"/>
          </w:tcPr>
          <w:p w14:paraId="59749AB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67D0BB0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2021年</w:t>
            </w:r>
          </w:p>
        </w:tc>
        <w:tc>
          <w:tcPr>
            <w:tcW w:w="1108" w:type="dxa"/>
            <w:shd w:val="clear" w:color="auto" w:fill="auto"/>
            <w:vAlign w:val="center"/>
          </w:tcPr>
          <w:p w14:paraId="3D5AB7F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610EE6F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450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4F9EA50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4</w:t>
            </w:r>
          </w:p>
        </w:tc>
        <w:tc>
          <w:tcPr>
            <w:tcW w:w="1073" w:type="dxa"/>
            <w:shd w:val="clear" w:color="auto" w:fill="auto"/>
            <w:vAlign w:val="center"/>
          </w:tcPr>
          <w:p w14:paraId="5D6E2DB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凤仪镇</w:t>
            </w:r>
          </w:p>
        </w:tc>
        <w:tc>
          <w:tcPr>
            <w:tcW w:w="1131" w:type="dxa"/>
            <w:shd w:val="clear" w:color="auto" w:fill="auto"/>
            <w:noWrap/>
            <w:vAlign w:val="center"/>
          </w:tcPr>
          <w:p w14:paraId="2620255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壳壳村</w:t>
            </w:r>
          </w:p>
        </w:tc>
        <w:tc>
          <w:tcPr>
            <w:tcW w:w="3323" w:type="dxa"/>
            <w:shd w:val="clear" w:color="auto" w:fill="auto"/>
            <w:vAlign w:val="center"/>
          </w:tcPr>
          <w:p w14:paraId="26DE603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壳壳寨村下组污水处理站</w:t>
            </w:r>
          </w:p>
        </w:tc>
        <w:tc>
          <w:tcPr>
            <w:tcW w:w="2008" w:type="dxa"/>
            <w:shd w:val="clear" w:color="auto" w:fill="auto"/>
            <w:noWrap/>
            <w:vAlign w:val="center"/>
          </w:tcPr>
          <w:p w14:paraId="0F53A74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预处理+AO</w:t>
            </w:r>
          </w:p>
        </w:tc>
        <w:tc>
          <w:tcPr>
            <w:tcW w:w="946" w:type="dxa"/>
            <w:shd w:val="clear" w:color="auto" w:fill="auto"/>
            <w:vAlign w:val="center"/>
          </w:tcPr>
          <w:p w14:paraId="677725C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00112C3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2021年</w:t>
            </w:r>
          </w:p>
        </w:tc>
        <w:tc>
          <w:tcPr>
            <w:tcW w:w="1108" w:type="dxa"/>
            <w:shd w:val="clear" w:color="auto" w:fill="auto"/>
            <w:vAlign w:val="center"/>
          </w:tcPr>
          <w:p w14:paraId="36F0E50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6A736EF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738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7A5CF11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5</w:t>
            </w:r>
          </w:p>
        </w:tc>
        <w:tc>
          <w:tcPr>
            <w:tcW w:w="1073" w:type="dxa"/>
            <w:shd w:val="clear" w:color="auto" w:fill="auto"/>
            <w:vAlign w:val="center"/>
          </w:tcPr>
          <w:p w14:paraId="1CEA71F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凤仪镇</w:t>
            </w:r>
          </w:p>
        </w:tc>
        <w:tc>
          <w:tcPr>
            <w:tcW w:w="1131" w:type="dxa"/>
            <w:shd w:val="clear" w:color="auto" w:fill="auto"/>
            <w:noWrap/>
            <w:vAlign w:val="center"/>
          </w:tcPr>
          <w:p w14:paraId="2330E72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勒都村</w:t>
            </w:r>
          </w:p>
        </w:tc>
        <w:tc>
          <w:tcPr>
            <w:tcW w:w="3323" w:type="dxa"/>
            <w:shd w:val="clear" w:color="auto" w:fill="auto"/>
            <w:vAlign w:val="center"/>
          </w:tcPr>
          <w:p w14:paraId="1FC5BF1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勒都村勒都组污水处理站</w:t>
            </w:r>
          </w:p>
        </w:tc>
        <w:tc>
          <w:tcPr>
            <w:tcW w:w="2008" w:type="dxa"/>
            <w:shd w:val="clear" w:color="auto" w:fill="auto"/>
            <w:noWrap/>
            <w:vAlign w:val="center"/>
          </w:tcPr>
          <w:p w14:paraId="4180242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预处理+AO</w:t>
            </w:r>
          </w:p>
        </w:tc>
        <w:tc>
          <w:tcPr>
            <w:tcW w:w="946" w:type="dxa"/>
            <w:shd w:val="clear" w:color="auto" w:fill="auto"/>
            <w:vAlign w:val="center"/>
          </w:tcPr>
          <w:p w14:paraId="7CA22D5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119" w:type="dxa"/>
            <w:shd w:val="clear" w:color="auto" w:fill="auto"/>
            <w:vAlign w:val="center"/>
          </w:tcPr>
          <w:p w14:paraId="70D699D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2021年</w:t>
            </w:r>
          </w:p>
        </w:tc>
        <w:tc>
          <w:tcPr>
            <w:tcW w:w="1108" w:type="dxa"/>
            <w:shd w:val="clear" w:color="auto" w:fill="auto"/>
            <w:vAlign w:val="center"/>
          </w:tcPr>
          <w:p w14:paraId="5DD3734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527C20C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8DB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9" w:type="dxa"/>
            <w:shd w:val="clear" w:color="auto" w:fill="auto"/>
            <w:vAlign w:val="center"/>
          </w:tcPr>
          <w:p w14:paraId="56D44DA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6</w:t>
            </w:r>
          </w:p>
        </w:tc>
        <w:tc>
          <w:tcPr>
            <w:tcW w:w="1073" w:type="dxa"/>
            <w:shd w:val="clear" w:color="auto" w:fill="auto"/>
            <w:vAlign w:val="center"/>
          </w:tcPr>
          <w:p w14:paraId="16FEDBD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凤仪镇</w:t>
            </w:r>
          </w:p>
        </w:tc>
        <w:tc>
          <w:tcPr>
            <w:tcW w:w="1131" w:type="dxa"/>
            <w:shd w:val="clear" w:color="auto" w:fill="auto"/>
            <w:noWrap/>
            <w:vAlign w:val="center"/>
          </w:tcPr>
          <w:p w14:paraId="4F491A7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静州村</w:t>
            </w:r>
          </w:p>
        </w:tc>
        <w:tc>
          <w:tcPr>
            <w:tcW w:w="3323" w:type="dxa"/>
            <w:shd w:val="clear" w:color="auto" w:fill="auto"/>
            <w:vAlign w:val="center"/>
          </w:tcPr>
          <w:p w14:paraId="19947C6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静州村较场组污水处理站</w:t>
            </w:r>
          </w:p>
        </w:tc>
        <w:tc>
          <w:tcPr>
            <w:tcW w:w="2008" w:type="dxa"/>
            <w:shd w:val="clear" w:color="auto" w:fill="auto"/>
            <w:noWrap/>
            <w:vAlign w:val="center"/>
          </w:tcPr>
          <w:p w14:paraId="242B150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预处理+AO</w:t>
            </w:r>
          </w:p>
        </w:tc>
        <w:tc>
          <w:tcPr>
            <w:tcW w:w="946" w:type="dxa"/>
            <w:shd w:val="clear" w:color="auto" w:fill="auto"/>
            <w:vAlign w:val="center"/>
          </w:tcPr>
          <w:p w14:paraId="6067035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7AF673F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2019-12</w:t>
            </w:r>
          </w:p>
        </w:tc>
        <w:tc>
          <w:tcPr>
            <w:tcW w:w="1108" w:type="dxa"/>
            <w:shd w:val="clear" w:color="auto" w:fill="auto"/>
            <w:vAlign w:val="center"/>
          </w:tcPr>
          <w:p w14:paraId="063E382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设施停运</w:t>
            </w:r>
          </w:p>
        </w:tc>
        <w:tc>
          <w:tcPr>
            <w:tcW w:w="2985" w:type="dxa"/>
            <w:shd w:val="clear" w:color="auto" w:fill="auto"/>
            <w:vAlign w:val="center"/>
          </w:tcPr>
          <w:p w14:paraId="45B4852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原设施因修建寄宿制学校已拆除，已在2022年7月完成整改，污水接入城市管网</w:t>
            </w:r>
          </w:p>
        </w:tc>
      </w:tr>
      <w:tr w14:paraId="1F97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2E1F63A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7</w:t>
            </w:r>
          </w:p>
        </w:tc>
        <w:tc>
          <w:tcPr>
            <w:tcW w:w="1073" w:type="dxa"/>
            <w:shd w:val="clear" w:color="auto" w:fill="auto"/>
            <w:vAlign w:val="center"/>
          </w:tcPr>
          <w:p w14:paraId="2285FC9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524B134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棉簇村</w:t>
            </w:r>
          </w:p>
        </w:tc>
        <w:tc>
          <w:tcPr>
            <w:tcW w:w="3323" w:type="dxa"/>
            <w:shd w:val="clear" w:color="auto" w:fill="auto"/>
            <w:vAlign w:val="center"/>
          </w:tcPr>
          <w:p w14:paraId="4F23122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棉簇村2组污水处理站1</w:t>
            </w:r>
          </w:p>
        </w:tc>
        <w:tc>
          <w:tcPr>
            <w:tcW w:w="2008" w:type="dxa"/>
            <w:shd w:val="clear" w:color="auto" w:fill="auto"/>
            <w:vAlign w:val="center"/>
          </w:tcPr>
          <w:p w14:paraId="016228B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1749F69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670A967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2016-10</w:t>
            </w:r>
          </w:p>
        </w:tc>
        <w:tc>
          <w:tcPr>
            <w:tcW w:w="1108" w:type="dxa"/>
            <w:shd w:val="clear" w:color="auto" w:fill="auto"/>
            <w:vAlign w:val="center"/>
          </w:tcPr>
          <w:p w14:paraId="397936A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427A62C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CC8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4D8AF67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8</w:t>
            </w:r>
          </w:p>
        </w:tc>
        <w:tc>
          <w:tcPr>
            <w:tcW w:w="1073" w:type="dxa"/>
            <w:shd w:val="clear" w:color="auto" w:fill="auto"/>
            <w:vAlign w:val="center"/>
          </w:tcPr>
          <w:p w14:paraId="5DBBAB8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23620EF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棉簇村</w:t>
            </w:r>
          </w:p>
        </w:tc>
        <w:tc>
          <w:tcPr>
            <w:tcW w:w="3323" w:type="dxa"/>
            <w:shd w:val="clear" w:color="auto" w:fill="auto"/>
            <w:vAlign w:val="center"/>
          </w:tcPr>
          <w:p w14:paraId="369FE0E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棉簇村1组污水处理站2</w:t>
            </w:r>
          </w:p>
        </w:tc>
        <w:tc>
          <w:tcPr>
            <w:tcW w:w="2008" w:type="dxa"/>
            <w:shd w:val="clear" w:color="auto" w:fill="auto"/>
            <w:vAlign w:val="center"/>
          </w:tcPr>
          <w:p w14:paraId="7612F0F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37C2893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7CE0F7A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2016-11</w:t>
            </w:r>
          </w:p>
        </w:tc>
        <w:tc>
          <w:tcPr>
            <w:tcW w:w="1108" w:type="dxa"/>
            <w:shd w:val="clear" w:color="auto" w:fill="auto"/>
            <w:vAlign w:val="center"/>
          </w:tcPr>
          <w:p w14:paraId="33D63D4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5472AA3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5F9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1CEF794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9</w:t>
            </w:r>
          </w:p>
        </w:tc>
        <w:tc>
          <w:tcPr>
            <w:tcW w:w="1073" w:type="dxa"/>
            <w:shd w:val="clear" w:color="auto" w:fill="auto"/>
            <w:vAlign w:val="center"/>
          </w:tcPr>
          <w:p w14:paraId="1DD6D0E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6605738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凤毛坪村</w:t>
            </w:r>
          </w:p>
        </w:tc>
        <w:tc>
          <w:tcPr>
            <w:tcW w:w="3323" w:type="dxa"/>
            <w:shd w:val="clear" w:color="auto" w:fill="auto"/>
            <w:vAlign w:val="center"/>
          </w:tcPr>
          <w:p w14:paraId="0539412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凤毛坪村斗簇组污水处理站</w:t>
            </w:r>
          </w:p>
        </w:tc>
        <w:tc>
          <w:tcPr>
            <w:tcW w:w="2008" w:type="dxa"/>
            <w:shd w:val="clear" w:color="auto" w:fill="auto"/>
            <w:vAlign w:val="center"/>
          </w:tcPr>
          <w:p w14:paraId="625A338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4CA6188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1119" w:type="dxa"/>
            <w:shd w:val="clear" w:color="auto" w:fill="auto"/>
            <w:vAlign w:val="center"/>
          </w:tcPr>
          <w:p w14:paraId="641D259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2016-11</w:t>
            </w:r>
          </w:p>
        </w:tc>
        <w:tc>
          <w:tcPr>
            <w:tcW w:w="1108" w:type="dxa"/>
            <w:shd w:val="clear" w:color="auto" w:fill="auto"/>
            <w:vAlign w:val="center"/>
          </w:tcPr>
          <w:p w14:paraId="4D6B030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74B47B7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527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77B02FC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10</w:t>
            </w:r>
          </w:p>
        </w:tc>
        <w:tc>
          <w:tcPr>
            <w:tcW w:w="1073" w:type="dxa"/>
            <w:shd w:val="clear" w:color="auto" w:fill="auto"/>
            <w:vAlign w:val="center"/>
          </w:tcPr>
          <w:p w14:paraId="7E02282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6B101DC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牟托村</w:t>
            </w:r>
          </w:p>
        </w:tc>
        <w:tc>
          <w:tcPr>
            <w:tcW w:w="3323" w:type="dxa"/>
            <w:shd w:val="clear" w:color="auto" w:fill="auto"/>
            <w:vAlign w:val="center"/>
          </w:tcPr>
          <w:p w14:paraId="732BFF4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牟托村1组污水处理站1</w:t>
            </w:r>
          </w:p>
        </w:tc>
        <w:tc>
          <w:tcPr>
            <w:tcW w:w="2008" w:type="dxa"/>
            <w:shd w:val="clear" w:color="auto" w:fill="auto"/>
            <w:vAlign w:val="center"/>
          </w:tcPr>
          <w:p w14:paraId="49FD61B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599AF9B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24F4899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2016-11</w:t>
            </w:r>
          </w:p>
        </w:tc>
        <w:tc>
          <w:tcPr>
            <w:tcW w:w="1108" w:type="dxa"/>
            <w:shd w:val="clear" w:color="auto" w:fill="auto"/>
            <w:vAlign w:val="center"/>
          </w:tcPr>
          <w:p w14:paraId="1B163C3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6DDDC50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00F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66D7855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11</w:t>
            </w:r>
          </w:p>
        </w:tc>
        <w:tc>
          <w:tcPr>
            <w:tcW w:w="1073" w:type="dxa"/>
            <w:shd w:val="clear" w:color="auto" w:fill="auto"/>
            <w:vAlign w:val="center"/>
          </w:tcPr>
          <w:p w14:paraId="472B87E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5DECA04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牟托村</w:t>
            </w:r>
          </w:p>
        </w:tc>
        <w:tc>
          <w:tcPr>
            <w:tcW w:w="3323" w:type="dxa"/>
            <w:shd w:val="clear" w:color="auto" w:fill="auto"/>
            <w:vAlign w:val="center"/>
          </w:tcPr>
          <w:p w14:paraId="35E1270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牟托村2组污水处理站2</w:t>
            </w:r>
          </w:p>
        </w:tc>
        <w:tc>
          <w:tcPr>
            <w:tcW w:w="2008" w:type="dxa"/>
            <w:shd w:val="clear" w:color="auto" w:fill="auto"/>
            <w:vAlign w:val="center"/>
          </w:tcPr>
          <w:p w14:paraId="51945B3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3E881AA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3A7B068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2016-11</w:t>
            </w:r>
          </w:p>
        </w:tc>
        <w:tc>
          <w:tcPr>
            <w:tcW w:w="1108" w:type="dxa"/>
            <w:shd w:val="clear" w:color="auto" w:fill="auto"/>
            <w:vAlign w:val="center"/>
          </w:tcPr>
          <w:p w14:paraId="48DD01F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6468302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6A6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6D8E89E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12</w:t>
            </w:r>
          </w:p>
        </w:tc>
        <w:tc>
          <w:tcPr>
            <w:tcW w:w="1073" w:type="dxa"/>
            <w:shd w:val="clear" w:color="auto" w:fill="auto"/>
            <w:vAlign w:val="center"/>
          </w:tcPr>
          <w:p w14:paraId="1C0A502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014849C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牟托村</w:t>
            </w:r>
          </w:p>
        </w:tc>
        <w:tc>
          <w:tcPr>
            <w:tcW w:w="3323" w:type="dxa"/>
            <w:shd w:val="clear" w:color="auto" w:fill="auto"/>
            <w:vAlign w:val="center"/>
          </w:tcPr>
          <w:p w14:paraId="6029F7B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牟托村3组污水处理站3</w:t>
            </w:r>
          </w:p>
        </w:tc>
        <w:tc>
          <w:tcPr>
            <w:tcW w:w="2008" w:type="dxa"/>
            <w:shd w:val="clear" w:color="auto" w:fill="auto"/>
            <w:vAlign w:val="center"/>
          </w:tcPr>
          <w:p w14:paraId="01E87CB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682DBAF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4692052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2016-11</w:t>
            </w:r>
          </w:p>
        </w:tc>
        <w:tc>
          <w:tcPr>
            <w:tcW w:w="1108" w:type="dxa"/>
            <w:shd w:val="clear" w:color="auto" w:fill="auto"/>
            <w:vAlign w:val="center"/>
          </w:tcPr>
          <w:p w14:paraId="164D3AC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0C4FF0E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548B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7D63786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13</w:t>
            </w:r>
          </w:p>
        </w:tc>
        <w:tc>
          <w:tcPr>
            <w:tcW w:w="1073" w:type="dxa"/>
            <w:shd w:val="clear" w:color="auto" w:fill="auto"/>
            <w:vAlign w:val="center"/>
          </w:tcPr>
          <w:p w14:paraId="7005D57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42E1904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文攀村</w:t>
            </w:r>
          </w:p>
        </w:tc>
        <w:tc>
          <w:tcPr>
            <w:tcW w:w="3323" w:type="dxa"/>
            <w:shd w:val="clear" w:color="auto" w:fill="auto"/>
            <w:vAlign w:val="center"/>
          </w:tcPr>
          <w:p w14:paraId="05CE31F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文攀村3组污水处理站</w:t>
            </w:r>
          </w:p>
        </w:tc>
        <w:tc>
          <w:tcPr>
            <w:tcW w:w="2008" w:type="dxa"/>
            <w:shd w:val="clear" w:color="auto" w:fill="auto"/>
            <w:vAlign w:val="center"/>
          </w:tcPr>
          <w:p w14:paraId="183FEEE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4487A27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7646D13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2020-12</w:t>
            </w:r>
          </w:p>
        </w:tc>
        <w:tc>
          <w:tcPr>
            <w:tcW w:w="1108" w:type="dxa"/>
            <w:shd w:val="clear" w:color="auto" w:fill="auto"/>
            <w:vAlign w:val="center"/>
          </w:tcPr>
          <w:p w14:paraId="302BA6F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718E616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15C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701B3AA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14</w:t>
            </w:r>
          </w:p>
        </w:tc>
        <w:tc>
          <w:tcPr>
            <w:tcW w:w="1073" w:type="dxa"/>
            <w:shd w:val="clear" w:color="auto" w:fill="auto"/>
            <w:vAlign w:val="center"/>
          </w:tcPr>
          <w:p w14:paraId="334077A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278A365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七星村</w:t>
            </w:r>
          </w:p>
        </w:tc>
        <w:tc>
          <w:tcPr>
            <w:tcW w:w="3323" w:type="dxa"/>
            <w:shd w:val="clear" w:color="auto" w:fill="auto"/>
            <w:vAlign w:val="center"/>
          </w:tcPr>
          <w:p w14:paraId="37F58EA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七星村富阳坪组污水处理站1</w:t>
            </w:r>
          </w:p>
        </w:tc>
        <w:tc>
          <w:tcPr>
            <w:tcW w:w="2008" w:type="dxa"/>
            <w:shd w:val="clear" w:color="auto" w:fill="auto"/>
            <w:vAlign w:val="center"/>
          </w:tcPr>
          <w:p w14:paraId="3287D17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5DAC5F7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119" w:type="dxa"/>
            <w:shd w:val="clear" w:color="auto" w:fill="auto"/>
            <w:vAlign w:val="center"/>
          </w:tcPr>
          <w:p w14:paraId="6278C1D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2016-11</w:t>
            </w:r>
          </w:p>
        </w:tc>
        <w:tc>
          <w:tcPr>
            <w:tcW w:w="1108" w:type="dxa"/>
            <w:shd w:val="clear" w:color="auto" w:fill="auto"/>
            <w:vAlign w:val="center"/>
          </w:tcPr>
          <w:p w14:paraId="4035709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2B37546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345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0840E5D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15</w:t>
            </w:r>
          </w:p>
        </w:tc>
        <w:tc>
          <w:tcPr>
            <w:tcW w:w="1073" w:type="dxa"/>
            <w:shd w:val="clear" w:color="auto" w:fill="auto"/>
            <w:vAlign w:val="center"/>
          </w:tcPr>
          <w:p w14:paraId="1E9BB91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南新镇</w:t>
            </w:r>
          </w:p>
        </w:tc>
        <w:tc>
          <w:tcPr>
            <w:tcW w:w="1131" w:type="dxa"/>
            <w:shd w:val="clear" w:color="auto" w:fill="auto"/>
            <w:noWrap/>
            <w:vAlign w:val="center"/>
          </w:tcPr>
          <w:p w14:paraId="66E7D13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七星村</w:t>
            </w:r>
          </w:p>
        </w:tc>
        <w:tc>
          <w:tcPr>
            <w:tcW w:w="3323" w:type="dxa"/>
            <w:shd w:val="clear" w:color="auto" w:fill="auto"/>
            <w:vAlign w:val="center"/>
          </w:tcPr>
          <w:p w14:paraId="1FF3D7E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七星村南新组污水处理站2</w:t>
            </w:r>
          </w:p>
        </w:tc>
        <w:tc>
          <w:tcPr>
            <w:tcW w:w="2008" w:type="dxa"/>
            <w:shd w:val="clear" w:color="auto" w:fill="auto"/>
            <w:vAlign w:val="center"/>
          </w:tcPr>
          <w:p w14:paraId="1CFE635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AMO</w:t>
            </w:r>
          </w:p>
        </w:tc>
        <w:tc>
          <w:tcPr>
            <w:tcW w:w="946" w:type="dxa"/>
            <w:shd w:val="clear" w:color="auto" w:fill="auto"/>
            <w:vAlign w:val="center"/>
          </w:tcPr>
          <w:p w14:paraId="4741257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300</w:t>
            </w:r>
          </w:p>
        </w:tc>
        <w:tc>
          <w:tcPr>
            <w:tcW w:w="1119" w:type="dxa"/>
            <w:shd w:val="clear" w:color="auto" w:fill="auto"/>
            <w:noWrap/>
            <w:vAlign w:val="center"/>
          </w:tcPr>
          <w:p w14:paraId="44A0D7E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2023-7</w:t>
            </w:r>
          </w:p>
        </w:tc>
        <w:tc>
          <w:tcPr>
            <w:tcW w:w="1108" w:type="dxa"/>
            <w:shd w:val="clear" w:color="auto" w:fill="auto"/>
            <w:vAlign w:val="center"/>
          </w:tcPr>
          <w:p w14:paraId="45D9EE3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0BDE339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6ED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9" w:type="dxa"/>
            <w:shd w:val="clear" w:color="auto" w:fill="auto"/>
            <w:vAlign w:val="center"/>
          </w:tcPr>
          <w:p w14:paraId="266F6EA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16</w:t>
            </w:r>
          </w:p>
        </w:tc>
        <w:tc>
          <w:tcPr>
            <w:tcW w:w="1073" w:type="dxa"/>
            <w:shd w:val="clear" w:color="auto" w:fill="auto"/>
            <w:noWrap/>
            <w:vAlign w:val="center"/>
          </w:tcPr>
          <w:p w14:paraId="4AFBB73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叠溪镇</w:t>
            </w:r>
          </w:p>
        </w:tc>
        <w:tc>
          <w:tcPr>
            <w:tcW w:w="1131" w:type="dxa"/>
            <w:shd w:val="clear" w:color="auto" w:fill="auto"/>
            <w:noWrap/>
            <w:vAlign w:val="center"/>
          </w:tcPr>
          <w:p w14:paraId="021EE72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牛尾村</w:t>
            </w:r>
          </w:p>
        </w:tc>
        <w:tc>
          <w:tcPr>
            <w:tcW w:w="3323" w:type="dxa"/>
            <w:shd w:val="clear" w:color="auto" w:fill="auto"/>
            <w:vAlign w:val="center"/>
          </w:tcPr>
          <w:p w14:paraId="7BD5019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牛尾村1组污水处理站1</w:t>
            </w:r>
          </w:p>
        </w:tc>
        <w:tc>
          <w:tcPr>
            <w:tcW w:w="2008" w:type="dxa"/>
            <w:shd w:val="clear" w:color="auto" w:fill="auto"/>
            <w:vAlign w:val="center"/>
          </w:tcPr>
          <w:p w14:paraId="5079C94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7E96416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119" w:type="dxa"/>
            <w:shd w:val="clear" w:color="auto" w:fill="auto"/>
            <w:vAlign w:val="center"/>
          </w:tcPr>
          <w:p w14:paraId="7FC5A02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2020-12</w:t>
            </w:r>
          </w:p>
        </w:tc>
        <w:tc>
          <w:tcPr>
            <w:tcW w:w="1108" w:type="dxa"/>
            <w:shd w:val="clear" w:color="auto" w:fill="auto"/>
            <w:vAlign w:val="center"/>
          </w:tcPr>
          <w:p w14:paraId="4C460F3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611E3C1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设备遭洪水冲毁后，将工艺改进为“三格池+人工湿地”进行资源化利用，已在2024年12月完成整改</w:t>
            </w:r>
          </w:p>
        </w:tc>
      </w:tr>
      <w:tr w14:paraId="225E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7BCD715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17</w:t>
            </w:r>
          </w:p>
        </w:tc>
        <w:tc>
          <w:tcPr>
            <w:tcW w:w="1073" w:type="dxa"/>
            <w:shd w:val="clear" w:color="auto" w:fill="auto"/>
            <w:noWrap/>
            <w:vAlign w:val="center"/>
          </w:tcPr>
          <w:p w14:paraId="2767B46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叠溪镇</w:t>
            </w:r>
          </w:p>
        </w:tc>
        <w:tc>
          <w:tcPr>
            <w:tcW w:w="1131" w:type="dxa"/>
            <w:shd w:val="clear" w:color="auto" w:fill="auto"/>
            <w:noWrap/>
            <w:vAlign w:val="center"/>
          </w:tcPr>
          <w:p w14:paraId="6C1BF25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牛尾村</w:t>
            </w:r>
          </w:p>
        </w:tc>
        <w:tc>
          <w:tcPr>
            <w:tcW w:w="3323" w:type="dxa"/>
            <w:shd w:val="clear" w:color="auto" w:fill="auto"/>
            <w:vAlign w:val="center"/>
          </w:tcPr>
          <w:p w14:paraId="56C6178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牛尾村1组污水处理站2</w:t>
            </w:r>
          </w:p>
        </w:tc>
        <w:tc>
          <w:tcPr>
            <w:tcW w:w="2008" w:type="dxa"/>
            <w:shd w:val="clear" w:color="auto" w:fill="auto"/>
            <w:vAlign w:val="center"/>
          </w:tcPr>
          <w:p w14:paraId="70691CD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29FAF85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119" w:type="dxa"/>
            <w:shd w:val="clear" w:color="auto" w:fill="auto"/>
            <w:vAlign w:val="center"/>
          </w:tcPr>
          <w:p w14:paraId="7F7B868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2020-12</w:t>
            </w:r>
          </w:p>
        </w:tc>
        <w:tc>
          <w:tcPr>
            <w:tcW w:w="1108" w:type="dxa"/>
            <w:shd w:val="clear" w:color="auto" w:fill="auto"/>
            <w:vAlign w:val="center"/>
          </w:tcPr>
          <w:p w14:paraId="74FF940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1AA22E6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926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06BA526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18</w:t>
            </w:r>
          </w:p>
        </w:tc>
        <w:tc>
          <w:tcPr>
            <w:tcW w:w="1073" w:type="dxa"/>
            <w:shd w:val="clear" w:color="auto" w:fill="auto"/>
            <w:noWrap/>
            <w:vAlign w:val="center"/>
          </w:tcPr>
          <w:p w14:paraId="7387937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叠溪镇</w:t>
            </w:r>
          </w:p>
        </w:tc>
        <w:tc>
          <w:tcPr>
            <w:tcW w:w="1131" w:type="dxa"/>
            <w:shd w:val="clear" w:color="auto" w:fill="auto"/>
            <w:vAlign w:val="center"/>
          </w:tcPr>
          <w:p w14:paraId="051AC62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杨柳村</w:t>
            </w:r>
          </w:p>
        </w:tc>
        <w:tc>
          <w:tcPr>
            <w:tcW w:w="3323" w:type="dxa"/>
            <w:shd w:val="clear" w:color="auto" w:fill="auto"/>
            <w:vAlign w:val="center"/>
          </w:tcPr>
          <w:p w14:paraId="78C48E9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杨柳村1组污水处理站</w:t>
            </w:r>
          </w:p>
        </w:tc>
        <w:tc>
          <w:tcPr>
            <w:tcW w:w="2008" w:type="dxa"/>
            <w:shd w:val="clear" w:color="auto" w:fill="auto"/>
            <w:vAlign w:val="center"/>
          </w:tcPr>
          <w:p w14:paraId="0D2FAE8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4B622AC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25</w:t>
            </w:r>
          </w:p>
        </w:tc>
        <w:tc>
          <w:tcPr>
            <w:tcW w:w="1119" w:type="dxa"/>
            <w:shd w:val="clear" w:color="auto" w:fill="auto"/>
            <w:vAlign w:val="center"/>
          </w:tcPr>
          <w:p w14:paraId="6C7AB9F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2021-01</w:t>
            </w:r>
          </w:p>
        </w:tc>
        <w:tc>
          <w:tcPr>
            <w:tcW w:w="1108" w:type="dxa"/>
            <w:shd w:val="clear" w:color="auto" w:fill="auto"/>
            <w:vAlign w:val="center"/>
          </w:tcPr>
          <w:p w14:paraId="502EB7A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42A19D4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893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507EB34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19</w:t>
            </w:r>
          </w:p>
        </w:tc>
        <w:tc>
          <w:tcPr>
            <w:tcW w:w="1073" w:type="dxa"/>
            <w:shd w:val="clear" w:color="auto" w:fill="auto"/>
            <w:noWrap/>
            <w:vAlign w:val="center"/>
          </w:tcPr>
          <w:p w14:paraId="5B49C81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叠溪镇</w:t>
            </w:r>
          </w:p>
        </w:tc>
        <w:tc>
          <w:tcPr>
            <w:tcW w:w="1131" w:type="dxa"/>
            <w:shd w:val="clear" w:color="auto" w:fill="auto"/>
            <w:vAlign w:val="center"/>
          </w:tcPr>
          <w:p w14:paraId="0D170E1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沙湾村</w:t>
            </w:r>
          </w:p>
        </w:tc>
        <w:tc>
          <w:tcPr>
            <w:tcW w:w="3323" w:type="dxa"/>
            <w:shd w:val="clear" w:color="auto" w:fill="auto"/>
            <w:vAlign w:val="center"/>
          </w:tcPr>
          <w:p w14:paraId="1005D49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沙湾村沙湾组污水处理站</w:t>
            </w:r>
          </w:p>
        </w:tc>
        <w:tc>
          <w:tcPr>
            <w:tcW w:w="2008" w:type="dxa"/>
            <w:shd w:val="clear" w:color="auto" w:fill="auto"/>
            <w:vAlign w:val="center"/>
          </w:tcPr>
          <w:p w14:paraId="1BA0F85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0850B7F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20B3D5B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2023-05</w:t>
            </w:r>
          </w:p>
        </w:tc>
        <w:tc>
          <w:tcPr>
            <w:tcW w:w="1108" w:type="dxa"/>
            <w:shd w:val="clear" w:color="auto" w:fill="auto"/>
            <w:vAlign w:val="center"/>
          </w:tcPr>
          <w:p w14:paraId="359602E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25359A1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4558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402E075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20</w:t>
            </w:r>
          </w:p>
        </w:tc>
        <w:tc>
          <w:tcPr>
            <w:tcW w:w="1073" w:type="dxa"/>
            <w:shd w:val="clear" w:color="auto" w:fill="auto"/>
            <w:noWrap/>
            <w:vAlign w:val="center"/>
          </w:tcPr>
          <w:p w14:paraId="790CE8F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叠溪镇</w:t>
            </w:r>
          </w:p>
        </w:tc>
        <w:tc>
          <w:tcPr>
            <w:tcW w:w="1131" w:type="dxa"/>
            <w:shd w:val="clear" w:color="auto" w:fill="auto"/>
            <w:vAlign w:val="center"/>
          </w:tcPr>
          <w:p w14:paraId="38D87C3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松坪沟村</w:t>
            </w:r>
          </w:p>
        </w:tc>
        <w:tc>
          <w:tcPr>
            <w:tcW w:w="3323" w:type="dxa"/>
            <w:shd w:val="clear" w:color="auto" w:fill="auto"/>
            <w:vAlign w:val="center"/>
          </w:tcPr>
          <w:p w14:paraId="24BAA7B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松坪沟村白腊组污水处理站1</w:t>
            </w:r>
          </w:p>
        </w:tc>
        <w:tc>
          <w:tcPr>
            <w:tcW w:w="2008" w:type="dxa"/>
            <w:shd w:val="clear" w:color="auto" w:fill="auto"/>
            <w:vAlign w:val="center"/>
          </w:tcPr>
          <w:p w14:paraId="32B6893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68D7119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33E8D42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2020-06</w:t>
            </w:r>
          </w:p>
        </w:tc>
        <w:tc>
          <w:tcPr>
            <w:tcW w:w="1108" w:type="dxa"/>
            <w:shd w:val="clear" w:color="auto" w:fill="auto"/>
            <w:vAlign w:val="center"/>
          </w:tcPr>
          <w:p w14:paraId="30B7C34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005B6EA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5D7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0F7D856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21</w:t>
            </w:r>
          </w:p>
        </w:tc>
        <w:tc>
          <w:tcPr>
            <w:tcW w:w="1073" w:type="dxa"/>
            <w:shd w:val="clear" w:color="auto" w:fill="auto"/>
            <w:noWrap/>
            <w:vAlign w:val="center"/>
          </w:tcPr>
          <w:p w14:paraId="0CF1574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叠溪镇</w:t>
            </w:r>
          </w:p>
        </w:tc>
        <w:tc>
          <w:tcPr>
            <w:tcW w:w="1131" w:type="dxa"/>
            <w:shd w:val="clear" w:color="auto" w:fill="auto"/>
            <w:vAlign w:val="center"/>
          </w:tcPr>
          <w:p w14:paraId="1057BD2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松坪沟村</w:t>
            </w:r>
          </w:p>
        </w:tc>
        <w:tc>
          <w:tcPr>
            <w:tcW w:w="3323" w:type="dxa"/>
            <w:shd w:val="clear" w:color="auto" w:fill="auto"/>
            <w:vAlign w:val="center"/>
          </w:tcPr>
          <w:p w14:paraId="1ACBA14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松坪沟村查理寨组污水处理站2</w:t>
            </w:r>
          </w:p>
        </w:tc>
        <w:tc>
          <w:tcPr>
            <w:tcW w:w="2008" w:type="dxa"/>
            <w:shd w:val="clear" w:color="auto" w:fill="auto"/>
            <w:vAlign w:val="center"/>
          </w:tcPr>
          <w:p w14:paraId="59B8104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3514C2C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2EBDFE6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2021-12</w:t>
            </w:r>
          </w:p>
        </w:tc>
        <w:tc>
          <w:tcPr>
            <w:tcW w:w="1108" w:type="dxa"/>
            <w:shd w:val="clear" w:color="auto" w:fill="auto"/>
            <w:vAlign w:val="center"/>
          </w:tcPr>
          <w:p w14:paraId="61A076E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4D52191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FDF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5E07042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22</w:t>
            </w:r>
          </w:p>
        </w:tc>
        <w:tc>
          <w:tcPr>
            <w:tcW w:w="1073" w:type="dxa"/>
            <w:shd w:val="clear" w:color="auto" w:fill="auto"/>
            <w:noWrap/>
            <w:vAlign w:val="center"/>
          </w:tcPr>
          <w:p w14:paraId="65AE68B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叠溪镇</w:t>
            </w:r>
          </w:p>
        </w:tc>
        <w:tc>
          <w:tcPr>
            <w:tcW w:w="1131" w:type="dxa"/>
            <w:shd w:val="clear" w:color="auto" w:fill="auto"/>
            <w:noWrap/>
            <w:vAlign w:val="center"/>
          </w:tcPr>
          <w:p w14:paraId="596E8CA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较场村</w:t>
            </w:r>
          </w:p>
        </w:tc>
        <w:tc>
          <w:tcPr>
            <w:tcW w:w="3323" w:type="dxa"/>
            <w:shd w:val="clear" w:color="auto" w:fill="auto"/>
            <w:vAlign w:val="center"/>
          </w:tcPr>
          <w:p w14:paraId="2407087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较场村下街组污水处理站</w:t>
            </w:r>
          </w:p>
        </w:tc>
        <w:tc>
          <w:tcPr>
            <w:tcW w:w="2008" w:type="dxa"/>
            <w:shd w:val="clear" w:color="auto" w:fill="auto"/>
            <w:noWrap/>
            <w:vAlign w:val="center"/>
          </w:tcPr>
          <w:p w14:paraId="657787F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2D8CD90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280</w:t>
            </w:r>
          </w:p>
        </w:tc>
        <w:tc>
          <w:tcPr>
            <w:tcW w:w="1119" w:type="dxa"/>
            <w:shd w:val="clear" w:color="auto" w:fill="auto"/>
            <w:noWrap/>
            <w:vAlign w:val="center"/>
          </w:tcPr>
          <w:p w14:paraId="56F7982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2020-12</w:t>
            </w:r>
          </w:p>
        </w:tc>
        <w:tc>
          <w:tcPr>
            <w:tcW w:w="1108" w:type="dxa"/>
            <w:shd w:val="clear" w:color="auto" w:fill="auto"/>
            <w:vAlign w:val="center"/>
          </w:tcPr>
          <w:p w14:paraId="2622468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66F58B3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E35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029A012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23</w:t>
            </w:r>
          </w:p>
        </w:tc>
        <w:tc>
          <w:tcPr>
            <w:tcW w:w="1073" w:type="dxa"/>
            <w:shd w:val="clear" w:color="auto" w:fill="auto"/>
            <w:vAlign w:val="center"/>
          </w:tcPr>
          <w:p w14:paraId="7183A12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富顺镇</w:t>
            </w:r>
          </w:p>
        </w:tc>
        <w:tc>
          <w:tcPr>
            <w:tcW w:w="1131" w:type="dxa"/>
            <w:shd w:val="clear" w:color="auto" w:fill="auto"/>
            <w:vAlign w:val="center"/>
          </w:tcPr>
          <w:p w14:paraId="390E0B2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马蹄村</w:t>
            </w:r>
          </w:p>
        </w:tc>
        <w:tc>
          <w:tcPr>
            <w:tcW w:w="3323" w:type="dxa"/>
            <w:shd w:val="clear" w:color="auto" w:fill="auto"/>
            <w:vAlign w:val="center"/>
          </w:tcPr>
          <w:p w14:paraId="1D3CC60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马蹄村下马蹄组污水处理站</w:t>
            </w:r>
          </w:p>
        </w:tc>
        <w:tc>
          <w:tcPr>
            <w:tcW w:w="2008" w:type="dxa"/>
            <w:shd w:val="clear" w:color="auto" w:fill="auto"/>
            <w:vAlign w:val="center"/>
          </w:tcPr>
          <w:p w14:paraId="36EF3A6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5CAFF53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150</w:t>
            </w:r>
          </w:p>
        </w:tc>
        <w:tc>
          <w:tcPr>
            <w:tcW w:w="1119" w:type="dxa"/>
            <w:shd w:val="clear" w:color="auto" w:fill="auto"/>
            <w:vAlign w:val="center"/>
          </w:tcPr>
          <w:p w14:paraId="26C50AB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2020-12</w:t>
            </w:r>
          </w:p>
        </w:tc>
        <w:tc>
          <w:tcPr>
            <w:tcW w:w="1108" w:type="dxa"/>
            <w:shd w:val="clear" w:color="auto" w:fill="auto"/>
            <w:vAlign w:val="center"/>
          </w:tcPr>
          <w:p w14:paraId="068CAFC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216E253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AFD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9" w:type="dxa"/>
            <w:shd w:val="clear" w:color="auto" w:fill="auto"/>
            <w:vAlign w:val="center"/>
          </w:tcPr>
          <w:p w14:paraId="251D710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24</w:t>
            </w:r>
          </w:p>
        </w:tc>
        <w:tc>
          <w:tcPr>
            <w:tcW w:w="1073" w:type="dxa"/>
            <w:shd w:val="clear" w:color="auto" w:fill="auto"/>
            <w:vAlign w:val="center"/>
          </w:tcPr>
          <w:p w14:paraId="5EB4340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富顺镇</w:t>
            </w:r>
          </w:p>
        </w:tc>
        <w:tc>
          <w:tcPr>
            <w:tcW w:w="1131" w:type="dxa"/>
            <w:shd w:val="clear" w:color="auto" w:fill="auto"/>
            <w:vAlign w:val="center"/>
          </w:tcPr>
          <w:p w14:paraId="4631E82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中心村</w:t>
            </w:r>
          </w:p>
        </w:tc>
        <w:tc>
          <w:tcPr>
            <w:tcW w:w="3323" w:type="dxa"/>
            <w:shd w:val="clear" w:color="auto" w:fill="auto"/>
            <w:vAlign w:val="center"/>
          </w:tcPr>
          <w:p w14:paraId="5AB8A6C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中心村下关子组污水处理站</w:t>
            </w:r>
          </w:p>
        </w:tc>
        <w:tc>
          <w:tcPr>
            <w:tcW w:w="2008" w:type="dxa"/>
            <w:shd w:val="clear" w:color="auto" w:fill="auto"/>
            <w:vAlign w:val="center"/>
          </w:tcPr>
          <w:p w14:paraId="5A567AC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隔油沉淀池+砂滤池</w:t>
            </w:r>
          </w:p>
        </w:tc>
        <w:tc>
          <w:tcPr>
            <w:tcW w:w="946" w:type="dxa"/>
            <w:shd w:val="clear" w:color="auto" w:fill="auto"/>
            <w:vAlign w:val="center"/>
          </w:tcPr>
          <w:p w14:paraId="48E2664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11</w:t>
            </w:r>
          </w:p>
        </w:tc>
        <w:tc>
          <w:tcPr>
            <w:tcW w:w="1119" w:type="dxa"/>
            <w:shd w:val="clear" w:color="auto" w:fill="auto"/>
            <w:vAlign w:val="center"/>
          </w:tcPr>
          <w:p w14:paraId="18C1C23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2020-11</w:t>
            </w:r>
          </w:p>
        </w:tc>
        <w:tc>
          <w:tcPr>
            <w:tcW w:w="1108" w:type="dxa"/>
            <w:shd w:val="clear" w:color="auto" w:fill="auto"/>
            <w:vAlign w:val="center"/>
          </w:tcPr>
          <w:p w14:paraId="3AF2601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7D7732B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已在2024年4月完成整改，将原来的MBR工艺改成隔油沉淀池+砂滤池，进行资源化利用。</w:t>
            </w:r>
          </w:p>
        </w:tc>
      </w:tr>
      <w:tr w14:paraId="28E4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2F96BE9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25</w:t>
            </w:r>
          </w:p>
        </w:tc>
        <w:tc>
          <w:tcPr>
            <w:tcW w:w="1073" w:type="dxa"/>
            <w:shd w:val="clear" w:color="auto" w:fill="auto"/>
            <w:vAlign w:val="center"/>
          </w:tcPr>
          <w:p w14:paraId="009810E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富顺镇</w:t>
            </w:r>
          </w:p>
        </w:tc>
        <w:tc>
          <w:tcPr>
            <w:tcW w:w="1131" w:type="dxa"/>
            <w:shd w:val="clear" w:color="auto" w:fill="auto"/>
            <w:noWrap/>
            <w:vAlign w:val="center"/>
          </w:tcPr>
          <w:p w14:paraId="0074045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富顺村</w:t>
            </w:r>
          </w:p>
        </w:tc>
        <w:tc>
          <w:tcPr>
            <w:tcW w:w="3323" w:type="dxa"/>
            <w:shd w:val="clear" w:color="auto" w:fill="auto"/>
            <w:vAlign w:val="center"/>
          </w:tcPr>
          <w:p w14:paraId="028B427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富顺村坪上组污水处理站</w:t>
            </w:r>
          </w:p>
        </w:tc>
        <w:tc>
          <w:tcPr>
            <w:tcW w:w="2008" w:type="dxa"/>
            <w:shd w:val="clear" w:color="auto" w:fill="auto"/>
            <w:noWrap/>
            <w:vAlign w:val="center"/>
          </w:tcPr>
          <w:p w14:paraId="237BDAB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预处理+A2/O+MBR</w:t>
            </w:r>
          </w:p>
        </w:tc>
        <w:tc>
          <w:tcPr>
            <w:tcW w:w="946" w:type="dxa"/>
            <w:shd w:val="clear" w:color="auto" w:fill="auto"/>
            <w:noWrap/>
            <w:vAlign w:val="center"/>
          </w:tcPr>
          <w:p w14:paraId="2FAFB0B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300</w:t>
            </w:r>
          </w:p>
        </w:tc>
        <w:tc>
          <w:tcPr>
            <w:tcW w:w="1119" w:type="dxa"/>
            <w:shd w:val="clear" w:color="auto" w:fill="auto"/>
            <w:noWrap/>
            <w:vAlign w:val="center"/>
          </w:tcPr>
          <w:p w14:paraId="302FF6B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2021-12</w:t>
            </w:r>
          </w:p>
        </w:tc>
        <w:tc>
          <w:tcPr>
            <w:tcW w:w="1108" w:type="dxa"/>
            <w:shd w:val="clear" w:color="auto" w:fill="auto"/>
            <w:vAlign w:val="center"/>
          </w:tcPr>
          <w:p w14:paraId="71F001E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1D662DD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24D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118FB64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26</w:t>
            </w:r>
          </w:p>
        </w:tc>
        <w:tc>
          <w:tcPr>
            <w:tcW w:w="1073" w:type="dxa"/>
            <w:shd w:val="clear" w:color="auto" w:fill="auto"/>
            <w:vAlign w:val="center"/>
          </w:tcPr>
          <w:p w14:paraId="407C0E5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土门镇</w:t>
            </w:r>
          </w:p>
        </w:tc>
        <w:tc>
          <w:tcPr>
            <w:tcW w:w="1131" w:type="dxa"/>
            <w:shd w:val="clear" w:color="auto" w:fill="auto"/>
            <w:vAlign w:val="center"/>
          </w:tcPr>
          <w:p w14:paraId="684F8E4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团结村</w:t>
            </w:r>
          </w:p>
        </w:tc>
        <w:tc>
          <w:tcPr>
            <w:tcW w:w="3323" w:type="dxa"/>
            <w:shd w:val="clear" w:color="auto" w:fill="auto"/>
            <w:vAlign w:val="center"/>
          </w:tcPr>
          <w:p w14:paraId="526FE0E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团结村河坝组污水处理站</w:t>
            </w:r>
          </w:p>
        </w:tc>
        <w:tc>
          <w:tcPr>
            <w:tcW w:w="2008" w:type="dxa"/>
            <w:shd w:val="clear" w:color="auto" w:fill="auto"/>
            <w:vAlign w:val="center"/>
          </w:tcPr>
          <w:p w14:paraId="2998EDD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084B321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55</w:t>
            </w:r>
          </w:p>
        </w:tc>
        <w:tc>
          <w:tcPr>
            <w:tcW w:w="1119" w:type="dxa"/>
            <w:shd w:val="clear" w:color="auto" w:fill="auto"/>
            <w:vAlign w:val="center"/>
          </w:tcPr>
          <w:p w14:paraId="4974D87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2019-08</w:t>
            </w:r>
          </w:p>
        </w:tc>
        <w:tc>
          <w:tcPr>
            <w:tcW w:w="1108" w:type="dxa"/>
            <w:shd w:val="clear" w:color="auto" w:fill="auto"/>
            <w:vAlign w:val="center"/>
          </w:tcPr>
          <w:p w14:paraId="5827AC5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45CF78C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897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5B78A99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27</w:t>
            </w:r>
          </w:p>
        </w:tc>
        <w:tc>
          <w:tcPr>
            <w:tcW w:w="1073" w:type="dxa"/>
            <w:shd w:val="clear" w:color="auto" w:fill="auto"/>
            <w:vAlign w:val="center"/>
          </w:tcPr>
          <w:p w14:paraId="503E284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土门镇</w:t>
            </w:r>
          </w:p>
        </w:tc>
        <w:tc>
          <w:tcPr>
            <w:tcW w:w="1131" w:type="dxa"/>
            <w:shd w:val="clear" w:color="auto" w:fill="auto"/>
            <w:vAlign w:val="center"/>
          </w:tcPr>
          <w:p w14:paraId="4B51346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亚坪村</w:t>
            </w:r>
          </w:p>
        </w:tc>
        <w:tc>
          <w:tcPr>
            <w:tcW w:w="3323" w:type="dxa"/>
            <w:shd w:val="clear" w:color="auto" w:fill="auto"/>
            <w:vAlign w:val="center"/>
          </w:tcPr>
          <w:p w14:paraId="61B1504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亚坪村亚坪组污水处理站1</w:t>
            </w:r>
          </w:p>
        </w:tc>
        <w:tc>
          <w:tcPr>
            <w:tcW w:w="2008" w:type="dxa"/>
            <w:shd w:val="clear" w:color="auto" w:fill="auto"/>
            <w:vAlign w:val="center"/>
          </w:tcPr>
          <w:p w14:paraId="733EC60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46B73FA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63195B8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2018-12</w:t>
            </w:r>
          </w:p>
        </w:tc>
        <w:tc>
          <w:tcPr>
            <w:tcW w:w="1108" w:type="dxa"/>
            <w:shd w:val="clear" w:color="auto" w:fill="auto"/>
            <w:vAlign w:val="center"/>
          </w:tcPr>
          <w:p w14:paraId="0C98028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12E28A0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7FC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309625B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28</w:t>
            </w:r>
          </w:p>
        </w:tc>
        <w:tc>
          <w:tcPr>
            <w:tcW w:w="1073" w:type="dxa"/>
            <w:shd w:val="clear" w:color="auto" w:fill="auto"/>
            <w:vAlign w:val="center"/>
          </w:tcPr>
          <w:p w14:paraId="4EB763B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土门镇</w:t>
            </w:r>
          </w:p>
        </w:tc>
        <w:tc>
          <w:tcPr>
            <w:tcW w:w="1131" w:type="dxa"/>
            <w:shd w:val="clear" w:color="auto" w:fill="auto"/>
            <w:vAlign w:val="center"/>
          </w:tcPr>
          <w:p w14:paraId="4B55BA6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亚坪村</w:t>
            </w:r>
          </w:p>
        </w:tc>
        <w:tc>
          <w:tcPr>
            <w:tcW w:w="3323" w:type="dxa"/>
            <w:shd w:val="clear" w:color="auto" w:fill="auto"/>
            <w:vAlign w:val="center"/>
          </w:tcPr>
          <w:p w14:paraId="74EDD8A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亚坪村亚坪组污水处理站2</w:t>
            </w:r>
          </w:p>
        </w:tc>
        <w:tc>
          <w:tcPr>
            <w:tcW w:w="2008" w:type="dxa"/>
            <w:shd w:val="clear" w:color="auto" w:fill="auto"/>
            <w:vAlign w:val="center"/>
          </w:tcPr>
          <w:p w14:paraId="7CEE091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117DE28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2751FFA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2022-11</w:t>
            </w:r>
          </w:p>
        </w:tc>
        <w:tc>
          <w:tcPr>
            <w:tcW w:w="1108" w:type="dxa"/>
            <w:shd w:val="clear" w:color="auto" w:fill="auto"/>
            <w:vAlign w:val="center"/>
          </w:tcPr>
          <w:p w14:paraId="261E213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0AF74EA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49AD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7BE8CF7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29</w:t>
            </w:r>
          </w:p>
        </w:tc>
        <w:tc>
          <w:tcPr>
            <w:tcW w:w="1073" w:type="dxa"/>
            <w:shd w:val="clear" w:color="auto" w:fill="auto"/>
            <w:vAlign w:val="center"/>
          </w:tcPr>
          <w:p w14:paraId="21A97B2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土门镇</w:t>
            </w:r>
          </w:p>
        </w:tc>
        <w:tc>
          <w:tcPr>
            <w:tcW w:w="1131" w:type="dxa"/>
            <w:shd w:val="clear" w:color="auto" w:fill="auto"/>
            <w:noWrap/>
            <w:vAlign w:val="center"/>
          </w:tcPr>
          <w:p w14:paraId="0C5B478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建设村</w:t>
            </w:r>
          </w:p>
        </w:tc>
        <w:tc>
          <w:tcPr>
            <w:tcW w:w="3323" w:type="dxa"/>
            <w:shd w:val="clear" w:color="auto" w:fill="auto"/>
            <w:vAlign w:val="center"/>
          </w:tcPr>
          <w:p w14:paraId="0F70FC0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建设村下街组污水处理站</w:t>
            </w:r>
          </w:p>
        </w:tc>
        <w:tc>
          <w:tcPr>
            <w:tcW w:w="2008" w:type="dxa"/>
            <w:shd w:val="clear" w:color="auto" w:fill="auto"/>
            <w:vAlign w:val="center"/>
          </w:tcPr>
          <w:p w14:paraId="00B299C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715C4B3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noWrap/>
            <w:vAlign w:val="center"/>
          </w:tcPr>
          <w:p w14:paraId="137F379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2020-08</w:t>
            </w:r>
          </w:p>
        </w:tc>
        <w:tc>
          <w:tcPr>
            <w:tcW w:w="1108" w:type="dxa"/>
            <w:shd w:val="clear" w:color="auto" w:fill="auto"/>
            <w:vAlign w:val="center"/>
          </w:tcPr>
          <w:p w14:paraId="02F8004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25B6C5B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71D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7FC6651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30</w:t>
            </w:r>
          </w:p>
        </w:tc>
        <w:tc>
          <w:tcPr>
            <w:tcW w:w="1073" w:type="dxa"/>
            <w:shd w:val="clear" w:color="auto" w:fill="auto"/>
            <w:vAlign w:val="center"/>
          </w:tcPr>
          <w:p w14:paraId="5F57CC7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沙坝镇</w:t>
            </w:r>
          </w:p>
        </w:tc>
        <w:tc>
          <w:tcPr>
            <w:tcW w:w="1131" w:type="dxa"/>
            <w:shd w:val="clear" w:color="auto" w:fill="auto"/>
            <w:vAlign w:val="center"/>
          </w:tcPr>
          <w:p w14:paraId="06E3DF1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白布村</w:t>
            </w:r>
          </w:p>
        </w:tc>
        <w:tc>
          <w:tcPr>
            <w:tcW w:w="3323" w:type="dxa"/>
            <w:shd w:val="clear" w:color="auto" w:fill="auto"/>
            <w:vAlign w:val="center"/>
          </w:tcPr>
          <w:p w14:paraId="7E38B82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白布村3组污水处理站</w:t>
            </w:r>
          </w:p>
        </w:tc>
        <w:tc>
          <w:tcPr>
            <w:tcW w:w="2008" w:type="dxa"/>
            <w:shd w:val="clear" w:color="auto" w:fill="auto"/>
            <w:vAlign w:val="center"/>
          </w:tcPr>
          <w:p w14:paraId="2EE568C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51084A5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4E195D6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2021-01</w:t>
            </w:r>
          </w:p>
        </w:tc>
        <w:tc>
          <w:tcPr>
            <w:tcW w:w="1108" w:type="dxa"/>
            <w:shd w:val="clear" w:color="auto" w:fill="auto"/>
            <w:vAlign w:val="center"/>
          </w:tcPr>
          <w:p w14:paraId="1825B79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3767D61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DA6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4D5E1EF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31</w:t>
            </w:r>
          </w:p>
        </w:tc>
        <w:tc>
          <w:tcPr>
            <w:tcW w:w="1073" w:type="dxa"/>
            <w:shd w:val="clear" w:color="auto" w:fill="auto"/>
            <w:vAlign w:val="center"/>
          </w:tcPr>
          <w:p w14:paraId="5FFC4D1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沙坝镇</w:t>
            </w:r>
          </w:p>
        </w:tc>
        <w:tc>
          <w:tcPr>
            <w:tcW w:w="1131" w:type="dxa"/>
            <w:shd w:val="clear" w:color="auto" w:fill="auto"/>
            <w:vAlign w:val="center"/>
          </w:tcPr>
          <w:p w14:paraId="5999BED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沙坝村</w:t>
            </w:r>
          </w:p>
        </w:tc>
        <w:tc>
          <w:tcPr>
            <w:tcW w:w="3323" w:type="dxa"/>
            <w:shd w:val="clear" w:color="auto" w:fill="auto"/>
            <w:vAlign w:val="center"/>
          </w:tcPr>
          <w:p w14:paraId="4795B24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沙坝村污水处理站</w:t>
            </w:r>
          </w:p>
        </w:tc>
        <w:tc>
          <w:tcPr>
            <w:tcW w:w="2008" w:type="dxa"/>
            <w:shd w:val="clear" w:color="auto" w:fill="auto"/>
            <w:vAlign w:val="center"/>
          </w:tcPr>
          <w:p w14:paraId="5A69977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A2/O+砂滤+紫外</w:t>
            </w:r>
          </w:p>
        </w:tc>
        <w:tc>
          <w:tcPr>
            <w:tcW w:w="946" w:type="dxa"/>
            <w:shd w:val="clear" w:color="auto" w:fill="auto"/>
            <w:vAlign w:val="center"/>
          </w:tcPr>
          <w:p w14:paraId="3728F53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100</w:t>
            </w:r>
          </w:p>
        </w:tc>
        <w:tc>
          <w:tcPr>
            <w:tcW w:w="1119" w:type="dxa"/>
            <w:shd w:val="clear" w:color="auto" w:fill="auto"/>
            <w:vAlign w:val="center"/>
          </w:tcPr>
          <w:p w14:paraId="681BB33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1108" w:type="dxa"/>
            <w:shd w:val="clear" w:color="auto" w:fill="auto"/>
            <w:vAlign w:val="center"/>
          </w:tcPr>
          <w:p w14:paraId="186CDDF0">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09C4ED2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B8C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9" w:type="dxa"/>
            <w:shd w:val="clear" w:color="auto" w:fill="auto"/>
            <w:vAlign w:val="center"/>
          </w:tcPr>
          <w:p w14:paraId="5B608FA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32</w:t>
            </w:r>
          </w:p>
        </w:tc>
        <w:tc>
          <w:tcPr>
            <w:tcW w:w="1073" w:type="dxa"/>
            <w:shd w:val="clear" w:color="auto" w:fill="auto"/>
            <w:vAlign w:val="center"/>
          </w:tcPr>
          <w:p w14:paraId="1720963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沙坝镇</w:t>
            </w:r>
          </w:p>
        </w:tc>
        <w:tc>
          <w:tcPr>
            <w:tcW w:w="1131" w:type="dxa"/>
            <w:shd w:val="clear" w:color="auto" w:fill="auto"/>
            <w:vAlign w:val="center"/>
          </w:tcPr>
          <w:p w14:paraId="1057D3E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卓吾寨村</w:t>
            </w:r>
          </w:p>
        </w:tc>
        <w:tc>
          <w:tcPr>
            <w:tcW w:w="3323" w:type="dxa"/>
            <w:shd w:val="clear" w:color="auto" w:fill="auto"/>
            <w:vAlign w:val="center"/>
          </w:tcPr>
          <w:p w14:paraId="612C651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卓吾寨村2组污水处理站</w:t>
            </w:r>
          </w:p>
        </w:tc>
        <w:tc>
          <w:tcPr>
            <w:tcW w:w="2008" w:type="dxa"/>
            <w:shd w:val="clear" w:color="auto" w:fill="auto"/>
            <w:vAlign w:val="center"/>
          </w:tcPr>
          <w:p w14:paraId="07EF29C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0674E96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28</w:t>
            </w:r>
          </w:p>
        </w:tc>
        <w:tc>
          <w:tcPr>
            <w:tcW w:w="1119" w:type="dxa"/>
            <w:shd w:val="clear" w:color="auto" w:fill="auto"/>
            <w:vAlign w:val="center"/>
          </w:tcPr>
          <w:p w14:paraId="05D8429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2020-11</w:t>
            </w:r>
          </w:p>
        </w:tc>
        <w:tc>
          <w:tcPr>
            <w:tcW w:w="1108" w:type="dxa"/>
            <w:shd w:val="clear" w:color="auto" w:fill="auto"/>
            <w:vAlign w:val="center"/>
          </w:tcPr>
          <w:p w14:paraId="589C26A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07FDAE4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已在2025年7月完成整改，将原来工艺改成“隔油沉淀池+砂滤池”进行资源化利用。</w:t>
            </w:r>
          </w:p>
        </w:tc>
      </w:tr>
      <w:tr w14:paraId="743C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15095D0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33</w:t>
            </w:r>
          </w:p>
        </w:tc>
        <w:tc>
          <w:tcPr>
            <w:tcW w:w="1073" w:type="dxa"/>
            <w:shd w:val="clear" w:color="auto" w:fill="auto"/>
            <w:vAlign w:val="center"/>
          </w:tcPr>
          <w:p w14:paraId="1A18A47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渭门镇</w:t>
            </w:r>
          </w:p>
        </w:tc>
        <w:tc>
          <w:tcPr>
            <w:tcW w:w="1131" w:type="dxa"/>
            <w:shd w:val="clear" w:color="auto" w:fill="auto"/>
            <w:vAlign w:val="center"/>
          </w:tcPr>
          <w:p w14:paraId="524ED34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渭门关村</w:t>
            </w:r>
          </w:p>
        </w:tc>
        <w:tc>
          <w:tcPr>
            <w:tcW w:w="3323" w:type="dxa"/>
            <w:shd w:val="clear" w:color="auto" w:fill="auto"/>
            <w:vAlign w:val="center"/>
          </w:tcPr>
          <w:p w14:paraId="6D126A0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渭门关村1组污水处理站</w:t>
            </w:r>
          </w:p>
        </w:tc>
        <w:tc>
          <w:tcPr>
            <w:tcW w:w="2008" w:type="dxa"/>
            <w:shd w:val="clear" w:color="auto" w:fill="auto"/>
            <w:vAlign w:val="center"/>
          </w:tcPr>
          <w:p w14:paraId="719B2E3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095BAD1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10</w:t>
            </w:r>
          </w:p>
        </w:tc>
        <w:tc>
          <w:tcPr>
            <w:tcW w:w="1119" w:type="dxa"/>
            <w:shd w:val="clear" w:color="auto" w:fill="auto"/>
            <w:vAlign w:val="center"/>
          </w:tcPr>
          <w:p w14:paraId="75A004E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2017-11</w:t>
            </w:r>
          </w:p>
        </w:tc>
        <w:tc>
          <w:tcPr>
            <w:tcW w:w="1108" w:type="dxa"/>
            <w:shd w:val="clear" w:color="auto" w:fill="auto"/>
            <w:vAlign w:val="center"/>
          </w:tcPr>
          <w:p w14:paraId="6871A60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2F5F589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6B5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4E52F35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34</w:t>
            </w:r>
          </w:p>
        </w:tc>
        <w:tc>
          <w:tcPr>
            <w:tcW w:w="1073" w:type="dxa"/>
            <w:shd w:val="clear" w:color="auto" w:fill="auto"/>
            <w:vAlign w:val="center"/>
          </w:tcPr>
          <w:p w14:paraId="1207118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渭门镇</w:t>
            </w:r>
          </w:p>
        </w:tc>
        <w:tc>
          <w:tcPr>
            <w:tcW w:w="1131" w:type="dxa"/>
            <w:shd w:val="clear" w:color="auto" w:fill="auto"/>
            <w:vAlign w:val="center"/>
          </w:tcPr>
          <w:p w14:paraId="7C3035D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十里村</w:t>
            </w:r>
          </w:p>
        </w:tc>
        <w:tc>
          <w:tcPr>
            <w:tcW w:w="3323" w:type="dxa"/>
            <w:shd w:val="clear" w:color="auto" w:fill="auto"/>
            <w:vAlign w:val="center"/>
          </w:tcPr>
          <w:p w14:paraId="6126E9D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十里村1组污水处理站</w:t>
            </w:r>
          </w:p>
        </w:tc>
        <w:tc>
          <w:tcPr>
            <w:tcW w:w="2008" w:type="dxa"/>
            <w:shd w:val="clear" w:color="auto" w:fill="auto"/>
            <w:vAlign w:val="center"/>
          </w:tcPr>
          <w:p w14:paraId="62A291B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754E768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14F74B0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2017-11</w:t>
            </w:r>
          </w:p>
        </w:tc>
        <w:tc>
          <w:tcPr>
            <w:tcW w:w="1108" w:type="dxa"/>
            <w:shd w:val="clear" w:color="auto" w:fill="auto"/>
            <w:vAlign w:val="center"/>
          </w:tcPr>
          <w:p w14:paraId="39D04C5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50642E6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906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9" w:type="dxa"/>
            <w:shd w:val="clear" w:color="auto" w:fill="auto"/>
            <w:vAlign w:val="center"/>
          </w:tcPr>
          <w:p w14:paraId="4583B4A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35</w:t>
            </w:r>
          </w:p>
        </w:tc>
        <w:tc>
          <w:tcPr>
            <w:tcW w:w="1073" w:type="dxa"/>
            <w:shd w:val="clear" w:color="auto" w:fill="auto"/>
            <w:vAlign w:val="center"/>
          </w:tcPr>
          <w:p w14:paraId="0F362DE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渭门镇</w:t>
            </w:r>
          </w:p>
        </w:tc>
        <w:tc>
          <w:tcPr>
            <w:tcW w:w="1131" w:type="dxa"/>
            <w:shd w:val="clear" w:color="auto" w:fill="auto"/>
            <w:vAlign w:val="center"/>
          </w:tcPr>
          <w:p w14:paraId="4A1FD9C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德胜村</w:t>
            </w:r>
          </w:p>
        </w:tc>
        <w:tc>
          <w:tcPr>
            <w:tcW w:w="3323" w:type="dxa"/>
            <w:shd w:val="clear" w:color="auto" w:fill="auto"/>
            <w:noWrap/>
            <w:vAlign w:val="center"/>
          </w:tcPr>
          <w:p w14:paraId="4DEE341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德胜村1组污水处理站</w:t>
            </w:r>
          </w:p>
        </w:tc>
        <w:tc>
          <w:tcPr>
            <w:tcW w:w="2008" w:type="dxa"/>
            <w:shd w:val="clear" w:color="auto" w:fill="auto"/>
            <w:vAlign w:val="center"/>
          </w:tcPr>
          <w:p w14:paraId="55F98D3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44BF860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119" w:type="dxa"/>
            <w:shd w:val="clear" w:color="auto" w:fill="auto"/>
            <w:vAlign w:val="center"/>
          </w:tcPr>
          <w:p w14:paraId="7CD52F6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2020-12</w:t>
            </w:r>
          </w:p>
        </w:tc>
        <w:tc>
          <w:tcPr>
            <w:tcW w:w="1108" w:type="dxa"/>
            <w:shd w:val="clear" w:color="auto" w:fill="auto"/>
            <w:vAlign w:val="center"/>
          </w:tcPr>
          <w:p w14:paraId="3F39AC9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4A52BC1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已在2025年7月完成整改，将原来工艺改成“隔油沉淀池+砂滤池”进行资源化利用。</w:t>
            </w:r>
          </w:p>
        </w:tc>
      </w:tr>
      <w:tr w14:paraId="7064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9" w:type="dxa"/>
            <w:shd w:val="clear" w:color="auto" w:fill="auto"/>
            <w:vAlign w:val="center"/>
          </w:tcPr>
          <w:p w14:paraId="35BB1C0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36</w:t>
            </w:r>
          </w:p>
        </w:tc>
        <w:tc>
          <w:tcPr>
            <w:tcW w:w="1073" w:type="dxa"/>
            <w:shd w:val="clear" w:color="auto" w:fill="auto"/>
            <w:vAlign w:val="center"/>
          </w:tcPr>
          <w:p w14:paraId="58010CA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渭门镇</w:t>
            </w:r>
          </w:p>
        </w:tc>
        <w:tc>
          <w:tcPr>
            <w:tcW w:w="1131" w:type="dxa"/>
            <w:shd w:val="clear" w:color="auto" w:fill="auto"/>
            <w:vAlign w:val="center"/>
          </w:tcPr>
          <w:p w14:paraId="3BA244A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腊普村</w:t>
            </w:r>
          </w:p>
        </w:tc>
        <w:tc>
          <w:tcPr>
            <w:tcW w:w="3323" w:type="dxa"/>
            <w:shd w:val="clear" w:color="auto" w:fill="auto"/>
            <w:noWrap/>
            <w:vAlign w:val="center"/>
          </w:tcPr>
          <w:p w14:paraId="33FFD6A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腊普村上组污水处理站</w:t>
            </w:r>
          </w:p>
        </w:tc>
        <w:tc>
          <w:tcPr>
            <w:tcW w:w="2008" w:type="dxa"/>
            <w:shd w:val="clear" w:color="auto" w:fill="auto"/>
            <w:vAlign w:val="center"/>
          </w:tcPr>
          <w:p w14:paraId="13D72B9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0D06167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25</w:t>
            </w:r>
          </w:p>
        </w:tc>
        <w:tc>
          <w:tcPr>
            <w:tcW w:w="1119" w:type="dxa"/>
            <w:shd w:val="clear" w:color="auto" w:fill="auto"/>
            <w:vAlign w:val="center"/>
          </w:tcPr>
          <w:p w14:paraId="657EF69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2021-11</w:t>
            </w:r>
          </w:p>
        </w:tc>
        <w:tc>
          <w:tcPr>
            <w:tcW w:w="1108" w:type="dxa"/>
            <w:shd w:val="clear" w:color="auto" w:fill="auto"/>
            <w:vAlign w:val="center"/>
          </w:tcPr>
          <w:p w14:paraId="2D52B9F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45F44D6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已在2025年7月完成整改，将原来工艺改成“隔油沉淀池+砂滤池”进行资源化利用。</w:t>
            </w:r>
          </w:p>
        </w:tc>
      </w:tr>
      <w:tr w14:paraId="5541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649B276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37</w:t>
            </w:r>
          </w:p>
        </w:tc>
        <w:tc>
          <w:tcPr>
            <w:tcW w:w="1073" w:type="dxa"/>
            <w:shd w:val="clear" w:color="auto" w:fill="auto"/>
            <w:vAlign w:val="center"/>
          </w:tcPr>
          <w:p w14:paraId="1580203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渭门镇</w:t>
            </w:r>
          </w:p>
        </w:tc>
        <w:tc>
          <w:tcPr>
            <w:tcW w:w="1131" w:type="dxa"/>
            <w:shd w:val="clear" w:color="auto" w:fill="auto"/>
            <w:noWrap/>
            <w:vAlign w:val="center"/>
          </w:tcPr>
          <w:p w14:paraId="3435D8D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椒园堡村</w:t>
            </w:r>
          </w:p>
        </w:tc>
        <w:tc>
          <w:tcPr>
            <w:tcW w:w="3323" w:type="dxa"/>
            <w:shd w:val="clear" w:color="auto" w:fill="auto"/>
            <w:vAlign w:val="center"/>
          </w:tcPr>
          <w:p w14:paraId="060D4F4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椒园堡村椒园组污水处理站</w:t>
            </w:r>
          </w:p>
        </w:tc>
        <w:tc>
          <w:tcPr>
            <w:tcW w:w="2008" w:type="dxa"/>
            <w:shd w:val="clear" w:color="auto" w:fill="auto"/>
            <w:noWrap/>
            <w:vAlign w:val="center"/>
          </w:tcPr>
          <w:p w14:paraId="57F8540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noWrap/>
            <w:vAlign w:val="center"/>
          </w:tcPr>
          <w:p w14:paraId="17AABF1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noWrap/>
            <w:vAlign w:val="center"/>
          </w:tcPr>
          <w:p w14:paraId="7189FD9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2017-11</w:t>
            </w:r>
          </w:p>
        </w:tc>
        <w:tc>
          <w:tcPr>
            <w:tcW w:w="1108" w:type="dxa"/>
            <w:shd w:val="clear" w:color="auto" w:fill="auto"/>
            <w:vAlign w:val="center"/>
          </w:tcPr>
          <w:p w14:paraId="12685EA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279C694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51E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00CCB76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38</w:t>
            </w:r>
          </w:p>
        </w:tc>
        <w:tc>
          <w:tcPr>
            <w:tcW w:w="1073" w:type="dxa"/>
            <w:shd w:val="clear" w:color="auto" w:fill="auto"/>
            <w:vAlign w:val="center"/>
          </w:tcPr>
          <w:p w14:paraId="6D12655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黑虎镇</w:t>
            </w:r>
          </w:p>
        </w:tc>
        <w:tc>
          <w:tcPr>
            <w:tcW w:w="1131" w:type="dxa"/>
            <w:shd w:val="clear" w:color="auto" w:fill="auto"/>
            <w:vAlign w:val="center"/>
          </w:tcPr>
          <w:p w14:paraId="56DA8AA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小河坝村</w:t>
            </w:r>
          </w:p>
        </w:tc>
        <w:tc>
          <w:tcPr>
            <w:tcW w:w="3323" w:type="dxa"/>
            <w:shd w:val="clear" w:color="auto" w:fill="auto"/>
            <w:vAlign w:val="center"/>
          </w:tcPr>
          <w:p w14:paraId="34B72DA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小河坝村鹰嘴河组污水处理站</w:t>
            </w:r>
          </w:p>
        </w:tc>
        <w:tc>
          <w:tcPr>
            <w:tcW w:w="2008" w:type="dxa"/>
            <w:shd w:val="clear" w:color="auto" w:fill="auto"/>
            <w:vAlign w:val="center"/>
          </w:tcPr>
          <w:p w14:paraId="00B9304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55EF3C8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119" w:type="dxa"/>
            <w:shd w:val="clear" w:color="auto" w:fill="auto"/>
            <w:vAlign w:val="center"/>
          </w:tcPr>
          <w:p w14:paraId="3063BA9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2022-12</w:t>
            </w:r>
          </w:p>
        </w:tc>
        <w:tc>
          <w:tcPr>
            <w:tcW w:w="1108" w:type="dxa"/>
            <w:shd w:val="clear" w:color="auto" w:fill="auto"/>
            <w:vAlign w:val="center"/>
          </w:tcPr>
          <w:p w14:paraId="62E3745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0DCDAAB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0DC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08C49E8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39</w:t>
            </w:r>
          </w:p>
        </w:tc>
        <w:tc>
          <w:tcPr>
            <w:tcW w:w="1073" w:type="dxa"/>
            <w:shd w:val="clear" w:color="auto" w:fill="auto"/>
            <w:vAlign w:val="center"/>
          </w:tcPr>
          <w:p w14:paraId="31B3C50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黑虎镇</w:t>
            </w:r>
          </w:p>
        </w:tc>
        <w:tc>
          <w:tcPr>
            <w:tcW w:w="1131" w:type="dxa"/>
            <w:shd w:val="clear" w:color="auto" w:fill="auto"/>
            <w:vAlign w:val="center"/>
          </w:tcPr>
          <w:p w14:paraId="7018410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小河坝村</w:t>
            </w:r>
          </w:p>
        </w:tc>
        <w:tc>
          <w:tcPr>
            <w:tcW w:w="3323" w:type="dxa"/>
            <w:shd w:val="clear" w:color="auto" w:fill="auto"/>
            <w:vAlign w:val="center"/>
          </w:tcPr>
          <w:p w14:paraId="7CDA792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小河坝村小河坝组污水处理站</w:t>
            </w:r>
          </w:p>
        </w:tc>
        <w:tc>
          <w:tcPr>
            <w:tcW w:w="2008" w:type="dxa"/>
            <w:shd w:val="clear" w:color="auto" w:fill="auto"/>
            <w:noWrap/>
            <w:vAlign w:val="center"/>
          </w:tcPr>
          <w:p w14:paraId="366BFF2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noWrap/>
            <w:vAlign w:val="center"/>
          </w:tcPr>
          <w:p w14:paraId="493FCCE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1119" w:type="dxa"/>
            <w:shd w:val="clear" w:color="auto" w:fill="auto"/>
            <w:noWrap/>
            <w:vAlign w:val="center"/>
          </w:tcPr>
          <w:p w14:paraId="6305B44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2021-01</w:t>
            </w:r>
          </w:p>
        </w:tc>
        <w:tc>
          <w:tcPr>
            <w:tcW w:w="1108" w:type="dxa"/>
            <w:shd w:val="clear" w:color="auto" w:fill="auto"/>
            <w:vAlign w:val="center"/>
          </w:tcPr>
          <w:p w14:paraId="1F8E340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72459F2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3C4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50E9DD9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40</w:t>
            </w:r>
          </w:p>
        </w:tc>
        <w:tc>
          <w:tcPr>
            <w:tcW w:w="1073" w:type="dxa"/>
            <w:shd w:val="clear" w:color="auto" w:fill="auto"/>
            <w:vAlign w:val="center"/>
          </w:tcPr>
          <w:p w14:paraId="1B0B7DA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沟口镇</w:t>
            </w:r>
          </w:p>
        </w:tc>
        <w:tc>
          <w:tcPr>
            <w:tcW w:w="1131" w:type="dxa"/>
            <w:shd w:val="clear" w:color="auto" w:fill="auto"/>
            <w:vAlign w:val="center"/>
          </w:tcPr>
          <w:p w14:paraId="09C3CE4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水若村</w:t>
            </w:r>
          </w:p>
        </w:tc>
        <w:tc>
          <w:tcPr>
            <w:tcW w:w="3323" w:type="dxa"/>
            <w:shd w:val="clear" w:color="auto" w:fill="auto"/>
            <w:vAlign w:val="center"/>
          </w:tcPr>
          <w:p w14:paraId="213D7BFC">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水若村水若组污水处理站</w:t>
            </w:r>
          </w:p>
        </w:tc>
        <w:tc>
          <w:tcPr>
            <w:tcW w:w="2008" w:type="dxa"/>
            <w:shd w:val="clear" w:color="auto" w:fill="auto"/>
            <w:vAlign w:val="center"/>
          </w:tcPr>
          <w:p w14:paraId="0CB5AD8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vAlign w:val="center"/>
          </w:tcPr>
          <w:p w14:paraId="44636D0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3013333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2020-12</w:t>
            </w:r>
          </w:p>
        </w:tc>
        <w:tc>
          <w:tcPr>
            <w:tcW w:w="1108" w:type="dxa"/>
            <w:shd w:val="clear" w:color="auto" w:fill="auto"/>
            <w:vAlign w:val="center"/>
          </w:tcPr>
          <w:p w14:paraId="4E71F75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1EC4F20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A3A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197B19D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41</w:t>
            </w:r>
          </w:p>
        </w:tc>
        <w:tc>
          <w:tcPr>
            <w:tcW w:w="1073" w:type="dxa"/>
            <w:shd w:val="clear" w:color="auto" w:fill="auto"/>
            <w:vAlign w:val="center"/>
          </w:tcPr>
          <w:p w14:paraId="57650D2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赤不苏镇</w:t>
            </w:r>
          </w:p>
        </w:tc>
        <w:tc>
          <w:tcPr>
            <w:tcW w:w="1131" w:type="dxa"/>
            <w:shd w:val="clear" w:color="auto" w:fill="auto"/>
            <w:vAlign w:val="center"/>
          </w:tcPr>
          <w:p w14:paraId="37DE425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赤不苏村</w:t>
            </w:r>
          </w:p>
        </w:tc>
        <w:tc>
          <w:tcPr>
            <w:tcW w:w="3323" w:type="dxa"/>
            <w:shd w:val="clear" w:color="auto" w:fill="auto"/>
            <w:vAlign w:val="center"/>
          </w:tcPr>
          <w:p w14:paraId="54CF5A6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赤不苏村通河坝组污水处理站</w:t>
            </w:r>
          </w:p>
        </w:tc>
        <w:tc>
          <w:tcPr>
            <w:tcW w:w="2008" w:type="dxa"/>
            <w:shd w:val="clear" w:color="auto" w:fill="auto"/>
            <w:vAlign w:val="center"/>
          </w:tcPr>
          <w:p w14:paraId="0E5EB00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2F24624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1119" w:type="dxa"/>
            <w:shd w:val="clear" w:color="auto" w:fill="auto"/>
            <w:vAlign w:val="center"/>
          </w:tcPr>
          <w:p w14:paraId="054C99C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2021-01</w:t>
            </w:r>
          </w:p>
        </w:tc>
        <w:tc>
          <w:tcPr>
            <w:tcW w:w="1108" w:type="dxa"/>
            <w:shd w:val="clear" w:color="auto" w:fill="auto"/>
            <w:vAlign w:val="center"/>
          </w:tcPr>
          <w:p w14:paraId="1579355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36EBDBB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070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689" w:type="dxa"/>
            <w:shd w:val="clear" w:color="auto" w:fill="auto"/>
            <w:vAlign w:val="center"/>
          </w:tcPr>
          <w:p w14:paraId="1F270E5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42</w:t>
            </w:r>
          </w:p>
        </w:tc>
        <w:tc>
          <w:tcPr>
            <w:tcW w:w="1073" w:type="dxa"/>
            <w:shd w:val="clear" w:color="auto" w:fill="auto"/>
            <w:vAlign w:val="center"/>
          </w:tcPr>
          <w:p w14:paraId="2C44FDB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赤不苏镇</w:t>
            </w:r>
          </w:p>
        </w:tc>
        <w:tc>
          <w:tcPr>
            <w:tcW w:w="1131" w:type="dxa"/>
            <w:shd w:val="clear" w:color="auto" w:fill="auto"/>
            <w:vAlign w:val="center"/>
          </w:tcPr>
          <w:p w14:paraId="24BDD23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赤不苏村</w:t>
            </w:r>
          </w:p>
        </w:tc>
        <w:tc>
          <w:tcPr>
            <w:tcW w:w="3323" w:type="dxa"/>
            <w:shd w:val="clear" w:color="auto" w:fill="auto"/>
            <w:vAlign w:val="center"/>
          </w:tcPr>
          <w:p w14:paraId="161B98D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赤不苏村赤不苏组污水处理站</w:t>
            </w:r>
          </w:p>
        </w:tc>
        <w:tc>
          <w:tcPr>
            <w:tcW w:w="2008" w:type="dxa"/>
            <w:shd w:val="clear" w:color="auto" w:fill="auto"/>
            <w:noWrap/>
            <w:vAlign w:val="center"/>
          </w:tcPr>
          <w:p w14:paraId="7AFD3EA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预处理+MBR</w:t>
            </w:r>
          </w:p>
        </w:tc>
        <w:tc>
          <w:tcPr>
            <w:tcW w:w="946" w:type="dxa"/>
            <w:shd w:val="clear" w:color="auto" w:fill="auto"/>
            <w:noWrap/>
            <w:vAlign w:val="center"/>
          </w:tcPr>
          <w:p w14:paraId="71C2352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noWrap/>
            <w:vAlign w:val="center"/>
          </w:tcPr>
          <w:p w14:paraId="351734C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2021-12</w:t>
            </w:r>
          </w:p>
        </w:tc>
        <w:tc>
          <w:tcPr>
            <w:tcW w:w="1108" w:type="dxa"/>
            <w:shd w:val="clear" w:color="auto" w:fill="auto"/>
            <w:vAlign w:val="center"/>
          </w:tcPr>
          <w:p w14:paraId="0B5B945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7B82553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40C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89" w:type="dxa"/>
            <w:shd w:val="clear" w:color="auto" w:fill="auto"/>
            <w:vAlign w:val="center"/>
          </w:tcPr>
          <w:p w14:paraId="205536A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43</w:t>
            </w:r>
          </w:p>
        </w:tc>
        <w:tc>
          <w:tcPr>
            <w:tcW w:w="1073" w:type="dxa"/>
            <w:shd w:val="clear" w:color="auto" w:fill="auto"/>
            <w:vAlign w:val="center"/>
          </w:tcPr>
          <w:p w14:paraId="5D7175D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赤不苏镇</w:t>
            </w:r>
          </w:p>
        </w:tc>
        <w:tc>
          <w:tcPr>
            <w:tcW w:w="1131" w:type="dxa"/>
            <w:shd w:val="clear" w:color="auto" w:fill="auto"/>
            <w:vAlign w:val="center"/>
          </w:tcPr>
          <w:p w14:paraId="094D482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维城村</w:t>
            </w:r>
          </w:p>
        </w:tc>
        <w:tc>
          <w:tcPr>
            <w:tcW w:w="3323" w:type="dxa"/>
            <w:shd w:val="clear" w:color="auto" w:fill="auto"/>
            <w:vAlign w:val="center"/>
          </w:tcPr>
          <w:p w14:paraId="3D10A6C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维城村四瓦组污水处理站</w:t>
            </w:r>
          </w:p>
        </w:tc>
        <w:tc>
          <w:tcPr>
            <w:tcW w:w="2008" w:type="dxa"/>
            <w:shd w:val="clear" w:color="auto" w:fill="auto"/>
            <w:vAlign w:val="center"/>
          </w:tcPr>
          <w:p w14:paraId="3EF8AA7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预处理+A2/O</w:t>
            </w:r>
          </w:p>
        </w:tc>
        <w:tc>
          <w:tcPr>
            <w:tcW w:w="946" w:type="dxa"/>
            <w:shd w:val="clear" w:color="auto" w:fill="auto"/>
            <w:vAlign w:val="center"/>
          </w:tcPr>
          <w:p w14:paraId="6D01D8A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30</w:t>
            </w:r>
          </w:p>
        </w:tc>
        <w:tc>
          <w:tcPr>
            <w:tcW w:w="1119" w:type="dxa"/>
            <w:shd w:val="clear" w:color="auto" w:fill="auto"/>
            <w:vAlign w:val="center"/>
          </w:tcPr>
          <w:p w14:paraId="4A51CA1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2016-12</w:t>
            </w:r>
          </w:p>
        </w:tc>
        <w:tc>
          <w:tcPr>
            <w:tcW w:w="1108" w:type="dxa"/>
            <w:shd w:val="clear" w:color="auto" w:fill="auto"/>
            <w:vAlign w:val="center"/>
          </w:tcPr>
          <w:p w14:paraId="5EE9CF0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正常运行</w:t>
            </w:r>
          </w:p>
        </w:tc>
        <w:tc>
          <w:tcPr>
            <w:tcW w:w="2985" w:type="dxa"/>
            <w:shd w:val="clear" w:color="auto" w:fill="auto"/>
            <w:vAlign w:val="center"/>
          </w:tcPr>
          <w:p w14:paraId="1481F51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已在2025年12月完成整改，将原来一体化设备工艺改进成较简单的隔油沉淀＋砂滤池。</w:t>
            </w:r>
          </w:p>
        </w:tc>
      </w:tr>
    </w:tbl>
    <w:p w14:paraId="25D79CCC">
      <w:pP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br w:type="page"/>
      </w:r>
    </w:p>
    <w:p w14:paraId="5E1F3F90">
      <w:pPr>
        <w:jc w:val="center"/>
        <w:rPr>
          <w:rFonts w:eastAsia="仿宋"/>
          <w:color w:val="000000" w:themeColor="text1"/>
          <w14:textFill>
            <w14:solidFill>
              <w14:schemeClr w14:val="tx1"/>
            </w14:solidFill>
          </w14:textFill>
        </w:rPr>
        <w:sectPr>
          <w:pgSz w:w="16838" w:h="11906" w:orient="landscape"/>
          <w:pgMar w:top="1800" w:right="1440" w:bottom="1800" w:left="1440" w:header="851" w:footer="992" w:gutter="0"/>
          <w:cols w:space="425" w:num="1"/>
          <w:docGrid w:type="lines" w:linePitch="435" w:charSpace="0"/>
        </w:sectPr>
      </w:pPr>
    </w:p>
    <w:p w14:paraId="1685C36B">
      <w:pPr>
        <w:jc w:val="center"/>
        <w:rPr>
          <w:rFonts w:ascii="Times New Roman" w:hAnsi="Times New Roman"/>
          <w:b/>
          <w:bCs/>
          <w:color w:val="000000" w:themeColor="text1"/>
          <w:szCs w:val="21"/>
          <w14:textFill>
            <w14:solidFill>
              <w14:schemeClr w14:val="tx1"/>
            </w14:solidFill>
          </w14:textFill>
        </w:rPr>
      </w:pPr>
      <w:r>
        <w:rPr>
          <w:rFonts w:eastAsia="仿宋"/>
          <w:color w:val="000000" w:themeColor="text1"/>
          <w14:textFill>
            <w14:solidFill>
              <w14:schemeClr w14:val="tx1"/>
            </w14:solidFill>
          </w14:textFill>
        </w:rPr>
        <w:drawing>
          <wp:inline distT="0" distB="0" distL="0" distR="0">
            <wp:extent cx="4808220" cy="3402330"/>
            <wp:effectExtent l="0" t="0" r="11430" b="7620"/>
            <wp:docPr id="131" name="图片 131" descr="E:\农村与土壤\2横向\10若尔盖_黑水_马尔康_松潘农村污水\茂县\文本、说明书、附图\附图\14-6茂县已建污水处理设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E:\农村与土壤\2横向\10若尔盖_黑水_马尔康_松潘农村污水\茂县\文本、说明书、附图\附图\14-6茂县已建污水处理设施.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808220" cy="3402330"/>
                    </a:xfrm>
                    <a:prstGeom prst="rect">
                      <a:avLst/>
                    </a:prstGeom>
                    <a:noFill/>
                    <a:ln>
                      <a:noFill/>
                    </a:ln>
                  </pic:spPr>
                </pic:pic>
              </a:graphicData>
            </a:graphic>
          </wp:inline>
        </w:drawing>
      </w:r>
    </w:p>
    <w:p w14:paraId="550E2E14">
      <w:pPr>
        <w:pStyle w:val="5"/>
        <w:spacing w:before="60" w:after="60"/>
        <w:rPr>
          <w:rFonts w:ascii="Times New Roman" w:hAnsi="Times New Roman"/>
          <w:b/>
          <w:bCs/>
          <w:color w:val="000000" w:themeColor="text1"/>
          <w:szCs w:val="21"/>
          <w:highlight w:val="yellow"/>
          <w14:textFill>
            <w14:solidFill>
              <w14:schemeClr w14:val="tx1"/>
            </w14:solidFill>
          </w14:textFill>
        </w:rPr>
      </w:pPr>
      <w:r>
        <w:rPr>
          <w:rFonts w:ascii="Times New Roman" w:hAnsi="Times New Roman"/>
          <w:b/>
          <w:bCs/>
          <w:color w:val="000000" w:themeColor="text1"/>
          <w:szCs w:val="21"/>
          <w:highlight w:val="yellow"/>
          <w14:textFill>
            <w14:solidFill>
              <w14:schemeClr w14:val="tx1"/>
            </w14:solidFill>
          </w14:textFill>
        </w:rPr>
        <w:t>图3-3茂县已建成农村生活污水处理设施分布图</w:t>
      </w:r>
    </w:p>
    <w:p w14:paraId="3B642AD7">
      <w:pPr>
        <w:topLinePunct/>
        <w:adjustRightInd w:val="0"/>
        <w:snapToGrid w:val="0"/>
        <w:spacing w:line="360" w:lineRule="auto"/>
        <w:ind w:firstLine="560" w:firstLineChars="200"/>
        <w:jc w:val="left"/>
        <w:rPr>
          <w:rFonts w:eastAsia="仿宋"/>
          <w:color w:val="000000" w:themeColor="text1"/>
          <w:sz w:val="28"/>
          <w:szCs w:val="28"/>
          <w14:textFill>
            <w14:solidFill>
              <w14:schemeClr w14:val="tx1"/>
            </w14:solidFill>
          </w14:textFill>
        </w:rPr>
      </w:pPr>
      <w:bookmarkStart w:id="140" w:name="_Toc18527"/>
      <w:bookmarkStart w:id="141" w:name="_Toc10299"/>
      <w:bookmarkStart w:id="142" w:name="_Toc1272"/>
      <w:bookmarkStart w:id="143" w:name="_Toc13528"/>
      <w:r>
        <w:rPr>
          <w:rFonts w:eastAsia="仿宋"/>
          <w:color w:val="000000" w:themeColor="text1"/>
          <w:sz w:val="28"/>
          <w:szCs w:val="28"/>
          <w14:textFill>
            <w14:solidFill>
              <w14:schemeClr w14:val="tx1"/>
            </w14:solidFill>
          </w14:textFill>
        </w:rPr>
        <w:br w:type="page"/>
      </w:r>
    </w:p>
    <w:p w14:paraId="72A3D017">
      <w:pPr>
        <w:topLinePunct/>
        <w:adjustRightInd w:val="0"/>
        <w:snapToGrid w:val="0"/>
        <w:spacing w:line="360" w:lineRule="auto"/>
        <w:jc w:val="center"/>
        <w:outlineLvl w:val="0"/>
        <w:rPr>
          <w:rFonts w:eastAsia="黑体"/>
          <w:b/>
          <w:bCs/>
          <w:color w:val="000000" w:themeColor="text1"/>
          <w:kern w:val="44"/>
          <w:sz w:val="36"/>
          <w:szCs w:val="44"/>
          <w14:textFill>
            <w14:solidFill>
              <w14:schemeClr w14:val="tx1"/>
            </w14:solidFill>
          </w14:textFill>
        </w:rPr>
        <w:sectPr>
          <w:pgSz w:w="11906" w:h="16838"/>
          <w:pgMar w:top="1440" w:right="1800" w:bottom="1440" w:left="1800" w:header="851" w:footer="992" w:gutter="0"/>
          <w:cols w:space="425" w:num="1"/>
          <w:docGrid w:type="lines" w:linePitch="435" w:charSpace="0"/>
        </w:sectPr>
      </w:pPr>
      <w:bookmarkStart w:id="144" w:name="_Toc5938"/>
    </w:p>
    <w:p w14:paraId="45CCE9FA">
      <w:pPr>
        <w:pStyle w:val="4"/>
        <w:bidi w:val="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3.农村改厕情况</w:t>
      </w:r>
    </w:p>
    <w:p w14:paraId="159CC8C4">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2020年</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完成1964户农村户厕改造提升，凤仪镇宗渠村348户、唱斗村93户、渭门镇十里村38户、德胜村43户；沟口镇水若村101户、深沟村27户、别立村53户、长安村54户、吾家村49户、土门镇太安村276户、团结村202户、亚坪村132户、联合村137户、永城村129户；叠溪镇松坪沟村174户、较场村108户。</w:t>
      </w:r>
    </w:p>
    <w:p w14:paraId="5CD92377">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2021年</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完成629户农村户厕改造提升，叠溪镇杨柳村130户、沙湾村56户、石大关村34户、凤仪镇宗渠村56户、吉鱼村119户、黑虎镇小河坝村99户、沟口镇飞虹村10户、沟口村19户、沙坝镇白布村48户、土门镇四坪村59户。</w:t>
      </w:r>
    </w:p>
    <w:p w14:paraId="7A40BA05">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2022年茂县完成建设8个村549户，新洋村116户、四坪村118户、神溪村102户、鱼听村58户</w:t>
      </w:r>
      <w:r>
        <w:rPr>
          <w:rFonts w:hint="eastAsia" w:eastAsia="仿宋" w:cs="Times New Roman"/>
          <w:color w:val="000000" w:themeColor="text1"/>
          <w:sz w:val="28"/>
          <w:szCs w:val="28"/>
          <w:lang w:val="en-US" w:eastAsia="zh-CN"/>
          <w14:textFill>
            <w14:solidFill>
              <w14:schemeClr w14:val="tx1"/>
            </w14:solidFill>
          </w14:textFill>
        </w:rPr>
        <w:t>，</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勒依村35户，勒都村77户，七星村17户、洼底村26户。</w:t>
      </w:r>
    </w:p>
    <w:p w14:paraId="452527B1">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2023年</w:t>
      </w:r>
      <w:r>
        <w:rPr>
          <w:rFonts w:hint="eastAsia" w:eastAsia="仿宋" w:cs="Times New Roman"/>
          <w:color w:val="000000" w:themeColor="text1"/>
          <w:sz w:val="28"/>
          <w:szCs w:val="28"/>
          <w:lang w:val="en-US" w:eastAsia="zh-CN"/>
          <w14:textFill>
            <w14:solidFill>
              <w14:schemeClr w14:val="tx1"/>
            </w14:solidFill>
          </w14:textFill>
        </w:rPr>
        <w:t>茂县</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完成350户农村户厕改造提升。土门镇永和村149户、万安村114户、富顺镇胜利村87户。</w:t>
      </w:r>
    </w:p>
    <w:p w14:paraId="5519D99D">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2024年茂县</w:t>
      </w:r>
      <w:r>
        <w:rPr>
          <w:rFonts w:hint="eastAsia" w:eastAsia="仿宋" w:cs="Times New Roman"/>
          <w:color w:val="000000" w:themeColor="text1"/>
          <w:sz w:val="28"/>
          <w:szCs w:val="28"/>
          <w:lang w:val="en-US" w:eastAsia="zh-CN"/>
          <w14:textFill>
            <w14:solidFill>
              <w14:schemeClr w14:val="tx1"/>
            </w14:solidFill>
          </w14:textFill>
        </w:rPr>
        <w:t>完成</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5个村545户厕改提升，富顺镇明足村92户，马蹄村180户，沙坝镇黄草坪村57户，土门镇建设村145户，南新镇七星村71户。</w:t>
      </w:r>
    </w:p>
    <w:p w14:paraId="39C9F6E0">
      <w:pPr>
        <w:topLinePunct/>
        <w:adjustRightInd w:val="0"/>
        <w:snapToGrid w:val="0"/>
        <w:spacing w:line="360" w:lineRule="auto"/>
        <w:ind w:firstLine="560" w:firstLineChars="200"/>
        <w:rPr>
          <w:rFonts w:hint="eastAsia" w:ascii="Times New Roman" w:hAnsi="Times New Roman" w:eastAsia="仿宋"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2025年，无</w:t>
      </w:r>
      <w:r>
        <w:rPr>
          <w:rFonts w:hint="eastAsia" w:eastAsia="仿宋" w:cs="Times New Roman"/>
          <w:color w:val="000000" w:themeColor="text1"/>
          <w:sz w:val="28"/>
          <w:szCs w:val="28"/>
          <w:lang w:val="en-US" w:eastAsia="zh-CN"/>
          <w14:textFill>
            <w14:solidFill>
              <w14:schemeClr w14:val="tx1"/>
            </w14:solidFill>
          </w14:textFill>
        </w:rPr>
        <w:t>。</w:t>
      </w:r>
    </w:p>
    <w:p w14:paraId="44D3C2A5">
      <w:pPr>
        <w:rPr>
          <w:rFonts w:eastAsia="黑体"/>
          <w:b/>
          <w:bCs/>
          <w:color w:val="000000" w:themeColor="text1"/>
          <w:kern w:val="44"/>
          <w:sz w:val="36"/>
          <w:szCs w:val="44"/>
          <w14:textFill>
            <w14:solidFill>
              <w14:schemeClr w14:val="tx1"/>
            </w14:solidFill>
          </w14:textFill>
        </w:rPr>
      </w:pPr>
      <w:r>
        <w:rPr>
          <w:rFonts w:eastAsia="黑体"/>
          <w:b/>
          <w:bCs/>
          <w:color w:val="000000" w:themeColor="text1"/>
          <w:kern w:val="44"/>
          <w:sz w:val="36"/>
          <w:szCs w:val="44"/>
          <w14:textFill>
            <w14:solidFill>
              <w14:schemeClr w14:val="tx1"/>
            </w14:solidFill>
          </w14:textFill>
        </w:rPr>
        <w:br w:type="page"/>
      </w:r>
    </w:p>
    <w:p w14:paraId="0D2AD57F">
      <w:pPr>
        <w:topLinePunct/>
        <w:adjustRightInd w:val="0"/>
        <w:snapToGrid w:val="0"/>
        <w:spacing w:line="360" w:lineRule="auto"/>
        <w:jc w:val="center"/>
        <w:outlineLvl w:val="0"/>
        <w:rPr>
          <w:rFonts w:eastAsia="黑体"/>
          <w:b/>
          <w:bCs/>
          <w:color w:val="000000" w:themeColor="text1"/>
          <w:kern w:val="44"/>
          <w:sz w:val="36"/>
          <w:szCs w:val="44"/>
          <w14:textFill>
            <w14:solidFill>
              <w14:schemeClr w14:val="tx1"/>
            </w14:solidFill>
          </w14:textFill>
        </w:rPr>
      </w:pPr>
      <w:bookmarkStart w:id="145" w:name="_Toc28483"/>
      <w:r>
        <w:rPr>
          <w:rFonts w:eastAsia="黑体"/>
          <w:b/>
          <w:bCs/>
          <w:color w:val="000000" w:themeColor="text1"/>
          <w:kern w:val="44"/>
          <w:sz w:val="36"/>
          <w:szCs w:val="44"/>
          <w14:textFill>
            <w14:solidFill>
              <w14:schemeClr w14:val="tx1"/>
            </w14:solidFill>
          </w14:textFill>
        </w:rPr>
        <w:t>第四章 农村生活污水处理设施建设规划</w:t>
      </w:r>
      <w:bookmarkEnd w:id="140"/>
      <w:bookmarkEnd w:id="141"/>
      <w:bookmarkEnd w:id="142"/>
      <w:bookmarkEnd w:id="143"/>
      <w:bookmarkEnd w:id="144"/>
      <w:bookmarkEnd w:id="145"/>
    </w:p>
    <w:p w14:paraId="3589B912">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146" w:name="_Toc22390"/>
      <w:bookmarkStart w:id="147" w:name="_Toc5945"/>
      <w:bookmarkStart w:id="148" w:name="_Toc18452"/>
      <w:bookmarkStart w:id="149" w:name="_Toc3201"/>
      <w:bookmarkStart w:id="150" w:name="_Toc30820"/>
      <w:bookmarkStart w:id="151" w:name="_Toc32114"/>
      <w:r>
        <w:rPr>
          <w:rFonts w:ascii="Times New Roman" w:hAnsi="Times New Roman" w:eastAsia="黑体"/>
          <w:color w:val="000000" w:themeColor="text1"/>
          <w14:textFill>
            <w14:solidFill>
              <w14:schemeClr w14:val="tx1"/>
            </w14:solidFill>
          </w14:textFill>
        </w:rPr>
        <w:t>4.1 治理方式</w:t>
      </w:r>
      <w:bookmarkEnd w:id="146"/>
      <w:bookmarkEnd w:id="147"/>
      <w:bookmarkEnd w:id="148"/>
      <w:bookmarkEnd w:id="149"/>
      <w:bookmarkEnd w:id="150"/>
      <w:bookmarkEnd w:id="151"/>
    </w:p>
    <w:p w14:paraId="78DD324E">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52" w:name="_Toc3974"/>
      <w:bookmarkStart w:id="153" w:name="_Toc31231"/>
      <w:bookmarkStart w:id="154" w:name="_Toc22565"/>
      <w:bookmarkStart w:id="155" w:name="_Toc12095"/>
      <w:bookmarkStart w:id="156" w:name="_Toc9473"/>
      <w:bookmarkStart w:id="157" w:name="_Toc5985"/>
      <w:r>
        <w:rPr>
          <w:rFonts w:eastAsia="楷体"/>
          <w:color w:val="000000" w:themeColor="text1"/>
          <w:sz w:val="28"/>
          <w14:textFill>
            <w14:solidFill>
              <w14:schemeClr w14:val="tx1"/>
            </w14:solidFill>
          </w14:textFill>
        </w:rPr>
        <w:t>4.1.1 资源化利用</w:t>
      </w:r>
      <w:bookmarkEnd w:id="152"/>
      <w:bookmarkEnd w:id="153"/>
      <w:bookmarkEnd w:id="154"/>
      <w:bookmarkEnd w:id="155"/>
      <w:bookmarkEnd w:id="156"/>
      <w:bookmarkEnd w:id="157"/>
    </w:p>
    <w:p w14:paraId="1B1E315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适用于周边有林地、草地及农田的村庄。</w:t>
      </w:r>
    </w:p>
    <w:p w14:paraId="148A6F7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使用旱厕的村庄：旱厕粪污经过自然生态降解后用于草地和林地消纳、农作物施肥、果蔬种植等，灰水用于农业利用。</w:t>
      </w:r>
    </w:p>
    <w:p w14:paraId="4BB3B05D">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使用水冲式厕所的村庄：生活污水经过三格式化粪池简单处理后用于草地和林地消纳、农作物施肥、果蔬种植、庭院绿化等。</w:t>
      </w:r>
    </w:p>
    <w:p w14:paraId="1487D143">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58" w:name="_Toc10782"/>
      <w:bookmarkStart w:id="159" w:name="_Toc28670"/>
      <w:bookmarkStart w:id="160" w:name="_Toc17434"/>
      <w:bookmarkStart w:id="161" w:name="_Toc22600"/>
      <w:bookmarkStart w:id="162" w:name="_Toc31309"/>
      <w:bookmarkStart w:id="163" w:name="_Toc4140"/>
      <w:r>
        <w:rPr>
          <w:rFonts w:eastAsia="楷体"/>
          <w:color w:val="000000" w:themeColor="text1"/>
          <w:sz w:val="28"/>
          <w14:textFill>
            <w14:solidFill>
              <w14:schemeClr w14:val="tx1"/>
            </w14:solidFill>
          </w14:textFill>
        </w:rPr>
        <w:t>4.1.2 集中处理</w:t>
      </w:r>
      <w:bookmarkEnd w:id="158"/>
      <w:bookmarkEnd w:id="159"/>
      <w:bookmarkEnd w:id="160"/>
      <w:bookmarkEnd w:id="161"/>
      <w:bookmarkEnd w:id="162"/>
      <w:bookmarkEnd w:id="163"/>
    </w:p>
    <w:p w14:paraId="5E1534A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适用于不具备资源化利用的村庄。集中处理包括纳管处理、建设集中式污水处理设施两种方式。</w:t>
      </w:r>
    </w:p>
    <w:p w14:paraId="56B5A4F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纳管处理：对于县城、乡（镇）污水处理设施周边2km且不具备资源化利用条件的村庄，生活污水原则上采取纳管方式处理，通过建设管网，将污水统一收集到县城、乡（镇）污水处理设施进行处理。（具体实施过程中，应综合考虑实际地形条件、管网铺设条件、工程投资等做调整，不具备管网建设及资源化利用条件的，采取建设集中式污水处理设施的方式进行集中处理）。</w:t>
      </w:r>
    </w:p>
    <w:p w14:paraId="6FF5BC7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污水处理设施处理：适用于不具备资源化利用及纳管条件的村庄。通过建设污水处理设施的方式，农户生活污水经管网收集后进入污水处理设施进行处理。出水达标排放应参照《农村生活污水处理设施水污染物排放标准》（DB51/2626）规定。</w:t>
      </w:r>
    </w:p>
    <w:p w14:paraId="7CD201DB">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64" w:name="_Toc7572"/>
      <w:bookmarkStart w:id="165" w:name="_Toc4377"/>
      <w:bookmarkStart w:id="166" w:name="_Toc12168"/>
      <w:bookmarkStart w:id="167" w:name="_Toc15737"/>
      <w:bookmarkStart w:id="168" w:name="_Toc23633"/>
      <w:bookmarkStart w:id="169" w:name="_Toc14483"/>
      <w:r>
        <w:rPr>
          <w:rFonts w:eastAsia="楷体"/>
          <w:color w:val="000000" w:themeColor="text1"/>
          <w:sz w:val="28"/>
          <w14:textFill>
            <w14:solidFill>
              <w14:schemeClr w14:val="tx1"/>
            </w14:solidFill>
          </w14:textFill>
        </w:rPr>
        <w:t>4.1.3收集转运处理</w:t>
      </w:r>
      <w:bookmarkEnd w:id="164"/>
      <w:bookmarkEnd w:id="165"/>
      <w:bookmarkEnd w:id="166"/>
      <w:bookmarkEnd w:id="167"/>
      <w:bookmarkEnd w:id="168"/>
      <w:bookmarkEnd w:id="169"/>
    </w:p>
    <w:p w14:paraId="3B62D48D">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适用于不具备资源化利用及纳管条件的村庄。农户生活污水经收集后转运至周边县城、乡（镇）集中式污水处理设施进行处理。</w:t>
      </w:r>
    </w:p>
    <w:p w14:paraId="0B400F5A">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170" w:name="_Toc13347"/>
      <w:bookmarkStart w:id="171" w:name="_Toc27264"/>
      <w:bookmarkStart w:id="172" w:name="_Toc7894"/>
      <w:bookmarkStart w:id="173" w:name="_Toc31551"/>
      <w:bookmarkStart w:id="174" w:name="_Toc24112"/>
      <w:bookmarkStart w:id="175" w:name="_Toc810"/>
      <w:bookmarkStart w:id="176" w:name="_Toc22541"/>
      <w:bookmarkStart w:id="177" w:name="_Toc20717"/>
      <w:r>
        <w:rPr>
          <w:rFonts w:ascii="Times New Roman" w:hAnsi="Times New Roman" w:eastAsia="黑体"/>
          <w:color w:val="000000" w:themeColor="text1"/>
          <w14:textFill>
            <w14:solidFill>
              <w14:schemeClr w14:val="tx1"/>
            </w14:solidFill>
          </w14:textFill>
        </w:rPr>
        <w:t>4.2 村庄分区</w:t>
      </w:r>
      <w:bookmarkEnd w:id="170"/>
      <w:bookmarkEnd w:id="171"/>
      <w:bookmarkEnd w:id="172"/>
      <w:bookmarkEnd w:id="173"/>
      <w:bookmarkEnd w:id="174"/>
      <w:bookmarkEnd w:id="175"/>
      <w:bookmarkEnd w:id="176"/>
      <w:bookmarkEnd w:id="177"/>
    </w:p>
    <w:p w14:paraId="0F5F8849">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78" w:name="_Toc21063"/>
      <w:bookmarkStart w:id="179" w:name="_Toc20975"/>
      <w:bookmarkStart w:id="180" w:name="_Toc9109"/>
      <w:bookmarkStart w:id="181" w:name="_Toc29698"/>
      <w:bookmarkStart w:id="182" w:name="_Toc15770"/>
      <w:bookmarkStart w:id="183" w:name="_Toc8155"/>
      <w:bookmarkStart w:id="184" w:name="_Toc29759"/>
      <w:bookmarkStart w:id="185" w:name="_Toc30548"/>
      <w:r>
        <w:rPr>
          <w:rFonts w:eastAsia="楷体"/>
          <w:color w:val="000000" w:themeColor="text1"/>
          <w:sz w:val="28"/>
          <w14:textFill>
            <w14:solidFill>
              <w14:schemeClr w14:val="tx1"/>
            </w14:solidFill>
          </w14:textFill>
        </w:rPr>
        <w:t>4.2.1 划分方法</w:t>
      </w:r>
      <w:bookmarkEnd w:id="178"/>
      <w:bookmarkEnd w:id="179"/>
      <w:bookmarkEnd w:id="180"/>
      <w:bookmarkEnd w:id="181"/>
      <w:bookmarkEnd w:id="182"/>
      <w:bookmarkEnd w:id="183"/>
      <w:bookmarkEnd w:id="184"/>
      <w:bookmarkEnd w:id="185"/>
    </w:p>
    <w:p w14:paraId="5024707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村庄类型划分：根据茂县饮用水源地、自然保护区、敏感水体等分布特征，结合茂县相关规划，坚持近期和远期相结合，逐步推进实施，按照“先环境敏感区、后一般区域”的次序，本规划将茂县境内的村庄按环境敏感区（饮用水源地、重要河流沿岸区、自然保护区）、一般区域进行划分。</w:t>
      </w:r>
    </w:p>
    <w:p w14:paraId="421DEB05">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治理类型划分：根据茂县地形条件、人口分布、经济发展水平等，将环境敏感区及一般区域内的村庄划分为城镇周边村（位于城镇周边2km的村庄，原则上采用纳管方式进行处理，具体实施过程中，应综合考虑实际地形条件、管网铺设条件、工程投资等做调整，不具备纳管及资源化利用条件的，采取建设集中式污水处理设施的方式进行处理）、河谷村、山地村。将河谷区的村庄按照30户的界限进行聚居区划分，其中饮用水源地保护区、重要河流保护带范围内的30户以上的聚居区采取建设污水处理设施或者收集转运的方式进行处理，其余区域的村庄结合农村厕所改造，生活污水采用资源化利用进行消纳。</w:t>
      </w:r>
    </w:p>
    <w:p w14:paraId="2276AC3F">
      <w:pPr>
        <w:pStyle w:val="9"/>
        <w:ind w:left="640"/>
        <w:rPr>
          <w:rFonts w:hint="eastAsia"/>
          <w:color w:val="000000" w:themeColor="text1"/>
          <w14:textFill>
            <w14:solidFill>
              <w14:schemeClr w14:val="tx1"/>
            </w14:solidFill>
          </w14:textFill>
        </w:rPr>
      </w:pPr>
    </w:p>
    <w:p w14:paraId="03C0EC35">
      <w:pPr>
        <w:pStyle w:val="9"/>
        <w:ind w:left="0" w:leftChars="0"/>
        <w:jc w:val="cente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4914900" cy="1981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914900" cy="1981200"/>
                    </a:xfrm>
                    <a:prstGeom prst="rect">
                      <a:avLst/>
                    </a:prstGeom>
                    <a:noFill/>
                    <a:ln>
                      <a:noFill/>
                    </a:ln>
                    <a:effectLst/>
                  </pic:spPr>
                </pic:pic>
              </a:graphicData>
            </a:graphic>
          </wp:inline>
        </w:drawing>
      </w:r>
    </w:p>
    <w:p w14:paraId="725E964A">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图4-1 茂县农村生活污水治理村庄划分体系</w:t>
      </w:r>
    </w:p>
    <w:p w14:paraId="737DC71B">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86" w:name="_Toc15628"/>
      <w:bookmarkStart w:id="187" w:name="_Toc26287"/>
      <w:bookmarkStart w:id="188" w:name="_Toc6454"/>
      <w:bookmarkStart w:id="189" w:name="_Toc17881"/>
      <w:bookmarkStart w:id="190" w:name="_Toc29828"/>
      <w:bookmarkStart w:id="191" w:name="_Toc21695"/>
      <w:bookmarkStart w:id="192" w:name="_Toc30705"/>
      <w:bookmarkStart w:id="193" w:name="_Toc24597"/>
      <w:r>
        <w:rPr>
          <w:rFonts w:eastAsia="楷体"/>
          <w:color w:val="000000" w:themeColor="text1"/>
          <w:sz w:val="28"/>
          <w14:textFill>
            <w14:solidFill>
              <w14:schemeClr w14:val="tx1"/>
            </w14:solidFill>
          </w14:textFill>
        </w:rPr>
        <w:t>4.2.2 划分结果</w:t>
      </w:r>
      <w:bookmarkEnd w:id="186"/>
      <w:bookmarkEnd w:id="187"/>
      <w:bookmarkEnd w:id="188"/>
      <w:bookmarkEnd w:id="189"/>
      <w:bookmarkEnd w:id="190"/>
      <w:bookmarkEnd w:id="191"/>
      <w:bookmarkEnd w:id="192"/>
      <w:bookmarkEnd w:id="193"/>
    </w:p>
    <w:p w14:paraId="1C62FFF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村庄划分方法，位于饮用水源地保护区周边的涉及2个乡（镇）5个行政村，岷江流域保护带范围内的涉及5个乡（镇）共42个行政村，自然保护区范围内的涉及3个乡（镇）共19个行政村，一般区域范围内的涉及7个乡（镇）共26个行政村。为有序推进农村生活污水治理，将饮用水源地周边、岷江流域</w:t>
      </w:r>
      <w:r>
        <w:rPr>
          <w:rFonts w:hint="eastAsia" w:eastAsia="仿宋"/>
          <w:color w:val="000000" w:themeColor="text1"/>
          <w:sz w:val="28"/>
          <w:szCs w:val="28"/>
          <w:lang w:eastAsia="zh-CN"/>
          <w14:textFill>
            <w14:solidFill>
              <w14:schemeClr w14:val="tx1"/>
            </w14:solidFill>
          </w14:textFill>
        </w:rPr>
        <w:t>保护带</w:t>
      </w:r>
      <w:r>
        <w:rPr>
          <w:rFonts w:eastAsia="仿宋"/>
          <w:color w:val="000000" w:themeColor="text1"/>
          <w:sz w:val="28"/>
          <w:szCs w:val="28"/>
          <w14:textFill>
            <w14:solidFill>
              <w14:schemeClr w14:val="tx1"/>
            </w14:solidFill>
          </w14:textFill>
        </w:rPr>
        <w:t>、自然保护区、一般区域范围内的村庄分别归类为A、B、C、D类，按照“先环境敏感区、后一般次序”的顺序推进农村生活污水治理。</w:t>
      </w:r>
    </w:p>
    <w:p w14:paraId="6EDCC6E3">
      <w:pPr>
        <w:topLinePunct/>
        <w:adjustRightInd w:val="0"/>
        <w:snapToGrid w:val="0"/>
        <w:spacing w:line="360" w:lineRule="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drawing>
          <wp:inline distT="0" distB="0" distL="0" distR="0">
            <wp:extent cx="5274310" cy="3731895"/>
            <wp:effectExtent l="0" t="0" r="2540" b="1905"/>
            <wp:docPr id="132" name="图片 132" descr="E:\农村与土壤\2横向\10若尔盖_黑水_马尔康_松潘农村污水\茂县\文本、说明书、附图\附图\14-7茂县农村污水治理分区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E:\农村与土壤\2横向\10若尔盖_黑水_马尔康_松潘农村污水\茂县\文本、说明书、附图\附图\14-7茂县农村污水治理分区图.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3732231"/>
                    </a:xfrm>
                    <a:prstGeom prst="rect">
                      <a:avLst/>
                    </a:prstGeom>
                    <a:noFill/>
                    <a:ln>
                      <a:noFill/>
                    </a:ln>
                  </pic:spPr>
                </pic:pic>
              </a:graphicData>
            </a:graphic>
          </wp:inline>
        </w:drawing>
      </w:r>
    </w:p>
    <w:p w14:paraId="41112E54">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图4-2 茂县农村生活污水治理村庄分区示意图</w:t>
      </w:r>
    </w:p>
    <w:p w14:paraId="7A7EBA2C">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表4-1 茂县村庄分区结果统计</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2022"/>
        <w:gridCol w:w="3190"/>
        <w:gridCol w:w="1655"/>
      </w:tblGrid>
      <w:tr w14:paraId="3D93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trPr>
        <w:tc>
          <w:tcPr>
            <w:tcW w:w="971" w:type="pct"/>
            <w:shd w:val="clear" w:color="auto" w:fill="auto"/>
            <w:noWrap/>
            <w:vAlign w:val="center"/>
          </w:tcPr>
          <w:p w14:paraId="3BA2C2D0">
            <w:pPr>
              <w:widowControl/>
              <w:spacing w:line="24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乡镇</w:t>
            </w:r>
          </w:p>
        </w:tc>
        <w:tc>
          <w:tcPr>
            <w:tcW w:w="1186" w:type="pct"/>
            <w:shd w:val="clear" w:color="auto" w:fill="auto"/>
            <w:noWrap/>
            <w:vAlign w:val="center"/>
          </w:tcPr>
          <w:p w14:paraId="30846192">
            <w:pPr>
              <w:widowControl/>
              <w:spacing w:line="24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行政村</w:t>
            </w:r>
          </w:p>
        </w:tc>
        <w:tc>
          <w:tcPr>
            <w:tcW w:w="1871" w:type="pct"/>
            <w:shd w:val="clear" w:color="auto" w:fill="auto"/>
            <w:noWrap/>
            <w:vAlign w:val="center"/>
          </w:tcPr>
          <w:p w14:paraId="385A6DE5">
            <w:pPr>
              <w:widowControl/>
              <w:spacing w:line="24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村庄分类</w:t>
            </w:r>
          </w:p>
        </w:tc>
        <w:tc>
          <w:tcPr>
            <w:tcW w:w="971" w:type="pct"/>
            <w:shd w:val="clear" w:color="auto" w:fill="auto"/>
            <w:noWrap/>
            <w:vAlign w:val="center"/>
          </w:tcPr>
          <w:p w14:paraId="152120C2">
            <w:pPr>
              <w:widowControl/>
              <w:spacing w:line="24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推进级别</w:t>
            </w:r>
          </w:p>
        </w:tc>
      </w:tr>
      <w:tr w14:paraId="7D7F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24EB8E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1F9D682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赤不苏村</w:t>
            </w:r>
          </w:p>
        </w:tc>
        <w:tc>
          <w:tcPr>
            <w:tcW w:w="1871" w:type="pct"/>
            <w:shd w:val="clear" w:color="auto" w:fill="auto"/>
            <w:noWrap/>
            <w:vAlign w:val="center"/>
          </w:tcPr>
          <w:p w14:paraId="15741B3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635835C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791B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2ED0B8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079C97C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曲谷村</w:t>
            </w:r>
          </w:p>
        </w:tc>
        <w:tc>
          <w:tcPr>
            <w:tcW w:w="1871" w:type="pct"/>
            <w:shd w:val="clear" w:color="auto" w:fill="auto"/>
            <w:noWrap/>
            <w:vAlign w:val="center"/>
          </w:tcPr>
          <w:p w14:paraId="778ED0B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2EE1F33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04C4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0CE909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025CD67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俄口大寨村</w:t>
            </w:r>
          </w:p>
        </w:tc>
        <w:tc>
          <w:tcPr>
            <w:tcW w:w="1871" w:type="pct"/>
            <w:shd w:val="clear" w:color="auto" w:fill="auto"/>
            <w:noWrap/>
            <w:vAlign w:val="center"/>
          </w:tcPr>
          <w:p w14:paraId="1A69F9A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370C05A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0343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D09C66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0DAF086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二不寨村</w:t>
            </w:r>
          </w:p>
        </w:tc>
        <w:tc>
          <w:tcPr>
            <w:tcW w:w="1871" w:type="pct"/>
            <w:shd w:val="clear" w:color="auto" w:fill="auto"/>
            <w:noWrap/>
            <w:vAlign w:val="center"/>
          </w:tcPr>
          <w:p w14:paraId="31EB79B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25B7E7B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3672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3ED3A6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2095608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后村</w:t>
            </w:r>
          </w:p>
        </w:tc>
        <w:tc>
          <w:tcPr>
            <w:tcW w:w="1871" w:type="pct"/>
            <w:shd w:val="clear" w:color="auto" w:fill="auto"/>
            <w:noWrap/>
            <w:vAlign w:val="center"/>
          </w:tcPr>
          <w:p w14:paraId="45D13F9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4FB0C40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2048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70522B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28EB258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九龙村</w:t>
            </w:r>
          </w:p>
        </w:tc>
        <w:tc>
          <w:tcPr>
            <w:tcW w:w="1871" w:type="pct"/>
            <w:shd w:val="clear" w:color="auto" w:fill="auto"/>
            <w:noWrap/>
            <w:vAlign w:val="center"/>
          </w:tcPr>
          <w:p w14:paraId="27772E9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1212E42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5E0D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8B926D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1921A82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维城村</w:t>
            </w:r>
          </w:p>
        </w:tc>
        <w:tc>
          <w:tcPr>
            <w:tcW w:w="1871" w:type="pct"/>
            <w:shd w:val="clear" w:color="auto" w:fill="auto"/>
            <w:noWrap/>
            <w:vAlign w:val="center"/>
          </w:tcPr>
          <w:p w14:paraId="4BFFA18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0A3B917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7A06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FFD3F9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7BDB3D9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雅都村</w:t>
            </w:r>
          </w:p>
        </w:tc>
        <w:tc>
          <w:tcPr>
            <w:tcW w:w="1871" w:type="pct"/>
            <w:shd w:val="clear" w:color="auto" w:fill="auto"/>
            <w:noWrap/>
            <w:vAlign w:val="center"/>
          </w:tcPr>
          <w:p w14:paraId="5B9B62D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0B3E743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4252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71FFC9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赤不苏镇</w:t>
            </w:r>
          </w:p>
        </w:tc>
        <w:tc>
          <w:tcPr>
            <w:tcW w:w="1186" w:type="pct"/>
            <w:shd w:val="clear" w:color="auto" w:fill="auto"/>
            <w:noWrap/>
            <w:vAlign w:val="center"/>
          </w:tcPr>
          <w:p w14:paraId="64D380E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云羌村</w:t>
            </w:r>
          </w:p>
        </w:tc>
        <w:tc>
          <w:tcPr>
            <w:tcW w:w="1871" w:type="pct"/>
            <w:shd w:val="clear" w:color="auto" w:fill="auto"/>
            <w:noWrap/>
            <w:vAlign w:val="center"/>
          </w:tcPr>
          <w:p w14:paraId="132DCE5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795FB8A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72E9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F798A1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1932985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两河口村</w:t>
            </w:r>
          </w:p>
        </w:tc>
        <w:tc>
          <w:tcPr>
            <w:tcW w:w="1871" w:type="pct"/>
            <w:shd w:val="clear" w:color="auto" w:fill="auto"/>
            <w:noWrap/>
            <w:vAlign w:val="center"/>
          </w:tcPr>
          <w:p w14:paraId="7349B1B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158AC2C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1B92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CA1726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003EED1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石大关村</w:t>
            </w:r>
          </w:p>
        </w:tc>
        <w:tc>
          <w:tcPr>
            <w:tcW w:w="1871" w:type="pct"/>
            <w:shd w:val="clear" w:color="auto" w:fill="auto"/>
            <w:noWrap/>
            <w:vAlign w:val="center"/>
          </w:tcPr>
          <w:p w14:paraId="32E02B1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21337E8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516D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5482FF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65FEB24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太平村</w:t>
            </w:r>
          </w:p>
        </w:tc>
        <w:tc>
          <w:tcPr>
            <w:tcW w:w="1871" w:type="pct"/>
            <w:shd w:val="clear" w:color="auto" w:fill="auto"/>
            <w:noWrap/>
            <w:vAlign w:val="center"/>
          </w:tcPr>
          <w:p w14:paraId="3ED8339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0BB109A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40CA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867AD2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0F28723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蚕丛村</w:t>
            </w:r>
          </w:p>
        </w:tc>
        <w:tc>
          <w:tcPr>
            <w:tcW w:w="1871" w:type="pct"/>
            <w:shd w:val="clear" w:color="auto" w:fill="auto"/>
            <w:noWrap/>
            <w:vAlign w:val="center"/>
          </w:tcPr>
          <w:p w14:paraId="4615C41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6EC45EA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384D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F6EC5A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2B302E1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大店村</w:t>
            </w:r>
          </w:p>
        </w:tc>
        <w:tc>
          <w:tcPr>
            <w:tcW w:w="1871" w:type="pct"/>
            <w:shd w:val="clear" w:color="auto" w:fill="auto"/>
            <w:noWrap/>
            <w:vAlign w:val="center"/>
          </w:tcPr>
          <w:p w14:paraId="092C531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52B8397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127E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7F9287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11E13A4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胡儿村</w:t>
            </w:r>
          </w:p>
        </w:tc>
        <w:tc>
          <w:tcPr>
            <w:tcW w:w="1871" w:type="pct"/>
            <w:shd w:val="clear" w:color="auto" w:fill="auto"/>
            <w:noWrap/>
            <w:vAlign w:val="center"/>
          </w:tcPr>
          <w:p w14:paraId="48DA91E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46584A6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726D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397C0A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6DB4B64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较场村</w:t>
            </w:r>
          </w:p>
        </w:tc>
        <w:tc>
          <w:tcPr>
            <w:tcW w:w="1871" w:type="pct"/>
            <w:shd w:val="clear" w:color="auto" w:fill="auto"/>
            <w:noWrap/>
            <w:vAlign w:val="center"/>
          </w:tcPr>
          <w:p w14:paraId="40AA45C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BD059A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711C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038770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0E1AADA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龙池村</w:t>
            </w:r>
          </w:p>
        </w:tc>
        <w:tc>
          <w:tcPr>
            <w:tcW w:w="1871" w:type="pct"/>
            <w:shd w:val="clear" w:color="auto" w:fill="auto"/>
            <w:noWrap/>
            <w:vAlign w:val="center"/>
          </w:tcPr>
          <w:p w14:paraId="1290D6F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6D94B8C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7925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4A4FF8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0B7B5D3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牛尾村</w:t>
            </w:r>
          </w:p>
        </w:tc>
        <w:tc>
          <w:tcPr>
            <w:tcW w:w="1871" w:type="pct"/>
            <w:shd w:val="clear" w:color="auto" w:fill="auto"/>
            <w:noWrap/>
            <w:vAlign w:val="center"/>
          </w:tcPr>
          <w:p w14:paraId="0447FA8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F21A42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3693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A2770C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4EE239F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沙湾村</w:t>
            </w:r>
          </w:p>
        </w:tc>
        <w:tc>
          <w:tcPr>
            <w:tcW w:w="1871" w:type="pct"/>
            <w:shd w:val="clear" w:color="auto" w:fill="auto"/>
            <w:noWrap/>
            <w:vAlign w:val="center"/>
          </w:tcPr>
          <w:p w14:paraId="0F3B8C1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0BB2EAC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3EB7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2A3D60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0D89F00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拴马村</w:t>
            </w:r>
          </w:p>
        </w:tc>
        <w:tc>
          <w:tcPr>
            <w:tcW w:w="1871" w:type="pct"/>
            <w:shd w:val="clear" w:color="auto" w:fill="auto"/>
            <w:noWrap/>
            <w:vAlign w:val="center"/>
          </w:tcPr>
          <w:p w14:paraId="6B0548C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4EEF46E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6FED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CEC456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677ACF3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桃花村</w:t>
            </w:r>
          </w:p>
        </w:tc>
        <w:tc>
          <w:tcPr>
            <w:tcW w:w="1871" w:type="pct"/>
            <w:shd w:val="clear" w:color="auto" w:fill="auto"/>
            <w:noWrap/>
            <w:vAlign w:val="center"/>
          </w:tcPr>
          <w:p w14:paraId="33AF32E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310C39B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475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521E86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11F22B7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杨柳村</w:t>
            </w:r>
          </w:p>
        </w:tc>
        <w:tc>
          <w:tcPr>
            <w:tcW w:w="1871" w:type="pct"/>
            <w:shd w:val="clear" w:color="auto" w:fill="auto"/>
            <w:noWrap/>
            <w:vAlign w:val="center"/>
          </w:tcPr>
          <w:p w14:paraId="0C50BD1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5E171CF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7FF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5D2665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叠溪镇</w:t>
            </w:r>
          </w:p>
        </w:tc>
        <w:tc>
          <w:tcPr>
            <w:tcW w:w="1186" w:type="pct"/>
            <w:shd w:val="clear" w:color="auto" w:fill="auto"/>
            <w:noWrap/>
            <w:vAlign w:val="center"/>
          </w:tcPr>
          <w:p w14:paraId="4CC8BE2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松坪沟村</w:t>
            </w:r>
          </w:p>
        </w:tc>
        <w:tc>
          <w:tcPr>
            <w:tcW w:w="1871" w:type="pct"/>
            <w:shd w:val="clear" w:color="auto" w:fill="auto"/>
            <w:noWrap/>
            <w:vAlign w:val="center"/>
          </w:tcPr>
          <w:p w14:paraId="04A46EF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5946068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7FC4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C23054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0284C18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甘青村</w:t>
            </w:r>
          </w:p>
        </w:tc>
        <w:tc>
          <w:tcPr>
            <w:tcW w:w="1871" w:type="pct"/>
            <w:shd w:val="clear" w:color="auto" w:fill="auto"/>
            <w:noWrap/>
            <w:vAlign w:val="center"/>
          </w:tcPr>
          <w:p w14:paraId="288F2B6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43FEA89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4171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AA57D1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35565DB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吉鱼村</w:t>
            </w:r>
          </w:p>
        </w:tc>
        <w:tc>
          <w:tcPr>
            <w:tcW w:w="1871" w:type="pct"/>
            <w:shd w:val="clear" w:color="auto" w:fill="auto"/>
            <w:noWrap/>
            <w:vAlign w:val="center"/>
          </w:tcPr>
          <w:p w14:paraId="43B91EB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12AEAAD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029A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2FBB95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401B7A5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静州村</w:t>
            </w:r>
          </w:p>
        </w:tc>
        <w:tc>
          <w:tcPr>
            <w:tcW w:w="1871" w:type="pct"/>
            <w:shd w:val="clear" w:color="auto" w:fill="auto"/>
            <w:noWrap/>
            <w:vAlign w:val="center"/>
          </w:tcPr>
          <w:p w14:paraId="3499B70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48EE9D9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7906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25C47B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459156D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壳壳村</w:t>
            </w:r>
          </w:p>
        </w:tc>
        <w:tc>
          <w:tcPr>
            <w:tcW w:w="1871" w:type="pct"/>
            <w:shd w:val="clear" w:color="auto" w:fill="auto"/>
            <w:noWrap/>
            <w:vAlign w:val="center"/>
          </w:tcPr>
          <w:p w14:paraId="15F4A1C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20F1BEB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09D9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C5A52C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2D01B36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蓝店坡村</w:t>
            </w:r>
          </w:p>
        </w:tc>
        <w:tc>
          <w:tcPr>
            <w:tcW w:w="1871" w:type="pct"/>
            <w:shd w:val="clear" w:color="auto" w:fill="auto"/>
            <w:noWrap/>
            <w:vAlign w:val="center"/>
          </w:tcPr>
          <w:p w14:paraId="4748F27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391B674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A73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4FA1D1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09FDC42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勒都村</w:t>
            </w:r>
          </w:p>
        </w:tc>
        <w:tc>
          <w:tcPr>
            <w:tcW w:w="1871" w:type="pct"/>
            <w:shd w:val="clear" w:color="auto" w:fill="auto"/>
            <w:noWrap/>
            <w:vAlign w:val="center"/>
          </w:tcPr>
          <w:p w14:paraId="106C572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CE0C2A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6946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AE4083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785916A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梨园沱村</w:t>
            </w:r>
          </w:p>
        </w:tc>
        <w:tc>
          <w:tcPr>
            <w:tcW w:w="1871" w:type="pct"/>
            <w:shd w:val="clear" w:color="auto" w:fill="auto"/>
            <w:noWrap/>
            <w:vAlign w:val="center"/>
          </w:tcPr>
          <w:p w14:paraId="0CA3ECE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6E7A5D0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1E4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0A90C1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485DC92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龙洞沟村</w:t>
            </w:r>
          </w:p>
        </w:tc>
        <w:tc>
          <w:tcPr>
            <w:tcW w:w="1871" w:type="pct"/>
            <w:shd w:val="clear" w:color="auto" w:fill="auto"/>
            <w:noWrap/>
            <w:vAlign w:val="center"/>
          </w:tcPr>
          <w:p w14:paraId="44A6705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12E04C4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7686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A9A18C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556BC82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南桥村</w:t>
            </w:r>
          </w:p>
        </w:tc>
        <w:tc>
          <w:tcPr>
            <w:tcW w:w="1871" w:type="pct"/>
            <w:shd w:val="clear" w:color="auto" w:fill="auto"/>
            <w:noWrap/>
            <w:vAlign w:val="center"/>
          </w:tcPr>
          <w:p w14:paraId="3A49F3E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85CC92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CE3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C4D1FE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320A9D0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南庄村</w:t>
            </w:r>
          </w:p>
        </w:tc>
        <w:tc>
          <w:tcPr>
            <w:tcW w:w="1871" w:type="pct"/>
            <w:shd w:val="clear" w:color="auto" w:fill="auto"/>
            <w:noWrap/>
            <w:vAlign w:val="center"/>
          </w:tcPr>
          <w:p w14:paraId="09FB711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B804C9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7FB7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365AD1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01D6B94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内南社区</w:t>
            </w:r>
          </w:p>
        </w:tc>
        <w:tc>
          <w:tcPr>
            <w:tcW w:w="1871" w:type="pct"/>
            <w:shd w:val="clear" w:color="auto" w:fill="auto"/>
            <w:noWrap/>
            <w:vAlign w:val="center"/>
          </w:tcPr>
          <w:p w14:paraId="54CC653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E83898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6F2A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873A04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3238EFA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坪头村</w:t>
            </w:r>
          </w:p>
        </w:tc>
        <w:tc>
          <w:tcPr>
            <w:tcW w:w="1871" w:type="pct"/>
            <w:shd w:val="clear" w:color="auto" w:fill="auto"/>
            <w:noWrap/>
            <w:vAlign w:val="center"/>
          </w:tcPr>
          <w:p w14:paraId="5390E70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FC3498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7DE0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4D8803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5F6239B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前进村</w:t>
            </w:r>
          </w:p>
        </w:tc>
        <w:tc>
          <w:tcPr>
            <w:tcW w:w="1871" w:type="pct"/>
            <w:shd w:val="clear" w:color="auto" w:fill="auto"/>
            <w:noWrap/>
            <w:vAlign w:val="center"/>
          </w:tcPr>
          <w:p w14:paraId="604C9F4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0F697C8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2893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FB1F9B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5802FE4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石鼓村</w:t>
            </w:r>
          </w:p>
        </w:tc>
        <w:tc>
          <w:tcPr>
            <w:tcW w:w="1871" w:type="pct"/>
            <w:shd w:val="clear" w:color="auto" w:fill="auto"/>
            <w:noWrap/>
            <w:vAlign w:val="center"/>
          </w:tcPr>
          <w:p w14:paraId="2F01344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6F22D8E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1BCE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460109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7951398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顺城村</w:t>
            </w:r>
          </w:p>
        </w:tc>
        <w:tc>
          <w:tcPr>
            <w:tcW w:w="1871" w:type="pct"/>
            <w:shd w:val="clear" w:color="auto" w:fill="auto"/>
            <w:noWrap/>
            <w:vAlign w:val="center"/>
          </w:tcPr>
          <w:p w14:paraId="3330C67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5EAEA06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35DD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5D3E43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4AD19B8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外南社区</w:t>
            </w:r>
          </w:p>
        </w:tc>
        <w:tc>
          <w:tcPr>
            <w:tcW w:w="1871" w:type="pct"/>
            <w:shd w:val="clear" w:color="auto" w:fill="auto"/>
            <w:noWrap/>
            <w:vAlign w:val="center"/>
          </w:tcPr>
          <w:p w14:paraId="72366EB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1607B82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6D9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49B83F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66B7330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西岳庙社区</w:t>
            </w:r>
          </w:p>
        </w:tc>
        <w:tc>
          <w:tcPr>
            <w:tcW w:w="1871" w:type="pct"/>
            <w:shd w:val="clear" w:color="auto" w:fill="auto"/>
            <w:noWrap/>
            <w:vAlign w:val="center"/>
          </w:tcPr>
          <w:p w14:paraId="640A87E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2C24C1A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10AC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12D488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73F752D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雪花井社区</w:t>
            </w:r>
          </w:p>
        </w:tc>
        <w:tc>
          <w:tcPr>
            <w:tcW w:w="1871" w:type="pct"/>
            <w:shd w:val="clear" w:color="auto" w:fill="auto"/>
            <w:noWrap/>
            <w:vAlign w:val="center"/>
          </w:tcPr>
          <w:p w14:paraId="333F525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38B4B0E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5BE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9999E4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59C6D8F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禹乡村</w:t>
            </w:r>
          </w:p>
        </w:tc>
        <w:tc>
          <w:tcPr>
            <w:tcW w:w="1871" w:type="pct"/>
            <w:shd w:val="clear" w:color="auto" w:fill="auto"/>
            <w:noWrap/>
            <w:vAlign w:val="center"/>
          </w:tcPr>
          <w:p w14:paraId="7992291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0EC9CC6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05BD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E0A24F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凤仪镇</w:t>
            </w:r>
          </w:p>
        </w:tc>
        <w:tc>
          <w:tcPr>
            <w:tcW w:w="1186" w:type="pct"/>
            <w:shd w:val="clear" w:color="auto" w:fill="auto"/>
            <w:noWrap/>
            <w:vAlign w:val="center"/>
          </w:tcPr>
          <w:p w14:paraId="313473D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宗渠村</w:t>
            </w:r>
          </w:p>
        </w:tc>
        <w:tc>
          <w:tcPr>
            <w:tcW w:w="1871" w:type="pct"/>
            <w:shd w:val="clear" w:color="auto" w:fill="auto"/>
            <w:noWrap/>
            <w:vAlign w:val="center"/>
          </w:tcPr>
          <w:p w14:paraId="40EE737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2B5B70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2211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54BEAB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61B05EB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马蹄村</w:t>
            </w:r>
          </w:p>
        </w:tc>
        <w:tc>
          <w:tcPr>
            <w:tcW w:w="1871" w:type="pct"/>
            <w:shd w:val="clear" w:color="auto" w:fill="auto"/>
            <w:noWrap/>
            <w:vAlign w:val="center"/>
          </w:tcPr>
          <w:p w14:paraId="2BD26C5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16BACF6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0581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8C8F02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5A89462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明脚底村</w:t>
            </w:r>
          </w:p>
        </w:tc>
        <w:tc>
          <w:tcPr>
            <w:tcW w:w="1871" w:type="pct"/>
            <w:shd w:val="clear" w:color="auto" w:fill="auto"/>
            <w:noWrap/>
            <w:vAlign w:val="center"/>
          </w:tcPr>
          <w:p w14:paraId="6839DA8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53071B1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4FD9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D8C91B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3E6F8EC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鱼听村</w:t>
            </w:r>
          </w:p>
        </w:tc>
        <w:tc>
          <w:tcPr>
            <w:tcW w:w="1871" w:type="pct"/>
            <w:shd w:val="clear" w:color="auto" w:fill="auto"/>
            <w:noWrap/>
            <w:vAlign w:val="center"/>
          </w:tcPr>
          <w:p w14:paraId="675CDF7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399A070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5402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BC207A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3923CFE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宝顶村</w:t>
            </w:r>
          </w:p>
        </w:tc>
        <w:tc>
          <w:tcPr>
            <w:tcW w:w="1871" w:type="pct"/>
            <w:shd w:val="clear" w:color="auto" w:fill="auto"/>
            <w:noWrap/>
            <w:vAlign w:val="center"/>
          </w:tcPr>
          <w:p w14:paraId="6135675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0966EF9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7145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83FD4E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251AB8C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唱斗村</w:t>
            </w:r>
          </w:p>
        </w:tc>
        <w:tc>
          <w:tcPr>
            <w:tcW w:w="1871" w:type="pct"/>
            <w:shd w:val="clear" w:color="auto" w:fill="auto"/>
            <w:noWrap/>
            <w:vAlign w:val="center"/>
          </w:tcPr>
          <w:p w14:paraId="351E50B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4243F3D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505F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2AFAA8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33EB894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富顺村</w:t>
            </w:r>
          </w:p>
        </w:tc>
        <w:tc>
          <w:tcPr>
            <w:tcW w:w="1871" w:type="pct"/>
            <w:shd w:val="clear" w:color="auto" w:fill="auto"/>
            <w:noWrap/>
            <w:vAlign w:val="center"/>
          </w:tcPr>
          <w:p w14:paraId="20CC12B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0769EDE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5607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06A0E5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4DEC3D8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和溪村</w:t>
            </w:r>
          </w:p>
        </w:tc>
        <w:tc>
          <w:tcPr>
            <w:tcW w:w="1871" w:type="pct"/>
            <w:shd w:val="clear" w:color="auto" w:fill="auto"/>
            <w:noWrap/>
            <w:vAlign w:val="center"/>
          </w:tcPr>
          <w:p w14:paraId="2B2AD13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43E7471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216B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E3DD1A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1B98262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上关子村</w:t>
            </w:r>
          </w:p>
        </w:tc>
        <w:tc>
          <w:tcPr>
            <w:tcW w:w="1871" w:type="pct"/>
            <w:shd w:val="clear" w:color="auto" w:fill="auto"/>
            <w:noWrap/>
            <w:vAlign w:val="center"/>
          </w:tcPr>
          <w:p w14:paraId="76FA42C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2463F67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437E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EA98C5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54DB115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神溪村</w:t>
            </w:r>
          </w:p>
        </w:tc>
        <w:tc>
          <w:tcPr>
            <w:tcW w:w="1871" w:type="pct"/>
            <w:shd w:val="clear" w:color="auto" w:fill="auto"/>
            <w:noWrap/>
            <w:vAlign w:val="center"/>
          </w:tcPr>
          <w:p w14:paraId="3F2D302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4C37996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41A2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24C821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5869AA6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胜利村</w:t>
            </w:r>
          </w:p>
        </w:tc>
        <w:tc>
          <w:tcPr>
            <w:tcW w:w="1871" w:type="pct"/>
            <w:shd w:val="clear" w:color="auto" w:fill="auto"/>
            <w:noWrap/>
            <w:vAlign w:val="center"/>
          </w:tcPr>
          <w:p w14:paraId="6DBADAD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3F9D4B8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774CF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08F288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富顺镇</w:t>
            </w:r>
          </w:p>
        </w:tc>
        <w:tc>
          <w:tcPr>
            <w:tcW w:w="1186" w:type="pct"/>
            <w:shd w:val="clear" w:color="auto" w:fill="auto"/>
            <w:noWrap/>
            <w:vAlign w:val="center"/>
          </w:tcPr>
          <w:p w14:paraId="6C3D672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中心村</w:t>
            </w:r>
          </w:p>
        </w:tc>
        <w:tc>
          <w:tcPr>
            <w:tcW w:w="1871" w:type="pct"/>
            <w:shd w:val="clear" w:color="auto" w:fill="auto"/>
            <w:noWrap/>
            <w:vAlign w:val="center"/>
          </w:tcPr>
          <w:p w14:paraId="1BE2BB2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23A39FF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2D53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424F56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1186" w:type="pct"/>
            <w:shd w:val="clear" w:color="auto" w:fill="auto"/>
            <w:noWrap/>
            <w:vAlign w:val="center"/>
          </w:tcPr>
          <w:p w14:paraId="38EC22F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沟口村</w:t>
            </w:r>
          </w:p>
        </w:tc>
        <w:tc>
          <w:tcPr>
            <w:tcW w:w="1871" w:type="pct"/>
            <w:shd w:val="clear" w:color="auto" w:fill="auto"/>
            <w:noWrap/>
            <w:vAlign w:val="center"/>
          </w:tcPr>
          <w:p w14:paraId="5BAA6D0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211EAEF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7314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87AF69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1186" w:type="pct"/>
            <w:shd w:val="clear" w:color="auto" w:fill="auto"/>
            <w:noWrap/>
            <w:vAlign w:val="center"/>
          </w:tcPr>
          <w:p w14:paraId="434F454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飞虹村</w:t>
            </w:r>
          </w:p>
        </w:tc>
        <w:tc>
          <w:tcPr>
            <w:tcW w:w="1871" w:type="pct"/>
            <w:shd w:val="clear" w:color="auto" w:fill="auto"/>
            <w:noWrap/>
            <w:vAlign w:val="center"/>
          </w:tcPr>
          <w:p w14:paraId="4F5AA6E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428133D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3704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0A4F25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1186" w:type="pct"/>
            <w:shd w:val="clear" w:color="auto" w:fill="auto"/>
            <w:noWrap/>
            <w:vAlign w:val="center"/>
          </w:tcPr>
          <w:p w14:paraId="67B1118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深沟村</w:t>
            </w:r>
          </w:p>
        </w:tc>
        <w:tc>
          <w:tcPr>
            <w:tcW w:w="1871" w:type="pct"/>
            <w:shd w:val="clear" w:color="auto" w:fill="auto"/>
            <w:noWrap/>
            <w:vAlign w:val="center"/>
          </w:tcPr>
          <w:p w14:paraId="56459B4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328C107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0417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099697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1186" w:type="pct"/>
            <w:shd w:val="clear" w:color="auto" w:fill="auto"/>
            <w:noWrap/>
            <w:vAlign w:val="center"/>
          </w:tcPr>
          <w:p w14:paraId="2E5018C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水草坪村</w:t>
            </w:r>
          </w:p>
        </w:tc>
        <w:tc>
          <w:tcPr>
            <w:tcW w:w="1871" w:type="pct"/>
            <w:shd w:val="clear" w:color="auto" w:fill="auto"/>
            <w:noWrap/>
            <w:vAlign w:val="center"/>
          </w:tcPr>
          <w:p w14:paraId="6D7356A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0A84038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516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EAD06D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1186" w:type="pct"/>
            <w:shd w:val="clear" w:color="auto" w:fill="auto"/>
            <w:noWrap/>
            <w:vAlign w:val="center"/>
          </w:tcPr>
          <w:p w14:paraId="2F03210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长安村</w:t>
            </w:r>
          </w:p>
        </w:tc>
        <w:tc>
          <w:tcPr>
            <w:tcW w:w="1871" w:type="pct"/>
            <w:shd w:val="clear" w:color="auto" w:fill="auto"/>
            <w:noWrap/>
            <w:vAlign w:val="center"/>
          </w:tcPr>
          <w:p w14:paraId="5566970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40B0F5A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62A2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02CE8C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1186" w:type="pct"/>
            <w:shd w:val="clear" w:color="auto" w:fill="auto"/>
            <w:noWrap/>
            <w:vAlign w:val="center"/>
          </w:tcPr>
          <w:p w14:paraId="31A6944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水若村</w:t>
            </w:r>
          </w:p>
        </w:tc>
        <w:tc>
          <w:tcPr>
            <w:tcW w:w="1871" w:type="pct"/>
            <w:shd w:val="clear" w:color="auto" w:fill="auto"/>
            <w:noWrap/>
            <w:vAlign w:val="center"/>
          </w:tcPr>
          <w:p w14:paraId="09EE9ED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3652F4F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0150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42C414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沟口镇</w:t>
            </w:r>
          </w:p>
        </w:tc>
        <w:tc>
          <w:tcPr>
            <w:tcW w:w="1186" w:type="pct"/>
            <w:shd w:val="clear" w:color="auto" w:fill="auto"/>
            <w:noWrap/>
            <w:vAlign w:val="center"/>
          </w:tcPr>
          <w:p w14:paraId="5089F3F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吾家村</w:t>
            </w:r>
          </w:p>
        </w:tc>
        <w:tc>
          <w:tcPr>
            <w:tcW w:w="1871" w:type="pct"/>
            <w:shd w:val="clear" w:color="auto" w:fill="auto"/>
            <w:noWrap/>
            <w:vAlign w:val="center"/>
          </w:tcPr>
          <w:p w14:paraId="46BF2E2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42FC9C0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4FBB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5FAF79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1186" w:type="pct"/>
            <w:shd w:val="clear" w:color="auto" w:fill="auto"/>
            <w:noWrap/>
            <w:vAlign w:val="center"/>
          </w:tcPr>
          <w:p w14:paraId="2636F72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苏家坪村</w:t>
            </w:r>
          </w:p>
        </w:tc>
        <w:tc>
          <w:tcPr>
            <w:tcW w:w="1871" w:type="pct"/>
            <w:shd w:val="clear" w:color="auto" w:fill="auto"/>
            <w:noWrap/>
            <w:vAlign w:val="center"/>
          </w:tcPr>
          <w:p w14:paraId="7993F82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42513BD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7E1A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B62074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1186" w:type="pct"/>
            <w:shd w:val="clear" w:color="auto" w:fill="auto"/>
            <w:noWrap/>
            <w:vAlign w:val="center"/>
          </w:tcPr>
          <w:p w14:paraId="5C7DBFB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小河坝村</w:t>
            </w:r>
          </w:p>
        </w:tc>
        <w:tc>
          <w:tcPr>
            <w:tcW w:w="1871" w:type="pct"/>
            <w:shd w:val="clear" w:color="auto" w:fill="auto"/>
            <w:noWrap/>
            <w:vAlign w:val="center"/>
          </w:tcPr>
          <w:p w14:paraId="2BB1A2E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008BCCE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007B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ED02E5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1186" w:type="pct"/>
            <w:shd w:val="clear" w:color="auto" w:fill="auto"/>
            <w:noWrap/>
            <w:vAlign w:val="center"/>
          </w:tcPr>
          <w:p w14:paraId="7170F02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霭紫关村</w:t>
            </w:r>
          </w:p>
        </w:tc>
        <w:tc>
          <w:tcPr>
            <w:tcW w:w="1871" w:type="pct"/>
            <w:shd w:val="clear" w:color="auto" w:fill="auto"/>
            <w:noWrap/>
            <w:vAlign w:val="center"/>
          </w:tcPr>
          <w:p w14:paraId="4ABE8F3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0AEA069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7820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E47DEF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黑虎镇</w:t>
            </w:r>
          </w:p>
        </w:tc>
        <w:tc>
          <w:tcPr>
            <w:tcW w:w="1186" w:type="pct"/>
            <w:shd w:val="clear" w:color="auto" w:fill="auto"/>
            <w:noWrap/>
            <w:vAlign w:val="center"/>
          </w:tcPr>
          <w:p w14:paraId="4DC042C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耕读百吉村</w:t>
            </w:r>
          </w:p>
        </w:tc>
        <w:tc>
          <w:tcPr>
            <w:tcW w:w="1871" w:type="pct"/>
            <w:shd w:val="clear" w:color="auto" w:fill="auto"/>
            <w:noWrap/>
            <w:vAlign w:val="center"/>
          </w:tcPr>
          <w:p w14:paraId="262A050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427FA23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1871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033E70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186" w:type="pct"/>
            <w:shd w:val="clear" w:color="auto" w:fill="auto"/>
            <w:noWrap/>
            <w:vAlign w:val="center"/>
          </w:tcPr>
          <w:p w14:paraId="6C16F8C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棉簇村</w:t>
            </w:r>
          </w:p>
        </w:tc>
        <w:tc>
          <w:tcPr>
            <w:tcW w:w="1871" w:type="pct"/>
            <w:shd w:val="clear" w:color="auto" w:fill="auto"/>
            <w:noWrap/>
            <w:vAlign w:val="center"/>
          </w:tcPr>
          <w:p w14:paraId="2087D14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381AE47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3918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9D004D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186" w:type="pct"/>
            <w:shd w:val="clear" w:color="auto" w:fill="auto"/>
            <w:noWrap/>
            <w:vAlign w:val="center"/>
          </w:tcPr>
          <w:p w14:paraId="429DF98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安乡村</w:t>
            </w:r>
          </w:p>
        </w:tc>
        <w:tc>
          <w:tcPr>
            <w:tcW w:w="1871" w:type="pct"/>
            <w:shd w:val="clear" w:color="auto" w:fill="auto"/>
            <w:noWrap/>
            <w:vAlign w:val="center"/>
          </w:tcPr>
          <w:p w14:paraId="7AF1C95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3E81223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38B4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65B635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186" w:type="pct"/>
            <w:shd w:val="clear" w:color="auto" w:fill="auto"/>
            <w:noWrap/>
            <w:vAlign w:val="center"/>
          </w:tcPr>
          <w:p w14:paraId="78C7DB0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别立村</w:t>
            </w:r>
          </w:p>
        </w:tc>
        <w:tc>
          <w:tcPr>
            <w:tcW w:w="1871" w:type="pct"/>
            <w:shd w:val="clear" w:color="auto" w:fill="auto"/>
            <w:noWrap/>
            <w:vAlign w:val="center"/>
          </w:tcPr>
          <w:p w14:paraId="659FAC5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1DB0804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18CE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3D2703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186" w:type="pct"/>
            <w:shd w:val="clear" w:color="auto" w:fill="auto"/>
            <w:noWrap/>
            <w:vAlign w:val="center"/>
          </w:tcPr>
          <w:p w14:paraId="4D74507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凤毛坪村</w:t>
            </w:r>
          </w:p>
        </w:tc>
        <w:tc>
          <w:tcPr>
            <w:tcW w:w="1871" w:type="pct"/>
            <w:shd w:val="clear" w:color="auto" w:fill="auto"/>
            <w:noWrap/>
            <w:vAlign w:val="center"/>
          </w:tcPr>
          <w:p w14:paraId="76D44DC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4766752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B76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FB8E1E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186" w:type="pct"/>
            <w:shd w:val="clear" w:color="auto" w:fill="auto"/>
            <w:noWrap/>
            <w:vAlign w:val="center"/>
          </w:tcPr>
          <w:p w14:paraId="2C6865F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罗山村</w:t>
            </w:r>
          </w:p>
        </w:tc>
        <w:tc>
          <w:tcPr>
            <w:tcW w:w="1871" w:type="pct"/>
            <w:shd w:val="clear" w:color="auto" w:fill="auto"/>
            <w:noWrap/>
            <w:vAlign w:val="center"/>
          </w:tcPr>
          <w:p w14:paraId="3732D9F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66CF9F8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0D2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EA7D9C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186" w:type="pct"/>
            <w:shd w:val="clear" w:color="auto" w:fill="auto"/>
            <w:noWrap/>
            <w:vAlign w:val="center"/>
          </w:tcPr>
          <w:p w14:paraId="3115886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牟托村</w:t>
            </w:r>
          </w:p>
        </w:tc>
        <w:tc>
          <w:tcPr>
            <w:tcW w:w="1871" w:type="pct"/>
            <w:shd w:val="clear" w:color="auto" w:fill="auto"/>
            <w:noWrap/>
            <w:vAlign w:val="center"/>
          </w:tcPr>
          <w:p w14:paraId="0FD792C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1352E91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1BAB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689EAA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186" w:type="pct"/>
            <w:shd w:val="clear" w:color="auto" w:fill="auto"/>
            <w:noWrap/>
            <w:vAlign w:val="center"/>
          </w:tcPr>
          <w:p w14:paraId="071041B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七星村</w:t>
            </w:r>
          </w:p>
        </w:tc>
        <w:tc>
          <w:tcPr>
            <w:tcW w:w="1871" w:type="pct"/>
            <w:shd w:val="clear" w:color="auto" w:fill="auto"/>
            <w:noWrap/>
            <w:vAlign w:val="center"/>
          </w:tcPr>
          <w:p w14:paraId="0A2D6E3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7E33251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5524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7E509F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南新镇</w:t>
            </w:r>
          </w:p>
        </w:tc>
        <w:tc>
          <w:tcPr>
            <w:tcW w:w="1186" w:type="pct"/>
            <w:shd w:val="clear" w:color="auto" w:fill="auto"/>
            <w:noWrap/>
            <w:vAlign w:val="center"/>
          </w:tcPr>
          <w:p w14:paraId="16E5899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文攀村</w:t>
            </w:r>
          </w:p>
        </w:tc>
        <w:tc>
          <w:tcPr>
            <w:tcW w:w="1871" w:type="pct"/>
            <w:shd w:val="clear" w:color="auto" w:fill="auto"/>
            <w:noWrap/>
            <w:vAlign w:val="center"/>
          </w:tcPr>
          <w:p w14:paraId="4362B45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3F5EA09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36C3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D965FF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2444CAD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白布村</w:t>
            </w:r>
          </w:p>
        </w:tc>
        <w:tc>
          <w:tcPr>
            <w:tcW w:w="1871" w:type="pct"/>
            <w:shd w:val="clear" w:color="auto" w:fill="auto"/>
            <w:noWrap/>
            <w:vAlign w:val="center"/>
          </w:tcPr>
          <w:p w14:paraId="4BAD50B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0826BC8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4543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6E0EE4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2BEE88A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纳呼村</w:t>
            </w:r>
          </w:p>
        </w:tc>
        <w:tc>
          <w:tcPr>
            <w:tcW w:w="1871" w:type="pct"/>
            <w:shd w:val="clear" w:color="auto" w:fill="auto"/>
            <w:noWrap/>
            <w:vAlign w:val="center"/>
          </w:tcPr>
          <w:p w14:paraId="173F380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7EDC1FE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28A4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A872AE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68B2993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沙坝村</w:t>
            </w:r>
          </w:p>
        </w:tc>
        <w:tc>
          <w:tcPr>
            <w:tcW w:w="1871" w:type="pct"/>
            <w:shd w:val="clear" w:color="auto" w:fill="auto"/>
            <w:noWrap/>
            <w:vAlign w:val="center"/>
          </w:tcPr>
          <w:p w14:paraId="3AD0A3F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08D13F4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29AF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11D659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1C4ABB8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白溪村</w:t>
            </w:r>
          </w:p>
        </w:tc>
        <w:tc>
          <w:tcPr>
            <w:tcW w:w="1871" w:type="pct"/>
            <w:shd w:val="clear" w:color="auto" w:fill="auto"/>
            <w:noWrap/>
            <w:vAlign w:val="center"/>
          </w:tcPr>
          <w:p w14:paraId="7172288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7B58410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209F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54D6EE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7CA7AB3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富布寨村</w:t>
            </w:r>
          </w:p>
        </w:tc>
        <w:tc>
          <w:tcPr>
            <w:tcW w:w="1871" w:type="pct"/>
            <w:shd w:val="clear" w:color="auto" w:fill="auto"/>
            <w:noWrap/>
            <w:vAlign w:val="center"/>
          </w:tcPr>
          <w:p w14:paraId="2B3B08F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3F0E1ED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3F5C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0E49F1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706F753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黄草坪村</w:t>
            </w:r>
          </w:p>
        </w:tc>
        <w:tc>
          <w:tcPr>
            <w:tcW w:w="1871" w:type="pct"/>
            <w:shd w:val="clear" w:color="auto" w:fill="auto"/>
            <w:noWrap/>
            <w:vAlign w:val="center"/>
          </w:tcPr>
          <w:p w14:paraId="45EA62B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1A3DFFC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357F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3CBC66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5B6E8B0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勒依村</w:t>
            </w:r>
          </w:p>
        </w:tc>
        <w:tc>
          <w:tcPr>
            <w:tcW w:w="1871" w:type="pct"/>
            <w:shd w:val="clear" w:color="auto" w:fill="auto"/>
            <w:noWrap/>
            <w:vAlign w:val="center"/>
          </w:tcPr>
          <w:p w14:paraId="691C1BC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5460DB6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101A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0DB78A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5562542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龙坪村</w:t>
            </w:r>
          </w:p>
        </w:tc>
        <w:tc>
          <w:tcPr>
            <w:tcW w:w="1871" w:type="pct"/>
            <w:shd w:val="clear" w:color="auto" w:fill="auto"/>
            <w:noWrap/>
            <w:vAlign w:val="center"/>
          </w:tcPr>
          <w:p w14:paraId="5EE7B62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4CB8F18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3FF2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469E4B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5181DB7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王家山村</w:t>
            </w:r>
          </w:p>
        </w:tc>
        <w:tc>
          <w:tcPr>
            <w:tcW w:w="1871" w:type="pct"/>
            <w:shd w:val="clear" w:color="auto" w:fill="auto"/>
            <w:noWrap/>
            <w:vAlign w:val="center"/>
          </w:tcPr>
          <w:p w14:paraId="4BC00B3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4B6B3F5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1E12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8F871A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0895011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小牛儿村</w:t>
            </w:r>
          </w:p>
        </w:tc>
        <w:tc>
          <w:tcPr>
            <w:tcW w:w="1871" w:type="pct"/>
            <w:shd w:val="clear" w:color="auto" w:fill="auto"/>
            <w:noWrap/>
            <w:vAlign w:val="center"/>
          </w:tcPr>
          <w:p w14:paraId="0EA146C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1988E19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7D8A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700859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沙坝镇</w:t>
            </w:r>
          </w:p>
        </w:tc>
        <w:tc>
          <w:tcPr>
            <w:tcW w:w="1186" w:type="pct"/>
            <w:shd w:val="clear" w:color="auto" w:fill="auto"/>
            <w:noWrap/>
            <w:vAlign w:val="center"/>
          </w:tcPr>
          <w:p w14:paraId="715891D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卓吾寨村</w:t>
            </w:r>
          </w:p>
        </w:tc>
        <w:tc>
          <w:tcPr>
            <w:tcW w:w="1871" w:type="pct"/>
            <w:shd w:val="clear" w:color="auto" w:fill="auto"/>
            <w:noWrap/>
            <w:vAlign w:val="center"/>
          </w:tcPr>
          <w:p w14:paraId="3ABAD32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0B68780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751D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E1F72D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15CEC09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建设村</w:t>
            </w:r>
          </w:p>
        </w:tc>
        <w:tc>
          <w:tcPr>
            <w:tcW w:w="1871" w:type="pct"/>
            <w:shd w:val="clear" w:color="auto" w:fill="auto"/>
            <w:noWrap/>
            <w:vAlign w:val="center"/>
          </w:tcPr>
          <w:p w14:paraId="2AFC554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5D3C994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0E6C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D427DF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6EE73D7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亚坪村</w:t>
            </w:r>
          </w:p>
        </w:tc>
        <w:tc>
          <w:tcPr>
            <w:tcW w:w="1871" w:type="pct"/>
            <w:shd w:val="clear" w:color="auto" w:fill="auto"/>
            <w:noWrap/>
            <w:vAlign w:val="center"/>
          </w:tcPr>
          <w:p w14:paraId="55D59E8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6CB6680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42EF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B05EE6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29B6D79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永和村</w:t>
            </w:r>
          </w:p>
        </w:tc>
        <w:tc>
          <w:tcPr>
            <w:tcW w:w="1871" w:type="pct"/>
            <w:shd w:val="clear" w:color="auto" w:fill="auto"/>
            <w:noWrap/>
            <w:vAlign w:val="center"/>
          </w:tcPr>
          <w:p w14:paraId="777BBFC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53A80B4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0E15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5D151F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465701A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竹包头村</w:t>
            </w:r>
          </w:p>
        </w:tc>
        <w:tc>
          <w:tcPr>
            <w:tcW w:w="1871" w:type="pct"/>
            <w:shd w:val="clear" w:color="auto" w:fill="auto"/>
            <w:noWrap/>
            <w:vAlign w:val="center"/>
          </w:tcPr>
          <w:p w14:paraId="2713643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5BC9ADC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1670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C126B4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65C313D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联合村</w:t>
            </w:r>
          </w:p>
        </w:tc>
        <w:tc>
          <w:tcPr>
            <w:tcW w:w="1871" w:type="pct"/>
            <w:shd w:val="clear" w:color="auto" w:fill="auto"/>
            <w:noWrap/>
            <w:vAlign w:val="center"/>
          </w:tcPr>
          <w:p w14:paraId="6299323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020C7B9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5BF1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81847F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22A1DA0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四坪村</w:t>
            </w:r>
          </w:p>
        </w:tc>
        <w:tc>
          <w:tcPr>
            <w:tcW w:w="1871" w:type="pct"/>
            <w:shd w:val="clear" w:color="auto" w:fill="auto"/>
            <w:noWrap/>
            <w:vAlign w:val="center"/>
          </w:tcPr>
          <w:p w14:paraId="4BE0DC6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7990DE7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7ED3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16F280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6919526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太安村</w:t>
            </w:r>
          </w:p>
        </w:tc>
        <w:tc>
          <w:tcPr>
            <w:tcW w:w="1871" w:type="pct"/>
            <w:shd w:val="clear" w:color="auto" w:fill="auto"/>
            <w:noWrap/>
            <w:vAlign w:val="center"/>
          </w:tcPr>
          <w:p w14:paraId="63FDA39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3DFDE8C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7D73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78E6B23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5D19F86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团结村</w:t>
            </w:r>
          </w:p>
        </w:tc>
        <w:tc>
          <w:tcPr>
            <w:tcW w:w="1871" w:type="pct"/>
            <w:shd w:val="clear" w:color="auto" w:fill="auto"/>
            <w:noWrap/>
            <w:vAlign w:val="center"/>
          </w:tcPr>
          <w:p w14:paraId="329752C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35E1ECF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22F2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195515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0FC37F5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万安村</w:t>
            </w:r>
          </w:p>
        </w:tc>
        <w:tc>
          <w:tcPr>
            <w:tcW w:w="1871" w:type="pct"/>
            <w:shd w:val="clear" w:color="auto" w:fill="auto"/>
            <w:noWrap/>
            <w:vAlign w:val="center"/>
          </w:tcPr>
          <w:p w14:paraId="25BA797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23D3A9B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1F4B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6BAB3E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2926178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新洋村</w:t>
            </w:r>
          </w:p>
        </w:tc>
        <w:tc>
          <w:tcPr>
            <w:tcW w:w="1871" w:type="pct"/>
            <w:shd w:val="clear" w:color="auto" w:fill="auto"/>
            <w:noWrap/>
            <w:vAlign w:val="center"/>
          </w:tcPr>
          <w:p w14:paraId="6D122F8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7B58B17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0222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1423E7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土门镇</w:t>
            </w:r>
          </w:p>
        </w:tc>
        <w:tc>
          <w:tcPr>
            <w:tcW w:w="1186" w:type="pct"/>
            <w:shd w:val="clear" w:color="auto" w:fill="auto"/>
            <w:noWrap/>
            <w:vAlign w:val="center"/>
          </w:tcPr>
          <w:p w14:paraId="6D7CC6E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永城村</w:t>
            </w:r>
          </w:p>
        </w:tc>
        <w:tc>
          <w:tcPr>
            <w:tcW w:w="1871" w:type="pct"/>
            <w:shd w:val="clear" w:color="auto" w:fill="auto"/>
            <w:noWrap/>
            <w:vAlign w:val="center"/>
          </w:tcPr>
          <w:p w14:paraId="144AD31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070C55C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6092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7DE4BF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1186" w:type="pct"/>
            <w:shd w:val="clear" w:color="auto" w:fill="auto"/>
            <w:noWrap/>
            <w:vAlign w:val="center"/>
          </w:tcPr>
          <w:p w14:paraId="1A5266D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百和村</w:t>
            </w:r>
          </w:p>
        </w:tc>
        <w:tc>
          <w:tcPr>
            <w:tcW w:w="1871" w:type="pct"/>
            <w:shd w:val="clear" w:color="auto" w:fill="auto"/>
            <w:noWrap/>
            <w:vAlign w:val="center"/>
          </w:tcPr>
          <w:p w14:paraId="7C00815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12DD1C5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12E8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7166A5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1186" w:type="pct"/>
            <w:shd w:val="clear" w:color="auto" w:fill="auto"/>
            <w:noWrap/>
            <w:vAlign w:val="center"/>
          </w:tcPr>
          <w:p w14:paraId="5DFD0F1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三雅村</w:t>
            </w:r>
          </w:p>
        </w:tc>
        <w:tc>
          <w:tcPr>
            <w:tcW w:w="1871" w:type="pct"/>
            <w:shd w:val="clear" w:color="auto" w:fill="auto"/>
            <w:noWrap/>
            <w:vAlign w:val="center"/>
          </w:tcPr>
          <w:p w14:paraId="0F5570D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7A92339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1495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15E4EF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1186" w:type="pct"/>
            <w:shd w:val="clear" w:color="auto" w:fill="auto"/>
            <w:noWrap/>
            <w:vAlign w:val="center"/>
          </w:tcPr>
          <w:p w14:paraId="248317B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沙胡寨村</w:t>
            </w:r>
          </w:p>
        </w:tc>
        <w:tc>
          <w:tcPr>
            <w:tcW w:w="1871" w:type="pct"/>
            <w:shd w:val="clear" w:color="auto" w:fill="auto"/>
            <w:noWrap/>
            <w:vAlign w:val="center"/>
          </w:tcPr>
          <w:p w14:paraId="44AC16E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634FF36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6175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6A9E1F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1186" w:type="pct"/>
            <w:shd w:val="clear" w:color="auto" w:fill="auto"/>
            <w:noWrap/>
            <w:vAlign w:val="center"/>
          </w:tcPr>
          <w:p w14:paraId="5611316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五寨村</w:t>
            </w:r>
          </w:p>
        </w:tc>
        <w:tc>
          <w:tcPr>
            <w:tcW w:w="1871" w:type="pct"/>
            <w:shd w:val="clear" w:color="auto" w:fill="auto"/>
            <w:noWrap/>
            <w:vAlign w:val="center"/>
          </w:tcPr>
          <w:p w14:paraId="492F276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1FF40A3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3FDE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BCD0CE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洼底镇</w:t>
            </w:r>
          </w:p>
        </w:tc>
        <w:tc>
          <w:tcPr>
            <w:tcW w:w="1186" w:type="pct"/>
            <w:shd w:val="clear" w:color="auto" w:fill="auto"/>
            <w:noWrap/>
            <w:vAlign w:val="center"/>
          </w:tcPr>
          <w:p w14:paraId="75222AE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犀牛山村</w:t>
            </w:r>
          </w:p>
        </w:tc>
        <w:tc>
          <w:tcPr>
            <w:tcW w:w="1871" w:type="pct"/>
            <w:shd w:val="clear" w:color="auto" w:fill="auto"/>
            <w:noWrap/>
            <w:vAlign w:val="center"/>
          </w:tcPr>
          <w:p w14:paraId="6BD4053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5E81CCE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6D75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4D72B6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1A69822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椒园村</w:t>
            </w:r>
          </w:p>
        </w:tc>
        <w:tc>
          <w:tcPr>
            <w:tcW w:w="1871" w:type="pct"/>
            <w:shd w:val="clear" w:color="auto" w:fill="auto"/>
            <w:noWrap/>
            <w:vAlign w:val="center"/>
          </w:tcPr>
          <w:p w14:paraId="7019A55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49687A0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49D1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9C1ACA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08A3318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渭门村</w:t>
            </w:r>
          </w:p>
        </w:tc>
        <w:tc>
          <w:tcPr>
            <w:tcW w:w="1871" w:type="pct"/>
            <w:shd w:val="clear" w:color="auto" w:fill="auto"/>
            <w:noWrap/>
            <w:vAlign w:val="center"/>
          </w:tcPr>
          <w:p w14:paraId="2437A6B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饮用水水源保护区</w:t>
            </w:r>
          </w:p>
        </w:tc>
        <w:tc>
          <w:tcPr>
            <w:tcW w:w="971" w:type="pct"/>
            <w:shd w:val="clear" w:color="auto" w:fill="auto"/>
            <w:noWrap/>
            <w:vAlign w:val="center"/>
          </w:tcPr>
          <w:p w14:paraId="350A835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A</w:t>
            </w:r>
          </w:p>
        </w:tc>
      </w:tr>
      <w:tr w14:paraId="2553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63045F8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07B4988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十里村</w:t>
            </w:r>
          </w:p>
        </w:tc>
        <w:tc>
          <w:tcPr>
            <w:tcW w:w="1871" w:type="pct"/>
            <w:shd w:val="clear" w:color="auto" w:fill="auto"/>
            <w:noWrap/>
            <w:vAlign w:val="center"/>
          </w:tcPr>
          <w:p w14:paraId="0E18C8C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岷江生态保护带</w:t>
            </w:r>
          </w:p>
        </w:tc>
        <w:tc>
          <w:tcPr>
            <w:tcW w:w="971" w:type="pct"/>
            <w:shd w:val="clear" w:color="auto" w:fill="auto"/>
            <w:noWrap/>
            <w:vAlign w:val="center"/>
          </w:tcPr>
          <w:p w14:paraId="0885627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B</w:t>
            </w:r>
          </w:p>
        </w:tc>
      </w:tr>
      <w:tr w14:paraId="3463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548EDB0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315652E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道财村</w:t>
            </w:r>
          </w:p>
        </w:tc>
        <w:tc>
          <w:tcPr>
            <w:tcW w:w="1871" w:type="pct"/>
            <w:shd w:val="clear" w:color="auto" w:fill="auto"/>
            <w:noWrap/>
            <w:vAlign w:val="center"/>
          </w:tcPr>
          <w:p w14:paraId="165FC04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4115FCF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37EE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11C4D80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0FD82CCC">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腊普村</w:t>
            </w:r>
          </w:p>
        </w:tc>
        <w:tc>
          <w:tcPr>
            <w:tcW w:w="1871" w:type="pct"/>
            <w:shd w:val="clear" w:color="auto" w:fill="auto"/>
            <w:noWrap/>
            <w:vAlign w:val="center"/>
          </w:tcPr>
          <w:p w14:paraId="58A87F3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6E6C1F2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0134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0CF6FA85">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07D2561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细口村</w:t>
            </w:r>
          </w:p>
        </w:tc>
        <w:tc>
          <w:tcPr>
            <w:tcW w:w="1871" w:type="pct"/>
            <w:shd w:val="clear" w:color="auto" w:fill="auto"/>
            <w:noWrap/>
            <w:vAlign w:val="center"/>
          </w:tcPr>
          <w:p w14:paraId="751F291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6A824FD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7990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4B50EF9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091F027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永宁村</w:t>
            </w:r>
          </w:p>
        </w:tc>
        <w:tc>
          <w:tcPr>
            <w:tcW w:w="1871" w:type="pct"/>
            <w:shd w:val="clear" w:color="auto" w:fill="auto"/>
            <w:noWrap/>
            <w:vAlign w:val="center"/>
          </w:tcPr>
          <w:p w14:paraId="28FD713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自然保护区</w:t>
            </w:r>
          </w:p>
        </w:tc>
        <w:tc>
          <w:tcPr>
            <w:tcW w:w="971" w:type="pct"/>
            <w:shd w:val="clear" w:color="auto" w:fill="auto"/>
            <w:noWrap/>
            <w:vAlign w:val="center"/>
          </w:tcPr>
          <w:p w14:paraId="19122937">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C</w:t>
            </w:r>
          </w:p>
        </w:tc>
      </w:tr>
      <w:tr w14:paraId="68AF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3F7FAE8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2B662844">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德胜村</w:t>
            </w:r>
          </w:p>
        </w:tc>
        <w:tc>
          <w:tcPr>
            <w:tcW w:w="1871" w:type="pct"/>
            <w:shd w:val="clear" w:color="auto" w:fill="auto"/>
            <w:noWrap/>
            <w:vAlign w:val="center"/>
          </w:tcPr>
          <w:p w14:paraId="066A40FF">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284ED91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r w14:paraId="2AF6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71" w:type="pct"/>
            <w:shd w:val="clear" w:color="auto" w:fill="auto"/>
            <w:noWrap/>
            <w:vAlign w:val="center"/>
          </w:tcPr>
          <w:p w14:paraId="2A745BF9">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渭门镇</w:t>
            </w:r>
          </w:p>
        </w:tc>
        <w:tc>
          <w:tcPr>
            <w:tcW w:w="1186" w:type="pct"/>
            <w:shd w:val="clear" w:color="auto" w:fill="auto"/>
            <w:noWrap/>
            <w:vAlign w:val="center"/>
          </w:tcPr>
          <w:p w14:paraId="20FC1C4B">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核桃村</w:t>
            </w:r>
          </w:p>
        </w:tc>
        <w:tc>
          <w:tcPr>
            <w:tcW w:w="1871" w:type="pct"/>
            <w:shd w:val="clear" w:color="auto" w:fill="auto"/>
            <w:noWrap/>
            <w:vAlign w:val="center"/>
          </w:tcPr>
          <w:p w14:paraId="67E7F9BE">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一般区域</w:t>
            </w:r>
          </w:p>
        </w:tc>
        <w:tc>
          <w:tcPr>
            <w:tcW w:w="971" w:type="pct"/>
            <w:shd w:val="clear" w:color="auto" w:fill="auto"/>
            <w:noWrap/>
            <w:vAlign w:val="center"/>
          </w:tcPr>
          <w:p w14:paraId="442851C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D</w:t>
            </w:r>
          </w:p>
        </w:tc>
      </w:tr>
    </w:tbl>
    <w:p w14:paraId="7D1867F8">
      <w:pPr>
        <w:numPr>
          <w:ilvl w:val="1"/>
          <w:numId w:val="0"/>
        </w:numPr>
        <w:topLinePunct/>
        <w:adjustRightInd w:val="0"/>
        <w:snapToGrid w:val="0"/>
        <w:spacing w:line="360" w:lineRule="auto"/>
        <w:rPr>
          <w:rFonts w:eastAsia="仿宋"/>
          <w:color w:val="000000" w:themeColor="text1"/>
          <w14:textFill>
            <w14:solidFill>
              <w14:schemeClr w14:val="tx1"/>
            </w14:solidFill>
          </w14:textFill>
        </w:rPr>
      </w:pPr>
      <w:bookmarkStart w:id="194" w:name="_Toc8329"/>
      <w:bookmarkStart w:id="195" w:name="_Toc7916"/>
    </w:p>
    <w:p w14:paraId="334965B1">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196" w:name="_Toc8318"/>
      <w:r>
        <w:rPr>
          <w:rFonts w:ascii="Times New Roman" w:hAnsi="Times New Roman" w:eastAsia="黑体"/>
          <w:color w:val="000000" w:themeColor="text1"/>
          <w14:textFill>
            <w14:solidFill>
              <w14:schemeClr w14:val="tx1"/>
            </w14:solidFill>
          </w14:textFill>
        </w:rPr>
        <w:t>4.3 工艺选择</w:t>
      </w:r>
      <w:bookmarkEnd w:id="194"/>
      <w:bookmarkEnd w:id="195"/>
      <w:bookmarkEnd w:id="196"/>
    </w:p>
    <w:p w14:paraId="1AAFE776">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197" w:name="_Toc819"/>
      <w:bookmarkStart w:id="198" w:name="_Toc13550"/>
      <w:bookmarkStart w:id="199" w:name="_Toc25798"/>
      <w:bookmarkStart w:id="200" w:name="_Toc32596"/>
      <w:bookmarkStart w:id="201" w:name="_Toc2671"/>
      <w:bookmarkStart w:id="202" w:name="_Toc6649"/>
      <w:r>
        <w:rPr>
          <w:rFonts w:eastAsia="楷体"/>
          <w:color w:val="000000" w:themeColor="text1"/>
          <w:sz w:val="28"/>
          <w14:textFill>
            <w14:solidFill>
              <w14:schemeClr w14:val="tx1"/>
            </w14:solidFill>
          </w14:textFill>
        </w:rPr>
        <w:t>4.3.1 农村生活污水处理技术</w:t>
      </w:r>
      <w:bookmarkEnd w:id="197"/>
      <w:bookmarkEnd w:id="198"/>
      <w:bookmarkEnd w:id="199"/>
      <w:bookmarkEnd w:id="200"/>
      <w:bookmarkEnd w:id="201"/>
    </w:p>
    <w:p w14:paraId="5148653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（1）三格式化粪池+资源化利用</w:t>
      </w:r>
    </w:p>
    <w:p w14:paraId="7BC4C21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三格式化粪池是一种利用沉淀和厌氧微生物发酵的原理，以去除粪便污水或其他生活污水中悬浮物、有机物和病原微生物为主要目的的小型污水处理设施。污水通过化粪池的沉淀作用可去除大部分悬浮物，通过微生物的厌氧发酵作用可降解部分有机物，池底沉积的污泥可用作有机肥。通过化粪池的预处理可有效防止管道堵塞，亦可有效降低后续处理单元的有机污染负荷。</w:t>
      </w:r>
    </w:p>
    <w:p w14:paraId="73429E4C">
      <w:pPr>
        <w:pStyle w:val="9"/>
        <w:ind w:left="0" w:leftChars="0"/>
        <w:jc w:val="cente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4257675" cy="241935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257675" cy="2419350"/>
                    </a:xfrm>
                    <a:prstGeom prst="rect">
                      <a:avLst/>
                    </a:prstGeom>
                    <a:noFill/>
                    <a:ln>
                      <a:noFill/>
                    </a:ln>
                  </pic:spPr>
                </pic:pic>
              </a:graphicData>
            </a:graphic>
          </wp:inline>
        </w:drawing>
      </w:r>
    </w:p>
    <w:p w14:paraId="73F8693C">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图4-3 三格式化粪池结构示意图</w:t>
      </w:r>
    </w:p>
    <w:p w14:paraId="23849401">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（2）A2O工艺</w:t>
      </w:r>
    </w:p>
    <w:p w14:paraId="6CB0038C">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厌氧</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缺氧-好氧活性污泥法是指通过厌氧区、缺氧区和好氧区的各种组合以及不同的污泥回流方式来去除水中的有机污染物和氮、磷等的活性污泥法污水处理技术，好氧区混合液回流到缺氧区来去除水中的氮，通过沉淀区污泥回流到厌氧区来去除水中的磷，从而达到脱氮除磷的目的。</w:t>
      </w:r>
    </w:p>
    <w:p w14:paraId="6555719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A2O工艺适用于出水水质要求较高、电力供应得到保障、具有一定技术管理条件、脱氮除磷要求高的生活污水处理工程。</w:t>
      </w:r>
    </w:p>
    <w:p w14:paraId="2A0ACFE4">
      <w:pPr>
        <w:numPr>
          <w:ilvl w:val="1"/>
          <w:numId w:val="0"/>
        </w:numPr>
        <w:topLinePunct/>
        <w:adjustRightInd w:val="0"/>
        <w:snapToGrid w:val="0"/>
        <w:spacing w:line="360" w:lineRule="auto"/>
        <w:jc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object>
          <v:shape id="_x0000_i1025" o:spt="75" type="#_x0000_t75" style="height:127.7pt;width:341.15pt;" o:ole="t" filled="f" o:preferrelative="t" stroked="f" coordsize="21600,21600">
            <v:path/>
            <v:fill on="f" focussize="0,0"/>
            <v:stroke on="f" joinstyle="miter"/>
            <v:imagedata r:id="rId18" o:title=""/>
            <o:lock v:ext="edit" aspectratio="t"/>
            <w10:wrap type="none"/>
            <w10:anchorlock/>
          </v:shape>
          <o:OLEObject Type="Embed" ProgID="Visio.Drawing.11" ShapeID="_x0000_i1025" DrawAspect="Content" ObjectID="_1468075725" r:id="rId17">
            <o:LockedField>false</o:LockedField>
          </o:OLEObject>
        </w:object>
      </w:r>
    </w:p>
    <w:p w14:paraId="288605AC">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图4-4 A2O一体化设施结构示意图</w:t>
      </w:r>
    </w:p>
    <w:p w14:paraId="229D224D">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（3）生物接触氧化</w:t>
      </w:r>
    </w:p>
    <w:p w14:paraId="481AFAA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生物接触氧化法是生物膜法的一种形式，它是在生物滤池的基础上，由生物曝气法改良演化而来。该法的主要特点就是，在曝气池中放置比表面积很大的填料，微生物附着在填料上并以生物膜的形式存在，以污水中的有机物作为养料，并依靠曝气获得所需的溶解氧。该技术早已被用来处理各种不同浓度的有机污水，近年来更是开发出结构和性能很好的新型填料，其对COD的去除率达90％以上，对BOD也有较高的去除效果。</w:t>
      </w:r>
    </w:p>
    <w:p w14:paraId="01A1CA94">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生物接触氧化适用于有一定经济承受能力，处理规模相对较大的污水处理站。具有普适性，若后续增加人工湿地、土地快速渗滤或稳定塘等处理系统，则适用于环境敏感地区或出水有更高要求地区。</w:t>
      </w:r>
    </w:p>
    <w:p w14:paraId="30EA58B2">
      <w:pPr>
        <w:pStyle w:val="9"/>
        <w:ind w:left="0" w:leftChars="0" w:firstLine="1606" w:firstLineChars="500"/>
        <w:rPr>
          <w:rFonts w:ascii="Times New Roman" w:hAnsi="Times New Roman" w:eastAsia="仿宋" w:cs="Times New Roman"/>
          <w:b/>
          <w:color w:val="000000" w:themeColor="text1"/>
          <w14:textFill>
            <w14:solidFill>
              <w14:schemeClr w14:val="tx1"/>
            </w14:solidFill>
          </w14:textFill>
        </w:rPr>
      </w:pPr>
      <w:r>
        <w:rPr>
          <w:rFonts w:ascii="Times New Roman" w:hAnsi="Times New Roman" w:eastAsia="仿宋" w:cs="Times New Roman"/>
          <w:b/>
          <w:color w:val="000000" w:themeColor="text1"/>
          <w14:textFill>
            <w14:solidFill>
              <w14:schemeClr w14:val="tx1"/>
            </w14:solidFill>
          </w14:textFill>
        </w:rPr>
        <mc:AlternateContent>
          <mc:Choice Requires="wpc">
            <w:drawing>
              <wp:inline distT="0" distB="0" distL="0" distR="0">
                <wp:extent cx="3070225" cy="2484120"/>
                <wp:effectExtent l="10160" t="0" r="0" b="3810"/>
                <wp:docPr id="120" name="画布 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Line 153"/>
                        <wps:cNvCnPr/>
                        <wps:spPr bwMode="auto">
                          <a:xfrm>
                            <a:off x="618490" y="424180"/>
                            <a:ext cx="635" cy="1410970"/>
                          </a:xfrm>
                          <a:prstGeom prst="line">
                            <a:avLst/>
                          </a:prstGeom>
                          <a:noFill/>
                          <a:ln w="19050">
                            <a:solidFill>
                              <a:srgbClr val="000000"/>
                            </a:solidFill>
                            <a:round/>
                          </a:ln>
                          <a:effectLst/>
                        </wps:spPr>
                        <wps:bodyPr/>
                      </wps:wsp>
                      <wps:wsp>
                        <wps:cNvPr id="13" name="Line 154"/>
                        <wps:cNvCnPr/>
                        <wps:spPr bwMode="auto">
                          <a:xfrm>
                            <a:off x="2264410" y="424180"/>
                            <a:ext cx="635" cy="1410970"/>
                          </a:xfrm>
                          <a:prstGeom prst="line">
                            <a:avLst/>
                          </a:prstGeom>
                          <a:noFill/>
                          <a:ln w="19050">
                            <a:solidFill>
                              <a:srgbClr val="000000"/>
                            </a:solidFill>
                            <a:round/>
                          </a:ln>
                          <a:effectLst/>
                        </wps:spPr>
                        <wps:bodyPr/>
                      </wps:wsp>
                      <wps:wsp>
                        <wps:cNvPr id="14" name="Line 155"/>
                        <wps:cNvCnPr/>
                        <wps:spPr bwMode="auto">
                          <a:xfrm>
                            <a:off x="617220" y="1843405"/>
                            <a:ext cx="800100" cy="198120"/>
                          </a:xfrm>
                          <a:prstGeom prst="line">
                            <a:avLst/>
                          </a:prstGeom>
                          <a:noFill/>
                          <a:ln w="19050">
                            <a:solidFill>
                              <a:srgbClr val="000000"/>
                            </a:solidFill>
                            <a:round/>
                          </a:ln>
                          <a:effectLst/>
                        </wps:spPr>
                        <wps:bodyPr/>
                      </wps:wsp>
                      <wps:wsp>
                        <wps:cNvPr id="15" name="Line 156"/>
                        <wps:cNvCnPr/>
                        <wps:spPr bwMode="auto">
                          <a:xfrm flipH="1">
                            <a:off x="1417320" y="1843405"/>
                            <a:ext cx="845820" cy="198120"/>
                          </a:xfrm>
                          <a:prstGeom prst="line">
                            <a:avLst/>
                          </a:prstGeom>
                          <a:noFill/>
                          <a:ln w="19050">
                            <a:solidFill>
                              <a:srgbClr val="000000"/>
                            </a:solidFill>
                            <a:round/>
                          </a:ln>
                          <a:effectLst/>
                        </wps:spPr>
                        <wps:bodyPr/>
                      </wps:wsp>
                      <wps:wsp>
                        <wps:cNvPr id="16" name="Line 157"/>
                        <wps:cNvCnPr/>
                        <wps:spPr bwMode="auto">
                          <a:xfrm>
                            <a:off x="618490" y="643890"/>
                            <a:ext cx="1645920" cy="0"/>
                          </a:xfrm>
                          <a:prstGeom prst="line">
                            <a:avLst/>
                          </a:prstGeom>
                          <a:noFill/>
                          <a:ln w="9525">
                            <a:solidFill>
                              <a:srgbClr val="000000"/>
                            </a:solidFill>
                            <a:round/>
                          </a:ln>
                          <a:effectLst/>
                        </wps:spPr>
                        <wps:bodyPr/>
                      </wps:wsp>
                      <wps:wsp>
                        <wps:cNvPr id="17" name="Line 158"/>
                        <wps:cNvCnPr/>
                        <wps:spPr bwMode="auto">
                          <a:xfrm>
                            <a:off x="618490" y="1631315"/>
                            <a:ext cx="1645920" cy="0"/>
                          </a:xfrm>
                          <a:prstGeom prst="line">
                            <a:avLst/>
                          </a:prstGeom>
                          <a:noFill/>
                          <a:ln w="9525">
                            <a:solidFill>
                              <a:srgbClr val="000000"/>
                            </a:solidFill>
                            <a:round/>
                          </a:ln>
                          <a:effectLst/>
                        </wps:spPr>
                        <wps:bodyPr/>
                      </wps:wsp>
                      <wps:wsp>
                        <wps:cNvPr id="18" name="Line 159"/>
                        <wps:cNvCnPr/>
                        <wps:spPr bwMode="auto">
                          <a:xfrm>
                            <a:off x="618490" y="1569720"/>
                            <a:ext cx="1645920" cy="635"/>
                          </a:xfrm>
                          <a:prstGeom prst="line">
                            <a:avLst/>
                          </a:prstGeom>
                          <a:noFill/>
                          <a:ln w="9525">
                            <a:solidFill>
                              <a:srgbClr val="000000"/>
                            </a:solidFill>
                            <a:round/>
                          </a:ln>
                          <a:effectLst/>
                        </wps:spPr>
                        <wps:bodyPr/>
                      </wps:wsp>
                      <wps:wsp>
                        <wps:cNvPr id="19" name="Line 160"/>
                        <wps:cNvCnPr/>
                        <wps:spPr bwMode="auto">
                          <a:xfrm>
                            <a:off x="618490" y="1485265"/>
                            <a:ext cx="1645920" cy="635"/>
                          </a:xfrm>
                          <a:prstGeom prst="line">
                            <a:avLst/>
                          </a:prstGeom>
                          <a:noFill/>
                          <a:ln w="9525">
                            <a:solidFill>
                              <a:srgbClr val="000000"/>
                            </a:solidFill>
                            <a:round/>
                          </a:ln>
                          <a:effectLst/>
                        </wps:spPr>
                        <wps:bodyPr/>
                      </wps:wsp>
                      <wps:wsp>
                        <wps:cNvPr id="20" name="Line 161"/>
                        <wps:cNvCnPr/>
                        <wps:spPr bwMode="auto">
                          <a:xfrm flipH="1">
                            <a:off x="617220" y="643890"/>
                            <a:ext cx="1647190" cy="407035"/>
                          </a:xfrm>
                          <a:prstGeom prst="line">
                            <a:avLst/>
                          </a:prstGeom>
                          <a:noFill/>
                          <a:ln w="9525">
                            <a:solidFill>
                              <a:srgbClr val="000000"/>
                            </a:solidFill>
                            <a:round/>
                          </a:ln>
                          <a:effectLst/>
                        </wps:spPr>
                        <wps:bodyPr/>
                      </wps:wsp>
                      <wps:wsp>
                        <wps:cNvPr id="21" name="Line 162"/>
                        <wps:cNvCnPr/>
                        <wps:spPr bwMode="auto">
                          <a:xfrm flipH="1" flipV="1">
                            <a:off x="618490" y="643255"/>
                            <a:ext cx="1598930" cy="407670"/>
                          </a:xfrm>
                          <a:prstGeom prst="line">
                            <a:avLst/>
                          </a:prstGeom>
                          <a:noFill/>
                          <a:ln w="9525">
                            <a:solidFill>
                              <a:srgbClr val="000000"/>
                            </a:solidFill>
                            <a:round/>
                          </a:ln>
                          <a:effectLst/>
                        </wps:spPr>
                        <wps:bodyPr/>
                      </wps:wsp>
                      <wps:wsp>
                        <wps:cNvPr id="22" name="AutoShape 163"/>
                        <wps:cNvSpPr>
                          <a:spLocks noChangeArrowheads="1"/>
                        </wps:cNvSpPr>
                        <wps:spPr bwMode="auto">
                          <a:xfrm rot="10800000">
                            <a:off x="1362710" y="1673225"/>
                            <a:ext cx="146685" cy="109220"/>
                          </a:xfrm>
                          <a:prstGeom prst="triangle">
                            <a:avLst>
                              <a:gd name="adj" fmla="val 49995"/>
                            </a:avLst>
                          </a:prstGeom>
                          <a:noFill/>
                          <a:ln w="9525">
                            <a:solidFill>
                              <a:srgbClr val="000000"/>
                            </a:solidFill>
                            <a:miter lim="800000"/>
                          </a:ln>
                          <a:effectLst/>
                        </wps:spPr>
                        <wps:bodyPr rot="0" vert="horz" wrap="square" lIns="91440" tIns="45720" rIns="91440" bIns="45720" anchor="ctr" anchorCtr="0" upright="1">
                          <a:noAutofit/>
                        </wps:bodyPr>
                      </wps:wsp>
                      <wps:wsp>
                        <wps:cNvPr id="23" name="Line 164"/>
                        <wps:cNvCnPr/>
                        <wps:spPr bwMode="auto">
                          <a:xfrm flipH="1">
                            <a:off x="375285" y="1784985"/>
                            <a:ext cx="1060450" cy="0"/>
                          </a:xfrm>
                          <a:prstGeom prst="line">
                            <a:avLst/>
                          </a:prstGeom>
                          <a:noFill/>
                          <a:ln w="9525">
                            <a:solidFill>
                              <a:srgbClr val="000000"/>
                            </a:solidFill>
                            <a:round/>
                          </a:ln>
                          <a:effectLst/>
                        </wps:spPr>
                        <wps:bodyPr/>
                      </wps:wsp>
                      <wps:wsp>
                        <wps:cNvPr id="24" name="AutoShape 165"/>
                        <wps:cNvSpPr>
                          <a:spLocks noChangeArrowheads="1"/>
                        </wps:cNvSpPr>
                        <wps:spPr bwMode="auto">
                          <a:xfrm rot="5400000">
                            <a:off x="265423" y="1711318"/>
                            <a:ext cx="73025" cy="146685"/>
                          </a:xfrm>
                          <a:prstGeom prst="flowChartCollate">
                            <a:avLst/>
                          </a:prstGeom>
                          <a:noFill/>
                          <a:ln w="9525">
                            <a:solidFill>
                              <a:srgbClr val="000000"/>
                            </a:solidFill>
                            <a:miter lim="800000"/>
                          </a:ln>
                          <a:effectLst/>
                        </wps:spPr>
                        <wps:bodyPr rot="0" vert="horz" wrap="square" lIns="91440" tIns="45720" rIns="91440" bIns="45720" anchor="ctr" anchorCtr="0" upright="1">
                          <a:noAutofit/>
                        </wps:bodyPr>
                      </wps:wsp>
                      <wps:wsp>
                        <wps:cNvPr id="25" name="AutoShape 166"/>
                        <wps:cNvSpPr>
                          <a:spLocks noChangeArrowheads="1"/>
                        </wps:cNvSpPr>
                        <wps:spPr bwMode="auto">
                          <a:xfrm>
                            <a:off x="288925" y="637540"/>
                            <a:ext cx="73660" cy="109220"/>
                          </a:xfrm>
                          <a:prstGeom prst="flowChartCollate">
                            <a:avLst/>
                          </a:prstGeom>
                          <a:noFill/>
                          <a:ln w="9525">
                            <a:solidFill>
                              <a:srgbClr val="000000"/>
                            </a:solidFill>
                            <a:miter lim="800000"/>
                          </a:ln>
                          <a:effectLst/>
                        </wps:spPr>
                        <wps:bodyPr rot="0" vert="horz" wrap="square" lIns="91440" tIns="45720" rIns="91440" bIns="45720" anchor="ctr" anchorCtr="0" upright="1">
                          <a:noAutofit/>
                        </wps:bodyPr>
                      </wps:wsp>
                      <wps:wsp>
                        <wps:cNvPr id="26" name="Line 167"/>
                        <wps:cNvCnPr/>
                        <wps:spPr bwMode="auto">
                          <a:xfrm>
                            <a:off x="2540" y="1784985"/>
                            <a:ext cx="219075" cy="0"/>
                          </a:xfrm>
                          <a:prstGeom prst="line">
                            <a:avLst/>
                          </a:prstGeom>
                          <a:noFill/>
                          <a:ln w="9525">
                            <a:solidFill>
                              <a:srgbClr val="000000"/>
                            </a:solidFill>
                            <a:round/>
                            <a:tailEnd type="triangle" w="med" len="med"/>
                          </a:ln>
                          <a:effectLst/>
                        </wps:spPr>
                        <wps:bodyPr/>
                      </wps:wsp>
                      <wps:wsp>
                        <wps:cNvPr id="27" name="Line 168"/>
                        <wps:cNvCnPr/>
                        <wps:spPr bwMode="auto">
                          <a:xfrm flipH="1">
                            <a:off x="325120" y="1631315"/>
                            <a:ext cx="293370" cy="0"/>
                          </a:xfrm>
                          <a:prstGeom prst="line">
                            <a:avLst/>
                          </a:prstGeom>
                          <a:noFill/>
                          <a:ln w="9525">
                            <a:solidFill>
                              <a:srgbClr val="000000"/>
                            </a:solidFill>
                            <a:round/>
                          </a:ln>
                          <a:effectLst/>
                        </wps:spPr>
                        <wps:bodyPr/>
                      </wps:wsp>
                      <wps:wsp>
                        <wps:cNvPr id="28" name="Line 169"/>
                        <wps:cNvCnPr/>
                        <wps:spPr bwMode="auto">
                          <a:xfrm flipV="1">
                            <a:off x="325120" y="753745"/>
                            <a:ext cx="0" cy="877570"/>
                          </a:xfrm>
                          <a:prstGeom prst="line">
                            <a:avLst/>
                          </a:prstGeom>
                          <a:noFill/>
                          <a:ln w="9525">
                            <a:solidFill>
                              <a:srgbClr val="000000"/>
                            </a:solidFill>
                            <a:round/>
                          </a:ln>
                          <a:effectLst/>
                        </wps:spPr>
                        <wps:bodyPr/>
                      </wps:wsp>
                      <wps:wsp>
                        <wps:cNvPr id="29" name="Line 170"/>
                        <wps:cNvCnPr/>
                        <wps:spPr bwMode="auto">
                          <a:xfrm>
                            <a:off x="325120" y="161925"/>
                            <a:ext cx="0" cy="475615"/>
                          </a:xfrm>
                          <a:prstGeom prst="line">
                            <a:avLst/>
                          </a:prstGeom>
                          <a:noFill/>
                          <a:ln w="9525">
                            <a:solidFill>
                              <a:srgbClr val="000000"/>
                            </a:solidFill>
                            <a:round/>
                            <a:tailEnd type="triangle" w="med" len="med"/>
                          </a:ln>
                          <a:effectLst/>
                        </wps:spPr>
                        <wps:bodyPr/>
                      </wps:wsp>
                      <wps:wsp>
                        <wps:cNvPr id="30" name="Line 171"/>
                        <wps:cNvCnPr/>
                        <wps:spPr bwMode="auto">
                          <a:xfrm>
                            <a:off x="1423670" y="2041525"/>
                            <a:ext cx="635" cy="146050"/>
                          </a:xfrm>
                          <a:prstGeom prst="line">
                            <a:avLst/>
                          </a:prstGeom>
                          <a:noFill/>
                          <a:ln w="9525">
                            <a:solidFill>
                              <a:srgbClr val="000000"/>
                            </a:solidFill>
                            <a:round/>
                          </a:ln>
                          <a:effectLst/>
                        </wps:spPr>
                        <wps:bodyPr/>
                      </wps:wsp>
                      <wps:wsp>
                        <wps:cNvPr id="31" name="Line 172"/>
                        <wps:cNvCnPr/>
                        <wps:spPr bwMode="auto">
                          <a:xfrm>
                            <a:off x="1420495" y="2310765"/>
                            <a:ext cx="635" cy="146050"/>
                          </a:xfrm>
                          <a:prstGeom prst="line">
                            <a:avLst/>
                          </a:prstGeom>
                          <a:noFill/>
                          <a:ln w="9525">
                            <a:solidFill>
                              <a:srgbClr val="000000"/>
                            </a:solidFill>
                            <a:round/>
                            <a:tailEnd type="triangle" w="med" len="med"/>
                          </a:ln>
                          <a:effectLst/>
                        </wps:spPr>
                        <wps:bodyPr/>
                      </wps:wsp>
                      <wps:wsp>
                        <wps:cNvPr id="32" name="AutoShape 173"/>
                        <wps:cNvSpPr>
                          <a:spLocks noChangeArrowheads="1"/>
                        </wps:cNvSpPr>
                        <wps:spPr bwMode="auto">
                          <a:xfrm>
                            <a:off x="1380490" y="2193925"/>
                            <a:ext cx="73025" cy="109220"/>
                          </a:xfrm>
                          <a:prstGeom prst="flowChartCollate">
                            <a:avLst/>
                          </a:prstGeom>
                          <a:noFill/>
                          <a:ln w="9525">
                            <a:solidFill>
                              <a:srgbClr val="000000"/>
                            </a:solidFill>
                            <a:miter lim="800000"/>
                          </a:ln>
                          <a:effectLst/>
                        </wps:spPr>
                        <wps:bodyPr rot="0" vert="horz" wrap="square" lIns="91440" tIns="45720" rIns="91440" bIns="45720" anchor="ctr" anchorCtr="0" upright="1">
                          <a:noAutofit/>
                        </wps:bodyPr>
                      </wps:wsp>
                      <wps:wsp>
                        <wps:cNvPr id="33" name="Line 174"/>
                        <wps:cNvCnPr/>
                        <wps:spPr bwMode="auto">
                          <a:xfrm>
                            <a:off x="618490" y="424180"/>
                            <a:ext cx="1645920" cy="0"/>
                          </a:xfrm>
                          <a:prstGeom prst="line">
                            <a:avLst/>
                          </a:prstGeom>
                          <a:noFill/>
                          <a:ln w="9525">
                            <a:solidFill>
                              <a:srgbClr val="000000"/>
                            </a:solidFill>
                            <a:round/>
                          </a:ln>
                          <a:effectLst/>
                        </wps:spPr>
                        <wps:bodyPr/>
                      </wps:wsp>
                      <wpg:wgp>
                        <wpg:cNvPr id="34" name="Group 175"/>
                        <wpg:cNvGrpSpPr/>
                        <wpg:grpSpPr>
                          <a:xfrm>
                            <a:off x="1276350" y="467995"/>
                            <a:ext cx="366395" cy="93980"/>
                            <a:chOff x="2562" y="989"/>
                            <a:chExt cx="454" cy="117"/>
                          </a:xfrm>
                        </wpg:grpSpPr>
                        <wps:wsp>
                          <wps:cNvPr id="35" name="Line 176"/>
                          <wps:cNvCnPr/>
                          <wps:spPr bwMode="auto">
                            <a:xfrm>
                              <a:off x="2562" y="989"/>
                              <a:ext cx="454" cy="0"/>
                            </a:xfrm>
                            <a:prstGeom prst="line">
                              <a:avLst/>
                            </a:prstGeom>
                            <a:noFill/>
                            <a:ln w="9525">
                              <a:solidFill>
                                <a:srgbClr val="000000"/>
                              </a:solidFill>
                              <a:round/>
                            </a:ln>
                            <a:effectLst/>
                          </wps:spPr>
                          <wps:bodyPr/>
                        </wps:wsp>
                        <wps:wsp>
                          <wps:cNvPr id="36" name="Line 177"/>
                          <wps:cNvCnPr/>
                          <wps:spPr bwMode="auto">
                            <a:xfrm>
                              <a:off x="2645" y="1047"/>
                              <a:ext cx="272" cy="0"/>
                            </a:xfrm>
                            <a:prstGeom prst="line">
                              <a:avLst/>
                            </a:prstGeom>
                            <a:noFill/>
                            <a:ln w="9525">
                              <a:solidFill>
                                <a:srgbClr val="000000"/>
                              </a:solidFill>
                              <a:round/>
                            </a:ln>
                            <a:effectLst/>
                          </wps:spPr>
                          <wps:bodyPr/>
                        </wps:wsp>
                        <wps:wsp>
                          <wps:cNvPr id="37" name="Line 178"/>
                          <wps:cNvCnPr/>
                          <wps:spPr bwMode="auto">
                            <a:xfrm>
                              <a:off x="2715" y="1106"/>
                              <a:ext cx="136" cy="0"/>
                            </a:xfrm>
                            <a:prstGeom prst="line">
                              <a:avLst/>
                            </a:prstGeom>
                            <a:noFill/>
                            <a:ln w="9525">
                              <a:solidFill>
                                <a:srgbClr val="000000"/>
                              </a:solidFill>
                              <a:round/>
                            </a:ln>
                            <a:effectLst/>
                          </wps:spPr>
                          <wps:bodyPr/>
                        </wps:wsp>
                      </wpg:wgp>
                      <wps:wsp>
                        <wps:cNvPr id="38" name="Line 179"/>
                        <wps:cNvCnPr/>
                        <wps:spPr bwMode="auto">
                          <a:xfrm flipH="1">
                            <a:off x="471804" y="497840"/>
                            <a:ext cx="146685" cy="0"/>
                          </a:xfrm>
                          <a:prstGeom prst="line">
                            <a:avLst/>
                          </a:prstGeom>
                          <a:noFill/>
                          <a:ln w="19050">
                            <a:solidFill>
                              <a:srgbClr val="000000"/>
                            </a:solidFill>
                            <a:round/>
                          </a:ln>
                          <a:effectLst/>
                        </wps:spPr>
                        <wps:bodyPr/>
                      </wps:wsp>
                      <wps:wsp>
                        <wps:cNvPr id="39" name="Line 180"/>
                        <wps:cNvCnPr/>
                        <wps:spPr bwMode="auto">
                          <a:xfrm flipV="1">
                            <a:off x="471804" y="241935"/>
                            <a:ext cx="0" cy="255905"/>
                          </a:xfrm>
                          <a:prstGeom prst="line">
                            <a:avLst/>
                          </a:prstGeom>
                          <a:noFill/>
                          <a:ln w="19050">
                            <a:solidFill>
                              <a:srgbClr val="000000"/>
                            </a:solidFill>
                            <a:round/>
                          </a:ln>
                          <a:effectLst/>
                        </wps:spPr>
                        <wps:bodyPr/>
                      </wps:wsp>
                      <wps:wsp>
                        <wps:cNvPr id="40" name="Line 181"/>
                        <wps:cNvCnPr/>
                        <wps:spPr bwMode="auto">
                          <a:xfrm flipH="1">
                            <a:off x="2265045" y="497840"/>
                            <a:ext cx="146050" cy="0"/>
                          </a:xfrm>
                          <a:prstGeom prst="line">
                            <a:avLst/>
                          </a:prstGeom>
                          <a:noFill/>
                          <a:ln w="19050">
                            <a:solidFill>
                              <a:srgbClr val="000000"/>
                            </a:solidFill>
                            <a:round/>
                          </a:ln>
                          <a:effectLst/>
                        </wps:spPr>
                        <wps:bodyPr/>
                      </wps:wsp>
                      <wps:wsp>
                        <wps:cNvPr id="41" name="Line 182"/>
                        <wps:cNvCnPr/>
                        <wps:spPr bwMode="auto">
                          <a:xfrm flipV="1">
                            <a:off x="2411095" y="241935"/>
                            <a:ext cx="0" cy="255905"/>
                          </a:xfrm>
                          <a:prstGeom prst="line">
                            <a:avLst/>
                          </a:prstGeom>
                          <a:noFill/>
                          <a:ln w="19050">
                            <a:solidFill>
                              <a:srgbClr val="000000"/>
                            </a:solidFill>
                            <a:round/>
                          </a:ln>
                          <a:effectLst/>
                        </wps:spPr>
                        <wps:bodyPr/>
                      </wps:wsp>
                      <wps:wsp>
                        <wps:cNvPr id="42" name="Line 183"/>
                        <wps:cNvCnPr/>
                        <wps:spPr bwMode="auto">
                          <a:xfrm>
                            <a:off x="471804" y="241935"/>
                            <a:ext cx="1939290" cy="0"/>
                          </a:xfrm>
                          <a:prstGeom prst="line">
                            <a:avLst/>
                          </a:prstGeom>
                          <a:noFill/>
                          <a:ln w="9525">
                            <a:solidFill>
                              <a:srgbClr val="000000"/>
                            </a:solidFill>
                            <a:round/>
                          </a:ln>
                          <a:effectLst/>
                        </wps:spPr>
                        <wps:bodyPr/>
                      </wps:wsp>
                      <wps:wsp>
                        <wps:cNvPr id="43" name="Line 184"/>
                        <wps:cNvCnPr/>
                        <wps:spPr bwMode="auto">
                          <a:xfrm flipH="1">
                            <a:off x="471804" y="443229"/>
                            <a:ext cx="146685" cy="0"/>
                          </a:xfrm>
                          <a:prstGeom prst="line">
                            <a:avLst/>
                          </a:prstGeom>
                          <a:noFill/>
                          <a:ln w="9525">
                            <a:solidFill>
                              <a:srgbClr val="000000"/>
                            </a:solidFill>
                            <a:round/>
                          </a:ln>
                          <a:effectLst/>
                        </wps:spPr>
                        <wps:bodyPr/>
                      </wps:wsp>
                      <wps:wsp>
                        <wps:cNvPr id="44" name="Line 185"/>
                        <wps:cNvCnPr/>
                        <wps:spPr bwMode="auto">
                          <a:xfrm flipH="1">
                            <a:off x="2264410" y="443229"/>
                            <a:ext cx="146050" cy="0"/>
                          </a:xfrm>
                          <a:prstGeom prst="line">
                            <a:avLst/>
                          </a:prstGeom>
                          <a:noFill/>
                          <a:ln w="9525">
                            <a:solidFill>
                              <a:srgbClr val="000000"/>
                            </a:solidFill>
                            <a:round/>
                          </a:ln>
                          <a:effectLst/>
                        </wps:spPr>
                        <wps:bodyPr/>
                      </wps:wsp>
                      <wps:wsp>
                        <wps:cNvPr id="45" name="Line 186"/>
                        <wps:cNvCnPr/>
                        <wps:spPr bwMode="auto">
                          <a:xfrm>
                            <a:off x="508635" y="467995"/>
                            <a:ext cx="73025" cy="0"/>
                          </a:xfrm>
                          <a:prstGeom prst="line">
                            <a:avLst/>
                          </a:prstGeom>
                          <a:noFill/>
                          <a:ln w="9525">
                            <a:solidFill>
                              <a:srgbClr val="000000"/>
                            </a:solidFill>
                            <a:round/>
                          </a:ln>
                          <a:effectLst/>
                        </wps:spPr>
                        <wps:bodyPr/>
                      </wps:wsp>
                      <wps:wsp>
                        <wps:cNvPr id="46" name="Line 187"/>
                        <wps:cNvCnPr/>
                        <wps:spPr bwMode="auto">
                          <a:xfrm>
                            <a:off x="2300605" y="465455"/>
                            <a:ext cx="73660" cy="0"/>
                          </a:xfrm>
                          <a:prstGeom prst="line">
                            <a:avLst/>
                          </a:prstGeom>
                          <a:noFill/>
                          <a:ln w="9525">
                            <a:solidFill>
                              <a:srgbClr val="000000"/>
                            </a:solidFill>
                            <a:round/>
                          </a:ln>
                          <a:effectLst/>
                        </wps:spPr>
                        <wps:bodyPr/>
                      </wps:wsp>
                      <wps:wsp>
                        <wps:cNvPr id="47" name="Line 188"/>
                        <wps:cNvCnPr/>
                        <wps:spPr bwMode="auto">
                          <a:xfrm flipH="1">
                            <a:off x="2338070" y="790575"/>
                            <a:ext cx="109220" cy="0"/>
                          </a:xfrm>
                          <a:prstGeom prst="line">
                            <a:avLst/>
                          </a:prstGeom>
                          <a:noFill/>
                          <a:ln w="9525">
                            <a:solidFill>
                              <a:srgbClr val="000000"/>
                            </a:solidFill>
                            <a:round/>
                          </a:ln>
                          <a:effectLst/>
                        </wps:spPr>
                        <wps:bodyPr/>
                      </wps:wsp>
                      <wps:wsp>
                        <wps:cNvPr id="48" name="Line 189"/>
                        <wps:cNvCnPr/>
                        <wps:spPr bwMode="auto">
                          <a:xfrm>
                            <a:off x="2338070" y="497840"/>
                            <a:ext cx="0" cy="292735"/>
                          </a:xfrm>
                          <a:prstGeom prst="line">
                            <a:avLst/>
                          </a:prstGeom>
                          <a:noFill/>
                          <a:ln w="9525">
                            <a:solidFill>
                              <a:srgbClr val="000000"/>
                            </a:solidFill>
                            <a:round/>
                          </a:ln>
                          <a:effectLst/>
                        </wps:spPr>
                        <wps:bodyPr/>
                      </wps:wsp>
                      <wps:wsp>
                        <wps:cNvPr id="49" name="AutoShape 190"/>
                        <wps:cNvSpPr>
                          <a:spLocks noChangeArrowheads="1"/>
                        </wps:cNvSpPr>
                        <wps:spPr bwMode="auto">
                          <a:xfrm rot="5400000">
                            <a:off x="2484120" y="710565"/>
                            <a:ext cx="73660" cy="147320"/>
                          </a:xfrm>
                          <a:prstGeom prst="flowChartCollate">
                            <a:avLst/>
                          </a:prstGeom>
                          <a:noFill/>
                          <a:ln w="9525">
                            <a:solidFill>
                              <a:srgbClr val="000000"/>
                            </a:solidFill>
                            <a:miter lim="800000"/>
                          </a:ln>
                          <a:effectLst/>
                        </wps:spPr>
                        <wps:bodyPr rot="0" vert="horz" wrap="square" lIns="91440" tIns="45720" rIns="91440" bIns="45720" anchor="ctr" anchorCtr="0" upright="1">
                          <a:noAutofit/>
                        </wps:bodyPr>
                      </wps:wsp>
                      <wps:wsp>
                        <wps:cNvPr id="50" name="Line 191"/>
                        <wps:cNvCnPr/>
                        <wps:spPr bwMode="auto">
                          <a:xfrm flipV="1">
                            <a:off x="2593340" y="784224"/>
                            <a:ext cx="146685" cy="0"/>
                          </a:xfrm>
                          <a:prstGeom prst="line">
                            <a:avLst/>
                          </a:prstGeom>
                          <a:noFill/>
                          <a:ln w="9525">
                            <a:solidFill>
                              <a:srgbClr val="000000"/>
                            </a:solidFill>
                            <a:round/>
                            <a:tailEnd type="triangle" w="med" len="med"/>
                          </a:ln>
                          <a:effectLst/>
                        </wps:spPr>
                        <wps:bodyPr/>
                      </wps:wsp>
                      <wpg:wgp>
                        <wpg:cNvPr id="51" name="Group 192"/>
                        <wpg:cNvGrpSpPr/>
                        <wpg:grpSpPr>
                          <a:xfrm>
                            <a:off x="655320" y="1599565"/>
                            <a:ext cx="72390" cy="36195"/>
                            <a:chOff x="1202" y="3249"/>
                            <a:chExt cx="90" cy="45"/>
                          </a:xfrm>
                        </wpg:grpSpPr>
                        <wps:wsp>
                          <wps:cNvPr id="52" name="Line 193"/>
                          <wps:cNvCnPr/>
                          <wps:spPr bwMode="auto">
                            <a:xfrm>
                              <a:off x="1202" y="3249"/>
                              <a:ext cx="45" cy="45"/>
                            </a:xfrm>
                            <a:prstGeom prst="line">
                              <a:avLst/>
                            </a:prstGeom>
                            <a:noFill/>
                            <a:ln w="9525">
                              <a:solidFill>
                                <a:srgbClr val="000000"/>
                              </a:solidFill>
                              <a:round/>
                            </a:ln>
                            <a:effectLst/>
                          </wps:spPr>
                          <wps:bodyPr/>
                        </wps:wsp>
                        <wps:wsp>
                          <wps:cNvPr id="53" name="Line 194"/>
                          <wps:cNvCnPr/>
                          <wps:spPr bwMode="auto">
                            <a:xfrm flipV="1">
                              <a:off x="1247" y="3249"/>
                              <a:ext cx="45" cy="45"/>
                            </a:xfrm>
                            <a:prstGeom prst="line">
                              <a:avLst/>
                            </a:prstGeom>
                            <a:noFill/>
                            <a:ln w="9525">
                              <a:solidFill>
                                <a:srgbClr val="000000"/>
                              </a:solidFill>
                              <a:round/>
                            </a:ln>
                            <a:effectLst/>
                          </wps:spPr>
                          <wps:bodyPr/>
                        </wps:wsp>
                      </wpg:wgp>
                      <wpg:wgp>
                        <wpg:cNvPr id="54" name="Group 195"/>
                        <wpg:cNvGrpSpPr/>
                        <wpg:grpSpPr>
                          <a:xfrm>
                            <a:off x="802005" y="1595755"/>
                            <a:ext cx="72390" cy="35560"/>
                            <a:chOff x="1202" y="3249"/>
                            <a:chExt cx="90" cy="45"/>
                          </a:xfrm>
                        </wpg:grpSpPr>
                        <wps:wsp>
                          <wps:cNvPr id="55" name="Line 196"/>
                          <wps:cNvCnPr/>
                          <wps:spPr bwMode="auto">
                            <a:xfrm>
                              <a:off x="1202" y="3249"/>
                              <a:ext cx="45" cy="45"/>
                            </a:xfrm>
                            <a:prstGeom prst="line">
                              <a:avLst/>
                            </a:prstGeom>
                            <a:noFill/>
                            <a:ln w="9525">
                              <a:solidFill>
                                <a:srgbClr val="000000"/>
                              </a:solidFill>
                              <a:round/>
                            </a:ln>
                            <a:effectLst/>
                          </wps:spPr>
                          <wps:bodyPr/>
                        </wps:wsp>
                        <wps:wsp>
                          <wps:cNvPr id="56" name="Line 197"/>
                          <wps:cNvCnPr/>
                          <wps:spPr bwMode="auto">
                            <a:xfrm flipV="1">
                              <a:off x="1247" y="3249"/>
                              <a:ext cx="45" cy="45"/>
                            </a:xfrm>
                            <a:prstGeom prst="line">
                              <a:avLst/>
                            </a:prstGeom>
                            <a:noFill/>
                            <a:ln w="9525">
                              <a:solidFill>
                                <a:srgbClr val="000000"/>
                              </a:solidFill>
                              <a:round/>
                            </a:ln>
                            <a:effectLst/>
                          </wps:spPr>
                          <wps:bodyPr/>
                        </wps:wsp>
                      </wpg:wgp>
                      <wpg:wgp>
                        <wpg:cNvPr id="57" name="Group 198"/>
                        <wpg:cNvGrpSpPr/>
                        <wpg:grpSpPr>
                          <a:xfrm>
                            <a:off x="984250" y="1595755"/>
                            <a:ext cx="73025" cy="35560"/>
                            <a:chOff x="1202" y="3249"/>
                            <a:chExt cx="90" cy="45"/>
                          </a:xfrm>
                        </wpg:grpSpPr>
                        <wps:wsp>
                          <wps:cNvPr id="58" name="Line 199"/>
                          <wps:cNvCnPr/>
                          <wps:spPr bwMode="auto">
                            <a:xfrm>
                              <a:off x="1202" y="3249"/>
                              <a:ext cx="45" cy="45"/>
                            </a:xfrm>
                            <a:prstGeom prst="line">
                              <a:avLst/>
                            </a:prstGeom>
                            <a:noFill/>
                            <a:ln w="9525">
                              <a:solidFill>
                                <a:srgbClr val="000000"/>
                              </a:solidFill>
                              <a:round/>
                            </a:ln>
                            <a:effectLst/>
                          </wps:spPr>
                          <wps:bodyPr/>
                        </wps:wsp>
                        <wps:wsp>
                          <wps:cNvPr id="59" name="Line 200"/>
                          <wps:cNvCnPr/>
                          <wps:spPr bwMode="auto">
                            <a:xfrm flipV="1">
                              <a:off x="1247" y="3249"/>
                              <a:ext cx="45" cy="45"/>
                            </a:xfrm>
                            <a:prstGeom prst="line">
                              <a:avLst/>
                            </a:prstGeom>
                            <a:noFill/>
                            <a:ln w="9525">
                              <a:solidFill>
                                <a:srgbClr val="000000"/>
                              </a:solidFill>
                              <a:round/>
                            </a:ln>
                            <a:effectLst/>
                          </wps:spPr>
                          <wps:bodyPr/>
                        </wps:wsp>
                      </wpg:wgp>
                      <wpg:wgp>
                        <wpg:cNvPr id="60" name="Group 201"/>
                        <wpg:cNvGrpSpPr/>
                        <wpg:grpSpPr>
                          <a:xfrm>
                            <a:off x="1203960" y="1595755"/>
                            <a:ext cx="72390" cy="35560"/>
                            <a:chOff x="1202" y="3249"/>
                            <a:chExt cx="90" cy="45"/>
                          </a:xfrm>
                        </wpg:grpSpPr>
                        <wps:wsp>
                          <wps:cNvPr id="61" name="Line 202"/>
                          <wps:cNvCnPr/>
                          <wps:spPr bwMode="auto">
                            <a:xfrm>
                              <a:off x="1202" y="3249"/>
                              <a:ext cx="45" cy="45"/>
                            </a:xfrm>
                            <a:prstGeom prst="line">
                              <a:avLst/>
                            </a:prstGeom>
                            <a:noFill/>
                            <a:ln w="9525">
                              <a:solidFill>
                                <a:srgbClr val="000000"/>
                              </a:solidFill>
                              <a:round/>
                            </a:ln>
                            <a:effectLst/>
                          </wps:spPr>
                          <wps:bodyPr/>
                        </wps:wsp>
                        <wps:wsp>
                          <wps:cNvPr id="62" name="Line 203"/>
                          <wps:cNvCnPr/>
                          <wps:spPr bwMode="auto">
                            <a:xfrm flipV="1">
                              <a:off x="1247" y="3249"/>
                              <a:ext cx="45" cy="45"/>
                            </a:xfrm>
                            <a:prstGeom prst="line">
                              <a:avLst/>
                            </a:prstGeom>
                            <a:noFill/>
                            <a:ln w="9525">
                              <a:solidFill>
                                <a:srgbClr val="000000"/>
                              </a:solidFill>
                              <a:round/>
                            </a:ln>
                            <a:effectLst/>
                          </wps:spPr>
                          <wps:bodyPr/>
                        </wps:wsp>
                      </wpg:wgp>
                      <wpg:wgp>
                        <wpg:cNvPr id="63" name="Group 204"/>
                        <wpg:cNvGrpSpPr/>
                        <wpg:grpSpPr>
                          <a:xfrm>
                            <a:off x="1386840" y="1595755"/>
                            <a:ext cx="72390" cy="35560"/>
                            <a:chOff x="1202" y="3249"/>
                            <a:chExt cx="90" cy="45"/>
                          </a:xfrm>
                        </wpg:grpSpPr>
                        <wps:wsp>
                          <wps:cNvPr id="64" name="Line 205"/>
                          <wps:cNvCnPr/>
                          <wps:spPr bwMode="auto">
                            <a:xfrm>
                              <a:off x="1202" y="3249"/>
                              <a:ext cx="45" cy="45"/>
                            </a:xfrm>
                            <a:prstGeom prst="line">
                              <a:avLst/>
                            </a:prstGeom>
                            <a:noFill/>
                            <a:ln w="9525">
                              <a:solidFill>
                                <a:srgbClr val="000000"/>
                              </a:solidFill>
                              <a:round/>
                            </a:ln>
                            <a:effectLst/>
                          </wps:spPr>
                          <wps:bodyPr/>
                        </wps:wsp>
                        <wps:wsp>
                          <wps:cNvPr id="65" name="Line 206"/>
                          <wps:cNvCnPr/>
                          <wps:spPr bwMode="auto">
                            <a:xfrm flipV="1">
                              <a:off x="1247" y="3249"/>
                              <a:ext cx="45" cy="45"/>
                            </a:xfrm>
                            <a:prstGeom prst="line">
                              <a:avLst/>
                            </a:prstGeom>
                            <a:noFill/>
                            <a:ln w="9525">
                              <a:solidFill>
                                <a:srgbClr val="000000"/>
                              </a:solidFill>
                              <a:round/>
                            </a:ln>
                            <a:effectLst/>
                          </wps:spPr>
                          <wps:bodyPr/>
                        </wps:wsp>
                      </wpg:wgp>
                      <wpg:wgp>
                        <wpg:cNvPr id="66" name="Group 207"/>
                        <wpg:cNvGrpSpPr/>
                        <wpg:grpSpPr>
                          <a:xfrm>
                            <a:off x="1569720" y="1595755"/>
                            <a:ext cx="73025" cy="35560"/>
                            <a:chOff x="1202" y="3249"/>
                            <a:chExt cx="90" cy="45"/>
                          </a:xfrm>
                        </wpg:grpSpPr>
                        <wps:wsp>
                          <wps:cNvPr id="67" name="Line 208"/>
                          <wps:cNvCnPr/>
                          <wps:spPr bwMode="auto">
                            <a:xfrm>
                              <a:off x="1202" y="3249"/>
                              <a:ext cx="45" cy="45"/>
                            </a:xfrm>
                            <a:prstGeom prst="line">
                              <a:avLst/>
                            </a:prstGeom>
                            <a:noFill/>
                            <a:ln w="9525">
                              <a:solidFill>
                                <a:srgbClr val="000000"/>
                              </a:solidFill>
                              <a:round/>
                            </a:ln>
                            <a:effectLst/>
                          </wps:spPr>
                          <wps:bodyPr/>
                        </wps:wsp>
                        <wps:wsp>
                          <wps:cNvPr id="68" name="Line 209"/>
                          <wps:cNvCnPr/>
                          <wps:spPr bwMode="auto">
                            <a:xfrm flipV="1">
                              <a:off x="1247" y="3249"/>
                              <a:ext cx="45" cy="45"/>
                            </a:xfrm>
                            <a:prstGeom prst="line">
                              <a:avLst/>
                            </a:prstGeom>
                            <a:noFill/>
                            <a:ln w="9525">
                              <a:solidFill>
                                <a:srgbClr val="000000"/>
                              </a:solidFill>
                              <a:round/>
                            </a:ln>
                            <a:effectLst/>
                          </wps:spPr>
                          <wps:bodyPr/>
                        </wps:wsp>
                      </wpg:wgp>
                      <wpg:wgp>
                        <wpg:cNvPr id="69" name="Group 210"/>
                        <wpg:cNvGrpSpPr/>
                        <wpg:grpSpPr>
                          <a:xfrm>
                            <a:off x="1752600" y="1595755"/>
                            <a:ext cx="73025" cy="35560"/>
                            <a:chOff x="1202" y="3249"/>
                            <a:chExt cx="90" cy="45"/>
                          </a:xfrm>
                        </wpg:grpSpPr>
                        <wps:wsp>
                          <wps:cNvPr id="70" name="Line 211"/>
                          <wps:cNvCnPr/>
                          <wps:spPr bwMode="auto">
                            <a:xfrm>
                              <a:off x="1202" y="3249"/>
                              <a:ext cx="45" cy="45"/>
                            </a:xfrm>
                            <a:prstGeom prst="line">
                              <a:avLst/>
                            </a:prstGeom>
                            <a:noFill/>
                            <a:ln w="9525">
                              <a:solidFill>
                                <a:srgbClr val="000000"/>
                              </a:solidFill>
                              <a:round/>
                            </a:ln>
                            <a:effectLst/>
                          </wps:spPr>
                          <wps:bodyPr/>
                        </wps:wsp>
                        <wps:wsp>
                          <wps:cNvPr id="71" name="Line 212"/>
                          <wps:cNvCnPr/>
                          <wps:spPr bwMode="auto">
                            <a:xfrm flipV="1">
                              <a:off x="1247" y="3249"/>
                              <a:ext cx="45" cy="45"/>
                            </a:xfrm>
                            <a:prstGeom prst="line">
                              <a:avLst/>
                            </a:prstGeom>
                            <a:noFill/>
                            <a:ln w="9525">
                              <a:solidFill>
                                <a:srgbClr val="000000"/>
                              </a:solidFill>
                              <a:round/>
                            </a:ln>
                            <a:effectLst/>
                          </wps:spPr>
                          <wps:bodyPr/>
                        </wps:wsp>
                      </wpg:wgp>
                      <wpg:wgp>
                        <wpg:cNvPr id="72" name="Group 213"/>
                        <wpg:cNvGrpSpPr/>
                        <wpg:grpSpPr>
                          <a:xfrm>
                            <a:off x="2118360" y="1595755"/>
                            <a:ext cx="73025" cy="35560"/>
                            <a:chOff x="1202" y="3249"/>
                            <a:chExt cx="90" cy="45"/>
                          </a:xfrm>
                        </wpg:grpSpPr>
                        <wps:wsp>
                          <wps:cNvPr id="73" name="Line 214"/>
                          <wps:cNvCnPr/>
                          <wps:spPr bwMode="auto">
                            <a:xfrm>
                              <a:off x="1202" y="3249"/>
                              <a:ext cx="45" cy="45"/>
                            </a:xfrm>
                            <a:prstGeom prst="line">
                              <a:avLst/>
                            </a:prstGeom>
                            <a:noFill/>
                            <a:ln w="9525">
                              <a:solidFill>
                                <a:srgbClr val="000000"/>
                              </a:solidFill>
                              <a:round/>
                            </a:ln>
                            <a:effectLst/>
                          </wps:spPr>
                          <wps:bodyPr/>
                        </wps:wsp>
                        <wps:wsp>
                          <wps:cNvPr id="74" name="Line 215"/>
                          <wps:cNvCnPr/>
                          <wps:spPr bwMode="auto">
                            <a:xfrm flipV="1">
                              <a:off x="1247" y="3249"/>
                              <a:ext cx="45" cy="45"/>
                            </a:xfrm>
                            <a:prstGeom prst="line">
                              <a:avLst/>
                            </a:prstGeom>
                            <a:noFill/>
                            <a:ln w="9525">
                              <a:solidFill>
                                <a:srgbClr val="000000"/>
                              </a:solidFill>
                              <a:round/>
                            </a:ln>
                            <a:effectLst/>
                          </wps:spPr>
                          <wps:bodyPr/>
                        </wps:wsp>
                      </wpg:wgp>
                      <wpg:wgp>
                        <wpg:cNvPr id="75" name="Group 216"/>
                        <wpg:cNvGrpSpPr/>
                        <wpg:grpSpPr>
                          <a:xfrm>
                            <a:off x="1935480" y="1595755"/>
                            <a:ext cx="72390" cy="35560"/>
                            <a:chOff x="1202" y="3249"/>
                            <a:chExt cx="90" cy="45"/>
                          </a:xfrm>
                        </wpg:grpSpPr>
                        <wps:wsp>
                          <wps:cNvPr id="76" name="Line 217"/>
                          <wps:cNvCnPr/>
                          <wps:spPr bwMode="auto">
                            <a:xfrm>
                              <a:off x="1202" y="3249"/>
                              <a:ext cx="45" cy="45"/>
                            </a:xfrm>
                            <a:prstGeom prst="line">
                              <a:avLst/>
                            </a:prstGeom>
                            <a:noFill/>
                            <a:ln w="9525">
                              <a:solidFill>
                                <a:srgbClr val="000000"/>
                              </a:solidFill>
                              <a:round/>
                            </a:ln>
                            <a:effectLst/>
                          </wps:spPr>
                          <wps:bodyPr/>
                        </wps:wsp>
                        <wps:wsp>
                          <wps:cNvPr id="77" name="Line 218"/>
                          <wps:cNvCnPr/>
                          <wps:spPr bwMode="auto">
                            <a:xfrm flipV="1">
                              <a:off x="1247" y="3249"/>
                              <a:ext cx="45" cy="45"/>
                            </a:xfrm>
                            <a:prstGeom prst="line">
                              <a:avLst/>
                            </a:prstGeom>
                            <a:noFill/>
                            <a:ln w="9525">
                              <a:solidFill>
                                <a:srgbClr val="000000"/>
                              </a:solidFill>
                              <a:round/>
                            </a:ln>
                            <a:effectLst/>
                          </wps:spPr>
                          <wps:bodyPr/>
                        </wps:wsp>
                      </wpg:wgp>
                      <wpg:wgp>
                        <wpg:cNvPr id="78" name="Group 219"/>
                        <wpg:cNvGrpSpPr/>
                        <wpg:grpSpPr>
                          <a:xfrm>
                            <a:off x="654050" y="1522095"/>
                            <a:ext cx="659765" cy="43815"/>
                            <a:chOff x="1791" y="2320"/>
                            <a:chExt cx="817" cy="54"/>
                          </a:xfrm>
                        </wpg:grpSpPr>
                        <wps:wsp>
                          <wps:cNvPr id="79" name="Line 220"/>
                          <wps:cNvCnPr/>
                          <wps:spPr bwMode="auto">
                            <a:xfrm>
                              <a:off x="1791" y="2320"/>
                              <a:ext cx="0" cy="46"/>
                            </a:xfrm>
                            <a:prstGeom prst="line">
                              <a:avLst/>
                            </a:prstGeom>
                            <a:noFill/>
                            <a:ln w="9525">
                              <a:solidFill>
                                <a:srgbClr val="000000"/>
                              </a:solidFill>
                              <a:round/>
                            </a:ln>
                            <a:effectLst/>
                          </wps:spPr>
                          <wps:bodyPr/>
                        </wps:wsp>
                        <wps:wsp>
                          <wps:cNvPr id="80" name="Line 221"/>
                          <wps:cNvCnPr/>
                          <wps:spPr bwMode="auto">
                            <a:xfrm>
                              <a:off x="1882" y="2325"/>
                              <a:ext cx="0" cy="46"/>
                            </a:xfrm>
                            <a:prstGeom prst="line">
                              <a:avLst/>
                            </a:prstGeom>
                            <a:noFill/>
                            <a:ln w="9525">
                              <a:solidFill>
                                <a:srgbClr val="000000"/>
                              </a:solidFill>
                              <a:round/>
                            </a:ln>
                            <a:effectLst/>
                          </wps:spPr>
                          <wps:bodyPr/>
                        </wps:wsp>
                        <wps:wsp>
                          <wps:cNvPr id="81" name="Line 222"/>
                          <wps:cNvCnPr/>
                          <wps:spPr bwMode="auto">
                            <a:xfrm>
                              <a:off x="1973" y="2325"/>
                              <a:ext cx="0" cy="46"/>
                            </a:xfrm>
                            <a:prstGeom prst="line">
                              <a:avLst/>
                            </a:prstGeom>
                            <a:noFill/>
                            <a:ln w="9525">
                              <a:solidFill>
                                <a:srgbClr val="000000"/>
                              </a:solidFill>
                              <a:round/>
                            </a:ln>
                            <a:effectLst/>
                          </wps:spPr>
                          <wps:bodyPr/>
                        </wps:wsp>
                        <wps:wsp>
                          <wps:cNvPr id="82" name="Line 223"/>
                          <wps:cNvCnPr/>
                          <wps:spPr bwMode="auto">
                            <a:xfrm>
                              <a:off x="2064" y="2320"/>
                              <a:ext cx="0" cy="46"/>
                            </a:xfrm>
                            <a:prstGeom prst="line">
                              <a:avLst/>
                            </a:prstGeom>
                            <a:noFill/>
                            <a:ln w="9525">
                              <a:solidFill>
                                <a:srgbClr val="000000"/>
                              </a:solidFill>
                              <a:round/>
                            </a:ln>
                            <a:effectLst/>
                          </wps:spPr>
                          <wps:bodyPr/>
                        </wps:wsp>
                        <wps:wsp>
                          <wps:cNvPr id="83" name="Line 224"/>
                          <wps:cNvCnPr/>
                          <wps:spPr bwMode="auto">
                            <a:xfrm>
                              <a:off x="2154" y="2325"/>
                              <a:ext cx="0" cy="46"/>
                            </a:xfrm>
                            <a:prstGeom prst="line">
                              <a:avLst/>
                            </a:prstGeom>
                            <a:noFill/>
                            <a:ln w="9525">
                              <a:solidFill>
                                <a:srgbClr val="000000"/>
                              </a:solidFill>
                              <a:round/>
                            </a:ln>
                            <a:effectLst/>
                          </wps:spPr>
                          <wps:bodyPr/>
                        </wps:wsp>
                        <wps:wsp>
                          <wps:cNvPr id="84" name="Line 225"/>
                          <wps:cNvCnPr/>
                          <wps:spPr bwMode="auto">
                            <a:xfrm>
                              <a:off x="2274" y="2320"/>
                              <a:ext cx="0" cy="46"/>
                            </a:xfrm>
                            <a:prstGeom prst="line">
                              <a:avLst/>
                            </a:prstGeom>
                            <a:noFill/>
                            <a:ln w="9525">
                              <a:solidFill>
                                <a:srgbClr val="000000"/>
                              </a:solidFill>
                              <a:round/>
                            </a:ln>
                            <a:effectLst/>
                          </wps:spPr>
                          <wps:bodyPr/>
                        </wps:wsp>
                        <wps:wsp>
                          <wps:cNvPr id="85" name="Line 226"/>
                          <wps:cNvCnPr/>
                          <wps:spPr bwMode="auto">
                            <a:xfrm>
                              <a:off x="2381" y="2328"/>
                              <a:ext cx="0" cy="46"/>
                            </a:xfrm>
                            <a:prstGeom prst="line">
                              <a:avLst/>
                            </a:prstGeom>
                            <a:noFill/>
                            <a:ln w="9525">
                              <a:solidFill>
                                <a:srgbClr val="000000"/>
                              </a:solidFill>
                              <a:round/>
                            </a:ln>
                            <a:effectLst/>
                          </wps:spPr>
                          <wps:bodyPr/>
                        </wps:wsp>
                        <wps:wsp>
                          <wps:cNvPr id="86" name="Line 227"/>
                          <wps:cNvCnPr/>
                          <wps:spPr bwMode="auto">
                            <a:xfrm>
                              <a:off x="2490" y="2325"/>
                              <a:ext cx="0" cy="46"/>
                            </a:xfrm>
                            <a:prstGeom prst="line">
                              <a:avLst/>
                            </a:prstGeom>
                            <a:noFill/>
                            <a:ln w="9525">
                              <a:solidFill>
                                <a:srgbClr val="000000"/>
                              </a:solidFill>
                              <a:round/>
                            </a:ln>
                            <a:effectLst/>
                          </wps:spPr>
                          <wps:bodyPr/>
                        </wps:wsp>
                        <wps:wsp>
                          <wps:cNvPr id="87" name="Line 228"/>
                          <wps:cNvCnPr/>
                          <wps:spPr bwMode="auto">
                            <a:xfrm>
                              <a:off x="2608" y="2320"/>
                              <a:ext cx="0" cy="46"/>
                            </a:xfrm>
                            <a:prstGeom prst="line">
                              <a:avLst/>
                            </a:prstGeom>
                            <a:noFill/>
                            <a:ln w="9525">
                              <a:solidFill>
                                <a:srgbClr val="000000"/>
                              </a:solidFill>
                              <a:round/>
                            </a:ln>
                            <a:effectLst/>
                          </wps:spPr>
                          <wps:bodyPr/>
                        </wps:wsp>
                      </wpg:wgp>
                      <wps:wsp>
                        <wps:cNvPr id="88" name="Line 229"/>
                        <wps:cNvCnPr/>
                        <wps:spPr bwMode="auto">
                          <a:xfrm>
                            <a:off x="1388745" y="1526540"/>
                            <a:ext cx="635" cy="36830"/>
                          </a:xfrm>
                          <a:prstGeom prst="line">
                            <a:avLst/>
                          </a:prstGeom>
                          <a:noFill/>
                          <a:ln w="9525">
                            <a:solidFill>
                              <a:srgbClr val="000000"/>
                            </a:solidFill>
                            <a:round/>
                          </a:ln>
                          <a:effectLst/>
                        </wps:spPr>
                        <wps:bodyPr/>
                      </wps:wsp>
                      <wps:wsp>
                        <wps:cNvPr id="89" name="Line 230"/>
                        <wps:cNvCnPr/>
                        <wps:spPr bwMode="auto">
                          <a:xfrm>
                            <a:off x="1461770" y="1524000"/>
                            <a:ext cx="635" cy="36830"/>
                          </a:xfrm>
                          <a:prstGeom prst="line">
                            <a:avLst/>
                          </a:prstGeom>
                          <a:noFill/>
                          <a:ln w="9525">
                            <a:solidFill>
                              <a:srgbClr val="000000"/>
                            </a:solidFill>
                            <a:round/>
                          </a:ln>
                          <a:effectLst/>
                        </wps:spPr>
                        <wps:bodyPr/>
                      </wps:wsp>
                      <wps:wsp>
                        <wps:cNvPr id="90" name="Line 231"/>
                        <wps:cNvCnPr/>
                        <wps:spPr bwMode="auto">
                          <a:xfrm>
                            <a:off x="1531620" y="1527175"/>
                            <a:ext cx="6350" cy="30480"/>
                          </a:xfrm>
                          <a:prstGeom prst="line">
                            <a:avLst/>
                          </a:prstGeom>
                          <a:noFill/>
                          <a:ln w="9525">
                            <a:solidFill>
                              <a:srgbClr val="000000"/>
                            </a:solidFill>
                            <a:round/>
                          </a:ln>
                          <a:effectLst/>
                        </wps:spPr>
                        <wps:bodyPr/>
                      </wps:wsp>
                      <wps:wsp>
                        <wps:cNvPr id="91" name="Line 232"/>
                        <wps:cNvCnPr/>
                        <wps:spPr bwMode="auto">
                          <a:xfrm>
                            <a:off x="1609090" y="1526540"/>
                            <a:ext cx="635" cy="36830"/>
                          </a:xfrm>
                          <a:prstGeom prst="line">
                            <a:avLst/>
                          </a:prstGeom>
                          <a:noFill/>
                          <a:ln w="9525">
                            <a:solidFill>
                              <a:srgbClr val="000000"/>
                            </a:solidFill>
                            <a:round/>
                          </a:ln>
                          <a:effectLst/>
                        </wps:spPr>
                        <wps:bodyPr/>
                      </wps:wsp>
                      <wps:wsp>
                        <wps:cNvPr id="92" name="Line 233"/>
                        <wps:cNvCnPr/>
                        <wps:spPr bwMode="auto">
                          <a:xfrm>
                            <a:off x="1681480" y="1524000"/>
                            <a:ext cx="635" cy="36830"/>
                          </a:xfrm>
                          <a:prstGeom prst="line">
                            <a:avLst/>
                          </a:prstGeom>
                          <a:noFill/>
                          <a:ln w="9525">
                            <a:solidFill>
                              <a:srgbClr val="000000"/>
                            </a:solidFill>
                            <a:round/>
                          </a:ln>
                          <a:effectLst/>
                        </wps:spPr>
                        <wps:bodyPr/>
                      </wps:wsp>
                      <wps:wsp>
                        <wps:cNvPr id="93" name="Line 234"/>
                        <wps:cNvCnPr/>
                        <wps:spPr bwMode="auto">
                          <a:xfrm>
                            <a:off x="1778000" y="1526540"/>
                            <a:ext cx="635" cy="36830"/>
                          </a:xfrm>
                          <a:prstGeom prst="line">
                            <a:avLst/>
                          </a:prstGeom>
                          <a:noFill/>
                          <a:ln w="9525">
                            <a:solidFill>
                              <a:srgbClr val="000000"/>
                            </a:solidFill>
                            <a:round/>
                          </a:ln>
                          <a:effectLst/>
                        </wps:spPr>
                        <wps:bodyPr/>
                      </wps:wsp>
                      <wps:wsp>
                        <wps:cNvPr id="94" name="Line 235"/>
                        <wps:cNvCnPr/>
                        <wps:spPr bwMode="auto">
                          <a:xfrm>
                            <a:off x="1864360" y="1526540"/>
                            <a:ext cx="635" cy="36830"/>
                          </a:xfrm>
                          <a:prstGeom prst="line">
                            <a:avLst/>
                          </a:prstGeom>
                          <a:noFill/>
                          <a:ln w="9525">
                            <a:solidFill>
                              <a:srgbClr val="000000"/>
                            </a:solidFill>
                            <a:round/>
                          </a:ln>
                          <a:effectLst/>
                        </wps:spPr>
                        <wps:bodyPr/>
                      </wps:wsp>
                      <wps:wsp>
                        <wps:cNvPr id="95" name="Line 236"/>
                        <wps:cNvCnPr/>
                        <wps:spPr bwMode="auto">
                          <a:xfrm>
                            <a:off x="1952624" y="1524000"/>
                            <a:ext cx="635" cy="36830"/>
                          </a:xfrm>
                          <a:prstGeom prst="line">
                            <a:avLst/>
                          </a:prstGeom>
                          <a:noFill/>
                          <a:ln w="9525">
                            <a:solidFill>
                              <a:srgbClr val="000000"/>
                            </a:solidFill>
                            <a:round/>
                          </a:ln>
                          <a:effectLst/>
                        </wps:spPr>
                        <wps:bodyPr/>
                      </wps:wsp>
                      <wps:wsp>
                        <wps:cNvPr id="96" name="Line 237"/>
                        <wps:cNvCnPr/>
                        <wps:spPr bwMode="auto">
                          <a:xfrm>
                            <a:off x="2047240" y="1526540"/>
                            <a:ext cx="635" cy="36830"/>
                          </a:xfrm>
                          <a:prstGeom prst="line">
                            <a:avLst/>
                          </a:prstGeom>
                          <a:noFill/>
                          <a:ln w="9525">
                            <a:solidFill>
                              <a:srgbClr val="000000"/>
                            </a:solidFill>
                            <a:round/>
                          </a:ln>
                          <a:effectLst/>
                        </wps:spPr>
                        <wps:bodyPr/>
                      </wps:wsp>
                      <wps:wsp>
                        <wps:cNvPr id="97" name="Line 238"/>
                        <wps:cNvCnPr/>
                        <wps:spPr bwMode="auto">
                          <a:xfrm>
                            <a:off x="2157095" y="1520190"/>
                            <a:ext cx="635" cy="36830"/>
                          </a:xfrm>
                          <a:prstGeom prst="line">
                            <a:avLst/>
                          </a:prstGeom>
                          <a:noFill/>
                          <a:ln w="9525">
                            <a:solidFill>
                              <a:srgbClr val="000000"/>
                            </a:solidFill>
                            <a:round/>
                          </a:ln>
                          <a:effectLst/>
                        </wps:spPr>
                        <wps:bodyPr/>
                      </wps:wsp>
                      <wps:wsp>
                        <wps:cNvPr id="98" name="Text Box 239"/>
                        <wps:cNvSpPr txBox="1">
                          <a:spLocks noChangeArrowheads="1"/>
                        </wps:cNvSpPr>
                        <wps:spPr bwMode="auto">
                          <a:xfrm>
                            <a:off x="1485900" y="2257425"/>
                            <a:ext cx="457200" cy="198120"/>
                          </a:xfrm>
                          <a:prstGeom prst="rect">
                            <a:avLst/>
                          </a:prstGeom>
                          <a:noFill/>
                          <a:ln>
                            <a:noFill/>
                          </a:ln>
                          <a:effectLst/>
                        </wps:spPr>
                        <wps:txbx>
                          <w:txbxContent>
                            <w:p w14:paraId="1DA183AE">
                              <w:pPr>
                                <w:rPr>
                                  <w:rFonts w:ascii="宋体" w:hAnsi="宋体" w:eastAsia="宋体"/>
                                  <w:sz w:val="18"/>
                                  <w:szCs w:val="18"/>
                                </w:rPr>
                              </w:pPr>
                              <w:r>
                                <w:rPr>
                                  <w:rFonts w:hint="eastAsia" w:ascii="宋体" w:hAnsi="宋体" w:eastAsia="宋体"/>
                                  <w:sz w:val="18"/>
                                  <w:szCs w:val="18"/>
                                </w:rPr>
                                <w:t>排泥</w:t>
                              </w:r>
                            </w:p>
                          </w:txbxContent>
                        </wps:txbx>
                        <wps:bodyPr rot="0" vert="horz" wrap="square" lIns="0" tIns="0" rIns="0" bIns="0" anchor="t" anchorCtr="0" upright="1">
                          <a:noAutofit/>
                        </wps:bodyPr>
                      </wps:wsp>
                      <wps:wsp>
                        <wps:cNvPr id="99" name="Line 240"/>
                        <wps:cNvCnPr/>
                        <wps:spPr bwMode="auto">
                          <a:xfrm>
                            <a:off x="1486535" y="1696720"/>
                            <a:ext cx="228600" cy="297180"/>
                          </a:xfrm>
                          <a:prstGeom prst="line">
                            <a:avLst/>
                          </a:prstGeom>
                          <a:noFill/>
                          <a:ln w="9525">
                            <a:solidFill>
                              <a:srgbClr val="000000"/>
                            </a:solidFill>
                            <a:round/>
                          </a:ln>
                          <a:effectLst/>
                        </wps:spPr>
                        <wps:bodyPr/>
                      </wps:wsp>
                      <wps:wsp>
                        <wps:cNvPr id="100" name="Text Box 241"/>
                        <wps:cNvSpPr txBox="1">
                          <a:spLocks noChangeArrowheads="1"/>
                        </wps:cNvSpPr>
                        <wps:spPr bwMode="auto">
                          <a:xfrm>
                            <a:off x="1762760" y="1942464"/>
                            <a:ext cx="568960" cy="198120"/>
                          </a:xfrm>
                          <a:prstGeom prst="rect">
                            <a:avLst/>
                          </a:prstGeom>
                          <a:noFill/>
                          <a:ln>
                            <a:noFill/>
                          </a:ln>
                          <a:effectLst/>
                        </wps:spPr>
                        <wps:txbx>
                          <w:txbxContent>
                            <w:p w14:paraId="6C925CFE">
                              <w:pPr>
                                <w:rPr>
                                  <w:rFonts w:ascii="宋体" w:hAnsi="宋体" w:eastAsia="宋体"/>
                                  <w:sz w:val="18"/>
                                  <w:szCs w:val="18"/>
                                </w:rPr>
                              </w:pPr>
                              <w:r>
                                <w:rPr>
                                  <w:rFonts w:hint="eastAsia" w:ascii="宋体" w:hAnsi="宋体" w:eastAsia="宋体"/>
                                  <w:sz w:val="18"/>
                                  <w:szCs w:val="18"/>
                                </w:rPr>
                                <w:t>进水装置</w:t>
                              </w:r>
                            </w:p>
                          </w:txbxContent>
                        </wps:txbx>
                        <wps:bodyPr rot="0" vert="horz" wrap="square" lIns="0" tIns="0" rIns="0" bIns="0" anchor="t" anchorCtr="0" upright="1">
                          <a:noAutofit/>
                        </wps:bodyPr>
                      </wps:wsp>
                      <wps:wsp>
                        <wps:cNvPr id="101" name="Line 242"/>
                        <wps:cNvCnPr/>
                        <wps:spPr bwMode="auto">
                          <a:xfrm>
                            <a:off x="2171700" y="1645285"/>
                            <a:ext cx="228600" cy="297180"/>
                          </a:xfrm>
                          <a:prstGeom prst="line">
                            <a:avLst/>
                          </a:prstGeom>
                          <a:noFill/>
                          <a:ln w="9525">
                            <a:solidFill>
                              <a:srgbClr val="000000"/>
                            </a:solidFill>
                            <a:round/>
                          </a:ln>
                          <a:effectLst/>
                        </wps:spPr>
                        <wps:bodyPr/>
                      </wps:wsp>
                      <wps:wsp>
                        <wps:cNvPr id="102" name="Text Box 243"/>
                        <wps:cNvSpPr txBox="1">
                          <a:spLocks noChangeArrowheads="1"/>
                        </wps:cNvSpPr>
                        <wps:spPr bwMode="auto">
                          <a:xfrm>
                            <a:off x="2416810" y="1868169"/>
                            <a:ext cx="600710" cy="173355"/>
                          </a:xfrm>
                          <a:prstGeom prst="rect">
                            <a:avLst/>
                          </a:prstGeom>
                          <a:noFill/>
                          <a:ln>
                            <a:noFill/>
                          </a:ln>
                          <a:effectLst/>
                        </wps:spPr>
                        <wps:txbx>
                          <w:txbxContent>
                            <w:p w14:paraId="68545C12">
                              <w:pPr>
                                <w:rPr>
                                  <w:rFonts w:ascii="宋体" w:hAnsi="宋体" w:eastAsia="宋体"/>
                                  <w:sz w:val="18"/>
                                  <w:szCs w:val="18"/>
                                </w:rPr>
                              </w:pPr>
                              <w:r>
                                <w:rPr>
                                  <w:rFonts w:hint="eastAsia" w:ascii="宋体" w:hAnsi="宋体" w:eastAsia="宋体"/>
                                  <w:sz w:val="18"/>
                                  <w:szCs w:val="18"/>
                                </w:rPr>
                                <w:t>曝气管</w:t>
                              </w:r>
                            </w:p>
                          </w:txbxContent>
                        </wps:txbx>
                        <wps:bodyPr rot="0" vert="horz" wrap="square" lIns="0" tIns="0" rIns="0" bIns="0" anchor="t" anchorCtr="0" upright="1">
                          <a:noAutofit/>
                        </wps:bodyPr>
                      </wps:wsp>
                      <wps:wsp>
                        <wps:cNvPr id="103" name="Line 244"/>
                        <wps:cNvCnPr/>
                        <wps:spPr bwMode="auto">
                          <a:xfrm>
                            <a:off x="2168525" y="1562735"/>
                            <a:ext cx="228600" cy="99060"/>
                          </a:xfrm>
                          <a:prstGeom prst="line">
                            <a:avLst/>
                          </a:prstGeom>
                          <a:noFill/>
                          <a:ln w="9525">
                            <a:solidFill>
                              <a:srgbClr val="000000"/>
                            </a:solidFill>
                            <a:round/>
                          </a:ln>
                          <a:effectLst/>
                        </wps:spPr>
                        <wps:bodyPr/>
                      </wps:wsp>
                      <wps:wsp>
                        <wps:cNvPr id="104" name="Text Box 245"/>
                        <wps:cNvSpPr txBox="1">
                          <a:spLocks noChangeArrowheads="1"/>
                        </wps:cNvSpPr>
                        <wps:spPr bwMode="auto">
                          <a:xfrm>
                            <a:off x="2433320" y="1570990"/>
                            <a:ext cx="584200" cy="173355"/>
                          </a:xfrm>
                          <a:prstGeom prst="rect">
                            <a:avLst/>
                          </a:prstGeom>
                          <a:noFill/>
                          <a:ln>
                            <a:noFill/>
                          </a:ln>
                          <a:effectLst/>
                        </wps:spPr>
                        <wps:txbx>
                          <w:txbxContent>
                            <w:p w14:paraId="72FB6B29">
                              <w:pPr>
                                <w:rPr>
                                  <w:rFonts w:ascii="宋体" w:hAnsi="宋体" w:eastAsia="宋体"/>
                                  <w:sz w:val="18"/>
                                  <w:szCs w:val="18"/>
                                </w:rPr>
                              </w:pPr>
                              <w:r>
                                <w:rPr>
                                  <w:rFonts w:hint="eastAsia" w:ascii="宋体" w:hAnsi="宋体" w:eastAsia="宋体"/>
                                  <w:sz w:val="18"/>
                                  <w:szCs w:val="18"/>
                                </w:rPr>
                                <w:t>填料支架</w:t>
                              </w:r>
                            </w:p>
                          </w:txbxContent>
                        </wps:txbx>
                        <wps:bodyPr rot="0" vert="horz" wrap="square" lIns="0" tIns="0" rIns="0" bIns="0" anchor="t" anchorCtr="0" upright="1">
                          <a:noAutofit/>
                        </wps:bodyPr>
                      </wps:wsp>
                      <wps:wsp>
                        <wps:cNvPr id="105" name="Line 246"/>
                        <wps:cNvCnPr/>
                        <wps:spPr bwMode="auto">
                          <a:xfrm>
                            <a:off x="2054225" y="1102360"/>
                            <a:ext cx="342900" cy="0"/>
                          </a:xfrm>
                          <a:prstGeom prst="line">
                            <a:avLst/>
                          </a:prstGeom>
                          <a:noFill/>
                          <a:ln w="9525">
                            <a:solidFill>
                              <a:srgbClr val="000000"/>
                            </a:solidFill>
                            <a:round/>
                          </a:ln>
                          <a:effectLst/>
                        </wps:spPr>
                        <wps:bodyPr/>
                      </wps:wsp>
                      <wps:wsp>
                        <wps:cNvPr id="106" name="Text Box 247"/>
                        <wps:cNvSpPr txBox="1">
                          <a:spLocks noChangeArrowheads="1"/>
                        </wps:cNvSpPr>
                        <wps:spPr bwMode="auto">
                          <a:xfrm>
                            <a:off x="2440305" y="1009650"/>
                            <a:ext cx="457200" cy="198120"/>
                          </a:xfrm>
                          <a:prstGeom prst="rect">
                            <a:avLst/>
                          </a:prstGeom>
                          <a:noFill/>
                          <a:ln>
                            <a:noFill/>
                          </a:ln>
                          <a:effectLst/>
                        </wps:spPr>
                        <wps:txbx>
                          <w:txbxContent>
                            <w:p w14:paraId="05EC86F3">
                              <w:pPr>
                                <w:rPr>
                                  <w:rFonts w:ascii="宋体" w:hAnsi="宋体" w:eastAsia="宋体"/>
                                  <w:sz w:val="18"/>
                                  <w:szCs w:val="18"/>
                                </w:rPr>
                              </w:pPr>
                              <w:r>
                                <w:rPr>
                                  <w:rFonts w:hint="eastAsia" w:ascii="宋体" w:hAnsi="宋体" w:eastAsia="宋体"/>
                                  <w:sz w:val="18"/>
                                  <w:szCs w:val="18"/>
                                </w:rPr>
                                <w:t>填料</w:t>
                              </w:r>
                            </w:p>
                          </w:txbxContent>
                        </wps:txbx>
                        <wps:bodyPr rot="0" vert="horz" wrap="square" lIns="0" tIns="0" rIns="0" bIns="0" anchor="t" anchorCtr="0" upright="1">
                          <a:noAutofit/>
                        </wps:bodyPr>
                      </wps:wsp>
                      <wps:wsp>
                        <wps:cNvPr id="107" name="Line 248"/>
                        <wps:cNvCnPr/>
                        <wps:spPr bwMode="auto">
                          <a:xfrm>
                            <a:off x="2269490" y="1300480"/>
                            <a:ext cx="114300" cy="635"/>
                          </a:xfrm>
                          <a:prstGeom prst="line">
                            <a:avLst/>
                          </a:prstGeom>
                          <a:noFill/>
                          <a:ln w="9525">
                            <a:solidFill>
                              <a:srgbClr val="000000"/>
                            </a:solidFill>
                            <a:round/>
                          </a:ln>
                          <a:effectLst/>
                        </wps:spPr>
                        <wps:bodyPr/>
                      </wps:wsp>
                      <wps:wsp>
                        <wps:cNvPr id="108" name="Text Box 249"/>
                        <wps:cNvSpPr txBox="1">
                          <a:spLocks noChangeArrowheads="1"/>
                        </wps:cNvSpPr>
                        <wps:spPr bwMode="auto">
                          <a:xfrm>
                            <a:off x="2432050" y="1203325"/>
                            <a:ext cx="457200" cy="198120"/>
                          </a:xfrm>
                          <a:prstGeom prst="rect">
                            <a:avLst/>
                          </a:prstGeom>
                          <a:noFill/>
                          <a:ln>
                            <a:noFill/>
                          </a:ln>
                          <a:effectLst/>
                        </wps:spPr>
                        <wps:txbx>
                          <w:txbxContent>
                            <w:p w14:paraId="3F509086">
                              <w:pPr>
                                <w:rPr>
                                  <w:rFonts w:ascii="宋体" w:hAnsi="宋体" w:eastAsia="宋体"/>
                                  <w:sz w:val="18"/>
                                  <w:szCs w:val="18"/>
                                </w:rPr>
                              </w:pPr>
                              <w:r>
                                <w:rPr>
                                  <w:rFonts w:hint="eastAsia" w:ascii="宋体" w:hAnsi="宋体" w:eastAsia="宋体"/>
                                  <w:sz w:val="18"/>
                                  <w:szCs w:val="18"/>
                                </w:rPr>
                                <w:t>池体</w:t>
                              </w:r>
                            </w:p>
                          </w:txbxContent>
                        </wps:txbx>
                        <wps:bodyPr rot="0" vert="horz" wrap="square" lIns="0" tIns="0" rIns="0" bIns="0" anchor="t" anchorCtr="0" upright="1">
                          <a:noAutofit/>
                        </wps:bodyPr>
                      </wps:wsp>
                      <wps:wsp>
                        <wps:cNvPr id="109" name="Line 250"/>
                        <wps:cNvCnPr/>
                        <wps:spPr bwMode="auto">
                          <a:xfrm flipV="1">
                            <a:off x="1760220" y="121285"/>
                            <a:ext cx="179705" cy="297180"/>
                          </a:xfrm>
                          <a:prstGeom prst="line">
                            <a:avLst/>
                          </a:prstGeom>
                          <a:noFill/>
                          <a:ln w="9525">
                            <a:solidFill>
                              <a:srgbClr val="000000"/>
                            </a:solidFill>
                            <a:round/>
                          </a:ln>
                          <a:effectLst/>
                        </wps:spPr>
                        <wps:bodyPr/>
                      </wps:wsp>
                      <wps:wsp>
                        <wps:cNvPr id="110" name="Text Box 251"/>
                        <wps:cNvSpPr txBox="1">
                          <a:spLocks noChangeArrowheads="1"/>
                        </wps:cNvSpPr>
                        <wps:spPr bwMode="auto">
                          <a:xfrm>
                            <a:off x="1961515" y="0"/>
                            <a:ext cx="617855" cy="239395"/>
                          </a:xfrm>
                          <a:prstGeom prst="rect">
                            <a:avLst/>
                          </a:prstGeom>
                          <a:noFill/>
                          <a:ln>
                            <a:noFill/>
                          </a:ln>
                          <a:effectLst/>
                        </wps:spPr>
                        <wps:txbx>
                          <w:txbxContent>
                            <w:p w14:paraId="0E010A4D">
                              <w:pPr>
                                <w:rPr>
                                  <w:rFonts w:ascii="宋体" w:hAnsi="宋体" w:eastAsia="宋体"/>
                                  <w:sz w:val="18"/>
                                  <w:szCs w:val="18"/>
                                </w:rPr>
                              </w:pPr>
                              <w:r>
                                <w:rPr>
                                  <w:rFonts w:hint="eastAsia" w:ascii="宋体" w:hAnsi="宋体" w:eastAsia="宋体"/>
                                  <w:sz w:val="18"/>
                                  <w:szCs w:val="18"/>
                                </w:rPr>
                                <w:t>液面</w:t>
                              </w:r>
                            </w:p>
                          </w:txbxContent>
                        </wps:txbx>
                        <wps:bodyPr rot="0" vert="horz" wrap="square" lIns="0" tIns="0" rIns="0" bIns="0" anchor="t" anchorCtr="0" upright="1">
                          <a:noAutofit/>
                        </wps:bodyPr>
                      </wps:wsp>
                      <wps:wsp>
                        <wps:cNvPr id="111" name="Line 252"/>
                        <wps:cNvCnPr/>
                        <wps:spPr bwMode="auto">
                          <a:xfrm flipV="1">
                            <a:off x="2319020" y="357505"/>
                            <a:ext cx="228600" cy="99060"/>
                          </a:xfrm>
                          <a:prstGeom prst="line">
                            <a:avLst/>
                          </a:prstGeom>
                          <a:noFill/>
                          <a:ln w="9525">
                            <a:solidFill>
                              <a:srgbClr val="000000"/>
                            </a:solidFill>
                            <a:round/>
                          </a:ln>
                          <a:effectLst/>
                        </wps:spPr>
                        <wps:bodyPr/>
                      </wps:wsp>
                      <wps:wsp>
                        <wps:cNvPr id="112" name="Text Box 253"/>
                        <wps:cNvSpPr txBox="1">
                          <a:spLocks noChangeArrowheads="1"/>
                        </wps:cNvSpPr>
                        <wps:spPr bwMode="auto">
                          <a:xfrm>
                            <a:off x="2579370" y="258445"/>
                            <a:ext cx="457200" cy="198120"/>
                          </a:xfrm>
                          <a:prstGeom prst="rect">
                            <a:avLst/>
                          </a:prstGeom>
                          <a:noFill/>
                          <a:ln>
                            <a:noFill/>
                          </a:ln>
                          <a:effectLst/>
                        </wps:spPr>
                        <wps:txbx>
                          <w:txbxContent>
                            <w:p w14:paraId="7ABD2820">
                              <w:pPr>
                                <w:rPr>
                                  <w:rFonts w:ascii="宋体" w:hAnsi="宋体" w:eastAsia="宋体"/>
                                  <w:sz w:val="18"/>
                                  <w:szCs w:val="18"/>
                                </w:rPr>
                              </w:pPr>
                              <w:r>
                                <w:rPr>
                                  <w:rFonts w:hint="eastAsia" w:ascii="宋体" w:hAnsi="宋体" w:eastAsia="宋体"/>
                                  <w:sz w:val="18"/>
                                  <w:szCs w:val="18"/>
                                </w:rPr>
                                <w:t>出水槽</w:t>
                              </w:r>
                            </w:p>
                          </w:txbxContent>
                        </wps:txbx>
                        <wps:bodyPr rot="0" vert="horz" wrap="square" lIns="0" tIns="0" rIns="0" bIns="0" anchor="t" anchorCtr="0" upright="1">
                          <a:noAutofit/>
                        </wps:bodyPr>
                      </wps:wsp>
                      <wps:wsp>
                        <wps:cNvPr id="113" name="Text Box 254"/>
                        <wps:cNvSpPr txBox="1">
                          <a:spLocks noChangeArrowheads="1"/>
                        </wps:cNvSpPr>
                        <wps:spPr bwMode="auto">
                          <a:xfrm>
                            <a:off x="2760345" y="687705"/>
                            <a:ext cx="309880" cy="198120"/>
                          </a:xfrm>
                          <a:prstGeom prst="rect">
                            <a:avLst/>
                          </a:prstGeom>
                          <a:noFill/>
                          <a:ln>
                            <a:noFill/>
                          </a:ln>
                          <a:effectLst/>
                        </wps:spPr>
                        <wps:txbx>
                          <w:txbxContent>
                            <w:p w14:paraId="76D94051">
                              <w:pPr>
                                <w:rPr>
                                  <w:rFonts w:ascii="宋体" w:hAnsi="宋体" w:eastAsia="宋体"/>
                                  <w:sz w:val="18"/>
                                  <w:szCs w:val="18"/>
                                </w:rPr>
                              </w:pPr>
                              <w:r>
                                <w:rPr>
                                  <w:rFonts w:hint="eastAsia" w:ascii="宋体" w:hAnsi="宋体" w:eastAsia="宋体"/>
                                  <w:sz w:val="18"/>
                                  <w:szCs w:val="18"/>
                                </w:rPr>
                                <w:t>出水</w:t>
                              </w:r>
                            </w:p>
                          </w:txbxContent>
                        </wps:txbx>
                        <wps:bodyPr rot="0" vert="horz" wrap="square" lIns="0" tIns="0" rIns="0" bIns="0" anchor="t" anchorCtr="0" upright="1">
                          <a:noAutofit/>
                        </wps:bodyPr>
                      </wps:wsp>
                      <wps:wsp>
                        <wps:cNvPr id="114" name="Text Box 255"/>
                        <wps:cNvSpPr txBox="1">
                          <a:spLocks noChangeArrowheads="1"/>
                        </wps:cNvSpPr>
                        <wps:spPr bwMode="auto">
                          <a:xfrm>
                            <a:off x="33020" y="1587500"/>
                            <a:ext cx="309880" cy="198120"/>
                          </a:xfrm>
                          <a:prstGeom prst="rect">
                            <a:avLst/>
                          </a:prstGeom>
                          <a:noFill/>
                          <a:ln>
                            <a:noFill/>
                          </a:ln>
                          <a:effectLst/>
                        </wps:spPr>
                        <wps:txbx>
                          <w:txbxContent>
                            <w:p w14:paraId="29C79643">
                              <w:pPr>
                                <w:rPr>
                                  <w:rFonts w:ascii="宋体" w:hAnsi="宋体" w:eastAsia="宋体"/>
                                  <w:sz w:val="18"/>
                                  <w:szCs w:val="18"/>
                                </w:rPr>
                              </w:pPr>
                              <w:r>
                                <w:rPr>
                                  <w:rFonts w:hint="eastAsia" w:ascii="宋体" w:hAnsi="宋体" w:eastAsia="宋体"/>
                                  <w:sz w:val="18"/>
                                  <w:szCs w:val="18"/>
                                </w:rPr>
                                <w:t>进水</w:t>
                              </w:r>
                            </w:p>
                          </w:txbxContent>
                        </wps:txbx>
                        <wps:bodyPr rot="0" vert="horz" wrap="square" lIns="0" tIns="0" rIns="0" bIns="0" anchor="t" anchorCtr="0" upright="1">
                          <a:noAutofit/>
                        </wps:bodyPr>
                      </wps:wsp>
                      <wps:wsp>
                        <wps:cNvPr id="115" name="Text Box 256"/>
                        <wps:cNvSpPr txBox="1">
                          <a:spLocks noChangeArrowheads="1"/>
                        </wps:cNvSpPr>
                        <wps:spPr bwMode="auto">
                          <a:xfrm>
                            <a:off x="33020" y="60325"/>
                            <a:ext cx="309880" cy="198120"/>
                          </a:xfrm>
                          <a:prstGeom prst="rect">
                            <a:avLst/>
                          </a:prstGeom>
                          <a:noFill/>
                          <a:ln>
                            <a:noFill/>
                          </a:ln>
                          <a:effectLst/>
                        </wps:spPr>
                        <wps:txbx>
                          <w:txbxContent>
                            <w:p w14:paraId="7EF5FC3A">
                              <w:pPr>
                                <w:rPr>
                                  <w:rFonts w:ascii="宋体" w:hAnsi="宋体" w:eastAsia="宋体"/>
                                  <w:sz w:val="18"/>
                                  <w:szCs w:val="18"/>
                                </w:rPr>
                              </w:pPr>
                              <w:r>
                                <w:rPr>
                                  <w:rFonts w:hint="eastAsia" w:ascii="宋体" w:hAnsi="宋体" w:eastAsia="宋体"/>
                                  <w:sz w:val="18"/>
                                  <w:szCs w:val="18"/>
                                </w:rPr>
                                <w:t>空气</w:t>
                              </w:r>
                            </w:p>
                          </w:txbxContent>
                        </wps:txbx>
                        <wps:bodyPr rot="0" vert="horz" wrap="square" lIns="0" tIns="0" rIns="0" bIns="0" anchor="t" anchorCtr="0" upright="1">
                          <a:noAutofit/>
                        </wps:bodyPr>
                      </wps:wsp>
                      <wps:wsp>
                        <wps:cNvPr id="116" name="AutoShape 257"/>
                        <wps:cNvSpPr>
                          <a:spLocks noChangeArrowheads="1"/>
                        </wps:cNvSpPr>
                        <wps:spPr bwMode="auto">
                          <a:xfrm>
                            <a:off x="2119630" y="311150"/>
                            <a:ext cx="228600" cy="99060"/>
                          </a:xfrm>
                          <a:prstGeom prst="curvedDownArrow">
                            <a:avLst>
                              <a:gd name="adj1" fmla="val 2137"/>
                              <a:gd name="adj2" fmla="val 47521"/>
                              <a:gd name="adj3" fmla="val 33329"/>
                            </a:avLst>
                          </a:prstGeom>
                          <a:noFill/>
                          <a:ln w="9525">
                            <a:solidFill>
                              <a:srgbClr val="000000"/>
                            </a:solidFill>
                            <a:miter lim="800000"/>
                          </a:ln>
                          <a:effectLst/>
                        </wps:spPr>
                        <wps:bodyPr rot="0" vert="horz" wrap="square" lIns="91440" tIns="45720" rIns="91440" bIns="45720" anchor="t" anchorCtr="0" upright="1">
                          <a:noAutofit/>
                        </wps:bodyPr>
                      </wps:wsp>
                      <wps:wsp>
                        <wps:cNvPr id="117" name="AutoShape 258"/>
                        <wps:cNvSpPr>
                          <a:spLocks noChangeArrowheads="1"/>
                        </wps:cNvSpPr>
                        <wps:spPr bwMode="auto">
                          <a:xfrm rot="5101337">
                            <a:off x="579113" y="261613"/>
                            <a:ext cx="99695" cy="224155"/>
                          </a:xfrm>
                          <a:prstGeom prst="curvedRightArrow">
                            <a:avLst>
                              <a:gd name="adj1" fmla="val 2082"/>
                              <a:gd name="adj2" fmla="val 46301"/>
                              <a:gd name="adj3" fmla="val 33329"/>
                            </a:avLst>
                          </a:prstGeom>
                          <a:noFill/>
                          <a:ln w="9525">
                            <a:solidFill>
                              <a:srgbClr val="000000"/>
                            </a:solidFill>
                            <a:miter lim="800000"/>
                          </a:ln>
                          <a:effectLst/>
                        </wps:spPr>
                        <wps:bodyPr rot="0" vert="horz" wrap="square" lIns="91440" tIns="45720" rIns="91440" bIns="45720" anchor="t" anchorCtr="0" upright="1">
                          <a:noAutofit/>
                        </wps:bodyPr>
                      </wps:wsp>
                      <wps:wsp>
                        <wps:cNvPr id="118" name="Line 259"/>
                        <wps:cNvCnPr/>
                        <wps:spPr bwMode="auto">
                          <a:xfrm flipH="1">
                            <a:off x="615950" y="1051560"/>
                            <a:ext cx="1647190" cy="407035"/>
                          </a:xfrm>
                          <a:prstGeom prst="line">
                            <a:avLst/>
                          </a:prstGeom>
                          <a:noFill/>
                          <a:ln w="9525">
                            <a:solidFill>
                              <a:srgbClr val="000000"/>
                            </a:solidFill>
                            <a:round/>
                          </a:ln>
                          <a:effectLst/>
                        </wps:spPr>
                        <wps:bodyPr/>
                      </wps:wsp>
                      <wps:wsp>
                        <wps:cNvPr id="119" name="Line 260"/>
                        <wps:cNvCnPr/>
                        <wps:spPr bwMode="auto">
                          <a:xfrm flipH="1" flipV="1">
                            <a:off x="617220" y="1050925"/>
                            <a:ext cx="1656080" cy="396240"/>
                          </a:xfrm>
                          <a:prstGeom prst="line">
                            <a:avLst/>
                          </a:prstGeom>
                          <a:noFill/>
                          <a:ln w="9525">
                            <a:solidFill>
                              <a:srgbClr val="000000"/>
                            </a:solidFill>
                            <a:round/>
                          </a:ln>
                          <a:effectLst/>
                        </wps:spPr>
                        <wps:bodyPr/>
                      </wps:wsp>
                    </wpc:wpc>
                  </a:graphicData>
                </a:graphic>
              </wp:inline>
            </w:drawing>
          </mc:Choice>
          <mc:Fallback>
            <w:pict>
              <v:group id="_x0000_s1026" o:spid="_x0000_s1026" o:spt="203" style="height:195.6pt;width:241.75pt;" coordsize="3070225,2484120" editas="canvas" o:gfxdata="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">
                <o:lock v:ext="edit" aspectratio="f"/>
                <v:shape id="_x0000_s1026" o:spid="_x0000_s1026" style="position:absolute;left:0;top:0;height:2484120;width:3070225;" filled="f" stroked="f" coordsize="21600,21600" o:gfxdata="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">
                  <v:fill on="f" focussize="0,0"/>
                  <v:stroke on="f"/>
                  <v:imagedata o:title=""/>
                  <o:lock v:ext="edit" aspectratio="t"/>
                </v:shape>
                <v:line id="Line 153" o:spid="_x0000_s1026" o:spt="20" style="position:absolute;left:618490;top:424180;height:1410970;width:635;" filled="f" stroked="t" coordsize="21600,21600" o:gfxdata="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0S3O6dUAAAAFAQAADwAAAAAAAAABACAAAAAiAAAAZHJzL2Rvd25yZXYu&#10;eG1sUEsBAhQAFAAAAAgAh07iQNoxcV3FAQAAiwMAAA4AAAAAAAAAAQAgAAAAJAEAAGRycy9lMm9E&#10;b2MueG1sUEsFBgAAAAAGAAYAWQEAAFsFAAAAAA==&#10;">
                  <v:fill on="f" focussize="0,0"/>
                  <v:stroke weight="1.5pt" color="#000000" joinstyle="round"/>
                  <v:imagedata o:title=""/>
                  <o:lock v:ext="edit" aspectratio="f"/>
                </v:line>
                <v:line id="Line 154" o:spid="_x0000_s1026" o:spt="20" style="position:absolute;left:2264410;top:424180;height:1410970;width:635;" filled="f" stroked="t" coordsize="21600,21600" o:gfxdata="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EtzunVAAAABQEAAA8AAAAAAAAAAQAgAAAAIgAAAGRycy9kb3ducmV2&#10;LnhtbFBLAQIUABQAAAAIAIdO4kAR9g2uxgEAAIwDAAAOAAAAAAAAAAEAIAAAACQBAABkcnMvZTJv&#10;RG9jLnhtbFBLBQYAAAAABgAGAFkBAABcBQAAAAA=&#10;">
                  <v:fill on="f" focussize="0,0"/>
                  <v:stroke weight="1.5pt" color="#000000" joinstyle="round"/>
                  <v:imagedata o:title=""/>
                  <o:lock v:ext="edit" aspectratio="f"/>
                </v:line>
                <v:line id="Line 155" o:spid="_x0000_s1026" o:spt="20" style="position:absolute;left:617220;top:1843405;height:198120;width:800100;" filled="f" stroked="t" coordsize="21600,21600" o:gfxdata="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RLc7p1QAAAAUBAAAPAAAAAAAAAAEAIAAAACIAAABkcnMvZG93bnJldi54&#10;bWxQSwECFAAUAAAACACHTuJAZqt+RMQBAACOAwAADgAAAAAAAAABACAAAAAkAQAAZHJzL2Uyb0Rv&#10;Yy54bWxQSwUGAAAAAAYABgBZAQAAWgUAAAAA&#10;">
                  <v:fill on="f" focussize="0,0"/>
                  <v:stroke weight="1.5pt" color="#000000" joinstyle="round"/>
                  <v:imagedata o:title=""/>
                  <o:lock v:ext="edit" aspectratio="f"/>
                </v:line>
                <v:line id="Line 156" o:spid="_x0000_s1026" o:spt="20" style="position:absolute;left:1417320;top:1843405;flip:x;height:198120;width:845820;" filled="f" stroked="t" coordsize="21600,21600" o:gfxdata="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l3gs8tUAAAAFAQAADwAAAAAAAAABACAAAAAiAAAAZHJzL2Rv&#10;d25yZXYueG1sUEsBAhQAFAAAAAgAh07iQERbiwvLAQAAmQMAAA4AAAAAAAAAAQAgAAAAJAEAAGRy&#10;cy9lMm9Eb2MueG1sUEsFBgAAAAAGAAYAWQEAAGEFAAAAAA==&#10;">
                  <v:fill on="f" focussize="0,0"/>
                  <v:stroke weight="1.5pt" color="#000000" joinstyle="round"/>
                  <v:imagedata o:title=""/>
                  <o:lock v:ext="edit" aspectratio="f"/>
                </v:line>
                <v:line id="Line 157" o:spid="_x0000_s1026" o:spt="20" style="position:absolute;left:618490;top:643890;height:0;width:164592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BvtVdUAAAAFAQAADwAAAAAAAAABACAAAAAiAAAAZHJzL2Rvd25yZXYueG1s&#10;UEsBAhQAFAAAAAgAh07iQDmzHrzCAQAAiAMAAA4AAAAAAAAAAQAgAAAAJAEAAGRycy9lMm9Eb2Mu&#10;eG1sUEsFBgAAAAAGAAYAWQEAAFgFAAAAAA==&#10;">
                  <v:fill on="f" focussize="0,0"/>
                  <v:stroke color="#000000" joinstyle="round"/>
                  <v:imagedata o:title=""/>
                  <o:lock v:ext="edit" aspectratio="f"/>
                </v:line>
                <v:line id="Line 158" o:spid="_x0000_s1026" o:spt="20" style="position:absolute;left:618490;top:1631315;height:0;width:164592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BvtVdUAAAAFAQAADwAAAAAAAAABACAAAAAiAAAAZHJzL2Rvd25yZXYu&#10;eG1sUEsBAhQAFAAAAAgAh07iQOE5l4DFAQAAiQMAAA4AAAAAAAAAAQAgAAAAJAEAAGRycy9lMm9E&#10;b2MueG1sUEsFBgAAAAAGAAYAWQEAAFsFAAAAAA==&#10;">
                  <v:fill on="f" focussize="0,0"/>
                  <v:stroke color="#000000" joinstyle="round"/>
                  <v:imagedata o:title=""/>
                  <o:lock v:ext="edit" aspectratio="f"/>
                </v:line>
                <v:line id="Line 159" o:spid="_x0000_s1026" o:spt="20" style="position:absolute;left:618490;top:1569720;height:635;width:164592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8G+1V1QAAAAUBAAAPAAAAAAAAAAEAIAAAACIAAABkcnMvZG93bnJldi54&#10;bWxQSwECFAAUAAAACACHTuJAPIOMFcQBAACLAwAADgAAAAAAAAABACAAAAAkAQAAZHJzL2Uyb0Rv&#10;Yy54bWxQSwUGAAAAAAYABgBZAQAAWgUAAAAA&#10;">
                  <v:fill on="f" focussize="0,0"/>
                  <v:stroke color="#000000" joinstyle="round"/>
                  <v:imagedata o:title=""/>
                  <o:lock v:ext="edit" aspectratio="f"/>
                </v:line>
                <v:line id="Line 160" o:spid="_x0000_s1026" o:spt="20" style="position:absolute;left:618490;top:1485265;height:635;width:164592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BvtVdUAAAAFAQAADwAAAAAAAAABACAAAAAiAAAAZHJzL2Rvd25yZXYu&#10;eG1sUEsBAhQAFAAAAAgAh07iQMDT9+zFAQAAiwMAAA4AAAAAAAAAAQAgAAAAJAEAAGRycy9lMm9E&#10;b2MueG1sUEsFBgAAAAAGAAYAWQEAAFsFAAAAAA==&#10;">
                  <v:fill on="f" focussize="0,0"/>
                  <v:stroke color="#000000" joinstyle="round"/>
                  <v:imagedata o:title=""/>
                  <o:lock v:ext="edit" aspectratio="f"/>
                </v:line>
                <v:line id="Line 161" o:spid="_x0000_s1026" o:spt="20" style="position:absolute;left:617220;top:643890;flip:x;height:407035;width:1647190;"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cC3i+9QAAAAFAQAADwAAAAAAAAABACAAAAAiAAAAZHJzL2Rv&#10;d25yZXYueG1sUEsBAhQAFAAAAAgAh07iQDzUelTMAQAAlwMAAA4AAAAAAAAAAQAgAAAAIwEAAGRy&#10;cy9lMm9Eb2MueG1sUEsFBgAAAAAGAAYAWQEAAGEFAAAAAA==&#10;">
                  <v:fill on="f" focussize="0,0"/>
                  <v:stroke color="#000000" joinstyle="round"/>
                  <v:imagedata o:title=""/>
                  <o:lock v:ext="edit" aspectratio="f"/>
                </v:line>
                <v:line id="Line 162" o:spid="_x0000_s1026" o:spt="20" style="position:absolute;left:618490;top:643255;flip:x y;height:407670;width:1598930;" filled="f" stroked="t" coordsize="21600,21600" o:gfxdata="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rgnEk0wAAAAUBAAAPAAAAAAAAAAEAIAAAACIA&#10;AABkcnMvZG93bnJldi54bWxQSwECFAAUAAAACACHTuJAEYaZJtUBAAChAwAADgAAAAAAAAABACAA&#10;AAAiAQAAZHJzL2Uyb0RvYy54bWxQSwUGAAAAAAYABgBZAQAAaQUAAAAA&#10;">
                  <v:fill on="f" focussize="0,0"/>
                  <v:stroke color="#000000" joinstyle="round"/>
                  <v:imagedata o:title=""/>
                  <o:lock v:ext="edit" aspectratio="f"/>
                </v:line>
                <v:shape id="AutoShape 163" o:spid="_x0000_s1026" o:spt="5" type="#_x0000_t5" style="position:absolute;left:1362710;top:1673225;height:109220;width:146685;rotation:11796480f;v-text-anchor:middle;" filled="f" stroked="t" coordsize="21600,21600" o:gfxdata="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C/2NbWAAAA&#10;BQEAAA8AAAAAAAAAAQAgAAAAIgAAAGRycy9kb3ducmV2LnhtbFBLAQIUABQAAAAIAIdO4kDwY6kC&#10;WAIAAKYEAAAOAAAAAAAAAAEAIAAAACUBAABkcnMvZTJvRG9jLnhtbFBLBQYAAAAABgAGAFkBAADv&#10;BQAAAAA=&#10;" adj="10799">
                  <v:fill on="f" focussize="0,0"/>
                  <v:stroke color="#000000" miterlimit="8" joinstyle="miter"/>
                  <v:imagedata o:title=""/>
                  <o:lock v:ext="edit" aspectratio="f"/>
                </v:shape>
                <v:line id="Line 164" o:spid="_x0000_s1026" o:spt="20" style="position:absolute;left:375285;top:1784985;flip:x;height:0;width:1060450;"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At4vvUAAAABQEAAA8AAAAAAAAAAQAgAAAAIgAAAGRycy9k&#10;b3ducmV2LnhtbFBLAQIUABQAAAAIAIdO4kDGFkSAzQEAAJMDAAAOAAAAAAAAAAEAIAAAACMBAABk&#10;cnMvZTJvRG9jLnhtbFBLBQYAAAAABgAGAFkBAABiBQAAAAA=&#10;">
                  <v:fill on="f" focussize="0,0"/>
                  <v:stroke color="#000000" joinstyle="round"/>
                  <v:imagedata o:title=""/>
                  <o:lock v:ext="edit" aspectratio="f"/>
                </v:line>
                <v:shape id="AutoShape 165" o:spid="_x0000_s1026" o:spt="125" type="#_x0000_t125" style="position:absolute;left:265423;top:1711318;height:146685;width:73025;rotation:5898240f;v-text-anchor:middle;" filled="f" stroked="t" coordsize="21600,21600" o:gfxdata="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Fchz7WAAAABQEAAA8AAAAAAAAAAQAgAAAAIgAA&#10;AGRycy9kb3ducmV2LnhtbFBLAQIUABQAAAAIAIdO4kDFQ4J5QwIAAH8EAAAOAAAAAAAAAAEAIAAA&#10;ACUBAABkcnMvZTJvRG9jLnhtbFBLBQYAAAAABgAGAFkBAADaBQAAAAA=&#10;">
                  <v:fill on="f" focussize="0,0"/>
                  <v:stroke color="#000000" miterlimit="8" joinstyle="miter"/>
                  <v:imagedata o:title=""/>
                  <o:lock v:ext="edit" aspectratio="f"/>
                </v:shape>
                <v:shape id="AutoShape 166" o:spid="_x0000_s1026" o:spt="125" type="#_x0000_t125" style="position:absolute;left:288925;top:637540;height:109220;width:73660;v-text-anchor:middle;" filled="f" stroked="t" coordsize="21600,21600" o:gfxdata="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9jXo1AAAAAUBAAAPAAAAAAAAAAEAIAAAACIAAABkcnMvZG93bnJl&#10;di54bWxQSwECFAAUAAAACACHTuJANCdHHDoCAABwBAAADgAAAAAAAAABACAAAAAjAQAAZHJzL2Uy&#10;b0RvYy54bWxQSwUGAAAAAAYABgBZAQAAzwUAAAAA&#10;">
                  <v:fill on="f" focussize="0,0"/>
                  <v:stroke color="#000000" miterlimit="8" joinstyle="miter"/>
                  <v:imagedata o:title=""/>
                  <o:lock v:ext="edit" aspectratio="f"/>
                </v:shape>
                <v:line id="Line 167" o:spid="_x0000_s1026" o:spt="20" style="position:absolute;left:2540;top:1784985;height:0;width:219075;" filled="f" stroked="t" coordsize="21600,21600" o:gfxdata="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T29ONdgAAAAFAQAADwAA&#10;AAAAAAABACAAAAAiAAAAZHJzL2Rvd25yZXYueG1sUEsBAhQAFAAAAAgAh07iQPRj5avdAQAAtAMA&#10;AA4AAAAAAAAAAQAgAAAAJwEAAGRycy9lMm9Eb2MueG1sUEsFBgAAAAAGAAYAWQEAAHYFAAAAAA==&#10;">
                  <v:fill on="f" focussize="0,0"/>
                  <v:stroke color="#000000" joinstyle="round" endarrow="block"/>
                  <v:imagedata o:title=""/>
                  <o:lock v:ext="edit" aspectratio="f"/>
                </v:line>
                <v:line id="Line 168" o:spid="_x0000_s1026" o:spt="20" style="position:absolute;left:325120;top:1631315;flip:x;height:0;width:293370;"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cC3i+9QAAAAFAQAADwAAAAAAAAABACAAAAAiAAAAZHJzL2Rv&#10;d25yZXYueG1sUEsBAhQAFAAAAAgAh07iQJBna4TMAQAAkgMAAA4AAAAAAAAAAQAgAAAAIwEAAGRy&#10;cy9lMm9Eb2MueG1sUEsFBgAAAAAGAAYAWQEAAGEFAAAAAA==&#10;">
                  <v:fill on="f" focussize="0,0"/>
                  <v:stroke color="#000000" joinstyle="round"/>
                  <v:imagedata o:title=""/>
                  <o:lock v:ext="edit" aspectratio="f"/>
                </v:line>
                <v:line id="Line 169" o:spid="_x0000_s1026" o:spt="20" style="position:absolute;left:325120;top:753745;flip:y;height:877570;width:0;"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wLeL71AAAAAUBAAAPAAAAAAAAAAEAIAAAACIAAABkcnMvZG93&#10;bnJldi54bWxQSwECFAAUAAAACACHTuJASg+d3csBAACRAwAADgAAAAAAAAABACAAAAAjAQAAZHJz&#10;L2Uyb0RvYy54bWxQSwUGAAAAAAYABgBZAQAAYAUAAAAA&#10;">
                  <v:fill on="f" focussize="0,0"/>
                  <v:stroke color="#000000" joinstyle="round"/>
                  <v:imagedata o:title=""/>
                  <o:lock v:ext="edit" aspectratio="f"/>
                </v:line>
                <v:line id="Line 170" o:spid="_x0000_s1026" o:spt="20" style="position:absolute;left:325120;top:161925;height:475615;width:0;" filled="f" stroked="t" coordsize="21600,21600" o:gfxdata="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Pb0412AAAAAUBAAAPAAAA&#10;AAAAAAEAIAAAACIAAABkcnMvZG93bnJldi54bWxQSwECFAAUAAAACACHTuJAtZwE8twBAAC1AwAA&#10;DgAAAAAAAAABACAAAAAnAQAAZHJzL2Uyb0RvYy54bWxQSwUGAAAAAAYABgBZAQAAdQUAAAAA&#10;">
                  <v:fill on="f" focussize="0,0"/>
                  <v:stroke color="#000000" joinstyle="round" endarrow="block"/>
                  <v:imagedata o:title=""/>
                  <o:lock v:ext="edit" aspectratio="f"/>
                </v:line>
                <v:line id="Line 171" o:spid="_x0000_s1026" o:spt="20" style="position:absolute;left:1423670;top:2041525;height:14605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BvtVdUAAAAFAQAADwAAAAAAAAABACAAAAAiAAAAZHJzL2Rvd25yZXYu&#10;eG1sUEsBAhQAFAAAAAgAh07iQPfTzDLFAQAAiwMAAA4AAAAAAAAAAQAgAAAAJAEAAGRycy9lMm9E&#10;b2MueG1sUEsFBgAAAAAGAAYAWQEAAFsFAAAAAA==&#10;">
                  <v:fill on="f" focussize="0,0"/>
                  <v:stroke color="#000000" joinstyle="round"/>
                  <v:imagedata o:title=""/>
                  <o:lock v:ext="edit" aspectratio="f"/>
                </v:line>
                <v:line id="Line 172" o:spid="_x0000_s1026" o:spt="20" style="position:absolute;left:1420495;top:2310765;height:146050;width:635;" filled="f" stroked="t" coordsize="21600,21600" o:gfxdata="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Pb0412AAAAAUB&#10;AAAPAAAAAAAAAAEAIAAAACIAAABkcnMvZG93bnJldi54bWxQSwECFAAUAAAACACHTuJANR2YLeIB&#10;AAC5AwAADgAAAAAAAAABACAAAAAnAQAAZHJzL2Uyb0RvYy54bWxQSwUGAAAAAAYABgBZAQAAewUA&#10;AAAA&#10;">
                  <v:fill on="f" focussize="0,0"/>
                  <v:stroke color="#000000" joinstyle="round" endarrow="block"/>
                  <v:imagedata o:title=""/>
                  <o:lock v:ext="edit" aspectratio="f"/>
                </v:line>
                <v:shape id="AutoShape 173" o:spid="_x0000_s1026" o:spt="125" type="#_x0000_t125" style="position:absolute;left:1380490;top:2193925;height:109220;width:73025;v-text-anchor:middle;" filled="f" stroked="t" coordsize="21600,21600" o:gfxdata="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6vY16NQAAAAFAQAADwAAAAAAAAABACAAAAAiAAAAZHJzL2Rv&#10;d25yZXYueG1sUEsBAhQAFAAAAAgAh07iQJ6xQQs+AgAAcgQAAA4AAAAAAAAAAQAgAAAAIwEAAGRy&#10;cy9lMm9Eb2MueG1sUEsFBgAAAAAGAAYAWQEAANMFAAAAAA==&#10;">
                  <v:fill on="f" focussize="0,0"/>
                  <v:stroke color="#000000" miterlimit="8" joinstyle="miter"/>
                  <v:imagedata o:title=""/>
                  <o:lock v:ext="edit" aspectratio="f"/>
                </v:shape>
                <v:line id="Line 174" o:spid="_x0000_s1026" o:spt="20" style="position:absolute;left:618490;top:424180;height:0;width:164592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8G+1V1QAAAAUBAAAPAAAAAAAAAAEAIAAAACIAAABkcnMvZG93bnJldi54&#10;bWxQSwECFAAUAAAACACHTuJAEHcUu8QBAACIAwAADgAAAAAAAAABACAAAAAkAQAAZHJzL2Uyb0Rv&#10;Yy54bWxQSwUGAAAAAAYABgBZAQAAWgUAAAAA&#10;">
                  <v:fill on="f" focussize="0,0"/>
                  <v:stroke color="#000000" joinstyle="round"/>
                  <v:imagedata o:title=""/>
                  <o:lock v:ext="edit" aspectratio="f"/>
                </v:line>
                <v:group id="Group 175" o:spid="_x0000_s1026" o:spt="203" style="position:absolute;left:1276350;top:467995;height:93980;width:366395;" coordorigin="2562,989" coordsize="454,117"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VBJJR1wAAAAUBAAAPAAAAAAAAAAEAIAAAACIAAABkcnMvZG93&#10;bnJldi54bWxQSwECFAAUAAAACACHTuJAfpoX8nMCAAD7BwAADgAAAAAAAAABACAAAAAmAQAAZHJz&#10;L2Uyb0RvYy54bWxQSwUGAAAAAAYABgBZAQAACwYAAAAA&#10;">
                  <o:lock v:ext="edit" aspectratio="f"/>
                  <v:line id="Line 176" o:spid="_x0000_s1026" o:spt="20" style="position:absolute;left:2562;top:989;height:0;width:454;"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77" o:spid="_x0000_s1026" o:spt="20" style="position:absolute;left:2645;top:1047;height:0;width:272;" filled="f" stroked="t" coordsize="21600,21600" o:gfxdata="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LLE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78" o:spid="_x0000_s1026" o:spt="20" style="position:absolute;left:2715;top:1106;height:0;width:136;" filled="f" stroked="t" coordsize="21600,21600" o:gfxdata="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AUv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line id="Line 179" o:spid="_x0000_s1026" o:spt="20" style="position:absolute;left:471804;top:497840;flip:x;height:0;width:146685;" filled="f" stroked="t" coordsize="21600,21600" o:gfxdata="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XeCzy1QAAAAUBAAAPAAAAAAAAAAEAIAAAACIAAABkcnMvZG93&#10;bnJldi54bWxQSwECFAAUAAAACACHTuJALNKuVMoBAACSAwAADgAAAAAAAAABACAAAAAkAQAAZHJz&#10;L2Uyb0RvYy54bWxQSwUGAAAAAAYABgBZAQAAYAUAAAAA&#10;">
                  <v:fill on="f" focussize="0,0"/>
                  <v:stroke weight="1.5pt" color="#000000" joinstyle="round"/>
                  <v:imagedata o:title=""/>
                  <o:lock v:ext="edit" aspectratio="f"/>
                </v:line>
                <v:line id="Line 180" o:spid="_x0000_s1026" o:spt="20" style="position:absolute;left:471804;top:241935;flip:y;height:255905;width:0;" filled="f" stroked="t" coordsize="21600,21600" o:gfxdata="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d4LPLVAAAABQEAAA8AAAAAAAAAAQAgAAAAIgAAAGRycy9kb3du&#10;cmV2LnhtbFBLAQIUABQAAAAIAIdO4kCE0z78yQEAAJIDAAAOAAAAAAAAAAEAIAAAACQBAABkcnMv&#10;ZTJvRG9jLnhtbFBLBQYAAAAABgAGAFkBAABfBQAAAAA=&#10;">
                  <v:fill on="f" focussize="0,0"/>
                  <v:stroke weight="1.5pt" color="#000000" joinstyle="round"/>
                  <v:imagedata o:title=""/>
                  <o:lock v:ext="edit" aspectratio="f"/>
                </v:line>
                <v:line id="Line 181" o:spid="_x0000_s1026" o:spt="20" style="position:absolute;left:2265045;top:497840;flip:x;height:0;width:146050;" filled="f" stroked="t" coordsize="21600,21600" o:gfxdata="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XeCzy1QAAAAUBAAAPAAAAAAAAAAEAIAAAACIAAABkcnMvZG93&#10;bnJldi54bWxQSwECFAAUAAAACACHTuJAuLtaP8oBAACTAwAADgAAAAAAAAABACAAAAAkAQAAZHJz&#10;L2Uyb0RvYy54bWxQSwUGAAAAAAYABgBZAQAAYAUAAAAA&#10;">
                  <v:fill on="f" focussize="0,0"/>
                  <v:stroke weight="1.5pt" color="#000000" joinstyle="round"/>
                  <v:imagedata o:title=""/>
                  <o:lock v:ext="edit" aspectratio="f"/>
                </v:line>
                <v:line id="Line 182" o:spid="_x0000_s1026" o:spt="20" style="position:absolute;left:2411095;top:241935;flip:y;height:255905;width:0;" filled="f" stroked="t" coordsize="21600,21600" o:gfxdata="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XeCzy1QAAAAUBAAAPAAAAAAAAAAEAIAAAACIAAABkcnMvZG93bnJl&#10;di54bWxQSwECFAAUAAAACACHTuJAVycpo8cBAACTAwAADgAAAAAAAAABACAAAAAkAQAAZHJzL2Uy&#10;b0RvYy54bWxQSwUGAAAAAAYABgBZAQAAXQUAAAAA&#10;">
                  <v:fill on="f" focussize="0,0"/>
                  <v:stroke weight="1.5pt" color="#000000" joinstyle="round"/>
                  <v:imagedata o:title=""/>
                  <o:lock v:ext="edit" aspectratio="f"/>
                </v:line>
                <v:line id="Line 183" o:spid="_x0000_s1026" o:spt="20" style="position:absolute;left:471804;top:241935;height:0;width:193929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8G+1V1QAAAAUBAAAPAAAAAAAAAAEAIAAAACIAAABkcnMvZG93bnJldi54&#10;bWxQSwECFAAUAAAACACHTuJAbGKq/cQBAACIAwAADgAAAAAAAAABACAAAAAkAQAAZHJzL2Uyb0Rv&#10;Yy54bWxQSwUGAAAAAAYABgBZAQAAWgUAAAAA&#10;">
                  <v:fill on="f" focussize="0,0"/>
                  <v:stroke color="#000000" joinstyle="round"/>
                  <v:imagedata o:title=""/>
                  <o:lock v:ext="edit" aspectratio="f"/>
                </v:line>
                <v:line id="Line 184" o:spid="_x0000_s1026" o:spt="20" style="position:absolute;left:471804;top:443229;flip:x;height:0;width:146685;"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wLeL71AAAAAUBAAAPAAAAAAAAAAEAIAAAACIAAABkcnMvZG93&#10;bnJldi54bWxQSwECFAAUAAAACACHTuJARFH608sBAACRAwAADgAAAAAAAAABACAAAAAjAQAAZHJz&#10;L2Uyb0RvYy54bWxQSwUGAAAAAAYABgBZAQAAYAUAAAAA&#10;">
                  <v:fill on="f" focussize="0,0"/>
                  <v:stroke color="#000000" joinstyle="round"/>
                  <v:imagedata o:title=""/>
                  <o:lock v:ext="edit" aspectratio="f"/>
                </v:line>
                <v:line id="Line 185" o:spid="_x0000_s1026" o:spt="20" style="position:absolute;left:2264410;top:443229;flip:x;height:0;width:146050;"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wLeL71AAAAAUBAAAPAAAAAAAAAAEAIAAAACIAAABkcnMvZG93&#10;bnJldi54bWxQSwECFAAUAAAACACHTuJAGCLNHcsBAACSAwAADgAAAAAAAAABACAAAAAjAQAAZHJz&#10;L2Uyb0RvYy54bWxQSwUGAAAAAAYABgBZAQAAYAUAAAAA&#10;">
                  <v:fill on="f" focussize="0,0"/>
                  <v:stroke color="#000000" joinstyle="round"/>
                  <v:imagedata o:title=""/>
                  <o:lock v:ext="edit" aspectratio="f"/>
                </v:line>
                <v:line id="Line 186" o:spid="_x0000_s1026" o:spt="20" style="position:absolute;left:508635;top:467995;height:0;width:7302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8G+1V1QAAAAUBAAAPAAAAAAAAAAEAIAAAACIAAABkcnMvZG93bnJldi54bWxQ&#10;SwECFAAUAAAACACHTuJArDOI7cEBAACGAwAADgAAAAAAAAABACAAAAAkAQAAZHJzL2Uyb0RvYy54&#10;bWxQSwUGAAAAAAYABgBZAQAAVwUAAAAA&#10;">
                  <v:fill on="f" focussize="0,0"/>
                  <v:stroke color="#000000" joinstyle="round"/>
                  <v:imagedata o:title=""/>
                  <o:lock v:ext="edit" aspectratio="f"/>
                </v:line>
                <v:line id="Line 187" o:spid="_x0000_s1026" o:spt="20" style="position:absolute;left:2300605;top:465455;height:0;width:7366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wb7VXVAAAABQEAAA8AAAAAAAAAAQAgAAAAIgAAAGRycy9kb3ducmV2Lnht&#10;bFBLAQIUABQAAAAIAIdO4kAiScR0wwEAAIcDAAAOAAAAAAAAAAEAIAAAACQBAABkcnMvZTJvRG9j&#10;LnhtbFBLBQYAAAAABgAGAFkBAABZBQAAAAA=&#10;">
                  <v:fill on="f" focussize="0,0"/>
                  <v:stroke color="#000000" joinstyle="round"/>
                  <v:imagedata o:title=""/>
                  <o:lock v:ext="edit" aspectratio="f"/>
                </v:line>
                <v:line id="Line 188" o:spid="_x0000_s1026" o:spt="20" style="position:absolute;left:2338070;top:790575;flip:x;height:0;width:109220;"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At4vvUAAAABQEAAA8AAAAAAAAAAQAgAAAAIgAAAGRycy9k&#10;b3ducmV2LnhtbFBLAQIUABQAAAAIAIdO4kCYDq6mzQEAAJIDAAAOAAAAAAAAAAEAIAAAACMBAABk&#10;cnMvZTJvRG9jLnhtbFBLBQYAAAAABgAGAFkBAABiBQAAAAA=&#10;">
                  <v:fill on="f" focussize="0,0"/>
                  <v:stroke color="#000000" joinstyle="round"/>
                  <v:imagedata o:title=""/>
                  <o:lock v:ext="edit" aspectratio="f"/>
                </v:line>
                <v:line id="Line 189" o:spid="_x0000_s1026" o:spt="20" style="position:absolute;left:2338070;top:497840;height:292735;width: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BvtVdUAAAAFAQAADwAAAAAAAAABACAAAAAiAAAAZHJzL2Rvd25yZXYueG1s&#10;UEsBAhQAFAAAAAgAh07iQNVw5AfCAQAAiAMAAA4AAAAAAAAAAQAgAAAAJAEAAGRycy9lMm9Eb2Mu&#10;eG1sUEsFBgAAAAAGAAYAWQEAAFgFAAAAAA==&#10;">
                  <v:fill on="f" focussize="0,0"/>
                  <v:stroke color="#000000" joinstyle="round"/>
                  <v:imagedata o:title=""/>
                  <o:lock v:ext="edit" aspectratio="f"/>
                </v:line>
                <v:shape id="AutoShape 190" o:spid="_x0000_s1026" o:spt="125" type="#_x0000_t125" style="position:absolute;left:2484120;top:710565;height:147320;width:73660;rotation:5898240f;v-text-anchor:middle;" filled="f" stroked="t" coordsize="21600,21600" o:gfxdata="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BXIc+1gAAAAUBAAAPAAAAAAAAAAEAIAAAACIA&#10;AABkcnMvZG93bnJldi54bWxQSwECFAAUAAAACACHTuJAVJmtx0QCAAB/BAAADgAAAAAAAAABACAA&#10;AAAlAQAAZHJzL2Uyb0RvYy54bWxQSwUGAAAAAAYABgBZAQAA2wUAAAAA&#10;">
                  <v:fill on="f" focussize="0,0"/>
                  <v:stroke color="#000000" miterlimit="8" joinstyle="miter"/>
                  <v:imagedata o:title=""/>
                  <o:lock v:ext="edit" aspectratio="f"/>
                </v:shape>
                <v:line id="Line 191" o:spid="_x0000_s1026" o:spt="20" style="position:absolute;left:2593340;top:784224;flip:y;height:0;width:146685;" filled="f" stroked="t" coordsize="21600,21600" o:gfxdata="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cH22bY&#10;AAAABQEAAA8AAAAAAAAAAQAgAAAAIgAAAGRycy9kb3ducmV2LnhtbFBLAQIUABQAAAAIAIdO4kCm&#10;o2ku5wEAAMADAAAOAAAAAAAAAAEAIAAAACcBAABkcnMvZTJvRG9jLnhtbFBLBQYAAAAABgAGAFkB&#10;AACABQAAAAA=&#10;">
                  <v:fill on="f" focussize="0,0"/>
                  <v:stroke color="#000000" joinstyle="round" endarrow="block"/>
                  <v:imagedata o:title=""/>
                  <o:lock v:ext="edit" aspectratio="f"/>
                </v:line>
                <v:group id="Group 192" o:spid="_x0000_s1026" o:spt="203" style="position:absolute;left:655320;top:1599565;height:36195;width:72390;"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VBJJR1wAAAAUBAAAPAAAAAAAA&#10;AAEAIAAAACIAAABkcnMvZG93bnJldi54bWxQSwECFAAUAAAACACHTuJAX5tCjUwCAABiBgAADgAA&#10;AAAAAAABACAAAAAmAQAAZHJzL2Uyb0RvYy54bWxQSwUGAAAAAAYABgBZAQAA5AUAAAAA&#10;">
                  <o:lock v:ext="edit" aspectratio="f"/>
                  <v:line id="Line 193" o:spid="_x0000_s1026" o:spt="20" style="position:absolute;left:1202;top:3249;height:45;width:45;" filled="f" stroked="t" coordsize="21600,21600" o:gfxdata="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yFK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94" o:spid="_x0000_s1026" o:spt="20" style="position:absolute;left:1247;top:3249;flip:y;height:45;width:45;" filled="f" stroked="t" coordsize="21600,21600" o:gfxdata="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isk1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Group 195" o:spid="_x0000_s1026" o:spt="203" style="position:absolute;left:802005;top:1595755;height:35560;width:72390;"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UEklHXAAAABQEAAA8AAAAAAAAA&#10;AQAgAAAAIgAAAGRycy9kb3ducmV2LnhtbFBLAQIUABQAAAAIAIdO4kDI5274SwIAAGIGAAAOAAAA&#10;AAAAAAEAIAAAACYBAABkcnMvZTJvRG9jLnhtbFBLBQYAAAAABgAGAFkBAADjBQAAAAA=&#10;">
                  <o:lock v:ext="edit" aspectratio="f"/>
                  <v:line id="Line 196" o:spid="_x0000_s1026" o:spt="20" style="position:absolute;left:1202;top:3249;height:45;width:45;" filled="f" stroked="t" coordsize="21600,21600" o:gfxdata="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SHK8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97" o:spid="_x0000_s1026" o:spt="20" style="position:absolute;left:1247;top:3249;flip:y;height:45;width:45;" filled="f" stroked="t" coordsize="21600,21600" o:gfxdata="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Wq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Group 198" o:spid="_x0000_s1026" o:spt="203" style="position:absolute;left:984250;top:1595755;height:35560;width:73025;"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VQSSUdcAAAAFAQAA&#10;DwAAAAAAAAABACAAAAAiAAAAZHJzL2Rvd25yZXYueG1sUEsBAhQAFAAAAAgAh07iQGDBDn5TAgAA&#10;YgYAAA4AAAAAAAAAAQAgAAAAJgEAAGRycy9lMm9Eb2MueG1sUEsFBgAAAAAGAAYAWQEAAOsFAAAA&#10;AA==&#10;">
                  <o:lock v:ext="edit" aspectratio="f"/>
                  <v:line id="Line 199" o:spid="_x0000_s1026" o:spt="20" style="position:absolute;left:1202;top:3249;height:45;width:45;" filled="f" stroked="t" coordsize="21600,21600" o:gfxdata="UEsDBAoAAAAAAIdO4kAAAAAAAAAAAAAAAAAEAAAAZHJzL1BLAwQUAAAACACHTuJATyBlbroAAADb&#10;AAAADwAAAGRycy9kb3ducmV2LnhtbEVPy4rCMBTdC/5DuIIb0UQHRa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IGVu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200" o:spid="_x0000_s1026" o:spt="20" style="position:absolute;left:1247;top:3249;flip:y;height:45;width:45;" filled="f" stroked="t" coordsize="21600,21600" o:gfxdata="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Fi/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group id="Group 201" o:spid="_x0000_s1026" o:spt="203" style="position:absolute;left:1203960;top:1595755;height:35560;width:72390;"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VQSSUdcAAAAFAQAADwAAAAAAAAABACAA&#10;AAAiAAAAZHJzL2Rvd25yZXYueG1sUEsBAhQAFAAAAAgAh07iQIaPR2JHAgAAYwYAAA4AAAAAAAAA&#10;AQAgAAAAJgEAAGRycy9lMm9Eb2MueG1sUEsFBgAAAAAGAAYAWQEAAN8FAAAAAA==&#10;">
                  <o:lock v:ext="edit" aspectratio="f"/>
                  <v:line id="Line 202" o:spid="_x0000_s1026" o:spt="20" style="position:absolute;left:1202;top:3249;height:45;width:45;" filled="f" stroked="t" coordsize="21600,21600" o:gfxdata="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HYGT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03" o:spid="_x0000_s1026" o:spt="20" style="position:absolute;left:1247;top:3249;flip:y;height:45;width:45;" filled="f" stroked="t" coordsize="21600,21600" o:gfxdata="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qphO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group id="Group 204" o:spid="_x0000_s1026" o:spt="203" style="position:absolute;left:1386840;top:1595755;height:35560;width:72390;"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VBJJR1wAAAAUBAAAPAAAA&#10;AAAAAAEAIAAAACIAAABkcnMvZG93bnJldi54bWxQSwECFAAUAAAACACHTuJAwI91IE8CAABjBgAA&#10;DgAAAAAAAAABACAAAAAmAQAAZHJzL2Uyb0RvYy54bWxQSwUGAAAAAAYABgBZAQAA5wUAAAAA&#10;">
                  <o:lock v:ext="edit" aspectratio="f"/>
                  <v:line id="Line 205" o:spid="_x0000_s1026" o:spt="20" style="position:absolute;left:1202;top:3249;height:45;width:45;" filled="f" stroked="t" coordsize="21600,21600" o:gfxdata="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Bpda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06" o:spid="_x0000_s1026" o:spt="20" style="position:absolute;left:1247;top:3249;flip:y;height:45;width:45;" filled="f" stroked="t" coordsize="21600,21600" o:gfxdata="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Qz5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Group 207" o:spid="_x0000_s1026" o:spt="203" style="position:absolute;left:1569720;top:1595755;height:35560;width:73025;"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UEklHXAAAABQEAAA8A&#10;AAAAAAAAAQAgAAAAIgAAAGRycy9kb3ducmV2LnhtbFBLAQIUABQAAAAIAIdO4kD7H9PhUQIAAGMG&#10;AAAOAAAAAAAAAAEAIAAAACYBAABkcnMvZTJvRG9jLnhtbFBLBQYAAAAABgAGAFkBAADpBQAAAAA=&#10;">
                  <o:lock v:ext="edit" aspectratio="f"/>
                  <v:line id="Line 208" o:spid="_x0000_s1026" o:spt="20" style="position:absolute;left:1202;top:3249;height:45;width:45;" filled="f" stroked="t" coordsize="21600,21600" o:gfxdata="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NM7ob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09" o:spid="_x0000_s1026" o:spt="20" style="position:absolute;left:1247;top:3249;flip:y;height:45;width:45;" filled="f" stroked="t" coordsize="21600,21600" o:gfxdata="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EKR+b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group>
                <v:group id="Group 210" o:spid="_x0000_s1026" o:spt="203" style="position:absolute;left:1752600;top:1595755;height:35560;width:73025;"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VQSSUdcAAAAFAQAADwAAAAAAAAAB&#10;ACAAAAAiAAAAZHJzL2Rvd25yZXYueG1sUEsBAhQAFAAAAAgAh07iQD5HD4pKAgAAYwYAAA4AAAAA&#10;AAAAAQAgAAAAJgEAAGRycy9lMm9Eb2MueG1sUEsFBgAAAAAGAAYAWQEAAOIFAAAAAA==&#10;">
                  <o:lock v:ext="edit" aspectratio="f"/>
                  <v:line id="Line 211" o:spid="_x0000_s1026" o:spt="20" style="position:absolute;left:1202;top:3249;height:45;width:45;" filled="f" stroked="t" coordsize="21600,21600" o:gfxdata="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4zUI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212" o:spid="_x0000_s1026" o:spt="20" style="position:absolute;left:1247;top:3249;flip:y;height:45;width:45;" filled="f" stroked="t" coordsize="21600,21600" o:gfxdata="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oa65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Group 213" o:spid="_x0000_s1026" o:spt="203" style="position:absolute;left:2118360;top:1595755;height:35560;width:73025;"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VQSSUdcAAAAFAQAADwAAAAAA&#10;AAABACAAAAAiAAAAZHJzL2Rvd25yZXYueG1sUEsBAhQAFAAAAAgAh07iQFS5chdNAgAAYwYAAA4A&#10;AAAAAAAAAQAgAAAAJgEAAGRycy9lMm9Eb2MueG1sUEsFBgAAAAAGAAYAWQEAAOUFAAAAAA==&#10;">
                  <o:lock v:ext="edit" aspectratio="f"/>
                  <v:line id="Line 214" o:spid="_x0000_s1026" o:spt="20" style="position:absolute;left:1202;top:3249;height:45;width:45;" filled="f" stroked="t" coordsize="21600,21600" o:gfxdata="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Grf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15" o:spid="_x0000_s1026" o:spt="20" style="position:absolute;left:1247;top:3249;flip:y;height:45;width:45;" filled="f" stroked="t" coordsize="21600,21600" o:gfxdata="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1g0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Group 216" o:spid="_x0000_s1026" o:spt="203" style="position:absolute;left:1935480;top:1595755;height:35560;width:72390;" coordorigin="1202,3249" coordsize="90,45"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UEklHXAAAABQEAAA8AAAAAAAAA&#10;AQAgAAAAIgAAAGRycy9kb3ducmV2LnhtbFBLAQIUABQAAAAIAIdO4kB/NCnqSwIAAGMGAAAOAAAA&#10;AAAAAAEAIAAAACYBAABkcnMvZTJvRG9jLnhtbFBLBQYAAAAABgAGAFkBAADjBQAAAAA=&#10;">
                  <o:lock v:ext="edit" aspectratio="f"/>
                  <v:line id="Line 217" o:spid="_x0000_s1026" o:spt="20" style="position:absolute;left:1202;top:3249;height:45;width:45;" filled="f" stroked="t" coordsize="21600,21600" o:gfxdata="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YI5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18" o:spid="_x0000_s1026" o:spt="20" style="position:absolute;left:1247;top:3249;flip:y;height:45;width:45;" filled="f" stroked="t" coordsize="21600,21600" o:gfxdata="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JN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Group 219" o:spid="_x0000_s1026" o:spt="203" style="position:absolute;left:654050;top:1522095;height:43815;width:659765;" coordorigin="1791,2320" coordsize="817,54" o:gfxdata="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BVBJJR1wAAAAUBAAAPAAAAAAAAAAEAIAAA&#10;ACIAAABkcnMvZG93bnJldi54bWxQSwECFAAUAAAACACHTuJAquZ8UPECAAC/EQAADgAAAAAAAAAB&#10;ACAAAAAmAQAAZHJzL2Uyb0RvYy54bWxQSwUGAAAAAAYABgBZAQAAiQYAAAAA&#10;">
                  <o:lock v:ext="edit" aspectratio="f"/>
                  <v:line id="Line 220" o:spid="_x0000_s1026" o:spt="20" style="position:absolute;left:1791;top:2320;height:46;width:0;" filled="f" stroked="t" coordsize="21600,21600" o:gfxdata="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vZnJW/&#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221" o:spid="_x0000_s1026" o:spt="20" style="position:absolute;left:1882;top:2325;height:46;width:0;" filled="f" stroked="t" coordsize="21600,21600" o:gfxdata="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zZFL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222" o:spid="_x0000_s1026" o:spt="20" style="position:absolute;left:1973;top:2325;height:46;width:0;" filled="f" stroked="t" coordsize="21600,21600" o:gfxdata="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64L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23" o:spid="_x0000_s1026" o:spt="20" style="position:absolute;left:2064;top:2320;height:46;width:0;" filled="f" stroked="t" coordsize="21600,21600" o:gfxdata="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Kh+w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24" o:spid="_x0000_s1026" o:spt="20" style="position:absolute;left:2154;top:2325;height:46;width:0;" filled="f" stroked="t" coordsize="21600,21600" o:gfxdata="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bW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25" o:spid="_x0000_s1026" o:spt="20" style="position:absolute;left:2274;top:2320;height:46;width:0;" filled="f" stroked="t" coordsize="21600,21600" o:gfxdata="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NQyy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26" o:spid="_x0000_s1026" o:spt="20" style="position:absolute;left:2381;top:2328;height:46;width:0;" filled="f" stroked="t" coordsize="21600,21600" o:gfxdata="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B5r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27" o:spid="_x0000_s1026" o:spt="20" style="position:absolute;left:2490;top:2325;height:46;width:0;" filled="f" stroked="t" coordsize="21600,21600" o:gfxdata="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N4w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28" o:spid="_x0000_s1026" o:spt="20" style="position:absolute;left:2608;top:2320;height:46;width:0;" filled="f" stroked="t" coordsize="21600,21600" o:gfxdata="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f3Vu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line id="Line 229" o:spid="_x0000_s1026" o:spt="20" style="position:absolute;left:1388745;top:152654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BvtVdUAAAAFAQAADwAAAAAAAAABACAAAAAiAAAAZHJzL2Rvd25yZXYu&#10;eG1sUEsBAhQAFAAAAAgAh07iQEXxggnFAQAAigMAAA4AAAAAAAAAAQAgAAAAJAEAAGRycy9lMm9E&#10;b2MueG1sUEsFBgAAAAAGAAYAWQEAAFsFAAAAAA==&#10;">
                  <v:fill on="f" focussize="0,0"/>
                  <v:stroke color="#000000" joinstyle="round"/>
                  <v:imagedata o:title=""/>
                  <o:lock v:ext="edit" aspectratio="f"/>
                </v:line>
                <v:line id="Line 230" o:spid="_x0000_s1026" o:spt="20" style="position:absolute;left:1461770;top:152400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8G+1V1QAAAAUBAAAPAAAAAAAAAAEAIAAAACIAAABkcnMvZG93bnJldi54&#10;bWxQSwECFAAUAAAACACHTuJABJsveMQBAACKAwAADgAAAAAAAAABACAAAAAkAQAAZHJzL2Uyb0Rv&#10;Yy54bWxQSwUGAAAAAAYABgBZAQAAWgUAAAAA&#10;">
                  <v:fill on="f" focussize="0,0"/>
                  <v:stroke color="#000000" joinstyle="round"/>
                  <v:imagedata o:title=""/>
                  <o:lock v:ext="edit" aspectratio="f"/>
                </v:line>
                <v:line id="Line 231" o:spid="_x0000_s1026" o:spt="20" style="position:absolute;left:1531620;top:1527175;height:30480;width:635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BvtVdUAAAAFAQAADwAAAAAAAAABACAAAAAiAAAAZHJzL2Rvd25yZXYu&#10;eG1sUEsBAhQAFAAAAAgAh07iQP+FjIDFAQAAiwMAAA4AAAAAAAAAAQAgAAAAJAEAAGRycy9lMm9E&#10;b2MueG1sUEsFBgAAAAAGAAYAWQEAAFsFAAAAAA==&#10;">
                  <v:fill on="f" focussize="0,0"/>
                  <v:stroke color="#000000" joinstyle="round"/>
                  <v:imagedata o:title=""/>
                  <o:lock v:ext="edit" aspectratio="f"/>
                </v:line>
                <v:line id="Line 232" o:spid="_x0000_s1026" o:spt="20" style="position:absolute;left:1609090;top:152654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8G+1V1QAAAAUBAAAPAAAAAAAAAAEAIAAAACIAAABkcnMvZG93bnJldi54&#10;bWxQSwECFAAUAAAACACHTuJAHyVDBMQBAACKAwAADgAAAAAAAAABACAAAAAkAQAAZHJzL2Uyb0Rv&#10;Yy54bWxQSwUGAAAAAAYABgBZAQAAWgUAAAAA&#10;">
                  <v:fill on="f" focussize="0,0"/>
                  <v:stroke color="#000000" joinstyle="round"/>
                  <v:imagedata o:title=""/>
                  <o:lock v:ext="edit" aspectratio="f"/>
                </v:line>
                <v:line id="Line 233" o:spid="_x0000_s1026" o:spt="20" style="position:absolute;left:1681480;top:152400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8G+1V1QAAAAUBAAAPAAAAAAAAAAEAIAAAACIAAABkcnMvZG93bnJldi54&#10;bWxQSwECFAAUAAAACACHTuJA7cH62sQBAACKAwAADgAAAAAAAAABACAAAAAkAQAAZHJzL2Uyb0Rv&#10;Yy54bWxQSwUGAAAAAAYABgBZAQAAWgUAAAAA&#10;">
                  <v:fill on="f" focussize="0,0"/>
                  <v:stroke color="#000000" joinstyle="round"/>
                  <v:imagedata o:title=""/>
                  <o:lock v:ext="edit" aspectratio="f"/>
                </v:line>
                <v:line id="Line 234" o:spid="_x0000_s1026" o:spt="20" style="position:absolute;left:1778000;top:152654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BvtVdUAAAAFAQAADwAAAAAAAAABACAAAAAiAAAAZHJzL2Rvd25yZXYu&#10;eG1sUEsBAhQAFAAAAAgAh07iQNB6mdfFAQAAigMAAA4AAAAAAAAAAQAgAAAAJAEAAGRycy9lMm9E&#10;b2MueG1sUEsFBgAAAAAGAAYAWQEAAFsFAAAAAA==&#10;">
                  <v:fill on="f" focussize="0,0"/>
                  <v:stroke color="#000000" joinstyle="round"/>
                  <v:imagedata o:title=""/>
                  <o:lock v:ext="edit" aspectratio="f"/>
                </v:line>
                <v:line id="Line 235" o:spid="_x0000_s1026" o:spt="20" style="position:absolute;left:1864360;top:152654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wb7VXVAAAABQEAAA8AAAAAAAAAAQAgAAAAIgAAAGRycy9kb3ducmV2Lnht&#10;bFBLAQIUABQAAAAIAIdO4kAyfhVtwwEAAIoDAAAOAAAAAAAAAAEAIAAAACQBAABkcnMvZTJvRG9j&#10;LnhtbFBLBQYAAAAABgAGAFkBAABZBQAAAAA=&#10;">
                  <v:fill on="f" focussize="0,0"/>
                  <v:stroke color="#000000" joinstyle="round"/>
                  <v:imagedata o:title=""/>
                  <o:lock v:ext="edit" aspectratio="f"/>
                </v:line>
                <v:line id="Line 236" o:spid="_x0000_s1026" o:spt="20" style="position:absolute;left:1952624;top:152400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wb7VXVAAAABQEAAA8AAAAAAAAAAQAgAAAAIgAAAGRycy9kb3ducmV2Lnht&#10;bFBLAQIUABQAAAAIAIdO4kAQ/NSnwwEAAIoDAAAOAAAAAAAAAAEAIAAAACQBAABkcnMvZTJvRG9j&#10;LnhtbFBLBQYAAAAABgAGAFkBAABZBQAAAAA=&#10;">
                  <v:fill on="f" focussize="0,0"/>
                  <v:stroke color="#000000" joinstyle="round"/>
                  <v:imagedata o:title=""/>
                  <o:lock v:ext="edit" aspectratio="f"/>
                </v:line>
                <v:line id="Line 237" o:spid="_x0000_s1026" o:spt="20" style="position:absolute;left:2047240;top:152654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BvtVdUAAAAFAQAADwAAAAAAAAABACAAAAAiAAAAZHJzL2Rvd25yZXYu&#10;eG1sUEsBAhQAFAAAAAgAh07iQC61j/DFAQAAigMAAA4AAAAAAAAAAQAgAAAAJAEAAGRycy9lMm9E&#10;b2MueG1sUEsFBgAAAAAGAAYAWQEAAFsFAAAAAA==&#10;">
                  <v:fill on="f" focussize="0,0"/>
                  <v:stroke color="#000000" joinstyle="round"/>
                  <v:imagedata o:title=""/>
                  <o:lock v:ext="edit" aspectratio="f"/>
                </v:line>
                <v:line id="Line 238" o:spid="_x0000_s1026" o:spt="20" style="position:absolute;left:2157095;top:1520190;height:36830;width:635;"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8G+1V1QAAAAUBAAAPAAAAAAAAAAEAIAAAACIAAABkcnMvZG93bnJldi54&#10;bWxQSwECFAAUAAAACACHTuJACCZQTsQBAACKAwAADgAAAAAAAAABACAAAAAkAQAAZHJzL2Uyb0Rv&#10;Yy54bWxQSwUGAAAAAAYABgBZAQAAWgUAAAAA&#10;">
                  <v:fill on="f" focussize="0,0"/>
                  <v:stroke color="#000000" joinstyle="round"/>
                  <v:imagedata o:title=""/>
                  <o:lock v:ext="edit" aspectratio="f"/>
                </v:line>
                <v:shape id="Text Box 239" o:spid="_x0000_s1026" o:spt="202" type="#_x0000_t202" style="position:absolute;left:1485900;top:2257425;height:198120;width:45720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N96m7WAAAABQEAAA8AAAAAAAAAAQAg&#10;AAAAIgAAAGRycy9kb3ducmV2LnhtbFBLAQIUABQAAAAIAIdO4kAhHwU/EAIAACAEAAAOAAAAAAAA&#10;AAEAIAAAACUBAABkcnMvZTJvRG9jLnhtbFBLBQYAAAAABgAGAFkBAACnBQAAAAA=&#10;">
                  <v:fill on="f" focussize="0,0"/>
                  <v:stroke on="f"/>
                  <v:imagedata o:title=""/>
                  <o:lock v:ext="edit" aspectratio="f"/>
                  <v:textbox inset="0mm,0mm,0mm,0mm">
                    <w:txbxContent>
                      <w:p w14:paraId="1DA183AE">
                        <w:pPr>
                          <w:rPr>
                            <w:rFonts w:ascii="宋体" w:hAnsi="宋体" w:eastAsia="宋体"/>
                            <w:sz w:val="18"/>
                            <w:szCs w:val="18"/>
                          </w:rPr>
                        </w:pPr>
                        <w:r>
                          <w:rPr>
                            <w:rFonts w:hint="eastAsia" w:ascii="宋体" w:hAnsi="宋体" w:eastAsia="宋体"/>
                            <w:sz w:val="18"/>
                            <w:szCs w:val="18"/>
                          </w:rPr>
                          <w:t>排泥</w:t>
                        </w:r>
                      </w:p>
                    </w:txbxContent>
                  </v:textbox>
                </v:shape>
                <v:line id="Line 240" o:spid="_x0000_s1026" o:spt="20" style="position:absolute;left:1486535;top:1696720;height:297180;width:22860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BvtVdUAAAAFAQAADwAAAAAAAAABACAAAAAiAAAAZHJzL2Rvd25y&#10;ZXYueG1sUEsBAhQAFAAAAAgAh07iQE8ufdXIAQAAjgMAAA4AAAAAAAAAAQAgAAAAJAEAAGRycy9l&#10;Mm9Eb2MueG1sUEsFBgAAAAAGAAYAWQEAAF4FAAAAAA==&#10;">
                  <v:fill on="f" focussize="0,0"/>
                  <v:stroke color="#000000" joinstyle="round"/>
                  <v:imagedata o:title=""/>
                  <o:lock v:ext="edit" aspectratio="f"/>
                </v:line>
                <v:shape id="Text Box 241" o:spid="_x0000_s1026" o:spt="202" type="#_x0000_t202" style="position:absolute;left:1762760;top:1942464;height:198120;width:56896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N96m7WAAAABQEAAA8AAAAAAAAAAQAgAAAA&#10;IgAAAGRycy9kb3ducmV2LnhtbFBLAQIUABQAAAAIAIdO4kALOYOHDQIAACEEAAAOAAAAAAAAAAEA&#10;IAAAACUBAABkcnMvZTJvRG9jLnhtbFBLBQYAAAAABgAGAFkBAACkBQAAAAA=&#10;">
                  <v:fill on="f" focussize="0,0"/>
                  <v:stroke on="f"/>
                  <v:imagedata o:title=""/>
                  <o:lock v:ext="edit" aspectratio="f"/>
                  <v:textbox inset="0mm,0mm,0mm,0mm">
                    <w:txbxContent>
                      <w:p w14:paraId="6C925CFE">
                        <w:pPr>
                          <w:rPr>
                            <w:rFonts w:ascii="宋体" w:hAnsi="宋体" w:eastAsia="宋体"/>
                            <w:sz w:val="18"/>
                            <w:szCs w:val="18"/>
                          </w:rPr>
                        </w:pPr>
                        <w:r>
                          <w:rPr>
                            <w:rFonts w:hint="eastAsia" w:ascii="宋体" w:hAnsi="宋体" w:eastAsia="宋体"/>
                            <w:sz w:val="18"/>
                            <w:szCs w:val="18"/>
                          </w:rPr>
                          <w:t>进水装置</w:t>
                        </w:r>
                      </w:p>
                    </w:txbxContent>
                  </v:textbox>
                </v:shape>
                <v:line id="Line 242" o:spid="_x0000_s1026" o:spt="20" style="position:absolute;left:2171700;top:1645285;height:297180;width:22860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BvtVdUAAAAFAQAADwAAAAAAAAABACAAAAAiAAAAZHJzL2Rvd25y&#10;ZXYueG1sUEsBAhQAFAAAAAgAh07iQDbmpTnIAQAAjwMAAA4AAAAAAAAAAQAgAAAAJAEAAGRycy9l&#10;Mm9Eb2MueG1sUEsFBgAAAAAGAAYAWQEAAF4FAAAAAA==&#10;">
                  <v:fill on="f" focussize="0,0"/>
                  <v:stroke color="#000000" joinstyle="round"/>
                  <v:imagedata o:title=""/>
                  <o:lock v:ext="edit" aspectratio="f"/>
                </v:line>
                <v:shape id="Text Box 243" o:spid="_x0000_s1026" o:spt="202" type="#_x0000_t202" style="position:absolute;left:2416810;top:1868169;height:173355;width:60071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Dfepu1gAAAAUBAAAPAAAAAAAAAAEAIAAA&#10;ACIAAABkcnMvZG93bnJldi54bWxQSwECFAAUAAAACACHTuJA+bIVYw4CAAAhBAAADgAAAAAAAAAB&#10;ACAAAAAlAQAAZHJzL2Uyb0RvYy54bWxQSwUGAAAAAAYABgBZAQAApQUAAAAA&#10;">
                  <v:fill on="f" focussize="0,0"/>
                  <v:stroke on="f"/>
                  <v:imagedata o:title=""/>
                  <o:lock v:ext="edit" aspectratio="f"/>
                  <v:textbox inset="0mm,0mm,0mm,0mm">
                    <w:txbxContent>
                      <w:p w14:paraId="68545C12">
                        <w:pPr>
                          <w:rPr>
                            <w:rFonts w:ascii="宋体" w:hAnsi="宋体" w:eastAsia="宋体"/>
                            <w:sz w:val="18"/>
                            <w:szCs w:val="18"/>
                          </w:rPr>
                        </w:pPr>
                        <w:r>
                          <w:rPr>
                            <w:rFonts w:hint="eastAsia" w:ascii="宋体" w:hAnsi="宋体" w:eastAsia="宋体"/>
                            <w:sz w:val="18"/>
                            <w:szCs w:val="18"/>
                          </w:rPr>
                          <w:t>曝气管</w:t>
                        </w:r>
                      </w:p>
                    </w:txbxContent>
                  </v:textbox>
                </v:shape>
                <v:line id="Line 244" o:spid="_x0000_s1026" o:spt="20" style="position:absolute;left:2168525;top:1562735;height:99060;width:22860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8G+1V1QAAAAUBAAAPAAAAAAAAAAEAIAAAACIAAABkcnMvZG93bnJl&#10;di54bWxQSwECFAAUAAAACACHTuJAmBziAscBAACOAwAADgAAAAAAAAABACAAAAAkAQAAZHJzL2Uy&#10;b0RvYy54bWxQSwUGAAAAAAYABgBZAQAAXQUAAAAA&#10;">
                  <v:fill on="f" focussize="0,0"/>
                  <v:stroke color="#000000" joinstyle="round"/>
                  <v:imagedata o:title=""/>
                  <o:lock v:ext="edit" aspectratio="f"/>
                </v:line>
                <v:shape id="Text Box 245" o:spid="_x0000_s1026" o:spt="202" type="#_x0000_t202" style="position:absolute;left:2433320;top:1570990;height:173355;width:58420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33qbtYAAAAFAQAADwAAAAAAAAABACAA&#10;AAAiAAAAZHJzL2Rvd25yZXYueG1sUEsBAhQAFAAAAAgAh07iQM5o6qUPAgAAIQQAAA4AAAAAAAAA&#10;AQAgAAAAJQEAAGRycy9lMm9Eb2MueG1sUEsFBgAAAAAGAAYAWQEAAKYFAAAAAA==&#10;">
                  <v:fill on="f" focussize="0,0"/>
                  <v:stroke on="f"/>
                  <v:imagedata o:title=""/>
                  <o:lock v:ext="edit" aspectratio="f"/>
                  <v:textbox inset="0mm,0mm,0mm,0mm">
                    <w:txbxContent>
                      <w:p w14:paraId="72FB6B29">
                        <w:pPr>
                          <w:rPr>
                            <w:rFonts w:ascii="宋体" w:hAnsi="宋体" w:eastAsia="宋体"/>
                            <w:sz w:val="18"/>
                            <w:szCs w:val="18"/>
                          </w:rPr>
                        </w:pPr>
                        <w:r>
                          <w:rPr>
                            <w:rFonts w:hint="eastAsia" w:ascii="宋体" w:hAnsi="宋体" w:eastAsia="宋体"/>
                            <w:sz w:val="18"/>
                            <w:szCs w:val="18"/>
                          </w:rPr>
                          <w:t>填料支架</w:t>
                        </w:r>
                      </w:p>
                    </w:txbxContent>
                  </v:textbox>
                </v:shape>
                <v:line id="Line 246" o:spid="_x0000_s1026" o:spt="20" style="position:absolute;left:2054225;top:1102360;height:0;width:34290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wb7VXVAAAABQEAAA8AAAAAAAAAAQAgAAAAIgAAAGRycy9kb3ducmV2Lnht&#10;bFBLAQIUABQAAAAIAIdO4kCRlOLfwwEAAIoDAAAOAAAAAAAAAAEAIAAAACQBAABkcnMvZTJvRG9j&#10;LnhtbFBLBQYAAAAABgAGAFkBAABZBQAAAAA=&#10;">
                  <v:fill on="f" focussize="0,0"/>
                  <v:stroke color="#000000" joinstyle="round"/>
                  <v:imagedata o:title=""/>
                  <o:lock v:ext="edit" aspectratio="f"/>
                </v:line>
                <v:shape id="Text Box 247" o:spid="_x0000_s1026" o:spt="202" type="#_x0000_t202" style="position:absolute;left:2440305;top:1009650;height:198120;width:45720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Dfepu1gAAAAUBAAAPAAAAAAAAAAEAIAAA&#10;ACIAAABkcnMvZG93bnJldi54bWxQSwECFAAUAAAACACHTuJA0fRMrQ4CAAAhBAAADgAAAAAAAAAB&#10;ACAAAAAlAQAAZHJzL2Uyb0RvYy54bWxQSwUGAAAAAAYABgBZAQAApQUAAAAA&#10;">
                  <v:fill on="f" focussize="0,0"/>
                  <v:stroke on="f"/>
                  <v:imagedata o:title=""/>
                  <o:lock v:ext="edit" aspectratio="f"/>
                  <v:textbox inset="0mm,0mm,0mm,0mm">
                    <w:txbxContent>
                      <w:p w14:paraId="05EC86F3">
                        <w:pPr>
                          <w:rPr>
                            <w:rFonts w:ascii="宋体" w:hAnsi="宋体" w:eastAsia="宋体"/>
                            <w:sz w:val="18"/>
                            <w:szCs w:val="18"/>
                          </w:rPr>
                        </w:pPr>
                        <w:r>
                          <w:rPr>
                            <w:rFonts w:hint="eastAsia" w:ascii="宋体" w:hAnsi="宋体" w:eastAsia="宋体"/>
                            <w:sz w:val="18"/>
                            <w:szCs w:val="18"/>
                          </w:rPr>
                          <w:t>填料</w:t>
                        </w:r>
                      </w:p>
                    </w:txbxContent>
                  </v:textbox>
                </v:shape>
                <v:line id="Line 248" o:spid="_x0000_s1026" o:spt="20" style="position:absolute;left:2269490;top:1300480;height:635;width:114300;" filled="f" stroked="t" coordsize="21600,21600" o:gfxdata="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BvtVdUAAAAFAQAADwAAAAAAAAABACAAAAAiAAAAZHJzL2Rvd25yZXYu&#10;eG1sUEsBAhQAFAAAAAgAh07iQKhxXR3FAQAAjAMAAA4AAAAAAAAAAQAgAAAAJAEAAGRycy9lMm9E&#10;b2MueG1sUEsFBgAAAAAGAAYAWQEAAFsFAAAAAA==&#10;">
                  <v:fill on="f" focussize="0,0"/>
                  <v:stroke color="#000000" joinstyle="round"/>
                  <v:imagedata o:title=""/>
                  <o:lock v:ext="edit" aspectratio="f"/>
                </v:line>
                <v:shape id="Text Box 249" o:spid="_x0000_s1026" o:spt="202" type="#_x0000_t202" style="position:absolute;left:2432050;top:1203325;height:198120;width:45720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Dfepu1gAAAAUBAAAPAAAAAAAAAAEAIAAA&#10;ACIAAABkcnMvZG93bnJldi54bWxQSwECFAAUAAAACACHTuJAg/SvUg4CAAAhBAAADgAAAAAAAAAB&#10;ACAAAAAlAQAAZHJzL2Uyb0RvYy54bWxQSwUGAAAAAAYABgBZAQAApQUAAAAA&#10;">
                  <v:fill on="f" focussize="0,0"/>
                  <v:stroke on="f"/>
                  <v:imagedata o:title=""/>
                  <o:lock v:ext="edit" aspectratio="f"/>
                  <v:textbox inset="0mm,0mm,0mm,0mm">
                    <w:txbxContent>
                      <w:p w14:paraId="3F509086">
                        <w:pPr>
                          <w:rPr>
                            <w:rFonts w:ascii="宋体" w:hAnsi="宋体" w:eastAsia="宋体"/>
                            <w:sz w:val="18"/>
                            <w:szCs w:val="18"/>
                          </w:rPr>
                        </w:pPr>
                        <w:r>
                          <w:rPr>
                            <w:rFonts w:hint="eastAsia" w:ascii="宋体" w:hAnsi="宋体" w:eastAsia="宋体"/>
                            <w:sz w:val="18"/>
                            <w:szCs w:val="18"/>
                          </w:rPr>
                          <w:t>池体</w:t>
                        </w:r>
                      </w:p>
                    </w:txbxContent>
                  </v:textbox>
                </v:shape>
                <v:line id="Line 250" o:spid="_x0000_s1026" o:spt="20" style="position:absolute;left:1760220;top:121285;flip:y;height:297180;width:179705;"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wLeL71AAAAAUBAAAPAAAAAAAAAAEAIAAAACIAAABkcnMvZG93&#10;bnJldi54bWxQSwECFAAUAAAACACHTuJAXYqsWssBAACYAwAADgAAAAAAAAABACAAAAAjAQAAZHJz&#10;L2Uyb0RvYy54bWxQSwUGAAAAAAYABgBZAQAAYAUAAAAA&#10;">
                  <v:fill on="f" focussize="0,0"/>
                  <v:stroke color="#000000" joinstyle="round"/>
                  <v:imagedata o:title=""/>
                  <o:lock v:ext="edit" aspectratio="f"/>
                </v:line>
                <v:shape id="Text Box 251" o:spid="_x0000_s1026" o:spt="202" type="#_x0000_t202" style="position:absolute;left:1961515;top:0;height:239395;width:617855;"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&#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fepu1gAAAAUBAAAPAAAAAAAAAAEAIAAAACIAAABk&#10;cnMvZG93bnJldi54bWxQSwECFAAUAAAACACHTuJA+8wrIQgCAAAbBAAADgAAAAAAAAABACAAAAAl&#10;AQAAZHJzL2Uyb0RvYy54bWxQSwUGAAAAAAYABgBZAQAAnwUAAAAA&#10;">
                  <v:fill on="f" focussize="0,0"/>
                  <v:stroke on="f"/>
                  <v:imagedata o:title=""/>
                  <o:lock v:ext="edit" aspectratio="f"/>
                  <v:textbox inset="0mm,0mm,0mm,0mm">
                    <w:txbxContent>
                      <w:p w14:paraId="0E010A4D">
                        <w:pPr>
                          <w:rPr>
                            <w:rFonts w:ascii="宋体" w:hAnsi="宋体" w:eastAsia="宋体"/>
                            <w:sz w:val="18"/>
                            <w:szCs w:val="18"/>
                          </w:rPr>
                        </w:pPr>
                        <w:r>
                          <w:rPr>
                            <w:rFonts w:hint="eastAsia" w:ascii="宋体" w:hAnsi="宋体" w:eastAsia="宋体"/>
                            <w:sz w:val="18"/>
                            <w:szCs w:val="18"/>
                          </w:rPr>
                          <w:t>液面</w:t>
                        </w:r>
                      </w:p>
                    </w:txbxContent>
                  </v:textbox>
                </v:shape>
                <v:line id="Line 252" o:spid="_x0000_s1026" o:spt="20" style="position:absolute;left:2319020;top:357505;flip:y;height:99060;width:228600;"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At4vvUAAAABQEAAA8AAAAAAAAAAQAgAAAAIgAAAGRycy9k&#10;b3ducmV2LnhtbFBLAQIUABQAAAAIAIdO4kDJVDkRzQEAAJcDAAAOAAAAAAAAAAEAIAAAACMBAABk&#10;cnMvZTJvRG9jLnhtbFBLBQYAAAAABgAGAFkBAABiBQAAAAA=&#10;">
                  <v:fill on="f" focussize="0,0"/>
                  <v:stroke color="#000000" joinstyle="round"/>
                  <v:imagedata o:title=""/>
                  <o:lock v:ext="edit" aspectratio="f"/>
                </v:line>
                <v:shape id="Text Box 253" o:spid="_x0000_s1026" o:spt="202" type="#_x0000_t202" style="position:absolute;left:2579370;top:258445;height:198120;width:45720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33qbtYAAAAFAQAADwAAAAAAAAABACAA&#10;AAAiAAAAZHJzL2Rvd25yZXYueG1sUEsBAhQAFAAAAAgAh07iQED3VAgPAgAAIAQAAA4AAAAAAAAA&#10;AQAgAAAAJQEAAGRycy9lMm9Eb2MueG1sUEsFBgAAAAAGAAYAWQEAAKYFAAAAAA==&#10;">
                  <v:fill on="f" focussize="0,0"/>
                  <v:stroke on="f"/>
                  <v:imagedata o:title=""/>
                  <o:lock v:ext="edit" aspectratio="f"/>
                  <v:textbox inset="0mm,0mm,0mm,0mm">
                    <w:txbxContent>
                      <w:p w14:paraId="7ABD2820">
                        <w:pPr>
                          <w:rPr>
                            <w:rFonts w:ascii="宋体" w:hAnsi="宋体" w:eastAsia="宋体"/>
                            <w:sz w:val="18"/>
                            <w:szCs w:val="18"/>
                          </w:rPr>
                        </w:pPr>
                        <w:r>
                          <w:rPr>
                            <w:rFonts w:hint="eastAsia" w:ascii="宋体" w:hAnsi="宋体" w:eastAsia="宋体"/>
                            <w:sz w:val="18"/>
                            <w:szCs w:val="18"/>
                          </w:rPr>
                          <w:t>出水槽</w:t>
                        </w:r>
                      </w:p>
                    </w:txbxContent>
                  </v:textbox>
                </v:shape>
                <v:shape id="Text Box 254" o:spid="_x0000_s1026" o:spt="202" type="#_x0000_t202" style="position:absolute;left:2760345;top:687705;height:198120;width:30988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33qbtYAAAAFAQAADwAAAAAAAAAB&#10;ACAAAAAiAAAAZHJzL2Rvd25yZXYueG1sUEsBAhQAFAAAAAgAh07iQBNs2V4SAgAAIAQAAA4AAAAA&#10;AAAAAQAgAAAAJQEAAGRycy9lMm9Eb2MueG1sUEsFBgAAAAAGAAYAWQEAAKkFAAAAAA==&#10;">
                  <v:fill on="f" focussize="0,0"/>
                  <v:stroke on="f"/>
                  <v:imagedata o:title=""/>
                  <o:lock v:ext="edit" aspectratio="f"/>
                  <v:textbox inset="0mm,0mm,0mm,0mm">
                    <w:txbxContent>
                      <w:p w14:paraId="76D94051">
                        <w:pPr>
                          <w:rPr>
                            <w:rFonts w:ascii="宋体" w:hAnsi="宋体" w:eastAsia="宋体"/>
                            <w:sz w:val="18"/>
                            <w:szCs w:val="18"/>
                          </w:rPr>
                        </w:pPr>
                        <w:r>
                          <w:rPr>
                            <w:rFonts w:hint="eastAsia" w:ascii="宋体" w:hAnsi="宋体" w:eastAsia="宋体"/>
                            <w:sz w:val="18"/>
                            <w:szCs w:val="18"/>
                          </w:rPr>
                          <w:t>出水</w:t>
                        </w:r>
                      </w:p>
                    </w:txbxContent>
                  </v:textbox>
                </v:shape>
                <v:shape id="Text Box 255" o:spid="_x0000_s1026" o:spt="202" type="#_x0000_t202" style="position:absolute;left:33020;top:1587500;height:198120;width:30988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Dfepu1gAAAAUBAAAPAAAAAAAAAAEAIAAAACIA&#10;AABkcnMvZG93bnJldi54bWxQSwECFAAUAAAACACHTuJAQ9CCvAsCAAAfBAAADgAAAAAAAAABACAA&#10;AAAlAQAAZHJzL2Uyb0RvYy54bWxQSwUGAAAAAAYABgBZAQAAogUAAAAA&#10;">
                  <v:fill on="f" focussize="0,0"/>
                  <v:stroke on="f"/>
                  <v:imagedata o:title=""/>
                  <o:lock v:ext="edit" aspectratio="f"/>
                  <v:textbox inset="0mm,0mm,0mm,0mm">
                    <w:txbxContent>
                      <w:p w14:paraId="29C79643">
                        <w:pPr>
                          <w:rPr>
                            <w:rFonts w:ascii="宋体" w:hAnsi="宋体" w:eastAsia="宋体"/>
                            <w:sz w:val="18"/>
                            <w:szCs w:val="18"/>
                          </w:rPr>
                        </w:pPr>
                        <w:r>
                          <w:rPr>
                            <w:rFonts w:hint="eastAsia" w:ascii="宋体" w:hAnsi="宋体" w:eastAsia="宋体"/>
                            <w:sz w:val="18"/>
                            <w:szCs w:val="18"/>
                          </w:rPr>
                          <w:t>进水</w:t>
                        </w:r>
                      </w:p>
                    </w:txbxContent>
                  </v:textbox>
                </v:shape>
                <v:shape id="Text Box 256" o:spid="_x0000_s1026" o:spt="202" type="#_x0000_t202" style="position:absolute;left:33020;top:60325;height:198120;width:309880;" filled="f" stroked="f" coordsize="21600,21600" o:gfxdata="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Dfepu1gAAAAUBAAAPAAAAAAAAAAEAIAAAACIA&#10;AABkcnMvZG93bnJldi54bWxQSwECFAAUAAAACACHTuJA8S4bxwsCAAAdBAAADgAAAAAAAAABACAA&#10;AAAlAQAAZHJzL2Uyb0RvYy54bWxQSwUGAAAAAAYABgBZAQAAogUAAAAA&#10;">
                  <v:fill on="f" focussize="0,0"/>
                  <v:stroke on="f"/>
                  <v:imagedata o:title=""/>
                  <o:lock v:ext="edit" aspectratio="f"/>
                  <v:textbox inset="0mm,0mm,0mm,0mm">
                    <w:txbxContent>
                      <w:p w14:paraId="7EF5FC3A">
                        <w:pPr>
                          <w:rPr>
                            <w:rFonts w:ascii="宋体" w:hAnsi="宋体" w:eastAsia="宋体"/>
                            <w:sz w:val="18"/>
                            <w:szCs w:val="18"/>
                          </w:rPr>
                        </w:pPr>
                        <w:r>
                          <w:rPr>
                            <w:rFonts w:hint="eastAsia" w:ascii="宋体" w:hAnsi="宋体" w:eastAsia="宋体"/>
                            <w:sz w:val="18"/>
                            <w:szCs w:val="18"/>
                          </w:rPr>
                          <w:t>空气</w:t>
                        </w:r>
                      </w:p>
                    </w:txbxContent>
                  </v:textbox>
                </v:shape>
                <v:shape id="AutoShape 257" o:spid="_x0000_s1026" o:spt="105" type="#_x0000_t105" style="position:absolute;left:2119630;top:311150;height:99060;width:228600;" filled="f" stroked="t" coordsize="21600,21600" o:gfxdata="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1bI3t1QAAAAUBAAAPAAAAAAAAAAEAIAAAACIAAABkcnMvZG93bnJldi54bWxQSwECFAAUAAAA&#10;CACHTuJA2jk7OmMCAADjBAAADgAAAAAAAAABACAAAAAkAQAAZHJzL2Uyb0RvYy54bWxQSwUGAAAA&#10;AAYABgBZAQAA+QUAAAAA&#10;" adj="17152,19476,14401">
                  <v:fill on="f" focussize="0,0"/>
                  <v:stroke color="#000000" miterlimit="8" joinstyle="miter"/>
                  <v:imagedata o:title=""/>
                  <o:lock v:ext="edit" aspectratio="f"/>
                </v:shape>
                <v:shape id="AutoShape 258" o:spid="_x0000_s1026" o:spt="102" type="#_x0000_t102" style="position:absolute;left:579113;top:261613;height:224155;width:99695;rotation:5572020f;" filled="f" stroked="t" coordsize="21600,21600" o:gfxdata="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W/Dbc1gAAAAUBAAAPAAAAAAAAAAEAIAAAACIAAABkcnMvZG93bnJldi54&#10;bWxQSwECFAAUAAAACACHTuJA+N8BaG4CAADxBAAADgAAAAAAAAABACAAAAAlAQAAZHJzL2Uyb0Rv&#10;Yy54bWxQSwUGAAAAAAYABgBZAQAABQYAAAAA&#10;" adj="17152,19476,14401">
                  <v:fill on="f" focussize="0,0"/>
                  <v:stroke color="#000000" miterlimit="8" joinstyle="miter"/>
                  <v:imagedata o:title=""/>
                  <o:lock v:ext="edit" aspectratio="f"/>
                </v:shape>
                <v:line id="Line 259" o:spid="_x0000_s1026" o:spt="20" style="position:absolute;left:615950;top:1051560;flip:x;height:407035;width:1647190;" filled="f" stroked="t" coordsize="21600,21600" o:gfxdata="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cC3i+9QAAAAFAQAADwAAAAAAAAABACAAAAAiAAAAZHJz&#10;L2Rvd25yZXYueG1sUEsBAhQAFAAAAAgAh07iQCNB23PPAQAAmQMAAA4AAAAAAAAAAQAgAAAAIwEA&#10;AGRycy9lMm9Eb2MueG1sUEsFBgAAAAAGAAYAWQEAAGQFAAAAAA==&#10;">
                  <v:fill on="f" focussize="0,0"/>
                  <v:stroke color="#000000" joinstyle="round"/>
                  <v:imagedata o:title=""/>
                  <o:lock v:ext="edit" aspectratio="f"/>
                </v:line>
                <v:line id="Line 260" o:spid="_x0000_s1026" o:spt="20" style="position:absolute;left:617220;top:1050925;flip:x y;height:396240;width:1656080;" filled="f" stroked="t" coordsize="21600,21600" o:gfxdata="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64JxJNMAAAAFAQAADwAAAAAAAAABACAAAAAiAAAA&#10;ZHJzL2Rvd25yZXYueG1sUEsBAhQAFAAAAAgAh07iQN8+gyDTAQAAowMAAA4AAAAAAAAAAQAgAAAA&#10;IgEAAGRycy9lMm9Eb2MueG1sUEsFBgAAAAAGAAYAWQEAAGcFAAAAAA==&#10;">
                  <v:fill on="f" focussize="0,0"/>
                  <v:stroke color="#000000" joinstyle="round"/>
                  <v:imagedata o:title=""/>
                  <o:lock v:ext="edit" aspectratio="f"/>
                </v:line>
                <w10:wrap type="none"/>
                <w10:anchorlock/>
              </v:group>
            </w:pict>
          </mc:Fallback>
        </mc:AlternateContent>
      </w:r>
    </w:p>
    <w:p w14:paraId="6F8DAEC3">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图4-5 内循环直流式接触氧化池结构示意图</w:t>
      </w:r>
    </w:p>
    <w:p w14:paraId="7925037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（4）SBR序批式活性污泥法</w:t>
      </w:r>
    </w:p>
    <w:p w14:paraId="1CC2B99C">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SBR是基于传统的Fill-Draw系统</w:t>
      </w:r>
      <w:r>
        <w:rPr>
          <w:rFonts w:hint="eastAsia" w:eastAsia="仿宋"/>
          <w:color w:val="000000" w:themeColor="text1"/>
          <w:sz w:val="28"/>
          <w:szCs w:val="28"/>
          <w:lang w:eastAsia="zh-CN"/>
          <w14:textFill>
            <w14:solidFill>
              <w14:schemeClr w14:val="tx1"/>
            </w14:solidFill>
          </w14:textFill>
        </w:rPr>
        <w:t>改进</w:t>
      </w:r>
      <w:r>
        <w:rPr>
          <w:rFonts w:eastAsia="仿宋"/>
          <w:color w:val="000000" w:themeColor="text1"/>
          <w:sz w:val="28"/>
          <w:szCs w:val="28"/>
          <w14:textFill>
            <w14:solidFill>
              <w14:schemeClr w14:val="tx1"/>
            </w14:solidFill>
          </w14:textFill>
        </w:rPr>
        <w:t>并发展起来的一种间歇式活性污泥工艺，近年来</w:t>
      </w:r>
      <w:r>
        <w:rPr>
          <w:rFonts w:hint="eastAsia" w:eastAsia="仿宋"/>
          <w:color w:val="000000" w:themeColor="text1"/>
          <w:sz w:val="28"/>
          <w:szCs w:val="28"/>
          <w:lang w:eastAsia="zh-CN"/>
          <w14:textFill>
            <w14:solidFill>
              <w14:schemeClr w14:val="tx1"/>
            </w14:solidFill>
          </w14:textFill>
        </w:rPr>
        <w:t>已</w:t>
      </w:r>
      <w:r>
        <w:rPr>
          <w:rFonts w:eastAsia="仿宋"/>
          <w:color w:val="000000" w:themeColor="text1"/>
          <w:sz w:val="28"/>
          <w:szCs w:val="28"/>
          <w14:textFill>
            <w14:solidFill>
              <w14:schemeClr w14:val="tx1"/>
            </w14:solidFill>
          </w14:textFill>
        </w:rPr>
        <w:t>被广泛用于生活污水、食品加工废水等的处理。</w:t>
      </w:r>
    </w:p>
    <w:p w14:paraId="5A11440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生活污水经过固液分离处理后进入SBR好氧系统，其对COD的去除率可达70％，对BOD的去除率可达80％以上，出水可达标排放。在SBR法的基</w:t>
      </w:r>
      <w:r>
        <w:rPr>
          <w:rFonts w:hint="eastAsia" w:eastAsia="仿宋"/>
          <w:color w:val="000000" w:themeColor="text1"/>
          <w:sz w:val="28"/>
          <w:szCs w:val="28"/>
          <w:lang w:eastAsia="zh-CN"/>
          <w14:textFill>
            <w14:solidFill>
              <w14:schemeClr w14:val="tx1"/>
            </w14:solidFill>
          </w14:textFill>
        </w:rPr>
        <w:t>础上</w:t>
      </w:r>
      <w:r>
        <w:rPr>
          <w:rFonts w:eastAsia="仿宋"/>
          <w:color w:val="000000" w:themeColor="text1"/>
          <w:sz w:val="28"/>
          <w:szCs w:val="28"/>
          <w14:textFill>
            <w14:solidFill>
              <w14:schemeClr w14:val="tx1"/>
            </w14:solidFill>
          </w14:textFill>
        </w:rPr>
        <w:t>进行改造后出现了二段SBR法，其特点是系统设两段SBR池串联，分别培养出适宜于不同有机物的专性菌，从而使不同种类的有机物在不同的生化条件下都得到充分降解。该法对水质水量的变化适应能力强，运行灵活，抗冲击能力强，出水水质稳定，易实现自动化控制。</w:t>
      </w:r>
    </w:p>
    <w:p w14:paraId="58C0469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SBR工艺适用</w:t>
      </w:r>
      <w:r>
        <w:rPr>
          <w:rFonts w:hint="eastAsia" w:eastAsia="仿宋"/>
          <w:color w:val="000000" w:themeColor="text1"/>
          <w:sz w:val="28"/>
          <w:szCs w:val="28"/>
          <w:lang w:eastAsia="zh-CN"/>
          <w14:textFill>
            <w14:solidFill>
              <w14:schemeClr w14:val="tx1"/>
            </w14:solidFill>
          </w14:textFill>
        </w:rPr>
        <w:t>于</w:t>
      </w:r>
      <w:r>
        <w:rPr>
          <w:rFonts w:eastAsia="仿宋"/>
          <w:color w:val="000000" w:themeColor="text1"/>
          <w:sz w:val="28"/>
          <w:szCs w:val="28"/>
          <w14:textFill>
            <w14:solidFill>
              <w14:schemeClr w14:val="tx1"/>
            </w14:solidFill>
          </w14:textFill>
        </w:rPr>
        <w:t>污水量小、间歇排放、出水水质要求较高的地区。</w:t>
      </w:r>
    </w:p>
    <w:p w14:paraId="72C153DB">
      <w:pPr>
        <w:numPr>
          <w:ilvl w:val="1"/>
          <w:numId w:val="0"/>
        </w:numPr>
        <w:topLinePunct/>
        <w:adjustRightInd w:val="0"/>
        <w:snapToGrid w:val="0"/>
        <w:spacing w:line="360" w:lineRule="auto"/>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drawing>
          <wp:inline distT="0" distB="0" distL="0" distR="0">
            <wp:extent cx="4781550" cy="1219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781550" cy="1219200"/>
                    </a:xfrm>
                    <a:prstGeom prst="rect">
                      <a:avLst/>
                    </a:prstGeom>
                    <a:noFill/>
                    <a:ln>
                      <a:noFill/>
                    </a:ln>
                    <a:effectLst/>
                  </pic:spPr>
                </pic:pic>
              </a:graphicData>
            </a:graphic>
          </wp:inline>
        </w:drawing>
      </w:r>
    </w:p>
    <w:p w14:paraId="025E1764">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图4-6 SBR典型结构及工艺流程示意图</w:t>
      </w:r>
    </w:p>
    <w:p w14:paraId="2255C98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（5）MBBR工艺</w:t>
      </w:r>
    </w:p>
    <w:p w14:paraId="49E56AC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MBBR（移动床生物膜反应器）工艺即悬浮生物膜和活性污泥的复合工艺。该工艺通过向活性污泥反应器中投加悬浮载体，来增加反应器中的生物量及生物种类，从而提高反应器的处理效率。</w:t>
      </w:r>
    </w:p>
    <w:p w14:paraId="7F1B90B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MBBR工艺在好氧条件下，曝气充氧时，空气泡的上升浮力</w:t>
      </w:r>
      <w:r>
        <w:rPr>
          <w:rFonts w:hint="eastAsia" w:eastAsia="仿宋"/>
          <w:color w:val="000000" w:themeColor="text1"/>
          <w:sz w:val="28"/>
          <w:szCs w:val="28"/>
          <w:lang w:eastAsia="zh-CN"/>
          <w14:textFill>
            <w14:solidFill>
              <w14:schemeClr w14:val="tx1"/>
            </w14:solidFill>
          </w14:textFill>
        </w:rPr>
        <w:t>推动</w:t>
      </w:r>
      <w:r>
        <w:rPr>
          <w:rFonts w:eastAsia="仿宋"/>
          <w:color w:val="000000" w:themeColor="text1"/>
          <w:sz w:val="28"/>
          <w:szCs w:val="28"/>
          <w14:textFill>
            <w14:solidFill>
              <w14:schemeClr w14:val="tx1"/>
            </w14:solidFill>
          </w14:textFill>
        </w:rPr>
        <w:t>填料和周围的水体流动起来，当气流穿过水流和填料的空隙时又被填料阻滞，并被分割成</w:t>
      </w:r>
      <w:r>
        <w:rPr>
          <w:rFonts w:hint="eastAsia" w:eastAsia="仿宋"/>
          <w:color w:val="000000" w:themeColor="text1"/>
          <w:sz w:val="28"/>
          <w:szCs w:val="28"/>
          <w:lang w:eastAsia="zh-CN"/>
          <w14:textFill>
            <w14:solidFill>
              <w14:schemeClr w14:val="tx1"/>
            </w14:solidFill>
          </w14:textFill>
        </w:rPr>
        <w:t>小气泡</w:t>
      </w:r>
      <w:r>
        <w:rPr>
          <w:rFonts w:eastAsia="仿宋"/>
          <w:color w:val="000000" w:themeColor="text1"/>
          <w:sz w:val="28"/>
          <w:szCs w:val="28"/>
          <w14:textFill>
            <w14:solidFill>
              <w14:schemeClr w14:val="tx1"/>
            </w14:solidFill>
          </w14:textFill>
        </w:rPr>
        <w:t>。在这样的过程中，填料被充分地搅拌并与水流混合，而空气流又被充分地分割成细小的气泡，增加了生物膜与氧气的接触和传氧效率。在厌氧条件下，水流和填料在潜水搅拌器的作用下充分流化起来，达到生物膜和被处理的污染物充分接触而降解的目的。因此，流动床生物膜工艺突破了传统生物膜法</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固定床生物膜工艺的堵塞和配水不均，以及生物流化床工艺的流化局限</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的限制，为生物膜法更广泛地应用于污水的生物处理奠定了较好的基础。MBBR工艺的核心是实现悬浮载体填料的充分流化，以达到强化处理污染物的目的，因此，该工艺实质是涉及生物填料、池体设计、曝气系统、拦截筛网、推进器、填料投加与打捞设备的有机统一。</w:t>
      </w:r>
    </w:p>
    <w:p w14:paraId="55A203B4">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（6）厌氧+人工湿地</w:t>
      </w:r>
    </w:p>
    <w:p w14:paraId="321069F1">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bookmarkStart w:id="203" w:name="_Toc10795"/>
      <w:bookmarkStart w:id="204" w:name="_Toc22549"/>
      <w:r>
        <w:rPr>
          <w:rFonts w:eastAsia="仿宋"/>
          <w:color w:val="000000" w:themeColor="text1"/>
          <w:sz w:val="28"/>
          <w:szCs w:val="28"/>
          <w14:textFill>
            <w14:solidFill>
              <w14:schemeClr w14:val="tx1"/>
            </w14:solidFill>
          </w14:textFill>
        </w:rPr>
        <w:t>人工湿地是一种通过人工设计、模仿天然湿地生态自净效应改造而成的半生态型污水处理系统，主要由土壤基质、水生植物和微生物三部分组成，污水在该系统内沿一定方向流动过程中，在土壤</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植物</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微生物的联合作用下得到净化。</w:t>
      </w:r>
    </w:p>
    <w:p w14:paraId="632B9053">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人工湿地工艺适用于资金短缺、土地面积相对丰富、最高地下水位大于1.0m的农村地区，进行灰水处理或二级生物处理出水的再处理；可应用于农村庭院式污水处理系统、小型</w:t>
      </w:r>
      <w:r>
        <w:rPr>
          <w:rFonts w:hint="eastAsia" w:eastAsia="仿宋"/>
          <w:color w:val="000000" w:themeColor="text1"/>
          <w:sz w:val="28"/>
          <w:szCs w:val="28"/>
          <w:lang w:eastAsia="zh-CN"/>
          <w14:textFill>
            <w14:solidFill>
              <w14:schemeClr w14:val="tx1"/>
            </w14:solidFill>
          </w14:textFill>
        </w:rPr>
        <w:t>分散式污水处理</w:t>
      </w:r>
      <w:r>
        <w:rPr>
          <w:rFonts w:eastAsia="仿宋"/>
          <w:color w:val="000000" w:themeColor="text1"/>
          <w:sz w:val="28"/>
          <w:szCs w:val="28"/>
          <w14:textFill>
            <w14:solidFill>
              <w14:schemeClr w14:val="tx1"/>
            </w14:solidFill>
          </w14:textFill>
        </w:rPr>
        <w:t>系统。进水水质原则上要求：SS≤80mg/L、COD≤200mg/L、BOD5≤80mg/L。</w:t>
      </w:r>
    </w:p>
    <w:p w14:paraId="16B4DC12">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05" w:name="_Toc14544"/>
      <w:bookmarkStart w:id="206" w:name="_Toc20785"/>
      <w:bookmarkStart w:id="207" w:name="_Toc21746"/>
      <w:r>
        <w:rPr>
          <w:rFonts w:eastAsia="楷体"/>
          <w:color w:val="000000" w:themeColor="text1"/>
          <w:sz w:val="28"/>
          <w14:textFill>
            <w14:solidFill>
              <w14:schemeClr w14:val="tx1"/>
            </w14:solidFill>
          </w14:textFill>
        </w:rPr>
        <w:t>4.3.2 工艺对比</w:t>
      </w:r>
      <w:bookmarkEnd w:id="203"/>
      <w:bookmarkEnd w:id="204"/>
      <w:bookmarkEnd w:id="205"/>
      <w:bookmarkEnd w:id="206"/>
      <w:bookmarkEnd w:id="207"/>
    </w:p>
    <w:p w14:paraId="1B5976D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对常见的农村生活污水处理技术进行技术经济比较，如下表所示：</w:t>
      </w:r>
    </w:p>
    <w:p w14:paraId="1921E2DF">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表4-2 农村生活污水处理工艺综合技术经济比较</w:t>
      </w:r>
    </w:p>
    <w:tbl>
      <w:tblPr>
        <w:tblStyle w:val="16"/>
        <w:tblW w:w="53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47"/>
        <w:gridCol w:w="3657"/>
        <w:gridCol w:w="635"/>
        <w:gridCol w:w="610"/>
        <w:gridCol w:w="716"/>
        <w:gridCol w:w="590"/>
        <w:gridCol w:w="1278"/>
      </w:tblGrid>
      <w:tr w14:paraId="76379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blHeader/>
          <w:jc w:val="center"/>
        </w:trPr>
        <w:tc>
          <w:tcPr>
            <w:tcW w:w="762" w:type="pct"/>
            <w:vAlign w:val="center"/>
          </w:tcPr>
          <w:p w14:paraId="406E0ADC">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b/>
                <w:color w:val="000000" w:themeColor="text1"/>
                <w:sz w:val="21"/>
                <w:szCs w:val="21"/>
                <w14:textFill>
                  <w14:solidFill>
                    <w14:schemeClr w14:val="tx1"/>
                  </w14:solidFill>
                </w14:textFill>
              </w:rPr>
            </w:pPr>
            <w:r>
              <w:rPr>
                <w:rFonts w:hint="eastAsia" w:ascii="Times New Roman" w:hAnsi="Times New Roman" w:eastAsia="仿宋" w:cs="Times New Roman"/>
                <w:b/>
                <w:color w:val="000000" w:themeColor="text1"/>
                <w:sz w:val="21"/>
                <w:szCs w:val="21"/>
                <w:lang w:val="en-US" w:eastAsia="zh-CN"/>
                <w14:textFill>
                  <w14:solidFill>
                    <w14:schemeClr w14:val="tx1"/>
                  </w14:solidFill>
                </w14:textFill>
              </w:rPr>
              <w:t>工艺</w:t>
            </w:r>
            <w:r>
              <w:rPr>
                <w:rFonts w:ascii="Times New Roman" w:hAnsi="Times New Roman" w:eastAsia="仿宋" w:cs="Times New Roman"/>
                <w:b/>
                <w:color w:val="000000" w:themeColor="text1"/>
                <w:sz w:val="21"/>
                <w:szCs w:val="21"/>
                <w14:textFill>
                  <w14:solidFill>
                    <w14:schemeClr w14:val="tx1"/>
                  </w14:solidFill>
                </w14:textFill>
              </w:rPr>
              <w:t>名称</w:t>
            </w:r>
          </w:p>
        </w:tc>
        <w:tc>
          <w:tcPr>
            <w:tcW w:w="2069" w:type="pct"/>
            <w:vAlign w:val="center"/>
          </w:tcPr>
          <w:p w14:paraId="5E1B389A">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b/>
                <w:color w:val="000000" w:themeColor="text1"/>
                <w:sz w:val="21"/>
                <w:szCs w:val="21"/>
                <w14:textFill>
                  <w14:solidFill>
                    <w14:schemeClr w14:val="tx1"/>
                  </w14:solidFill>
                </w14:textFill>
              </w:rPr>
            </w:pPr>
            <w:r>
              <w:rPr>
                <w:rFonts w:ascii="Times New Roman" w:hAnsi="Times New Roman" w:eastAsia="仿宋" w:cs="Times New Roman"/>
                <w:b/>
                <w:color w:val="000000" w:themeColor="text1"/>
                <w:sz w:val="21"/>
                <w:szCs w:val="21"/>
                <w14:textFill>
                  <w14:solidFill>
                    <w14:schemeClr w14:val="tx1"/>
                  </w14:solidFill>
                </w14:textFill>
              </w:rPr>
              <w:t>特点</w:t>
            </w:r>
          </w:p>
        </w:tc>
        <w:tc>
          <w:tcPr>
            <w:tcW w:w="359" w:type="pct"/>
            <w:vAlign w:val="center"/>
          </w:tcPr>
          <w:p w14:paraId="71257DF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b/>
                <w:color w:val="000000" w:themeColor="text1"/>
                <w:sz w:val="21"/>
                <w:szCs w:val="21"/>
                <w14:textFill>
                  <w14:solidFill>
                    <w14:schemeClr w14:val="tx1"/>
                  </w14:solidFill>
                </w14:textFill>
              </w:rPr>
            </w:pPr>
            <w:r>
              <w:rPr>
                <w:rFonts w:ascii="Times New Roman" w:hAnsi="Times New Roman" w:eastAsia="仿宋" w:cs="Times New Roman"/>
                <w:b/>
                <w:color w:val="000000" w:themeColor="text1"/>
                <w:sz w:val="21"/>
                <w:szCs w:val="21"/>
                <w14:textFill>
                  <w14:solidFill>
                    <w14:schemeClr w14:val="tx1"/>
                  </w14:solidFill>
                </w14:textFill>
              </w:rPr>
              <w:t>工程投资</w:t>
            </w:r>
          </w:p>
        </w:tc>
        <w:tc>
          <w:tcPr>
            <w:tcW w:w="345" w:type="pct"/>
            <w:vAlign w:val="center"/>
          </w:tcPr>
          <w:p w14:paraId="787EBA17">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b/>
                <w:color w:val="000000" w:themeColor="text1"/>
                <w:sz w:val="21"/>
                <w:szCs w:val="21"/>
                <w14:textFill>
                  <w14:solidFill>
                    <w14:schemeClr w14:val="tx1"/>
                  </w14:solidFill>
                </w14:textFill>
              </w:rPr>
            </w:pPr>
            <w:r>
              <w:rPr>
                <w:rFonts w:ascii="Times New Roman" w:hAnsi="Times New Roman" w:eastAsia="仿宋" w:cs="Times New Roman"/>
                <w:b/>
                <w:color w:val="000000" w:themeColor="text1"/>
                <w:sz w:val="21"/>
                <w:szCs w:val="21"/>
                <w14:textFill>
                  <w14:solidFill>
                    <w14:schemeClr w14:val="tx1"/>
                  </w14:solidFill>
                </w14:textFill>
              </w:rPr>
              <w:t>运行费用</w:t>
            </w:r>
          </w:p>
        </w:tc>
        <w:tc>
          <w:tcPr>
            <w:tcW w:w="405" w:type="pct"/>
            <w:vAlign w:val="center"/>
          </w:tcPr>
          <w:p w14:paraId="7E80D15E">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b/>
                <w:color w:val="000000" w:themeColor="text1"/>
                <w:sz w:val="21"/>
                <w:szCs w:val="21"/>
                <w14:textFill>
                  <w14:solidFill>
                    <w14:schemeClr w14:val="tx1"/>
                  </w14:solidFill>
                </w14:textFill>
              </w:rPr>
            </w:pPr>
            <w:r>
              <w:rPr>
                <w:rFonts w:ascii="Times New Roman" w:hAnsi="Times New Roman" w:eastAsia="仿宋" w:cs="Times New Roman"/>
                <w:b/>
                <w:color w:val="000000" w:themeColor="text1"/>
                <w:sz w:val="21"/>
                <w:szCs w:val="21"/>
                <w14:textFill>
                  <w14:solidFill>
                    <w14:schemeClr w14:val="tx1"/>
                  </w14:solidFill>
                </w14:textFill>
              </w:rPr>
              <w:t>耗电量</w:t>
            </w:r>
          </w:p>
        </w:tc>
        <w:tc>
          <w:tcPr>
            <w:tcW w:w="334" w:type="pct"/>
            <w:vAlign w:val="center"/>
          </w:tcPr>
          <w:p w14:paraId="2998788A">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b/>
                <w:color w:val="000000" w:themeColor="text1"/>
                <w:sz w:val="21"/>
                <w:szCs w:val="21"/>
                <w14:textFill>
                  <w14:solidFill>
                    <w14:schemeClr w14:val="tx1"/>
                  </w14:solidFill>
                </w14:textFill>
              </w:rPr>
            </w:pPr>
            <w:r>
              <w:rPr>
                <w:rFonts w:ascii="Times New Roman" w:hAnsi="Times New Roman" w:eastAsia="仿宋" w:cs="Times New Roman"/>
                <w:b/>
                <w:color w:val="000000" w:themeColor="text1"/>
                <w:sz w:val="21"/>
                <w:szCs w:val="21"/>
                <w14:textFill>
                  <w14:solidFill>
                    <w14:schemeClr w14:val="tx1"/>
                  </w14:solidFill>
                </w14:textFill>
              </w:rPr>
              <w:t>占地面积</w:t>
            </w:r>
          </w:p>
        </w:tc>
        <w:tc>
          <w:tcPr>
            <w:tcW w:w="723" w:type="pct"/>
            <w:vAlign w:val="center"/>
          </w:tcPr>
          <w:p w14:paraId="67168A6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b/>
                <w:color w:val="000000" w:themeColor="text1"/>
                <w:sz w:val="21"/>
                <w:szCs w:val="21"/>
                <w14:textFill>
                  <w14:solidFill>
                    <w14:schemeClr w14:val="tx1"/>
                  </w14:solidFill>
                </w14:textFill>
              </w:rPr>
            </w:pPr>
            <w:r>
              <w:rPr>
                <w:rFonts w:ascii="Times New Roman" w:hAnsi="Times New Roman" w:eastAsia="仿宋" w:cs="Times New Roman"/>
                <w:b/>
                <w:color w:val="000000" w:themeColor="text1"/>
                <w:sz w:val="21"/>
                <w:szCs w:val="21"/>
                <w14:textFill>
                  <w14:solidFill>
                    <w14:schemeClr w14:val="tx1"/>
                  </w14:solidFill>
                </w14:textFill>
              </w:rPr>
              <w:t>出水标准</w:t>
            </w:r>
          </w:p>
        </w:tc>
      </w:tr>
      <w:tr w14:paraId="1C6B3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762" w:type="pct"/>
            <w:vAlign w:val="center"/>
          </w:tcPr>
          <w:p w14:paraId="59B91DE3">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lang w:val="en-US"/>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三格式化粪池+资源化利用</w:t>
            </w:r>
          </w:p>
        </w:tc>
        <w:tc>
          <w:tcPr>
            <w:tcW w:w="2069" w:type="pct"/>
            <w:vAlign w:val="center"/>
          </w:tcPr>
          <w:p w14:paraId="40502270">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pacing w:val="-5"/>
                <w:sz w:val="21"/>
                <w:szCs w:val="21"/>
                <w:lang w:val="en-US"/>
                <w14:textFill>
                  <w14:solidFill>
                    <w14:schemeClr w14:val="tx1"/>
                  </w14:solidFill>
                </w14:textFill>
              </w:rPr>
            </w:pPr>
            <w:r>
              <w:rPr>
                <w:rFonts w:ascii="Times New Roman" w:hAnsi="Times New Roman" w:eastAsia="仿宋" w:cs="Times New Roman"/>
                <w:color w:val="000000" w:themeColor="text1"/>
                <w:spacing w:val="-5"/>
                <w:sz w:val="21"/>
                <w:szCs w:val="21"/>
                <w:lang w:val="en-US"/>
                <w14:textFill>
                  <w14:solidFill>
                    <w14:schemeClr w14:val="tx1"/>
                  </w14:solidFill>
                </w14:textFill>
              </w:rPr>
              <w:t>投资费用低，运维管理简单、占地面积小，施工简单，能够实现资源化利用</w:t>
            </w:r>
          </w:p>
        </w:tc>
        <w:tc>
          <w:tcPr>
            <w:tcW w:w="359" w:type="pct"/>
            <w:vAlign w:val="center"/>
          </w:tcPr>
          <w:p w14:paraId="7E2D6219">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lang w:val="en-US"/>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低</w:t>
            </w:r>
          </w:p>
        </w:tc>
        <w:tc>
          <w:tcPr>
            <w:tcW w:w="345" w:type="pct"/>
            <w:vAlign w:val="center"/>
          </w:tcPr>
          <w:p w14:paraId="07EC323E">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低</w:t>
            </w:r>
          </w:p>
        </w:tc>
        <w:tc>
          <w:tcPr>
            <w:tcW w:w="405" w:type="pct"/>
            <w:vAlign w:val="center"/>
          </w:tcPr>
          <w:p w14:paraId="4B12B024">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lang w:val="en-US"/>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小</w:t>
            </w:r>
          </w:p>
        </w:tc>
        <w:tc>
          <w:tcPr>
            <w:tcW w:w="334" w:type="pct"/>
            <w:vAlign w:val="center"/>
          </w:tcPr>
          <w:p w14:paraId="7D1E0D3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lang w:val="en-US"/>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小</w:t>
            </w:r>
          </w:p>
        </w:tc>
        <w:tc>
          <w:tcPr>
            <w:tcW w:w="723" w:type="pct"/>
            <w:vAlign w:val="center"/>
          </w:tcPr>
          <w:p w14:paraId="111B4C0F">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lang w:val="en-US"/>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资源化利用</w:t>
            </w:r>
          </w:p>
        </w:tc>
      </w:tr>
      <w:tr w14:paraId="0FC3F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4" w:hRule="atLeast"/>
          <w:jc w:val="center"/>
        </w:trPr>
        <w:tc>
          <w:tcPr>
            <w:tcW w:w="762" w:type="pct"/>
            <w:vAlign w:val="center"/>
          </w:tcPr>
          <w:p w14:paraId="7E4B576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A</w:t>
            </w:r>
            <w:r>
              <w:rPr>
                <w:rFonts w:ascii="Times New Roman" w:hAnsi="Times New Roman" w:eastAsia="仿宋" w:cs="Times New Roman"/>
                <w:color w:val="000000" w:themeColor="text1"/>
                <w:sz w:val="21"/>
                <w:szCs w:val="21"/>
                <w:vertAlign w:val="superscript"/>
                <w14:textFill>
                  <w14:solidFill>
                    <w14:schemeClr w14:val="tx1"/>
                  </w14:solidFill>
                </w14:textFill>
              </w:rPr>
              <w:t>2</w:t>
            </w:r>
            <w:r>
              <w:rPr>
                <w:rFonts w:ascii="Times New Roman" w:hAnsi="Times New Roman" w:eastAsia="仿宋" w:cs="Times New Roman"/>
                <w:color w:val="000000" w:themeColor="text1"/>
                <w:sz w:val="21"/>
                <w:szCs w:val="21"/>
                <w14:textFill>
                  <w14:solidFill>
                    <w14:schemeClr w14:val="tx1"/>
                  </w14:solidFill>
                </w14:textFill>
              </w:rPr>
              <w:t>/O工艺</w:t>
            </w:r>
          </w:p>
        </w:tc>
        <w:tc>
          <w:tcPr>
            <w:tcW w:w="2069" w:type="pct"/>
            <w:vAlign w:val="center"/>
          </w:tcPr>
          <w:p w14:paraId="520423FB">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pacing w:val="-5"/>
                <w:sz w:val="21"/>
                <w:szCs w:val="21"/>
                <w14:textFill>
                  <w14:solidFill>
                    <w14:schemeClr w14:val="tx1"/>
                  </w14:solidFill>
                </w14:textFill>
              </w:rPr>
              <w:t>抗冲击负荷能力强，适用于</w:t>
            </w:r>
            <w:r>
              <w:rPr>
                <w:rFonts w:ascii="Times New Roman" w:hAnsi="Times New Roman" w:eastAsia="仿宋" w:cs="Times New Roman"/>
                <w:color w:val="000000" w:themeColor="text1"/>
                <w:spacing w:val="5"/>
                <w:sz w:val="21"/>
                <w:szCs w:val="21"/>
                <w14:textFill>
                  <w14:solidFill>
                    <w14:schemeClr w14:val="tx1"/>
                  </w14:solidFill>
                </w14:textFill>
              </w:rPr>
              <w:t>中浓度生活污水，对有机</w:t>
            </w:r>
            <w:r>
              <w:rPr>
                <w:rFonts w:ascii="Times New Roman" w:hAnsi="Times New Roman" w:eastAsia="仿宋" w:cs="Times New Roman"/>
                <w:color w:val="000000" w:themeColor="text1"/>
                <w:spacing w:val="-5"/>
                <w:sz w:val="21"/>
                <w:szCs w:val="21"/>
                <w14:textFill>
                  <w14:solidFill>
                    <w14:schemeClr w14:val="tx1"/>
                  </w14:solidFill>
                </w14:textFill>
              </w:rPr>
              <w:t>物、总氮、总磷去除效率高</w:t>
            </w:r>
          </w:p>
        </w:tc>
        <w:tc>
          <w:tcPr>
            <w:tcW w:w="359" w:type="pct"/>
            <w:vAlign w:val="center"/>
          </w:tcPr>
          <w:p w14:paraId="6075870A">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较</w:t>
            </w:r>
            <w:r>
              <w:rPr>
                <w:rFonts w:ascii="Times New Roman" w:hAnsi="Times New Roman" w:eastAsia="仿宋" w:cs="Times New Roman"/>
                <w:color w:val="000000" w:themeColor="text1"/>
                <w:sz w:val="21"/>
                <w:szCs w:val="21"/>
                <w14:textFill>
                  <w14:solidFill>
                    <w14:schemeClr w14:val="tx1"/>
                  </w14:solidFill>
                </w14:textFill>
              </w:rPr>
              <w:t>高</w:t>
            </w:r>
          </w:p>
        </w:tc>
        <w:tc>
          <w:tcPr>
            <w:tcW w:w="345" w:type="pct"/>
            <w:vAlign w:val="center"/>
          </w:tcPr>
          <w:p w14:paraId="69DE88B4">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较</w:t>
            </w:r>
            <w:r>
              <w:rPr>
                <w:rFonts w:ascii="Times New Roman" w:hAnsi="Times New Roman" w:eastAsia="仿宋" w:cs="Times New Roman"/>
                <w:color w:val="000000" w:themeColor="text1"/>
                <w:sz w:val="21"/>
                <w:szCs w:val="21"/>
                <w14:textFill>
                  <w14:solidFill>
                    <w14:schemeClr w14:val="tx1"/>
                  </w14:solidFill>
                </w14:textFill>
              </w:rPr>
              <w:t>高</w:t>
            </w:r>
          </w:p>
        </w:tc>
        <w:tc>
          <w:tcPr>
            <w:tcW w:w="405" w:type="pct"/>
            <w:vAlign w:val="center"/>
          </w:tcPr>
          <w:p w14:paraId="38F0F5EF">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较</w:t>
            </w:r>
            <w:r>
              <w:rPr>
                <w:rFonts w:ascii="Times New Roman" w:hAnsi="Times New Roman" w:eastAsia="仿宋" w:cs="Times New Roman"/>
                <w:color w:val="000000" w:themeColor="text1"/>
                <w:sz w:val="21"/>
                <w:szCs w:val="21"/>
                <w14:textFill>
                  <w14:solidFill>
                    <w14:schemeClr w14:val="tx1"/>
                  </w14:solidFill>
                </w14:textFill>
              </w:rPr>
              <w:t>大</w:t>
            </w:r>
          </w:p>
        </w:tc>
        <w:tc>
          <w:tcPr>
            <w:tcW w:w="334" w:type="pct"/>
            <w:vAlign w:val="center"/>
          </w:tcPr>
          <w:p w14:paraId="3B01C083">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较小</w:t>
            </w:r>
          </w:p>
        </w:tc>
        <w:tc>
          <w:tcPr>
            <w:tcW w:w="723" w:type="pct"/>
            <w:vAlign w:val="center"/>
          </w:tcPr>
          <w:p w14:paraId="7F49A50D">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一级</w:t>
            </w:r>
          </w:p>
        </w:tc>
      </w:tr>
      <w:tr w14:paraId="359EE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0" w:hRule="atLeast"/>
          <w:jc w:val="center"/>
        </w:trPr>
        <w:tc>
          <w:tcPr>
            <w:tcW w:w="762" w:type="pct"/>
            <w:vAlign w:val="center"/>
          </w:tcPr>
          <w:p w14:paraId="60A89257">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SBR工艺</w:t>
            </w:r>
          </w:p>
        </w:tc>
        <w:tc>
          <w:tcPr>
            <w:tcW w:w="2069" w:type="pct"/>
            <w:vAlign w:val="center"/>
          </w:tcPr>
          <w:p w14:paraId="675F733D">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pacing w:val="-12"/>
                <w:sz w:val="21"/>
                <w:szCs w:val="21"/>
                <w14:textFill>
                  <w14:solidFill>
                    <w14:schemeClr w14:val="tx1"/>
                  </w14:solidFill>
                </w14:textFill>
              </w:rPr>
              <w:t>工艺流程简单，构筑物和设</w:t>
            </w:r>
            <w:r>
              <w:rPr>
                <w:rFonts w:ascii="Times New Roman" w:hAnsi="Times New Roman" w:eastAsia="仿宋" w:cs="Times New Roman"/>
                <w:color w:val="000000" w:themeColor="text1"/>
                <w:spacing w:val="-5"/>
                <w:sz w:val="21"/>
                <w:szCs w:val="21"/>
                <w14:textFill>
                  <w14:solidFill>
                    <w14:schemeClr w14:val="tx1"/>
                  </w14:solidFill>
                </w14:textFill>
              </w:rPr>
              <w:t>备较少，节约占地，适用于间歇排水、低水量的污水处</w:t>
            </w:r>
            <w:r>
              <w:rPr>
                <w:rFonts w:ascii="Times New Roman" w:hAnsi="Times New Roman" w:eastAsia="仿宋" w:cs="Times New Roman"/>
                <w:color w:val="000000" w:themeColor="text1"/>
                <w:sz w:val="21"/>
                <w:szCs w:val="21"/>
                <w14:textFill>
                  <w14:solidFill>
                    <w14:schemeClr w14:val="tx1"/>
                  </w14:solidFill>
                </w14:textFill>
              </w:rPr>
              <w:t>理，有机物、氮、磷去除效率高</w:t>
            </w:r>
          </w:p>
        </w:tc>
        <w:tc>
          <w:tcPr>
            <w:tcW w:w="359" w:type="pct"/>
            <w:vAlign w:val="center"/>
          </w:tcPr>
          <w:p w14:paraId="711B168D">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较</w:t>
            </w:r>
            <w:r>
              <w:rPr>
                <w:rFonts w:ascii="Times New Roman" w:hAnsi="Times New Roman" w:eastAsia="仿宋" w:cs="Times New Roman"/>
                <w:color w:val="000000" w:themeColor="text1"/>
                <w:sz w:val="21"/>
                <w:szCs w:val="21"/>
                <w14:textFill>
                  <w14:solidFill>
                    <w14:schemeClr w14:val="tx1"/>
                  </w14:solidFill>
                </w14:textFill>
              </w:rPr>
              <w:t>高</w:t>
            </w:r>
          </w:p>
        </w:tc>
        <w:tc>
          <w:tcPr>
            <w:tcW w:w="345" w:type="pct"/>
            <w:vAlign w:val="center"/>
          </w:tcPr>
          <w:p w14:paraId="09D6CADE">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较高</w:t>
            </w:r>
          </w:p>
        </w:tc>
        <w:tc>
          <w:tcPr>
            <w:tcW w:w="405" w:type="pct"/>
            <w:vAlign w:val="center"/>
          </w:tcPr>
          <w:p w14:paraId="35E436FD">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较小</w:t>
            </w:r>
          </w:p>
        </w:tc>
        <w:tc>
          <w:tcPr>
            <w:tcW w:w="334" w:type="pct"/>
            <w:vAlign w:val="center"/>
          </w:tcPr>
          <w:p w14:paraId="58A4139D">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较小</w:t>
            </w:r>
          </w:p>
        </w:tc>
        <w:tc>
          <w:tcPr>
            <w:tcW w:w="723" w:type="pct"/>
            <w:vAlign w:val="center"/>
          </w:tcPr>
          <w:p w14:paraId="7DF3705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一级</w:t>
            </w:r>
          </w:p>
        </w:tc>
      </w:tr>
      <w:tr w14:paraId="1B785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762" w:type="pct"/>
            <w:vAlign w:val="center"/>
          </w:tcPr>
          <w:p w14:paraId="1C565ED9">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MBBR</w:t>
            </w:r>
          </w:p>
        </w:tc>
        <w:tc>
          <w:tcPr>
            <w:tcW w:w="2069" w:type="pct"/>
            <w:vAlign w:val="center"/>
          </w:tcPr>
          <w:p w14:paraId="5097E3FB">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pacing w:val="-4"/>
                <w:sz w:val="21"/>
                <w:szCs w:val="21"/>
                <w14:textFill>
                  <w14:solidFill>
                    <w14:schemeClr w14:val="tx1"/>
                  </w14:solidFill>
                </w14:textFill>
              </w:rPr>
              <w:t>运行稳定，去除有机物及氨氮效果较好，抗冲击负荷好</w:t>
            </w:r>
          </w:p>
        </w:tc>
        <w:tc>
          <w:tcPr>
            <w:tcW w:w="359" w:type="pct"/>
            <w:vAlign w:val="center"/>
          </w:tcPr>
          <w:p w14:paraId="606320D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高</w:t>
            </w:r>
          </w:p>
        </w:tc>
        <w:tc>
          <w:tcPr>
            <w:tcW w:w="345" w:type="pct"/>
            <w:vAlign w:val="center"/>
          </w:tcPr>
          <w:p w14:paraId="0A8201D8">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高</w:t>
            </w:r>
          </w:p>
        </w:tc>
        <w:tc>
          <w:tcPr>
            <w:tcW w:w="405" w:type="pct"/>
            <w:vAlign w:val="center"/>
          </w:tcPr>
          <w:p w14:paraId="38105CD8">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较大</w:t>
            </w:r>
          </w:p>
        </w:tc>
        <w:tc>
          <w:tcPr>
            <w:tcW w:w="334" w:type="pct"/>
            <w:vAlign w:val="center"/>
          </w:tcPr>
          <w:p w14:paraId="42632372">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小</w:t>
            </w:r>
          </w:p>
        </w:tc>
        <w:tc>
          <w:tcPr>
            <w:tcW w:w="723" w:type="pct"/>
            <w:vAlign w:val="center"/>
          </w:tcPr>
          <w:p w14:paraId="36057F4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一级</w:t>
            </w:r>
          </w:p>
        </w:tc>
      </w:tr>
      <w:tr w14:paraId="4B76B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jc w:val="center"/>
        </w:trPr>
        <w:tc>
          <w:tcPr>
            <w:tcW w:w="762" w:type="pct"/>
            <w:vAlign w:val="center"/>
          </w:tcPr>
          <w:p w14:paraId="4F19D31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生物接触氧化</w:t>
            </w:r>
          </w:p>
        </w:tc>
        <w:tc>
          <w:tcPr>
            <w:tcW w:w="2069" w:type="pct"/>
            <w:vAlign w:val="center"/>
          </w:tcPr>
          <w:p w14:paraId="490D59EB">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抗冲击负荷能力强，对低浓度污水适应性较强，对有机物、氨氮去除效率高</w:t>
            </w:r>
          </w:p>
        </w:tc>
        <w:tc>
          <w:tcPr>
            <w:tcW w:w="359" w:type="pct"/>
            <w:vAlign w:val="center"/>
          </w:tcPr>
          <w:p w14:paraId="1B328C9E">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中</w:t>
            </w:r>
          </w:p>
        </w:tc>
        <w:tc>
          <w:tcPr>
            <w:tcW w:w="345" w:type="pct"/>
            <w:vAlign w:val="center"/>
          </w:tcPr>
          <w:p w14:paraId="53E72058">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高</w:t>
            </w:r>
          </w:p>
        </w:tc>
        <w:tc>
          <w:tcPr>
            <w:tcW w:w="405" w:type="pct"/>
            <w:vAlign w:val="center"/>
          </w:tcPr>
          <w:p w14:paraId="0B1E2D94">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较小</w:t>
            </w:r>
          </w:p>
        </w:tc>
        <w:tc>
          <w:tcPr>
            <w:tcW w:w="334" w:type="pct"/>
            <w:vAlign w:val="center"/>
          </w:tcPr>
          <w:p w14:paraId="51861AF9">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小</w:t>
            </w:r>
          </w:p>
        </w:tc>
        <w:tc>
          <w:tcPr>
            <w:tcW w:w="723" w:type="pct"/>
            <w:vAlign w:val="center"/>
          </w:tcPr>
          <w:p w14:paraId="358F559A">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二级</w:t>
            </w:r>
          </w:p>
        </w:tc>
      </w:tr>
      <w:tr w14:paraId="4ED99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jc w:val="center"/>
        </w:trPr>
        <w:tc>
          <w:tcPr>
            <w:tcW w:w="762" w:type="pct"/>
            <w:vAlign w:val="center"/>
          </w:tcPr>
          <w:p w14:paraId="45B2FBDB">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厌氧+</w:t>
            </w:r>
            <w:r>
              <w:rPr>
                <w:rFonts w:ascii="Times New Roman" w:hAnsi="Times New Roman" w:eastAsia="仿宋" w:cs="Times New Roman"/>
                <w:color w:val="000000" w:themeColor="text1"/>
                <w:sz w:val="21"/>
                <w:szCs w:val="21"/>
                <w14:textFill>
                  <w14:solidFill>
                    <w14:schemeClr w14:val="tx1"/>
                  </w14:solidFill>
                </w14:textFill>
              </w:rPr>
              <w:t>人工湿地</w:t>
            </w:r>
          </w:p>
        </w:tc>
        <w:tc>
          <w:tcPr>
            <w:tcW w:w="2069" w:type="pct"/>
            <w:vAlign w:val="center"/>
          </w:tcPr>
          <w:p w14:paraId="2CBC25B1">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pacing w:val="-30"/>
                <w:sz w:val="21"/>
                <w:szCs w:val="21"/>
                <w14:textFill>
                  <w14:solidFill>
                    <w14:schemeClr w14:val="tx1"/>
                  </w14:solidFill>
                </w14:textFill>
              </w:rPr>
              <w:t xml:space="preserve">对 </w:t>
            </w:r>
            <w:r>
              <w:rPr>
                <w:rFonts w:ascii="Times New Roman" w:hAnsi="Times New Roman" w:eastAsia="仿宋" w:cs="Times New Roman"/>
                <w:color w:val="000000" w:themeColor="text1"/>
                <w:sz w:val="21"/>
                <w:szCs w:val="21"/>
                <w14:textFill>
                  <w14:solidFill>
                    <w14:schemeClr w14:val="tx1"/>
                  </w14:solidFill>
                </w14:textFill>
              </w:rPr>
              <w:t>SS、N，P</w:t>
            </w:r>
            <w:r>
              <w:rPr>
                <w:rFonts w:ascii="Times New Roman" w:hAnsi="Times New Roman" w:eastAsia="仿宋" w:cs="Times New Roman"/>
                <w:color w:val="000000" w:themeColor="text1"/>
                <w:spacing w:val="-3"/>
                <w:sz w:val="21"/>
                <w:szCs w:val="21"/>
                <w14:textFill>
                  <w14:solidFill>
                    <w14:schemeClr w14:val="tx1"/>
                  </w14:solidFill>
                </w14:textFill>
              </w:rPr>
              <w:t>去除率高，易</w:t>
            </w:r>
            <w:r>
              <w:rPr>
                <w:rFonts w:ascii="Times New Roman" w:hAnsi="Times New Roman" w:eastAsia="仿宋" w:cs="Times New Roman"/>
                <w:color w:val="000000" w:themeColor="text1"/>
                <w:spacing w:val="-5"/>
                <w:sz w:val="21"/>
                <w:szCs w:val="21"/>
                <w14:textFill>
                  <w14:solidFill>
                    <w14:schemeClr w14:val="tx1"/>
                  </w14:solidFill>
                </w14:textFill>
              </w:rPr>
              <w:t>受气温及季节影响，占地要求较高，适用于低浓度污水</w:t>
            </w:r>
            <w:r>
              <w:rPr>
                <w:rFonts w:ascii="Times New Roman" w:hAnsi="Times New Roman" w:eastAsia="仿宋" w:cs="Times New Roman"/>
                <w:color w:val="000000" w:themeColor="text1"/>
                <w:sz w:val="21"/>
                <w:szCs w:val="21"/>
                <w14:textFill>
                  <w14:solidFill>
                    <w14:schemeClr w14:val="tx1"/>
                  </w14:solidFill>
                </w14:textFill>
              </w:rPr>
              <w:t>处理</w:t>
            </w:r>
          </w:p>
        </w:tc>
        <w:tc>
          <w:tcPr>
            <w:tcW w:w="359" w:type="pct"/>
            <w:vAlign w:val="center"/>
          </w:tcPr>
          <w:p w14:paraId="28B0F44A">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较小</w:t>
            </w:r>
          </w:p>
        </w:tc>
        <w:tc>
          <w:tcPr>
            <w:tcW w:w="345" w:type="pct"/>
            <w:vAlign w:val="center"/>
          </w:tcPr>
          <w:p w14:paraId="783EBC25">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低</w:t>
            </w:r>
          </w:p>
        </w:tc>
        <w:tc>
          <w:tcPr>
            <w:tcW w:w="405" w:type="pct"/>
            <w:vAlign w:val="center"/>
          </w:tcPr>
          <w:p w14:paraId="3D4CE7DB">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小</w:t>
            </w:r>
          </w:p>
        </w:tc>
        <w:tc>
          <w:tcPr>
            <w:tcW w:w="334" w:type="pct"/>
            <w:vAlign w:val="center"/>
          </w:tcPr>
          <w:p w14:paraId="0FEAB9A1">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较大</w:t>
            </w:r>
          </w:p>
        </w:tc>
        <w:tc>
          <w:tcPr>
            <w:tcW w:w="723" w:type="pct"/>
            <w:vAlign w:val="center"/>
          </w:tcPr>
          <w:p w14:paraId="23B66D5A">
            <w:pPr>
              <w:pStyle w:val="3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二</w:t>
            </w:r>
            <w:r>
              <w:rPr>
                <w:rFonts w:ascii="Times New Roman" w:hAnsi="Times New Roman" w:eastAsia="仿宋" w:cs="Times New Roman"/>
                <w:color w:val="000000" w:themeColor="text1"/>
                <w:sz w:val="21"/>
                <w:szCs w:val="21"/>
                <w14:textFill>
                  <w14:solidFill>
                    <w14:schemeClr w14:val="tx1"/>
                  </w14:solidFill>
                </w14:textFill>
              </w:rPr>
              <w:t>级</w:t>
            </w:r>
          </w:p>
        </w:tc>
      </w:tr>
    </w:tbl>
    <w:p w14:paraId="39BCAE78">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08" w:name="_Toc373"/>
      <w:bookmarkStart w:id="209" w:name="_Toc30988"/>
      <w:bookmarkStart w:id="210" w:name="_Toc14061"/>
      <w:bookmarkStart w:id="211" w:name="_Toc25110"/>
      <w:bookmarkStart w:id="212" w:name="_Toc17560"/>
      <w:r>
        <w:rPr>
          <w:rFonts w:eastAsia="楷体"/>
          <w:color w:val="000000" w:themeColor="text1"/>
          <w:sz w:val="28"/>
          <w14:textFill>
            <w14:solidFill>
              <w14:schemeClr w14:val="tx1"/>
            </w14:solidFill>
          </w14:textFill>
        </w:rPr>
        <w:t>4.3.3 工艺推荐</w:t>
      </w:r>
      <w:bookmarkEnd w:id="208"/>
      <w:bookmarkEnd w:id="209"/>
      <w:bookmarkEnd w:id="210"/>
      <w:bookmarkEnd w:id="211"/>
      <w:bookmarkEnd w:id="212"/>
    </w:p>
    <w:p w14:paraId="092A0D30">
      <w:pPr>
        <w:pStyle w:val="4"/>
        <w:keepNext w:val="0"/>
        <w:keepLines w:val="0"/>
        <w:numPr>
          <w:ilvl w:val="1"/>
          <w:numId w:val="0"/>
        </w:numPr>
        <w:topLinePunct/>
        <w:adjustRightInd w:val="0"/>
        <w:snapToGrid w:val="0"/>
        <w:spacing w:before="217" w:beforeLines="50" w:after="217" w:afterLines="50" w:line="360" w:lineRule="auto"/>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t>4.3.3.1 资源化利用</w:t>
      </w:r>
      <w:bookmarkEnd w:id="202"/>
    </w:p>
    <w:p w14:paraId="046594C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14:textFill>
            <w14:solidFill>
              <w14:schemeClr w14:val="tx1"/>
            </w14:solidFill>
          </w14:textFill>
        </w:rPr>
        <w:t>主要对生活污水进行资源化利用</w:t>
      </w: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即</w:t>
      </w:r>
      <w:r>
        <w:rPr>
          <w:rFonts w:hint="eastAsia" w:eastAsia="仿宋"/>
          <w:color w:val="000000" w:themeColor="text1"/>
          <w:sz w:val="28"/>
          <w:szCs w:val="28"/>
          <w14:textFill>
            <w14:solidFill>
              <w14:schemeClr w14:val="tx1"/>
            </w14:solidFill>
          </w14:textFill>
        </w:rPr>
        <w:t>对位于非环境敏感区，且常住人口较少、居住分散，以及干旱缺水的村庄，可充分借助农村地理自然条件、环境消纳能力（包括水环境容量、土地消纳能力）等，建设卫生旱厕或三格式化粪池，对粪污无害化处理，在杜绝化粪池出水直排、不造成二次污染的前提下，结合果园、菜园、林地、农田等水肥需求和村庄生态景观建设等，就近就地实现农村生活污水资源化利用。</w:t>
      </w:r>
    </w:p>
    <w:p w14:paraId="767B351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（1）自然生态降解法</w:t>
      </w:r>
    </w:p>
    <w:p w14:paraId="5337B865">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适用于使用旱厕的村庄。旱厕粪污经过自然降解，采用人工清掏或者深坑掩埋的方式用于草地和林地消纳、农作物施肥、果蔬种植、庭院绿化等。</w:t>
      </w:r>
    </w:p>
    <w:p w14:paraId="1E09815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灰水通过管道或者沟、渠排出，用于农业利用，原则上不得直接排入河（湖、库）。如需排放，宜经过简单过滤（石头、砂子等）、生态沟渠、稳定塘等处理后排放。</w:t>
      </w:r>
    </w:p>
    <w:p w14:paraId="470E50FD">
      <w:pPr>
        <w:pStyle w:val="9"/>
        <w:ind w:left="0" w:leftChars="0"/>
        <w:jc w:val="cente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114925" cy="276225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114925" cy="2762250"/>
                    </a:xfrm>
                    <a:prstGeom prst="rect">
                      <a:avLst/>
                    </a:prstGeom>
                    <a:noFill/>
                    <a:ln>
                      <a:noFill/>
                    </a:ln>
                  </pic:spPr>
                </pic:pic>
              </a:graphicData>
            </a:graphic>
          </wp:inline>
        </w:drawing>
      </w:r>
    </w:p>
    <w:p w14:paraId="70B2AE53">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图4-7 自然生态降解法示意图</w:t>
      </w:r>
    </w:p>
    <w:p w14:paraId="4187AED2">
      <w:pPr>
        <w:topLinePunct/>
        <w:adjustRightInd w:val="0"/>
        <w:snapToGrid w:val="0"/>
        <w:spacing w:line="360" w:lineRule="auto"/>
        <w:ind w:firstLine="560" w:firstLineChars="200"/>
        <w:rPr>
          <w:rFonts w:eastAsia="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（2）三格式化粪池+资源化利用</w:t>
      </w:r>
    </w:p>
    <w:p w14:paraId="0D507DED">
      <w:pPr>
        <w:topLinePunct/>
        <w:adjustRightInd w:val="0"/>
        <w:snapToGrid w:val="0"/>
        <w:spacing w:line="360" w:lineRule="auto"/>
        <w:ind w:firstLine="560" w:firstLineChars="200"/>
        <w:rPr>
          <w:rFonts w:hint="eastAsia" w:eastAsia="仿宋"/>
          <w:color w:val="000000" w:themeColor="text1"/>
          <w:sz w:val="28"/>
          <w:szCs w:val="28"/>
          <w:highlight w:val="none"/>
          <w:lang w:eastAsia="zh-CN"/>
          <w14:textFill>
            <w14:solidFill>
              <w14:schemeClr w14:val="tx1"/>
            </w14:solidFill>
          </w14:textFill>
        </w:rPr>
      </w:pPr>
      <w:r>
        <w:rPr>
          <w:rFonts w:hint="eastAsia" w:eastAsia="仿宋"/>
          <w:color w:val="000000" w:themeColor="text1"/>
          <w:sz w:val="28"/>
          <w:szCs w:val="28"/>
          <w:highlight w:val="none"/>
          <w:lang w:val="en-US" w:eastAsia="zh-CN"/>
          <w14:textFill>
            <w14:solidFill>
              <w14:schemeClr w14:val="tx1"/>
            </w14:solidFill>
          </w14:textFill>
        </w:rPr>
        <w:t>对</w:t>
      </w:r>
      <w:r>
        <w:rPr>
          <w:rFonts w:eastAsia="仿宋"/>
          <w:color w:val="000000" w:themeColor="text1"/>
          <w:sz w:val="28"/>
          <w:szCs w:val="28"/>
          <w:highlight w:val="none"/>
          <w14:textFill>
            <w14:solidFill>
              <w14:schemeClr w14:val="tx1"/>
            </w14:solidFill>
          </w14:textFill>
        </w:rPr>
        <w:t>于</w:t>
      </w:r>
      <w:r>
        <w:rPr>
          <w:rFonts w:hint="eastAsia" w:eastAsia="仿宋"/>
          <w:color w:val="000000" w:themeColor="text1"/>
          <w:sz w:val="28"/>
          <w:szCs w:val="28"/>
          <w:highlight w:val="none"/>
          <w14:textFill>
            <w14:solidFill>
              <w14:schemeClr w14:val="tx1"/>
            </w14:solidFill>
          </w14:textFill>
        </w:rPr>
        <w:t>人口居住分散、地理位置较为偏僻、污水不易集中收集、经济条件较差、周边自然条件较好</w:t>
      </w:r>
      <w:r>
        <w:rPr>
          <w:rFonts w:hint="eastAsia" w:eastAsia="仿宋"/>
          <w:color w:val="000000" w:themeColor="text1"/>
          <w:sz w:val="28"/>
          <w:szCs w:val="28"/>
          <w:highlight w:val="none"/>
          <w:lang w:val="en-US" w:eastAsia="zh-CN"/>
          <w14:textFill>
            <w14:solidFill>
              <w14:schemeClr w14:val="tx1"/>
            </w14:solidFill>
          </w14:textFill>
        </w:rPr>
        <w:t>且</w:t>
      </w:r>
      <w:r>
        <w:rPr>
          <w:rFonts w:eastAsia="仿宋"/>
          <w:color w:val="000000" w:themeColor="text1"/>
          <w:sz w:val="28"/>
          <w:szCs w:val="28"/>
          <w:highlight w:val="none"/>
          <w14:textFill>
            <w14:solidFill>
              <w14:schemeClr w14:val="tx1"/>
            </w14:solidFill>
          </w14:textFill>
        </w:rPr>
        <w:t>使用水冲式厕所</w:t>
      </w:r>
      <w:r>
        <w:rPr>
          <w:rFonts w:hint="eastAsia" w:eastAsia="仿宋"/>
          <w:color w:val="000000" w:themeColor="text1"/>
          <w:sz w:val="28"/>
          <w:szCs w:val="28"/>
          <w:highlight w:val="none"/>
          <w14:textFill>
            <w14:solidFill>
              <w14:schemeClr w14:val="tx1"/>
            </w14:solidFill>
          </w14:textFill>
        </w:rPr>
        <w:t>的农村地区</w:t>
      </w:r>
      <w:r>
        <w:rPr>
          <w:rFonts w:hint="eastAsia" w:eastAsia="仿宋"/>
          <w:color w:val="000000" w:themeColor="text1"/>
          <w:sz w:val="28"/>
          <w:szCs w:val="28"/>
          <w:highlight w:val="none"/>
          <w:lang w:eastAsia="zh-CN"/>
          <w14:textFill>
            <w14:solidFill>
              <w14:schemeClr w14:val="tx1"/>
            </w14:solidFill>
          </w14:textFill>
        </w:rPr>
        <w:t>，</w:t>
      </w:r>
      <w:r>
        <w:rPr>
          <w:rFonts w:hint="eastAsia" w:eastAsia="仿宋"/>
          <w:color w:val="000000" w:themeColor="text1"/>
          <w:sz w:val="28"/>
          <w:szCs w:val="28"/>
          <w:highlight w:val="none"/>
          <w14:textFill>
            <w14:solidFill>
              <w14:schemeClr w14:val="tx1"/>
            </w14:solidFill>
          </w14:textFill>
        </w:rPr>
        <w:t>可采取“三格式化粪池+资源化利用”</w:t>
      </w:r>
      <w:r>
        <w:rPr>
          <w:rFonts w:hint="eastAsia" w:eastAsia="仿宋"/>
          <w:color w:val="000000" w:themeColor="text1"/>
          <w:sz w:val="28"/>
          <w:szCs w:val="28"/>
          <w:highlight w:val="none"/>
          <w:lang w:val="en-US" w:eastAsia="zh-CN"/>
          <w14:textFill>
            <w14:solidFill>
              <w14:schemeClr w14:val="tx1"/>
            </w14:solidFill>
          </w14:textFill>
        </w:rPr>
        <w:t>的分散式</w:t>
      </w:r>
      <w:r>
        <w:rPr>
          <w:rFonts w:hint="eastAsia" w:eastAsia="仿宋"/>
          <w:color w:val="000000" w:themeColor="text1"/>
          <w:sz w:val="28"/>
          <w:szCs w:val="28"/>
          <w:highlight w:val="none"/>
          <w14:textFill>
            <w14:solidFill>
              <w14:schemeClr w14:val="tx1"/>
            </w14:solidFill>
          </w14:textFill>
        </w:rPr>
        <w:t>治理模式</w:t>
      </w:r>
      <w:r>
        <w:rPr>
          <w:rFonts w:eastAsia="仿宋"/>
          <w:color w:val="000000" w:themeColor="text1"/>
          <w:sz w:val="28"/>
          <w:szCs w:val="28"/>
          <w:highlight w:val="none"/>
          <w14:textFill>
            <w14:solidFill>
              <w14:schemeClr w14:val="tx1"/>
            </w14:solidFill>
          </w14:textFill>
        </w:rPr>
        <w:t>。</w:t>
      </w:r>
      <w:r>
        <w:rPr>
          <w:rFonts w:hint="eastAsia" w:eastAsia="仿宋"/>
          <w:color w:val="000000" w:themeColor="text1"/>
          <w:sz w:val="28"/>
          <w:szCs w:val="28"/>
          <w:highlight w:val="none"/>
          <w:lang w:val="en-US" w:eastAsia="zh-CN"/>
          <w14:textFill>
            <w14:solidFill>
              <w14:schemeClr w14:val="tx1"/>
            </w14:solidFill>
          </w14:textFill>
        </w:rPr>
        <w:t>对</w:t>
      </w:r>
      <w:r>
        <w:rPr>
          <w:rFonts w:hint="eastAsia" w:eastAsia="仿宋"/>
          <w:color w:val="000000" w:themeColor="text1"/>
          <w:sz w:val="28"/>
          <w:szCs w:val="28"/>
          <w:highlight w:val="none"/>
          <w14:textFill>
            <w14:solidFill>
              <w14:schemeClr w14:val="tx1"/>
            </w14:solidFill>
          </w14:textFill>
        </w:rPr>
        <w:t>于农户间房屋相隔比较紧凑，不适合单家独户建设分散式化粪池，对出水的资源化利用需求相对较小，具备重力地势条件，适合建设管网将生活污水进行统一收集处理的联户或聚居点，同时配套有足够的耕地、林地等资源化利用受体，有资源化利用需求的聚居点</w:t>
      </w:r>
      <w:r>
        <w:rPr>
          <w:rFonts w:hint="eastAsia" w:eastAsia="仿宋"/>
          <w:color w:val="000000" w:themeColor="text1"/>
          <w:sz w:val="28"/>
          <w:szCs w:val="28"/>
          <w:highlight w:val="none"/>
          <w:lang w:eastAsia="zh-CN"/>
          <w14:textFill>
            <w14:solidFill>
              <w14:schemeClr w14:val="tx1"/>
            </w14:solidFill>
          </w14:textFill>
        </w:rPr>
        <w:t>，</w:t>
      </w:r>
      <w:r>
        <w:rPr>
          <w:rFonts w:hint="eastAsia" w:eastAsia="仿宋"/>
          <w:color w:val="000000" w:themeColor="text1"/>
          <w:sz w:val="28"/>
          <w:szCs w:val="28"/>
          <w:highlight w:val="none"/>
          <w14:textFill>
            <w14:solidFill>
              <w14:schemeClr w14:val="tx1"/>
            </w14:solidFill>
          </w14:textFill>
        </w:rPr>
        <w:t>可采取“三格式化粪池+储液池+资源化利用”</w:t>
      </w:r>
      <w:r>
        <w:rPr>
          <w:rFonts w:hint="eastAsia" w:eastAsia="仿宋"/>
          <w:color w:val="000000" w:themeColor="text1"/>
          <w:sz w:val="28"/>
          <w:szCs w:val="28"/>
          <w:highlight w:val="none"/>
          <w:lang w:val="en-US" w:eastAsia="zh-CN"/>
          <w14:textFill>
            <w14:solidFill>
              <w14:schemeClr w14:val="tx1"/>
            </w14:solidFill>
          </w14:textFill>
        </w:rPr>
        <w:t>的联户式</w:t>
      </w:r>
      <w:r>
        <w:rPr>
          <w:rFonts w:hint="eastAsia" w:eastAsia="仿宋"/>
          <w:color w:val="000000" w:themeColor="text1"/>
          <w:sz w:val="28"/>
          <w:szCs w:val="28"/>
          <w:highlight w:val="none"/>
          <w14:textFill>
            <w14:solidFill>
              <w14:schemeClr w14:val="tx1"/>
            </w14:solidFill>
          </w14:textFill>
        </w:rPr>
        <w:t>治理模式</w:t>
      </w:r>
      <w:r>
        <w:rPr>
          <w:rFonts w:hint="eastAsia" w:eastAsia="仿宋"/>
          <w:color w:val="000000" w:themeColor="text1"/>
          <w:sz w:val="28"/>
          <w:szCs w:val="28"/>
          <w:highlight w:val="none"/>
          <w:lang w:eastAsia="zh-CN"/>
          <w14:textFill>
            <w14:solidFill>
              <w14:schemeClr w14:val="tx1"/>
            </w14:solidFill>
          </w14:textFill>
        </w:rPr>
        <w:t>。</w:t>
      </w:r>
    </w:p>
    <w:p w14:paraId="05940646">
      <w:pPr>
        <w:topLinePunct/>
        <w:adjustRightInd w:val="0"/>
        <w:snapToGrid w:val="0"/>
        <w:spacing w:line="360" w:lineRule="auto"/>
        <w:ind w:firstLine="560" w:firstLineChars="200"/>
        <w:rPr>
          <w:rFonts w:eastAsia="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黑水与灰水分开收集，黑水排入三格式化粪池，在厌氧微生物的作用下，部分有机物及悬浮物得到降解。灰水、三格式化粪池的上清液、池底粪渣用于草地和林地消纳、农作物施肥、果蔬种植、庭院绿化等。灰水、三格式化粪池出水应通过管道或者沟渠排出，用于农业利用，原则上不得直接排入河（湖、库），如需排放，宜经过简单过滤（石头、砂子等）、生态沟渠、稳定塘等处理后排放。</w:t>
      </w:r>
    </w:p>
    <w:p w14:paraId="535583BE">
      <w:pPr>
        <w:topLinePunct/>
        <w:adjustRightInd w:val="0"/>
        <w:snapToGrid w:val="0"/>
        <w:spacing w:line="360" w:lineRule="auto"/>
        <w:ind w:firstLine="560" w:firstLineChars="200"/>
        <w:rPr>
          <w:rFonts w:eastAsia="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三格式化粪池的第一池、第二池、第三池的深度应相同，安装施工时应考虑当地冬季冻土层厚度确定埋深。粪液须从三格式化粪池的第三格取用，禁止向第三格倒入新鲜粪液。</w:t>
      </w:r>
    </w:p>
    <w:p w14:paraId="0DCCDFD5">
      <w:pPr>
        <w:topLinePunct/>
        <w:adjustRightInd w:val="0"/>
        <w:snapToGrid w:val="0"/>
        <w:spacing w:line="360" w:lineRule="auto"/>
        <w:ind w:firstLine="560" w:firstLineChars="200"/>
        <w:rPr>
          <w:rFonts w:eastAsia="仿宋"/>
          <w:color w:val="000000" w:themeColor="text1"/>
          <w:sz w:val="28"/>
          <w:szCs w:val="28"/>
          <w:highlight w:val="none"/>
          <w14:textFill>
            <w14:solidFill>
              <w14:schemeClr w14:val="tx1"/>
            </w14:solidFill>
          </w14:textFill>
        </w:rPr>
      </w:pPr>
      <w:r>
        <w:rPr>
          <w:rFonts w:eastAsia="仿宋"/>
          <w:color w:val="000000" w:themeColor="text1"/>
          <w:sz w:val="28"/>
          <w:szCs w:val="28"/>
          <w:highlight w:val="none"/>
          <w14:textFill>
            <w14:solidFill>
              <w14:schemeClr w14:val="tx1"/>
            </w14:solidFill>
          </w14:textFill>
        </w:rPr>
        <w:t>三格式化粪池的其他要求可参照《农村三格式户厕建设技术规范》（GB/T38836）、《农村三格式户厕运行维护规范》（GB/T38837）。</w:t>
      </w:r>
    </w:p>
    <w:p w14:paraId="2B56325D">
      <w:pPr>
        <w:pStyle w:val="9"/>
        <w:ind w:left="0" w:leftChars="0"/>
        <w:jc w:val="center"/>
        <w:rPr>
          <w:rFonts w:ascii="Times New Roman" w:hAnsi="Times New Roman" w:eastAsia="仿宋" w:cs="Times New Roman"/>
          <w:color w:val="000000" w:themeColor="text1"/>
          <w:highlight w:val="yellow"/>
          <w14:textFill>
            <w14:solidFill>
              <w14:schemeClr w14:val="tx1"/>
            </w14:solidFill>
          </w14:textFill>
        </w:rPr>
      </w:pPr>
      <w:r>
        <w:rPr>
          <w:rFonts w:ascii="Times New Roman" w:hAnsi="Times New Roman" w:eastAsia="仿宋" w:cs="Times New Roman"/>
          <w:color w:val="000000" w:themeColor="text1"/>
          <w:highlight w:val="none"/>
          <w14:textFill>
            <w14:solidFill>
              <w14:schemeClr w14:val="tx1"/>
            </w14:solidFill>
          </w14:textFill>
        </w:rPr>
        <w:drawing>
          <wp:inline distT="0" distB="0" distL="0" distR="0">
            <wp:extent cx="5095875" cy="21812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095875" cy="2181225"/>
                    </a:xfrm>
                    <a:prstGeom prst="rect">
                      <a:avLst/>
                    </a:prstGeom>
                    <a:noFill/>
                    <a:ln>
                      <a:noFill/>
                    </a:ln>
                  </pic:spPr>
                </pic:pic>
              </a:graphicData>
            </a:graphic>
          </wp:inline>
        </w:drawing>
      </w:r>
    </w:p>
    <w:p w14:paraId="20C4745C">
      <w:pPr>
        <w:pStyle w:val="5"/>
        <w:spacing w:before="60" w:after="60"/>
        <w:rPr>
          <w:rFonts w:ascii="Times New Roman" w:hAnsi="Times New Roman"/>
          <w:b/>
          <w:bCs/>
          <w:color w:val="000000" w:themeColor="text1"/>
          <w:szCs w:val="21"/>
          <w:highlight w:val="none"/>
          <w14:textFill>
            <w14:solidFill>
              <w14:schemeClr w14:val="tx1"/>
            </w14:solidFill>
          </w14:textFill>
        </w:rPr>
      </w:pPr>
      <w:r>
        <w:rPr>
          <w:rFonts w:ascii="Times New Roman" w:hAnsi="Times New Roman"/>
          <w:b/>
          <w:bCs/>
          <w:color w:val="000000" w:themeColor="text1"/>
          <w:szCs w:val="21"/>
          <w:highlight w:val="none"/>
          <w14:textFill>
            <w14:solidFill>
              <w14:schemeClr w14:val="tx1"/>
            </w14:solidFill>
          </w14:textFill>
        </w:rPr>
        <w:t>图4-8 三格式化粪池+资源化利用示意图</w:t>
      </w:r>
    </w:p>
    <w:p w14:paraId="025078D0">
      <w:pPr>
        <w:pStyle w:val="4"/>
        <w:keepNext w:val="0"/>
        <w:keepLines w:val="0"/>
        <w:numPr>
          <w:ilvl w:val="1"/>
          <w:numId w:val="0"/>
        </w:numPr>
        <w:topLinePunct/>
        <w:adjustRightInd w:val="0"/>
        <w:snapToGrid w:val="0"/>
        <w:spacing w:before="217" w:beforeLines="50" w:after="217" w:afterLines="50" w:line="360" w:lineRule="auto"/>
        <w:rPr>
          <w:rFonts w:ascii="Times New Roman" w:hAnsi="Times New Roman" w:eastAsia="仿宋" w:cs="Times New Roman"/>
          <w:color w:val="000000" w:themeColor="text1"/>
          <w14:textFill>
            <w14:solidFill>
              <w14:schemeClr w14:val="tx1"/>
            </w14:solidFill>
          </w14:textFill>
        </w:rPr>
      </w:pPr>
      <w:bookmarkStart w:id="213" w:name="_Toc8752"/>
      <w:r>
        <w:rPr>
          <w:rFonts w:ascii="Times New Roman" w:hAnsi="Times New Roman" w:eastAsia="仿宋" w:cs="Times New Roman"/>
          <w:color w:val="000000" w:themeColor="text1"/>
          <w14:textFill>
            <w14:solidFill>
              <w14:schemeClr w14:val="tx1"/>
            </w14:solidFill>
          </w14:textFill>
        </w:rPr>
        <w:t>4.3.3.2 集中处理</w:t>
      </w:r>
      <w:bookmarkEnd w:id="213"/>
    </w:p>
    <w:p w14:paraId="68EB8AC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（2）建设集中式污水处理设施</w:t>
      </w:r>
    </w:p>
    <w:p w14:paraId="6E543A7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适用于不具备资源化利用及纳管条件的村庄。建设集中式污水处理设施以SBR（序批式活性污泥法）或者A2O（厌氧</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缺氧</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好氧工艺）为例。</w:t>
      </w:r>
    </w:p>
    <w:p w14:paraId="4639BC4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污水在进入SBR或者A2O处理系统前应经过前端管网收集和化粪池预处理。黑水与灰水分开收集、混合收集均可。化粪池可设置为两格或者一格，也可以采用三格式化粪池。入户管道坡度较大时，可以不设置化粪池，但应适当增加入户管道直径，缩短管道检查井距离，加强管网管护，防止堵塞。</w:t>
      </w:r>
    </w:p>
    <w:p w14:paraId="0A55700D">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化粪池应定时清掏，池底粪渣可用于草地和林地消纳、农作物施肥、果蔬种植等。化粪池可单户设置，多户居住较为集中时也可以根据地势联户设置。</w:t>
      </w:r>
    </w:p>
    <w:p w14:paraId="07B6C5E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化粪池其他要求应参照《农村集中下水道收集户</w:t>
      </w:r>
      <w:r>
        <w:rPr>
          <w:rFonts w:hint="eastAsia" w:eastAsia="仿宋"/>
          <w:color w:val="000000" w:themeColor="text1"/>
          <w:sz w:val="28"/>
          <w:szCs w:val="28"/>
          <w:lang w:eastAsia="zh-CN"/>
          <w14:textFill>
            <w14:solidFill>
              <w14:schemeClr w14:val="tx1"/>
            </w14:solidFill>
          </w14:textFill>
        </w:rPr>
        <w:t>厕</w:t>
      </w:r>
      <w:r>
        <w:rPr>
          <w:rFonts w:eastAsia="仿宋"/>
          <w:color w:val="000000" w:themeColor="text1"/>
          <w:sz w:val="28"/>
          <w:szCs w:val="28"/>
          <w14:textFill>
            <w14:solidFill>
              <w14:schemeClr w14:val="tx1"/>
            </w14:solidFill>
          </w14:textFill>
        </w:rPr>
        <w:t>建设技术规范》（GB/T38838）。</w:t>
      </w:r>
    </w:p>
    <w:p w14:paraId="26FEE81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SBR或者A2O污水处理设施安装可以采用地面式或者地埋式，冬季极寒地区应采用地埋式安装，动力来源应采用太阳能+电力混合的方式。</w:t>
      </w:r>
    </w:p>
    <w:p w14:paraId="1B6319E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SBR工艺的设计及施工应参照《序批式活性污泥法污水处理工程技术规范》（HJ577）。A2O工艺的设计及施工应参照《厌氧-缺氧-好氧活性污泥法污水处理工程技术规范》（HJ 576）。</w:t>
      </w:r>
    </w:p>
    <w:p w14:paraId="50A2A0F9">
      <w:pPr>
        <w:pStyle w:val="9"/>
        <w:ind w:left="0" w:leftChars="0"/>
        <w:jc w:val="cente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267325" cy="23717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67325" cy="2371725"/>
                    </a:xfrm>
                    <a:prstGeom prst="rect">
                      <a:avLst/>
                    </a:prstGeom>
                    <a:noFill/>
                    <a:ln>
                      <a:noFill/>
                    </a:ln>
                  </pic:spPr>
                </pic:pic>
              </a:graphicData>
            </a:graphic>
          </wp:inline>
        </w:drawing>
      </w:r>
    </w:p>
    <w:p w14:paraId="54864D7A">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图4-11 SBR/A2O工艺处理示意图（黑水、灰水分开收集）</w:t>
      </w:r>
    </w:p>
    <w:p w14:paraId="26F44406">
      <w:pPr>
        <w:pStyle w:val="9"/>
        <w:ind w:left="0" w:leftChars="0"/>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267325" cy="256222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67325" cy="2562225"/>
                    </a:xfrm>
                    <a:prstGeom prst="rect">
                      <a:avLst/>
                    </a:prstGeom>
                    <a:noFill/>
                    <a:ln>
                      <a:noFill/>
                    </a:ln>
                  </pic:spPr>
                </pic:pic>
              </a:graphicData>
            </a:graphic>
          </wp:inline>
        </w:drawing>
      </w:r>
    </w:p>
    <w:p w14:paraId="2EEC8FC8">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图4-12 SBR/A2O工艺处理示意图（黑水、灰水混合收集）</w:t>
      </w:r>
    </w:p>
    <w:p w14:paraId="02C402CD">
      <w:pPr>
        <w:pStyle w:val="4"/>
        <w:keepNext w:val="0"/>
        <w:keepLines w:val="0"/>
        <w:numPr>
          <w:ilvl w:val="1"/>
          <w:numId w:val="0"/>
        </w:numPr>
        <w:topLinePunct/>
        <w:adjustRightInd w:val="0"/>
        <w:snapToGrid w:val="0"/>
        <w:spacing w:before="217" w:beforeLines="50" w:after="217" w:afterLines="50" w:line="360" w:lineRule="auto"/>
        <w:rPr>
          <w:rFonts w:hint="eastAsia" w:ascii="Times New Roman" w:hAnsi="Times New Roman" w:eastAsia="仿宋" w:cs="Times New Roman"/>
          <w:color w:val="000000" w:themeColor="text1"/>
          <w:lang w:val="en-US" w:eastAsia="zh-CN"/>
          <w14:textFill>
            <w14:solidFill>
              <w14:schemeClr w14:val="tx1"/>
            </w14:solidFill>
          </w14:textFill>
        </w:rPr>
      </w:pPr>
      <w:bookmarkStart w:id="214" w:name="_Toc374"/>
      <w:r>
        <w:rPr>
          <w:rFonts w:ascii="Times New Roman" w:hAnsi="Times New Roman" w:eastAsia="仿宋" w:cs="Times New Roman"/>
          <w:color w:val="000000" w:themeColor="text1"/>
          <w14:textFill>
            <w14:solidFill>
              <w14:schemeClr w14:val="tx1"/>
            </w14:solidFill>
          </w14:textFill>
        </w:rPr>
        <w:t xml:space="preserve">4.3.3.3 </w:t>
      </w:r>
      <w:r>
        <w:rPr>
          <w:rFonts w:hint="eastAsia" w:ascii="Times New Roman" w:hAnsi="Times New Roman" w:eastAsia="仿宋" w:cs="Times New Roman"/>
          <w:color w:val="000000" w:themeColor="text1"/>
          <w:lang w:val="en-US" w:eastAsia="zh-CN"/>
          <w14:textFill>
            <w14:solidFill>
              <w14:schemeClr w14:val="tx1"/>
            </w14:solidFill>
          </w14:textFill>
        </w:rPr>
        <w:t>纳管处理</w:t>
      </w:r>
    </w:p>
    <w:p w14:paraId="29F1710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纳管模式主要</w:t>
      </w:r>
      <w:r>
        <w:rPr>
          <w:rFonts w:hint="eastAsia" w:eastAsia="仿宋"/>
          <w:color w:val="000000" w:themeColor="text1"/>
          <w:sz w:val="28"/>
          <w:szCs w:val="28"/>
          <w14:textFill>
            <w14:solidFill>
              <w14:schemeClr w14:val="tx1"/>
            </w14:solidFill>
          </w14:textFill>
        </w:rPr>
        <w:t>针对</w:t>
      </w:r>
      <w:r>
        <w:rPr>
          <w:rFonts w:eastAsia="仿宋"/>
          <w:color w:val="000000" w:themeColor="text1"/>
          <w:sz w:val="28"/>
          <w:szCs w:val="28"/>
          <w14:textFill>
            <w14:solidFill>
              <w14:schemeClr w14:val="tx1"/>
            </w14:solidFill>
          </w14:textFill>
        </w:rPr>
        <w:t>有条件接入城镇</w:t>
      </w:r>
      <w:r>
        <w:rPr>
          <w:rFonts w:hint="eastAsia" w:eastAsia="仿宋"/>
          <w:color w:val="000000" w:themeColor="text1"/>
          <w:sz w:val="28"/>
          <w:szCs w:val="28"/>
          <w:lang w:eastAsia="zh-CN"/>
          <w14:textFill>
            <w14:solidFill>
              <w14:schemeClr w14:val="tx1"/>
            </w14:solidFill>
          </w14:textFill>
        </w:rPr>
        <w:t>污水处理厂</w:t>
      </w:r>
      <w:r>
        <w:rPr>
          <w:rFonts w:eastAsia="仿宋"/>
          <w:color w:val="000000" w:themeColor="text1"/>
          <w:sz w:val="28"/>
          <w:szCs w:val="28"/>
          <w14:textFill>
            <w14:solidFill>
              <w14:schemeClr w14:val="tx1"/>
            </w14:solidFill>
          </w14:textFill>
        </w:rPr>
        <w:t>或者农村污水处理站的村庄，一般此类村庄离</w:t>
      </w:r>
      <w:r>
        <w:rPr>
          <w:rFonts w:hint="eastAsia" w:eastAsia="仿宋"/>
          <w:color w:val="000000" w:themeColor="text1"/>
          <w:sz w:val="28"/>
          <w:szCs w:val="28"/>
          <w:lang w:eastAsia="zh-CN"/>
          <w14:textFill>
            <w14:solidFill>
              <w14:schemeClr w14:val="tx1"/>
            </w14:solidFill>
          </w14:textFill>
        </w:rPr>
        <w:t>污水处理厂</w:t>
      </w:r>
      <w:r>
        <w:rPr>
          <w:rFonts w:hint="eastAsia" w:eastAsia="仿宋"/>
          <w:color w:val="000000" w:themeColor="text1"/>
          <w:sz w:val="28"/>
          <w:szCs w:val="28"/>
          <w14:textFill>
            <w14:solidFill>
              <w14:schemeClr w14:val="tx1"/>
            </w14:solidFill>
          </w14:textFill>
        </w:rPr>
        <w:t>（</w:t>
      </w:r>
      <w:r>
        <w:rPr>
          <w:rFonts w:eastAsia="仿宋"/>
          <w:color w:val="000000" w:themeColor="text1"/>
          <w:sz w:val="28"/>
          <w:szCs w:val="28"/>
          <w14:textFill>
            <w14:solidFill>
              <w14:schemeClr w14:val="tx1"/>
            </w14:solidFill>
          </w14:textFill>
        </w:rPr>
        <w:t>站</w:t>
      </w:r>
      <w:r>
        <w:rPr>
          <w:rFonts w:hint="eastAsia" w:eastAsia="仿宋"/>
          <w:color w:val="000000" w:themeColor="text1"/>
          <w:sz w:val="28"/>
          <w:szCs w:val="28"/>
          <w14:textFill>
            <w14:solidFill>
              <w14:schemeClr w14:val="tx1"/>
            </w14:solidFill>
          </w14:textFill>
        </w:rPr>
        <w:t>）</w:t>
      </w:r>
      <w:r>
        <w:rPr>
          <w:rFonts w:eastAsia="仿宋"/>
          <w:color w:val="000000" w:themeColor="text1"/>
          <w:sz w:val="28"/>
          <w:szCs w:val="28"/>
          <w14:textFill>
            <w14:solidFill>
              <w14:schemeClr w14:val="tx1"/>
            </w14:solidFill>
          </w14:textFill>
        </w:rPr>
        <w:t>地理位置较近，且村内污水方便收集并纳入收集管网主干管的，且不会对</w:t>
      </w:r>
      <w:r>
        <w:rPr>
          <w:rFonts w:hint="eastAsia" w:eastAsia="仿宋"/>
          <w:color w:val="000000" w:themeColor="text1"/>
          <w:sz w:val="28"/>
          <w:szCs w:val="28"/>
          <w:lang w:eastAsia="zh-CN"/>
          <w14:textFill>
            <w14:solidFill>
              <w14:schemeClr w14:val="tx1"/>
            </w14:solidFill>
          </w14:textFill>
        </w:rPr>
        <w:t>污水处理厂</w:t>
      </w:r>
      <w:r>
        <w:rPr>
          <w:rFonts w:hint="eastAsia" w:eastAsia="仿宋"/>
          <w:color w:val="000000" w:themeColor="text1"/>
          <w:sz w:val="28"/>
          <w:szCs w:val="28"/>
          <w14:textFill>
            <w14:solidFill>
              <w14:schemeClr w14:val="tx1"/>
            </w14:solidFill>
          </w14:textFill>
        </w:rPr>
        <w:t>（</w:t>
      </w:r>
      <w:r>
        <w:rPr>
          <w:rFonts w:eastAsia="仿宋"/>
          <w:color w:val="000000" w:themeColor="text1"/>
          <w:sz w:val="28"/>
          <w:szCs w:val="28"/>
          <w14:textFill>
            <w14:solidFill>
              <w14:schemeClr w14:val="tx1"/>
            </w14:solidFill>
          </w14:textFill>
        </w:rPr>
        <w:t>站</w:t>
      </w:r>
      <w:r>
        <w:rPr>
          <w:rFonts w:hint="eastAsia" w:eastAsia="仿宋"/>
          <w:color w:val="000000" w:themeColor="text1"/>
          <w:sz w:val="28"/>
          <w:szCs w:val="28"/>
          <w14:textFill>
            <w14:solidFill>
              <w14:schemeClr w14:val="tx1"/>
            </w14:solidFill>
          </w14:textFill>
        </w:rPr>
        <w:t>）</w:t>
      </w:r>
      <w:r>
        <w:rPr>
          <w:rFonts w:eastAsia="仿宋"/>
          <w:color w:val="000000" w:themeColor="text1"/>
          <w:sz w:val="28"/>
          <w:szCs w:val="28"/>
          <w14:textFill>
            <w14:solidFill>
              <w14:schemeClr w14:val="tx1"/>
            </w14:solidFill>
          </w14:textFill>
        </w:rPr>
        <w:t>产生影响。</w:t>
      </w:r>
    </w:p>
    <w:p w14:paraId="56204DDD">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该模式适用于距离市政污水管网较近</w:t>
      </w:r>
      <w:r>
        <w:rPr>
          <w:rFonts w:hint="eastAsia" w:eastAsia="仿宋"/>
          <w:color w:val="000000" w:themeColor="text1"/>
          <w:sz w:val="28"/>
          <w:szCs w:val="28"/>
          <w14:textFill>
            <w14:solidFill>
              <w14:schemeClr w14:val="tx1"/>
            </w14:solidFill>
          </w14:textFill>
        </w:rPr>
        <w:t>（</w:t>
      </w:r>
      <w:r>
        <w:rPr>
          <w:rFonts w:eastAsia="仿宋"/>
          <w:color w:val="000000" w:themeColor="text1"/>
          <w:sz w:val="28"/>
          <w:szCs w:val="28"/>
          <w14:textFill>
            <w14:solidFill>
              <w14:schemeClr w14:val="tx1"/>
            </w14:solidFill>
          </w14:textFill>
        </w:rPr>
        <w:t>一般2km以内</w:t>
      </w:r>
      <w:r>
        <w:rPr>
          <w:rFonts w:hint="eastAsia" w:eastAsia="仿宋"/>
          <w:color w:val="000000" w:themeColor="text1"/>
          <w:sz w:val="28"/>
          <w:szCs w:val="28"/>
          <w14:textFill>
            <w14:solidFill>
              <w14:schemeClr w14:val="tx1"/>
            </w14:solidFill>
          </w14:textFill>
        </w:rPr>
        <w:t>）</w:t>
      </w:r>
      <w:r>
        <w:rPr>
          <w:rFonts w:eastAsia="仿宋"/>
          <w:color w:val="000000" w:themeColor="text1"/>
          <w:sz w:val="28"/>
          <w:szCs w:val="28"/>
          <w14:textFill>
            <w14:solidFill>
              <w14:schemeClr w14:val="tx1"/>
            </w14:solidFill>
          </w14:textFill>
        </w:rPr>
        <w:t>、聚集程度</w:t>
      </w:r>
      <w:r>
        <w:rPr>
          <w:rFonts w:hint="eastAsia" w:eastAsia="仿宋"/>
          <w:color w:val="000000" w:themeColor="text1"/>
          <w:sz w:val="28"/>
          <w:szCs w:val="28"/>
          <w14:textFill>
            <w14:solidFill>
              <w14:schemeClr w14:val="tx1"/>
            </w14:solidFill>
          </w14:textFill>
        </w:rPr>
        <w:t>较高</w:t>
      </w:r>
      <w:r>
        <w:rPr>
          <w:rFonts w:eastAsia="仿宋"/>
          <w:color w:val="000000" w:themeColor="text1"/>
          <w:sz w:val="28"/>
          <w:szCs w:val="28"/>
          <w14:textFill>
            <w14:solidFill>
              <w14:schemeClr w14:val="tx1"/>
            </w14:solidFill>
          </w14:textFill>
        </w:rPr>
        <w:t>、符合高程接入要求的村庄污水处理。通常在靠近城市或城镇、经济基础较好的农村地区采用。</w:t>
      </w:r>
    </w:p>
    <w:p w14:paraId="0ADF0A12">
      <w:pPr>
        <w:topLinePunct/>
        <w:adjustRightInd w:val="0"/>
        <w:snapToGrid w:val="0"/>
        <w:spacing w:line="360" w:lineRule="auto"/>
        <w:jc w:val="center"/>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drawing>
          <wp:inline distT="0" distB="0" distL="0" distR="0">
            <wp:extent cx="3959860" cy="2339975"/>
            <wp:effectExtent l="0" t="0" r="2540" b="3175"/>
            <wp:docPr id="1059" name="图片 15" descr="纳管模式"/>
            <wp:cNvGraphicFramePr/>
            <a:graphic xmlns:a="http://schemas.openxmlformats.org/drawingml/2006/main">
              <a:graphicData uri="http://schemas.openxmlformats.org/drawingml/2006/picture">
                <pic:pic xmlns:pic="http://schemas.openxmlformats.org/drawingml/2006/picture">
                  <pic:nvPicPr>
                    <pic:cNvPr id="1059" name="图片 15" descr="纳管模式"/>
                    <pic:cNvPicPr/>
                  </pic:nvPicPr>
                  <pic:blipFill>
                    <a:blip r:embed="rId24" cstate="print"/>
                    <a:srcRect/>
                    <a:stretch>
                      <a:fillRect/>
                    </a:stretch>
                  </pic:blipFill>
                  <pic:spPr>
                    <a:xfrm>
                      <a:off x="0" y="0"/>
                      <a:ext cx="3959860" cy="2339975"/>
                    </a:xfrm>
                    <a:prstGeom prst="rect">
                      <a:avLst/>
                    </a:prstGeom>
                  </pic:spPr>
                </pic:pic>
              </a:graphicData>
            </a:graphic>
          </wp:inline>
        </w:drawing>
      </w:r>
    </w:p>
    <w:p w14:paraId="1BDB13E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污水在进入县城、乡（镇）污水管网前应经过前端管网收集和化粪池预处理。黑水与灰水分开收集、混合收集均可。化粪池可设置为两格或者一格，也可以采用三格式化粪池，入户管道坡度较大时，可以不设置化粪池，但应适当增加入户管道直径，缩短管道检查井距离，加强管网管护，防止堵塞。</w:t>
      </w:r>
    </w:p>
    <w:p w14:paraId="3361DB0C">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化粪池应定时清掏，池底粪渣可用于草地和林地消纳、农作物施肥、果蔬种植等。化粪池可单户设置，多户居住较为集中时也可以根据地势联户设置。</w:t>
      </w:r>
    </w:p>
    <w:p w14:paraId="5E506463">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化粪池其他要求应参照《农村集中下水道收集</w:t>
      </w:r>
      <w:r>
        <w:rPr>
          <w:rFonts w:hint="eastAsia" w:eastAsia="仿宋"/>
          <w:color w:val="000000" w:themeColor="text1"/>
          <w:sz w:val="28"/>
          <w:szCs w:val="28"/>
          <w:lang w:eastAsia="zh-CN"/>
          <w14:textFill>
            <w14:solidFill>
              <w14:schemeClr w14:val="tx1"/>
            </w14:solidFill>
          </w14:textFill>
        </w:rPr>
        <w:t>户厕</w:t>
      </w:r>
      <w:r>
        <w:rPr>
          <w:rFonts w:eastAsia="仿宋"/>
          <w:color w:val="000000" w:themeColor="text1"/>
          <w:sz w:val="28"/>
          <w:szCs w:val="28"/>
          <w14:textFill>
            <w14:solidFill>
              <w14:schemeClr w14:val="tx1"/>
            </w14:solidFill>
          </w14:textFill>
        </w:rPr>
        <w:t>建设技术规范》（GB/T38838）。</w:t>
      </w:r>
    </w:p>
    <w:p w14:paraId="18617992">
      <w:pPr>
        <w:pStyle w:val="9"/>
        <w:ind w:left="0" w:leftChars="0"/>
        <w:jc w:val="cente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143500" cy="286702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143500" cy="2867025"/>
                    </a:xfrm>
                    <a:prstGeom prst="rect">
                      <a:avLst/>
                    </a:prstGeom>
                    <a:noFill/>
                    <a:ln>
                      <a:noFill/>
                    </a:ln>
                  </pic:spPr>
                </pic:pic>
              </a:graphicData>
            </a:graphic>
          </wp:inline>
        </w:drawing>
      </w:r>
    </w:p>
    <w:p w14:paraId="65D0E179">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图4-9 纳管处理示意图（黑水、灰水分开收集）</w:t>
      </w:r>
    </w:p>
    <w:p w14:paraId="5FFCACB0">
      <w:pPr>
        <w:pStyle w:val="9"/>
        <w:ind w:left="0" w:leftChars="0"/>
        <w:jc w:val="cente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5181600" cy="29527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181600" cy="2952750"/>
                    </a:xfrm>
                    <a:prstGeom prst="rect">
                      <a:avLst/>
                    </a:prstGeom>
                    <a:noFill/>
                    <a:ln>
                      <a:noFill/>
                    </a:ln>
                  </pic:spPr>
                </pic:pic>
              </a:graphicData>
            </a:graphic>
          </wp:inline>
        </w:drawing>
      </w:r>
    </w:p>
    <w:p w14:paraId="4C7FE471">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图4-10 纳管处理示意图（黑水、灰水混合收集）</w:t>
      </w:r>
    </w:p>
    <w:p w14:paraId="54FE9636">
      <w:pPr>
        <w:pStyle w:val="4"/>
        <w:keepNext w:val="0"/>
        <w:keepLines w:val="0"/>
        <w:numPr>
          <w:ilvl w:val="1"/>
          <w:numId w:val="0"/>
        </w:numPr>
        <w:topLinePunct/>
        <w:adjustRightInd w:val="0"/>
        <w:snapToGrid w:val="0"/>
        <w:spacing w:before="217" w:beforeLines="50" w:after="217" w:afterLines="50" w:line="360" w:lineRule="auto"/>
        <w:rPr>
          <w:rFonts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 xml:space="preserve">4.3.3.4 </w:t>
      </w:r>
      <w:r>
        <w:rPr>
          <w:rFonts w:ascii="Times New Roman" w:hAnsi="Times New Roman" w:eastAsia="仿宋" w:cs="Times New Roman"/>
          <w:color w:val="000000" w:themeColor="text1"/>
          <w14:textFill>
            <w14:solidFill>
              <w14:schemeClr w14:val="tx1"/>
            </w14:solidFill>
          </w14:textFill>
        </w:rPr>
        <w:t>收集转运处理</w:t>
      </w:r>
      <w:bookmarkEnd w:id="214"/>
    </w:p>
    <w:p w14:paraId="11512E9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适用于不具备资源化利用</w:t>
      </w: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集中处理</w:t>
      </w:r>
      <w:r>
        <w:rPr>
          <w:rFonts w:eastAsia="仿宋"/>
          <w:color w:val="000000" w:themeColor="text1"/>
          <w:sz w:val="28"/>
          <w:szCs w:val="28"/>
          <w14:textFill>
            <w14:solidFill>
              <w14:schemeClr w14:val="tx1"/>
            </w14:solidFill>
          </w14:textFill>
        </w:rPr>
        <w:t>及纳管条件的村庄。农户生活污水经收集后转运至周边县城、乡（镇）集中式污水处理设施进行处理。</w:t>
      </w:r>
    </w:p>
    <w:p w14:paraId="5F0F56D3">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采用收集转运方式处理的，黑水与灰水分开收集、混合收集均可。转运处理的覆盖范围、运输频次等根据经济测算后灵活确定。</w:t>
      </w:r>
    </w:p>
    <w:p w14:paraId="31F73B80">
      <w:pPr>
        <w:pStyle w:val="9"/>
        <w:ind w:left="0" w:leftChars="0"/>
        <w:jc w:val="center"/>
        <w:rPr>
          <w:rFonts w:ascii="Times New Roman" w:hAnsi="Times New Roman" w:eastAsia="仿宋" w:cs="Times New Roman"/>
          <w:b/>
          <w:color w:val="000000" w:themeColor="text1"/>
          <w:sz w:val="28"/>
          <w:szCs w:val="28"/>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4876800" cy="5810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876800" cy="581025"/>
                    </a:xfrm>
                    <a:prstGeom prst="rect">
                      <a:avLst/>
                    </a:prstGeom>
                    <a:noFill/>
                    <a:ln>
                      <a:noFill/>
                    </a:ln>
                  </pic:spPr>
                </pic:pic>
              </a:graphicData>
            </a:graphic>
          </wp:inline>
        </w:drawing>
      </w:r>
    </w:p>
    <w:p w14:paraId="7E1EB40F">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图4-13 收集转运处理示意图</w:t>
      </w:r>
    </w:p>
    <w:p w14:paraId="6E96E9C1">
      <w:pPr>
        <w:pStyle w:val="4"/>
        <w:keepNext w:val="0"/>
        <w:keepLines w:val="0"/>
        <w:numPr>
          <w:ilvl w:val="1"/>
          <w:numId w:val="0"/>
        </w:numPr>
        <w:topLinePunct/>
        <w:adjustRightInd w:val="0"/>
        <w:snapToGrid w:val="0"/>
        <w:spacing w:before="217" w:beforeLines="50" w:after="217" w:afterLines="50" w:line="360" w:lineRule="auto"/>
        <w:rPr>
          <w:rFonts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4.3.3.5 生态管控</w:t>
      </w:r>
    </w:p>
    <w:p w14:paraId="71090071">
      <w:pPr>
        <w:topLinePunct/>
        <w:adjustRightInd w:val="0"/>
        <w:snapToGrid w:val="0"/>
        <w:spacing w:line="360" w:lineRule="auto"/>
        <w:ind w:firstLine="560" w:firstLineChars="200"/>
        <w:rPr>
          <w:rFonts w:hint="default" w:eastAsia="仿宋"/>
          <w:color w:val="000000" w:themeColor="text1"/>
          <w:sz w:val="28"/>
          <w:szCs w:val="28"/>
          <w14:textFill>
            <w14:solidFill>
              <w14:schemeClr w14:val="tx1"/>
            </w14:solidFill>
          </w14:textFill>
        </w:rPr>
      </w:pPr>
      <w:r>
        <w:rPr>
          <w:rFonts w:eastAsia="仿宋"/>
          <w:color w:val="000000" w:themeColor="text1"/>
          <w:sz w:val="28"/>
          <w:szCs w:val="28"/>
          <w:lang w:val="en-US" w:eastAsia="zh-CN"/>
          <w14:textFill>
            <w14:solidFill>
              <w14:schemeClr w14:val="tx1"/>
            </w14:solidFill>
          </w14:textFill>
        </w:rPr>
        <w:t>适用</w:t>
      </w:r>
      <w:r>
        <w:rPr>
          <w:rFonts w:hint="eastAsia" w:eastAsia="仿宋"/>
          <w:color w:val="000000" w:themeColor="text1"/>
          <w:sz w:val="28"/>
          <w:szCs w:val="28"/>
          <w:lang w:val="en-US" w:eastAsia="zh-CN"/>
          <w14:textFill>
            <w14:solidFill>
              <w14:schemeClr w14:val="tx1"/>
            </w14:solidFill>
          </w14:textFill>
        </w:rPr>
        <w:t>于</w:t>
      </w:r>
      <w:r>
        <w:rPr>
          <w:rFonts w:hint="default" w:eastAsia="仿宋"/>
          <w:color w:val="000000" w:themeColor="text1"/>
          <w:sz w:val="28"/>
          <w:szCs w:val="28"/>
          <w14:textFill>
            <w14:solidFill>
              <w14:schemeClr w14:val="tx1"/>
            </w14:solidFill>
          </w14:textFill>
        </w:rPr>
        <w:t>居住太散，铺设管网成本过高</w:t>
      </w:r>
      <w:r>
        <w:rPr>
          <w:rFonts w:hint="eastAsia" w:eastAsia="仿宋"/>
          <w:color w:val="000000" w:themeColor="text1"/>
          <w:sz w:val="28"/>
          <w:szCs w:val="28"/>
          <w:lang w:val="en-US" w:eastAsia="zh-CN"/>
          <w14:textFill>
            <w14:solidFill>
              <w14:schemeClr w14:val="tx1"/>
            </w14:solidFill>
          </w14:textFill>
        </w:rPr>
        <w:t>的</w:t>
      </w:r>
      <w:r>
        <w:rPr>
          <w:rFonts w:hint="default" w:eastAsia="仿宋"/>
          <w:color w:val="000000" w:themeColor="text1"/>
          <w:sz w:val="28"/>
          <w:szCs w:val="28"/>
          <w14:textFill>
            <w14:solidFill>
              <w14:schemeClr w14:val="tx1"/>
            </w14:solidFill>
          </w14:textFill>
        </w:rPr>
        <w:t>零星分散农户</w:t>
      </w:r>
      <w:r>
        <w:rPr>
          <w:rFonts w:hint="eastAsia" w:eastAsia="仿宋"/>
          <w:color w:val="000000" w:themeColor="text1"/>
          <w:sz w:val="28"/>
          <w:szCs w:val="28"/>
          <w:lang w:eastAsia="zh-CN"/>
          <w14:textFill>
            <w14:solidFill>
              <w14:schemeClr w14:val="tx1"/>
            </w14:solidFill>
          </w14:textFill>
        </w:rPr>
        <w:t>、</w:t>
      </w:r>
      <w:r>
        <w:rPr>
          <w:rFonts w:hint="default" w:eastAsia="仿宋"/>
          <w:color w:val="000000" w:themeColor="text1"/>
          <w:sz w:val="28"/>
          <w:szCs w:val="28"/>
          <w14:textFill>
            <w14:solidFill>
              <w14:schemeClr w14:val="tx1"/>
            </w14:solidFill>
          </w14:textFill>
        </w:rPr>
        <w:t>近期（3-5年内）计划拆迁或集中居住的村庄搬迁撤并类</w:t>
      </w:r>
      <w:r>
        <w:rPr>
          <w:rFonts w:hint="eastAsia" w:eastAsia="仿宋"/>
          <w:color w:val="000000" w:themeColor="text1"/>
          <w:sz w:val="28"/>
          <w:szCs w:val="28"/>
          <w:lang w:val="en-US" w:eastAsia="zh-CN"/>
          <w14:textFill>
            <w14:solidFill>
              <w14:schemeClr w14:val="tx1"/>
            </w14:solidFill>
          </w14:textFill>
        </w:rPr>
        <w:t>的</w:t>
      </w:r>
      <w:r>
        <w:rPr>
          <w:rFonts w:hint="default" w:eastAsia="仿宋"/>
          <w:color w:val="000000" w:themeColor="text1"/>
          <w:sz w:val="28"/>
          <w:szCs w:val="28"/>
          <w14:textFill>
            <w14:solidFill>
              <w14:schemeClr w14:val="tx1"/>
            </w14:solidFill>
          </w14:textFill>
        </w:rPr>
        <w:t>村庄</w:t>
      </w:r>
      <w:r>
        <w:rPr>
          <w:rFonts w:hint="eastAsia" w:eastAsia="仿宋"/>
          <w:color w:val="000000" w:themeColor="text1"/>
          <w:sz w:val="28"/>
          <w:szCs w:val="28"/>
          <w:lang w:eastAsia="zh-CN"/>
          <w14:textFill>
            <w14:solidFill>
              <w14:schemeClr w14:val="tx1"/>
            </w14:solidFill>
          </w14:textFill>
        </w:rPr>
        <w:t>（</w:t>
      </w:r>
      <w:r>
        <w:rPr>
          <w:rFonts w:hint="default" w:eastAsia="仿宋"/>
          <w:color w:val="000000" w:themeColor="text1"/>
          <w:sz w:val="28"/>
          <w:szCs w:val="28"/>
          <w14:textFill>
            <w14:solidFill>
              <w14:schemeClr w14:val="tx1"/>
            </w14:solidFill>
          </w14:textFill>
        </w:rPr>
        <w:t>避免重复建设浪费资金</w:t>
      </w:r>
      <w:r>
        <w:rPr>
          <w:rFonts w:hint="eastAsia" w:eastAsia="仿宋"/>
          <w:color w:val="000000" w:themeColor="text1"/>
          <w:sz w:val="28"/>
          <w:szCs w:val="28"/>
          <w:lang w:eastAsia="zh-CN"/>
          <w14:textFill>
            <w14:solidFill>
              <w14:schemeClr w14:val="tx1"/>
            </w14:solidFill>
          </w14:textFill>
        </w:rPr>
        <w:t>）、</w:t>
      </w:r>
      <w:r>
        <w:rPr>
          <w:rFonts w:hint="default" w:eastAsia="仿宋"/>
          <w:color w:val="000000" w:themeColor="text1"/>
          <w:sz w:val="28"/>
          <w:szCs w:val="28"/>
          <w14:textFill>
            <w14:solidFill>
              <w14:schemeClr w14:val="tx1"/>
            </w14:solidFill>
          </w14:textFill>
        </w:rPr>
        <w:t>“空心村”或仅节假日有人居住的季节性居住房屋。</w:t>
      </w:r>
    </w:p>
    <w:p w14:paraId="262FF833">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仿宋" w:cs="Times New Roman"/>
          <w:color w:val="000000" w:themeColor="text1"/>
          <w:kern w:val="2"/>
          <w:sz w:val="28"/>
          <w:szCs w:val="28"/>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8"/>
          <w:szCs w:val="28"/>
          <w:lang w:val="en-US" w:eastAsia="zh-CN" w:bidi="ar-SA"/>
          <w14:textFill>
            <w14:solidFill>
              <w14:schemeClr w14:val="tx1"/>
            </w14:solidFill>
          </w14:textFill>
        </w:rPr>
        <w:t>该治理措施是一种非工程化或低工程化的治理模式，不建设昂贵的集中式污水处理设施，而是通过管理手段、简单的原位处理和资源化利用，确保污水“不横流、不发臭、不直排”，并得到妥善消纳</w:t>
      </w:r>
      <w:r>
        <w:rPr>
          <w:rFonts w:hint="eastAsia" w:eastAsia="仿宋" w:cs="Times New Roman"/>
          <w:color w:val="000000" w:themeColor="text1"/>
          <w:kern w:val="2"/>
          <w:sz w:val="28"/>
          <w:szCs w:val="28"/>
          <w:lang w:val="en-US" w:eastAsia="zh-CN" w:bidi="ar-SA"/>
          <w14:textFill>
            <w14:solidFill>
              <w14:schemeClr w14:val="tx1"/>
            </w14:solidFill>
          </w14:textFill>
        </w:rPr>
        <w:t>。具体的管控措施主要包含以下几个方面：</w:t>
      </w:r>
    </w:p>
    <w:p w14:paraId="4989E590">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仿宋" w:cs="Times New Roman"/>
          <w:color w:val="000000" w:themeColor="text1"/>
          <w:kern w:val="2"/>
          <w:sz w:val="28"/>
          <w:szCs w:val="28"/>
          <w:lang w:val="en-US" w:eastAsia="zh-CN" w:bidi="ar-SA"/>
          <w14:textFill>
            <w14:solidFill>
              <w14:schemeClr w14:val="tx1"/>
            </w14:solidFill>
          </w14:textFill>
        </w:rPr>
      </w:pPr>
      <w:r>
        <w:rPr>
          <w:rFonts w:hint="eastAsia" w:eastAsia="仿宋" w:cs="Times New Roman"/>
          <w:color w:val="000000" w:themeColor="text1"/>
          <w:kern w:val="2"/>
          <w:sz w:val="28"/>
          <w:szCs w:val="28"/>
          <w:lang w:val="en-US" w:eastAsia="zh-CN" w:bidi="ar-SA"/>
          <w14:textFill>
            <w14:solidFill>
              <w14:schemeClr w14:val="tx1"/>
            </w14:solidFill>
          </w14:textFill>
        </w:rPr>
        <w:t>1. 源头管控与简易处理，重点在于“不让污水乱流”，包括三格化粪池改造：对厕所粪污（黑水）进行无害化处理；隔油池/沉淀池：针对厨房废水（灰水）设置简单的隔油或沉淀设施，防止油脂堵塞和污染；修缮与防渗：修补破损的排水沟、老旧化粪池，防止污水渗漏到地下水或溢出到路面。</w:t>
      </w:r>
    </w:p>
    <w:p w14:paraId="50D01282">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eastAsia="仿宋" w:cs="Times New Roman"/>
          <w:color w:val="000000" w:themeColor="text1"/>
          <w:kern w:val="2"/>
          <w:sz w:val="28"/>
          <w:szCs w:val="28"/>
          <w:lang w:val="en-US" w:eastAsia="zh-CN" w:bidi="ar-SA"/>
          <w14:textFill>
            <w14:solidFill>
              <w14:schemeClr w14:val="tx1"/>
            </w14:solidFill>
          </w14:textFill>
        </w:rPr>
      </w:pPr>
      <w:r>
        <w:rPr>
          <w:rFonts w:hint="eastAsia" w:eastAsia="仿宋" w:cs="Times New Roman"/>
          <w:color w:val="000000" w:themeColor="text1"/>
          <w:kern w:val="2"/>
          <w:sz w:val="28"/>
          <w:szCs w:val="28"/>
          <w:lang w:val="en-US" w:eastAsia="zh-CN" w:bidi="ar-SA"/>
          <w14:textFill>
            <w14:solidFill>
              <w14:schemeClr w14:val="tx1"/>
            </w14:solidFill>
          </w14:textFill>
        </w:rPr>
        <w:t>2. 资源化利用，即“就地消纳”，包括农业灌溉：将经过化粪池或简单处理后的尾水，用于农田、果园、菜地的施肥灌溉；庭院利用：农户将洗涤水用于庭院浇花、冲洗地面等。</w:t>
      </w:r>
    </w:p>
    <w:p w14:paraId="03B4BEC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color w:val="000000" w:themeColor="text1"/>
          <w:lang w:val="en-US" w:eastAsia="zh-CN"/>
          <w14:textFill>
            <w14:solidFill>
              <w14:schemeClr w14:val="tx1"/>
            </w14:solidFill>
          </w14:textFill>
        </w:rPr>
      </w:pPr>
      <w:r>
        <w:rPr>
          <w:rFonts w:hint="eastAsia" w:eastAsia="仿宋" w:cs="Times New Roman"/>
          <w:color w:val="000000" w:themeColor="text1"/>
          <w:kern w:val="2"/>
          <w:sz w:val="28"/>
          <w:szCs w:val="28"/>
          <w:lang w:val="en-US" w:eastAsia="zh-CN" w:bidi="ar-SA"/>
          <w14:textFill>
            <w14:solidFill>
              <w14:schemeClr w14:val="tx1"/>
            </w14:solidFill>
          </w14:textFill>
        </w:rPr>
        <w:t>通过该非工程措施</w:t>
      </w:r>
      <w:r>
        <w:rPr>
          <w:rFonts w:hint="eastAsia" w:ascii="Times New Roman" w:hAnsi="Times New Roman" w:eastAsia="仿宋" w:cs="Times New Roman"/>
          <w:color w:val="000000" w:themeColor="text1"/>
          <w:kern w:val="2"/>
          <w:sz w:val="28"/>
          <w:szCs w:val="28"/>
          <w:lang w:val="en-US" w:eastAsia="zh-CN" w:bidi="ar-SA"/>
          <w14:textFill>
            <w14:solidFill>
              <w14:schemeClr w14:val="tx1"/>
            </w14:solidFill>
          </w14:textFill>
        </w:rPr>
        <w:t>管控</w:t>
      </w:r>
      <w:r>
        <w:rPr>
          <w:rFonts w:hint="eastAsia" w:eastAsia="仿宋" w:cs="Times New Roman"/>
          <w:color w:val="000000" w:themeColor="text1"/>
          <w:kern w:val="2"/>
          <w:sz w:val="28"/>
          <w:szCs w:val="28"/>
          <w:lang w:val="en-US" w:eastAsia="zh-CN" w:bidi="ar-SA"/>
          <w14:textFill>
            <w14:solidFill>
              <w14:schemeClr w14:val="tx1"/>
            </w14:solidFill>
          </w14:textFill>
        </w:rPr>
        <w:t>后，相关行政村达到</w:t>
      </w:r>
      <w:r>
        <w:rPr>
          <w:rFonts w:hint="eastAsia" w:ascii="Times New Roman" w:hAnsi="Times New Roman" w:eastAsia="仿宋" w:cs="Times New Roman"/>
          <w:color w:val="000000" w:themeColor="text1"/>
          <w:kern w:val="2"/>
          <w:sz w:val="28"/>
          <w:szCs w:val="28"/>
          <w:lang w:val="en-US" w:eastAsia="zh-CN" w:bidi="ar-SA"/>
          <w14:textFill>
            <w14:solidFill>
              <w14:schemeClr w14:val="tx1"/>
            </w14:solidFill>
          </w14:textFill>
        </w:rPr>
        <w:t>国家要求的</w:t>
      </w:r>
      <w:r>
        <w:rPr>
          <w:rFonts w:hint="eastAsia" w:eastAsia="仿宋" w:cs="Times New Roman"/>
          <w:color w:val="000000" w:themeColor="text1"/>
          <w:kern w:val="2"/>
          <w:sz w:val="28"/>
          <w:szCs w:val="28"/>
          <w:lang w:val="en-US" w:eastAsia="zh-CN" w:bidi="ar-SA"/>
          <w14:textFill>
            <w14:solidFill>
              <w14:schemeClr w14:val="tx1"/>
            </w14:solidFill>
          </w14:textFill>
        </w:rPr>
        <w:t>“三不到”</w:t>
      </w:r>
      <w:r>
        <w:rPr>
          <w:rFonts w:hint="eastAsia" w:ascii="Times New Roman" w:hAnsi="Times New Roman" w:eastAsia="仿宋" w:cs="Times New Roman"/>
          <w:color w:val="000000" w:themeColor="text1"/>
          <w:kern w:val="2"/>
          <w:sz w:val="28"/>
          <w:szCs w:val="28"/>
          <w:lang w:val="en-US" w:eastAsia="zh-CN" w:bidi="ar-SA"/>
          <w14:textFill>
            <w14:solidFill>
              <w14:schemeClr w14:val="tx1"/>
            </w14:solidFill>
          </w14:textFill>
        </w:rPr>
        <w:t>标准</w:t>
      </w:r>
      <w:r>
        <w:rPr>
          <w:rFonts w:hint="eastAsia" w:eastAsia="仿宋" w:cs="Times New Roman"/>
          <w:color w:val="000000" w:themeColor="text1"/>
          <w:kern w:val="2"/>
          <w:sz w:val="28"/>
          <w:szCs w:val="28"/>
          <w:lang w:val="en-US" w:eastAsia="zh-CN" w:bidi="ar-SA"/>
          <w14:textFill>
            <w14:solidFill>
              <w14:schemeClr w14:val="tx1"/>
            </w14:solidFill>
          </w14:textFill>
        </w:rPr>
        <w:t>——</w:t>
      </w:r>
      <w:r>
        <w:rPr>
          <w:rFonts w:hint="eastAsia" w:ascii="Times New Roman" w:hAnsi="Times New Roman" w:eastAsia="仿宋" w:cs="Times New Roman"/>
          <w:color w:val="000000" w:themeColor="text1"/>
          <w:kern w:val="2"/>
          <w:sz w:val="28"/>
          <w:szCs w:val="28"/>
          <w:lang w:val="en-US" w:eastAsia="zh-CN" w:bidi="ar-SA"/>
          <w14:textFill>
            <w14:solidFill>
              <w14:schemeClr w14:val="tx1"/>
            </w14:solidFill>
          </w14:textFill>
        </w:rPr>
        <w:t>基本看不到：公共空间无污水横流、无乱排</w:t>
      </w:r>
      <w:r>
        <w:rPr>
          <w:rFonts w:hint="eastAsia" w:eastAsia="仿宋" w:cs="Times New Roman"/>
          <w:color w:val="000000" w:themeColor="text1"/>
          <w:kern w:val="2"/>
          <w:sz w:val="28"/>
          <w:szCs w:val="28"/>
          <w:lang w:val="en-US" w:eastAsia="zh-CN" w:bidi="ar-SA"/>
          <w14:textFill>
            <w14:solidFill>
              <w14:schemeClr w14:val="tx1"/>
            </w14:solidFill>
          </w14:textFill>
        </w:rPr>
        <w:t>；</w:t>
      </w:r>
      <w:r>
        <w:rPr>
          <w:rFonts w:hint="eastAsia" w:ascii="Times New Roman" w:hAnsi="Times New Roman" w:eastAsia="仿宋" w:cs="Times New Roman"/>
          <w:color w:val="000000" w:themeColor="text1"/>
          <w:kern w:val="2"/>
          <w:sz w:val="28"/>
          <w:szCs w:val="28"/>
          <w:lang w:val="en-US" w:eastAsia="zh-CN" w:bidi="ar-SA"/>
          <w14:textFill>
            <w14:solidFill>
              <w14:schemeClr w14:val="tx1"/>
            </w14:solidFill>
          </w14:textFill>
        </w:rPr>
        <w:t>基本闻不到：无黑臭水体、无臭水沟、无异味</w:t>
      </w:r>
      <w:r>
        <w:rPr>
          <w:rFonts w:hint="eastAsia" w:eastAsia="仿宋" w:cs="Times New Roman"/>
          <w:color w:val="000000" w:themeColor="text1"/>
          <w:kern w:val="2"/>
          <w:sz w:val="28"/>
          <w:szCs w:val="28"/>
          <w:lang w:val="en-US" w:eastAsia="zh-CN" w:bidi="ar-SA"/>
          <w14:textFill>
            <w14:solidFill>
              <w14:schemeClr w14:val="tx1"/>
            </w14:solidFill>
          </w14:textFill>
        </w:rPr>
        <w:t>；</w:t>
      </w:r>
      <w:r>
        <w:rPr>
          <w:rFonts w:hint="eastAsia" w:ascii="Times New Roman" w:hAnsi="Times New Roman" w:eastAsia="仿宋" w:cs="Times New Roman"/>
          <w:color w:val="000000" w:themeColor="text1"/>
          <w:kern w:val="2"/>
          <w:sz w:val="28"/>
          <w:szCs w:val="28"/>
          <w:lang w:val="en-US" w:eastAsia="zh-CN" w:bidi="ar-SA"/>
          <w14:textFill>
            <w14:solidFill>
              <w14:schemeClr w14:val="tx1"/>
            </w14:solidFill>
          </w14:textFill>
        </w:rPr>
        <w:t>基本听不到：村民对治理效果无异议。</w:t>
      </w:r>
    </w:p>
    <w:p w14:paraId="7FFC2DF3">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215" w:name="_Toc7969"/>
      <w:bookmarkStart w:id="216" w:name="_Toc16783"/>
      <w:bookmarkStart w:id="217" w:name="_Toc6320"/>
      <w:bookmarkStart w:id="218" w:name="_Toc16592"/>
      <w:bookmarkStart w:id="219" w:name="_Toc17885"/>
      <w:bookmarkStart w:id="220" w:name="_Toc21263"/>
      <w:r>
        <w:rPr>
          <w:rFonts w:ascii="Times New Roman" w:hAnsi="Times New Roman" w:eastAsia="黑体"/>
          <w:color w:val="000000" w:themeColor="text1"/>
          <w14:textFill>
            <w14:solidFill>
              <w14:schemeClr w14:val="tx1"/>
            </w14:solidFill>
          </w14:textFill>
        </w:rPr>
        <w:t>4.4</w:t>
      </w:r>
      <w:bookmarkEnd w:id="215"/>
      <w:bookmarkEnd w:id="216"/>
      <w:bookmarkEnd w:id="217"/>
      <w:bookmarkEnd w:id="218"/>
      <w:bookmarkEnd w:id="219"/>
      <w:r>
        <w:rPr>
          <w:rFonts w:ascii="Times New Roman" w:hAnsi="Times New Roman" w:eastAsia="黑体"/>
          <w:color w:val="000000" w:themeColor="text1"/>
          <w14:textFill>
            <w14:solidFill>
              <w14:schemeClr w14:val="tx1"/>
            </w14:solidFill>
          </w14:textFill>
        </w:rPr>
        <w:t xml:space="preserve"> 选址要求</w:t>
      </w:r>
      <w:bookmarkEnd w:id="220"/>
    </w:p>
    <w:p w14:paraId="4A53C30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农村生活污水处理设施建设应综合考虑近期与远期、集中与分散、达标排放与资源化利用。</w:t>
      </w:r>
    </w:p>
    <w:p w14:paraId="5E7F9F1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各建筑物和构筑物的功能及流程要求，结合地形、地质条件，便于施工、维护和管理等因素，充分利用自然环境条件，符合排水通畅、降低能耗、平衡土方的要求，应尽量结合自然坡度，采用重力流形式，必须采取提升措施的，尽量一次提升。</w:t>
      </w:r>
    </w:p>
    <w:p w14:paraId="72DDEEC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农村生活污水治理设施选址应符合茂县总体发展规划和乡村规划的要求并综合考虑下列因素：</w:t>
      </w:r>
    </w:p>
    <w:p w14:paraId="66ADB1E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（1）应充分利用自然地势高差，尽量减少动力消耗；</w:t>
      </w:r>
    </w:p>
    <w:p w14:paraId="2678F73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（2）具有较好的排水条件，避免雨季和洪水季节自然水体倒灌；</w:t>
      </w:r>
    </w:p>
    <w:p w14:paraId="02DA6B0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（3）具备良好的工程地质条件；</w:t>
      </w:r>
    </w:p>
    <w:p w14:paraId="79928DA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（4）具备方便的交通、运输和水电条件；</w:t>
      </w:r>
    </w:p>
    <w:p w14:paraId="5249584C">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（5）下风向，通风条件较好；</w:t>
      </w:r>
    </w:p>
    <w:p w14:paraId="5D1A295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（6）在居民点、城镇水体下游；</w:t>
      </w:r>
    </w:p>
    <w:p w14:paraId="4F1BEF8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（7）便于管网建设与污水收集；</w:t>
      </w:r>
    </w:p>
    <w:p w14:paraId="028C7F14">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（8）便于利用自然生态治理；</w:t>
      </w:r>
    </w:p>
    <w:p w14:paraId="3617C5B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（9）便于处理后出水回用和安全排放；</w:t>
      </w:r>
    </w:p>
    <w:p w14:paraId="55726F05">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（10）便于污泥处理处置和资源化利用；</w:t>
      </w:r>
    </w:p>
    <w:p w14:paraId="787C336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（11）工程选址原则上应尽量不占或少占用耕地；</w:t>
      </w:r>
    </w:p>
    <w:p w14:paraId="660D59E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（12）有扩建可能。</w:t>
      </w:r>
    </w:p>
    <w:p w14:paraId="357A680C">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221" w:name="_Toc28312"/>
      <w:bookmarkStart w:id="222" w:name="_Toc7811"/>
      <w:bookmarkStart w:id="223" w:name="_Toc14299"/>
      <w:bookmarkStart w:id="224" w:name="_Toc17459"/>
      <w:bookmarkStart w:id="225" w:name="_Toc25644"/>
      <w:bookmarkStart w:id="226" w:name="_Toc8202"/>
      <w:r>
        <w:rPr>
          <w:rFonts w:ascii="Times New Roman" w:hAnsi="Times New Roman" w:eastAsia="黑体"/>
          <w:color w:val="000000" w:themeColor="text1"/>
          <w14:textFill>
            <w14:solidFill>
              <w14:schemeClr w14:val="tx1"/>
            </w14:solidFill>
          </w14:textFill>
        </w:rPr>
        <w:t>4.5 污水收集系统建设</w:t>
      </w:r>
      <w:bookmarkEnd w:id="221"/>
      <w:bookmarkEnd w:id="222"/>
      <w:bookmarkEnd w:id="223"/>
      <w:bookmarkEnd w:id="224"/>
      <w:bookmarkEnd w:id="225"/>
      <w:bookmarkEnd w:id="226"/>
    </w:p>
    <w:p w14:paraId="79AE51B4">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27" w:name="_Toc1124"/>
      <w:bookmarkStart w:id="228" w:name="_Toc20169"/>
      <w:bookmarkStart w:id="229" w:name="_Toc9564"/>
      <w:bookmarkStart w:id="230" w:name="_Toc26885"/>
      <w:bookmarkStart w:id="231" w:name="_Toc13549"/>
      <w:bookmarkStart w:id="232" w:name="_Toc14251"/>
      <w:r>
        <w:rPr>
          <w:rFonts w:eastAsia="楷体"/>
          <w:color w:val="000000" w:themeColor="text1"/>
          <w:sz w:val="28"/>
          <w14:textFill>
            <w14:solidFill>
              <w14:schemeClr w14:val="tx1"/>
            </w14:solidFill>
          </w14:textFill>
        </w:rPr>
        <w:t>4.5.1 排水体制选择</w:t>
      </w:r>
      <w:bookmarkEnd w:id="227"/>
      <w:bookmarkEnd w:id="228"/>
      <w:bookmarkEnd w:id="229"/>
      <w:bookmarkEnd w:id="230"/>
      <w:bookmarkEnd w:id="231"/>
      <w:bookmarkEnd w:id="232"/>
    </w:p>
    <w:p w14:paraId="060E9B6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综合考虑茂县现有排水设施、地形条件、气候条件，合理选择排水体制。本规划范围内新建排水管网采用雨污分流制，已建合流制的村庄，近阶段宜采用截流式合流制，远期结合实际情况，逐步推进雨污分流改造。</w:t>
      </w:r>
    </w:p>
    <w:p w14:paraId="6E76B57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采用分流制排水系统的村庄，应敷设独立的污水收集管网，污水经管网进入污水处理设施。雨水收集可根据各地实际采用沟渠、管道收集或就地自然排放。雨水收集应充分利用地形以自流方式及时就近排入水体。</w:t>
      </w:r>
    </w:p>
    <w:p w14:paraId="581268C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采用截流式合流制排水系统，在进入污水处理设施前的主干管上设置截流措 施，晴天的污水和下雨初期的雨污混合水输送到污水处理设施处理后排放，混合污水超过截流管输水能力后溢流排入水体。</w:t>
      </w:r>
    </w:p>
    <w:p w14:paraId="37C7ECE8">
      <w:pPr>
        <w:spacing w:line="360" w:lineRule="auto"/>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drawing>
          <wp:inline distT="0" distB="0" distL="114300" distR="114300">
            <wp:extent cx="5162550" cy="885825"/>
            <wp:effectExtent l="0" t="0" r="0" b="9525"/>
            <wp:docPr id="1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
                    <pic:cNvPicPr>
                      <a:picLocks noChangeAspect="1"/>
                    </pic:cNvPicPr>
                  </pic:nvPicPr>
                  <pic:blipFill>
                    <a:blip r:embed="rId28"/>
                    <a:stretch>
                      <a:fillRect/>
                    </a:stretch>
                  </pic:blipFill>
                  <pic:spPr>
                    <a:xfrm>
                      <a:off x="0" y="0"/>
                      <a:ext cx="5162550" cy="885825"/>
                    </a:xfrm>
                    <a:prstGeom prst="rect">
                      <a:avLst/>
                    </a:prstGeom>
                    <a:noFill/>
                    <a:ln>
                      <a:noFill/>
                    </a:ln>
                  </pic:spPr>
                </pic:pic>
              </a:graphicData>
            </a:graphic>
          </wp:inline>
        </w:drawing>
      </w:r>
    </w:p>
    <w:p w14:paraId="0C447404">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图4-14（a）雨污分流制</w:t>
      </w:r>
    </w:p>
    <w:p w14:paraId="6062F0A1">
      <w:pPr>
        <w:pStyle w:val="9"/>
        <w:ind w:left="0" w:leftChars="0"/>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b/>
          <w:bCs/>
          <w:color w:val="000000" w:themeColor="text1"/>
          <w:szCs w:val="21"/>
          <w14:textFill>
            <w14:solidFill>
              <w14:schemeClr w14:val="tx1"/>
            </w14:solidFill>
          </w14:textFill>
        </w:rPr>
        <w:drawing>
          <wp:inline distT="0" distB="0" distL="114300" distR="114300">
            <wp:extent cx="5103495" cy="1066800"/>
            <wp:effectExtent l="0" t="0" r="1905" b="0"/>
            <wp:docPr id="1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
                    <pic:cNvPicPr>
                      <a:picLocks noChangeAspect="1"/>
                    </pic:cNvPicPr>
                  </pic:nvPicPr>
                  <pic:blipFill>
                    <a:blip r:embed="rId29"/>
                    <a:stretch>
                      <a:fillRect/>
                    </a:stretch>
                  </pic:blipFill>
                  <pic:spPr>
                    <a:xfrm>
                      <a:off x="0" y="0"/>
                      <a:ext cx="5103495" cy="1066800"/>
                    </a:xfrm>
                    <a:prstGeom prst="rect">
                      <a:avLst/>
                    </a:prstGeom>
                    <a:noFill/>
                    <a:ln>
                      <a:noFill/>
                    </a:ln>
                  </pic:spPr>
                </pic:pic>
              </a:graphicData>
            </a:graphic>
          </wp:inline>
        </w:drawing>
      </w:r>
    </w:p>
    <w:p w14:paraId="06FABF28">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图4-14（b） 截流式合流制</w:t>
      </w:r>
    </w:p>
    <w:p w14:paraId="3CE03994">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33" w:name="_Toc13471"/>
      <w:bookmarkStart w:id="234" w:name="_Toc4664"/>
      <w:bookmarkStart w:id="235" w:name="_Toc3005"/>
      <w:bookmarkStart w:id="236" w:name="_Toc30904"/>
      <w:bookmarkStart w:id="237" w:name="_Toc13348"/>
      <w:bookmarkStart w:id="238" w:name="_Toc6096"/>
      <w:r>
        <w:rPr>
          <w:rFonts w:eastAsia="楷体"/>
          <w:color w:val="000000" w:themeColor="text1"/>
          <w:sz w:val="28"/>
          <w14:textFill>
            <w14:solidFill>
              <w14:schemeClr w14:val="tx1"/>
            </w14:solidFill>
          </w14:textFill>
        </w:rPr>
        <w:t>4.5.2 污水收集系统</w:t>
      </w:r>
      <w:bookmarkEnd w:id="233"/>
      <w:bookmarkEnd w:id="234"/>
      <w:bookmarkEnd w:id="235"/>
      <w:bookmarkEnd w:id="236"/>
      <w:bookmarkEnd w:id="237"/>
      <w:bookmarkEnd w:id="238"/>
    </w:p>
    <w:p w14:paraId="0A5AB1DE">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（1）户内收集管网</w:t>
      </w:r>
    </w:p>
    <w:p w14:paraId="4AF38E6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收集户内厕所粪污、盥洗污水、厨房污水等，其布设方式应考虑农户的生活习惯、风俗文化、庭院布局、污水治理方式等因素。</w:t>
      </w:r>
    </w:p>
    <w:p w14:paraId="053B626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（2）户外收集管网</w:t>
      </w:r>
    </w:p>
    <w:p w14:paraId="10E78FEE">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户外收集管网的管径大小应根据水量合理计算，应考虑农村生活污水间歇性排放的特点，适当增大坡度防止管道堵塞。污水收集管道粗糙系数、最大设计充满度、设计流速、管径等参照GB 50014 执行。</w:t>
      </w:r>
    </w:p>
    <w:p w14:paraId="092AC99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（3）管材的选择</w:t>
      </w:r>
    </w:p>
    <w:p w14:paraId="03C4093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管道材料的选择必须考虑管道运输的方便性，施工的难易程度，管材刚度和强度满足工程要求和工程投资等综合因素。</w:t>
      </w:r>
    </w:p>
    <w:p w14:paraId="48BFCA2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由于现代科学技术的进步，新型管材层出不穷，日新月异。在污水管道工程建设中有必要对主要管材</w:t>
      </w:r>
      <w:r>
        <w:rPr>
          <w:rFonts w:hint="eastAsia" w:eastAsia="仿宋"/>
          <w:color w:val="000000" w:themeColor="text1"/>
          <w:sz w:val="28"/>
          <w:szCs w:val="28"/>
          <w:lang w:eastAsia="zh-CN"/>
          <w14:textFill>
            <w14:solidFill>
              <w14:schemeClr w14:val="tx1"/>
            </w14:solidFill>
          </w14:textFill>
        </w:rPr>
        <w:t>做进一步</w:t>
      </w:r>
      <w:r>
        <w:rPr>
          <w:rFonts w:eastAsia="仿宋"/>
          <w:color w:val="000000" w:themeColor="text1"/>
          <w:sz w:val="28"/>
          <w:szCs w:val="28"/>
          <w14:textFill>
            <w14:solidFill>
              <w14:schemeClr w14:val="tx1"/>
            </w14:solidFill>
          </w14:textFill>
        </w:rPr>
        <w:t>技术经济的比较来确定，确保技术和经济的合理性。</w:t>
      </w:r>
    </w:p>
    <w:p w14:paraId="30D4C944">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目前，排水工程常用重力流主要管道材料一般有以下几种：承插接口钢筋砼排水管；HDPE</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高密度聚乙烯双壁波纹管</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；U-PVC 管</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硬聚氯乙烯管</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w:t>
      </w:r>
    </w:p>
    <w:p w14:paraId="7BAB4C9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1）承插接口钢筋混凝土管</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RCP</w:t>
      </w:r>
      <w:r>
        <w:rPr>
          <w:rFonts w:hint="eastAsia" w:eastAsia="仿宋"/>
          <w:color w:val="000000" w:themeColor="text1"/>
          <w:sz w:val="28"/>
          <w:szCs w:val="28"/>
          <w:lang w:eastAsia="zh-CN"/>
          <w14:textFill>
            <w14:solidFill>
              <w14:schemeClr w14:val="tx1"/>
            </w14:solidFill>
          </w14:textFill>
        </w:rPr>
        <w:t>）</w:t>
      </w:r>
    </w:p>
    <w:p w14:paraId="247513B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承插接口钢筋混凝土管</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RCP</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是将原普通接口钢筋混凝土管的接口形式改为承插式柔性接口形式，安装时承插口内采用橡胶密封圈密封利用橡胶圈受压缩密封止水，并用石棉水泥封堵。橡胶密封圈应满足JC/T946-2005 标准要求。石棉水泥（质量比：水：石棉=1</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3</w:t>
      </w:r>
      <w:r>
        <w:rPr>
          <w:rFonts w:hint="eastAsia" w:eastAsia="仿宋"/>
          <w:color w:val="000000" w:themeColor="text1"/>
          <w:sz w:val="28"/>
          <w:szCs w:val="28"/>
          <w:lang w:eastAsia="zh-CN"/>
          <w14:textFill>
            <w14:solidFill>
              <w14:schemeClr w14:val="tx1"/>
            </w14:solidFill>
          </w14:textFill>
        </w:rPr>
        <w:t>:</w:t>
      </w:r>
      <w:r>
        <w:rPr>
          <w:rFonts w:eastAsia="仿宋"/>
          <w:color w:val="000000" w:themeColor="text1"/>
          <w:sz w:val="28"/>
          <w:szCs w:val="28"/>
          <w14:textFill>
            <w14:solidFill>
              <w14:schemeClr w14:val="tx1"/>
            </w14:solidFill>
          </w14:textFill>
        </w:rPr>
        <w:t>7）操作时，应少填多打，也可用自应力水泥砂浆填充。由于接口具有一定的柔性，而使之具有一定适应地基不均匀沉降变形能力。管道基础可采用砂基础，避免使用混凝土带状基础，减少了施工周期及难度。</w:t>
      </w:r>
    </w:p>
    <w:p w14:paraId="70DCEFE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承插接口钢筋混凝土管安装方便、快捷、密封性好，地基适应能力强，管道运行质量稳定。</w:t>
      </w:r>
    </w:p>
    <w:p w14:paraId="69F7471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2）高密度聚乙烯双壁波纹管（HDPE）</w:t>
      </w:r>
    </w:p>
    <w:p w14:paraId="20690B8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高密度聚乙烯双壁波纹管（HDPE）是近年来应用于市政大口径排水管道的新型管材，是以聚乙烯 PE 树脂为主要原料，添加各种塑料助剂， 采用中空环的结构原理，经双螺杆挤出、真空定型而成。该类管道具有相对轻的重量、较高的环刚度和相对低的生产成本。其物理力学性能见下表。</w:t>
      </w:r>
    </w:p>
    <w:p w14:paraId="164AD531">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表4-3 高密度聚乙烯双壁波纹管物理力学性能</w:t>
      </w:r>
    </w:p>
    <w:tbl>
      <w:tblPr>
        <w:tblStyle w:val="16"/>
        <w:tblW w:w="4999"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69"/>
        <w:gridCol w:w="2282"/>
        <w:gridCol w:w="3263"/>
      </w:tblGrid>
      <w:tr w14:paraId="286B7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665" w:type="pct"/>
          </w:tcPr>
          <w:p w14:paraId="45ED35B3">
            <w:pPr>
              <w:pStyle w:val="32"/>
              <w:spacing w:before="43"/>
              <w:ind w:right="120"/>
              <w:rPr>
                <w:rFonts w:ascii="Times New Roman" w:hAnsi="Times New Roman" w:eastAsia="仿宋" w:cs="Times New Roman"/>
                <w:b/>
                <w:bCs/>
                <w:color w:val="000000" w:themeColor="text1"/>
                <w:sz w:val="21"/>
                <w:szCs w:val="21"/>
                <w14:textFill>
                  <w14:solidFill>
                    <w14:schemeClr w14:val="tx1"/>
                  </w14:solidFill>
                </w14:textFill>
              </w:rPr>
            </w:pPr>
            <w:r>
              <w:rPr>
                <w:rFonts w:ascii="Times New Roman" w:hAnsi="Times New Roman" w:eastAsia="仿宋" w:cs="Times New Roman"/>
                <w:b/>
                <w:bCs/>
                <w:color w:val="000000" w:themeColor="text1"/>
                <w:sz w:val="21"/>
                <w:szCs w:val="21"/>
                <w14:textFill>
                  <w14:solidFill>
                    <w14:schemeClr w14:val="tx1"/>
                  </w14:solidFill>
                </w14:textFill>
              </w:rPr>
              <w:t>项目</w:t>
            </w:r>
          </w:p>
        </w:tc>
        <w:tc>
          <w:tcPr>
            <w:tcW w:w="1372" w:type="pct"/>
          </w:tcPr>
          <w:p w14:paraId="1F62D246">
            <w:pPr>
              <w:pStyle w:val="32"/>
              <w:spacing w:before="43"/>
              <w:ind w:right="731"/>
              <w:rPr>
                <w:rFonts w:ascii="Times New Roman" w:hAnsi="Times New Roman" w:eastAsia="仿宋" w:cs="Times New Roman"/>
                <w:b/>
                <w:bCs/>
                <w:color w:val="000000" w:themeColor="text1"/>
                <w:sz w:val="21"/>
                <w:szCs w:val="21"/>
                <w14:textFill>
                  <w14:solidFill>
                    <w14:schemeClr w14:val="tx1"/>
                  </w14:solidFill>
                </w14:textFill>
              </w:rPr>
            </w:pPr>
            <w:r>
              <w:rPr>
                <w:rFonts w:ascii="Times New Roman" w:hAnsi="Times New Roman" w:eastAsia="仿宋" w:cs="Times New Roman"/>
                <w:b/>
                <w:bCs/>
                <w:color w:val="000000" w:themeColor="text1"/>
                <w:sz w:val="21"/>
                <w:szCs w:val="21"/>
                <w:lang w:val="en-US"/>
                <w14:textFill>
                  <w14:solidFill>
                    <w14:schemeClr w14:val="tx1"/>
                  </w14:solidFill>
                </w14:textFill>
              </w:rPr>
              <w:t xml:space="preserve">        </w:t>
            </w:r>
            <w:r>
              <w:rPr>
                <w:rFonts w:ascii="Times New Roman" w:hAnsi="Times New Roman" w:eastAsia="仿宋" w:cs="Times New Roman"/>
                <w:b/>
                <w:bCs/>
                <w:color w:val="000000" w:themeColor="text1"/>
                <w:sz w:val="21"/>
                <w:szCs w:val="21"/>
                <w14:textFill>
                  <w14:solidFill>
                    <w14:schemeClr w14:val="tx1"/>
                  </w14:solidFill>
                </w14:textFill>
              </w:rPr>
              <w:t>单位</w:t>
            </w:r>
          </w:p>
        </w:tc>
        <w:tc>
          <w:tcPr>
            <w:tcW w:w="1962" w:type="pct"/>
          </w:tcPr>
          <w:p w14:paraId="60BB1DCD">
            <w:pPr>
              <w:pStyle w:val="32"/>
              <w:spacing w:before="43"/>
              <w:ind w:right="400"/>
              <w:rPr>
                <w:rFonts w:ascii="Times New Roman" w:hAnsi="Times New Roman" w:eastAsia="仿宋" w:cs="Times New Roman"/>
                <w:b/>
                <w:bCs/>
                <w:color w:val="000000" w:themeColor="text1"/>
                <w:sz w:val="21"/>
                <w:szCs w:val="21"/>
                <w14:textFill>
                  <w14:solidFill>
                    <w14:schemeClr w14:val="tx1"/>
                  </w14:solidFill>
                </w14:textFill>
              </w:rPr>
            </w:pPr>
            <w:r>
              <w:rPr>
                <w:rFonts w:ascii="Times New Roman" w:hAnsi="Times New Roman" w:eastAsia="仿宋" w:cs="Times New Roman"/>
                <w:b/>
                <w:bCs/>
                <w:color w:val="000000" w:themeColor="text1"/>
                <w:sz w:val="21"/>
                <w:szCs w:val="21"/>
                <w14:textFill>
                  <w14:solidFill>
                    <w14:schemeClr w14:val="tx1"/>
                  </w14:solidFill>
                </w14:textFill>
              </w:rPr>
              <w:t>指标</w:t>
            </w:r>
          </w:p>
        </w:tc>
      </w:tr>
      <w:tr w14:paraId="218DB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665" w:type="pct"/>
          </w:tcPr>
          <w:p w14:paraId="62E39C59">
            <w:pPr>
              <w:pStyle w:val="32"/>
              <w:spacing w:before="43"/>
              <w:ind w:right="125"/>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密度</w:t>
            </w:r>
          </w:p>
        </w:tc>
        <w:tc>
          <w:tcPr>
            <w:tcW w:w="1372" w:type="pct"/>
          </w:tcPr>
          <w:p w14:paraId="0102F43E">
            <w:pPr>
              <w:pStyle w:val="32"/>
              <w:spacing w:before="51"/>
              <w:ind w:right="698"/>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lang w:val="en-US"/>
                <w14:textFill>
                  <w14:solidFill>
                    <w14:schemeClr w14:val="tx1"/>
                  </w14:solidFill>
                </w14:textFill>
              </w:rPr>
              <w:t xml:space="preserve">       </w:t>
            </w:r>
            <w:r>
              <w:rPr>
                <w:rFonts w:ascii="Times New Roman" w:hAnsi="Times New Roman" w:eastAsia="仿宋" w:cs="Times New Roman"/>
                <w:color w:val="000000" w:themeColor="text1"/>
                <w:sz w:val="21"/>
                <w:szCs w:val="21"/>
                <w14:textFill>
                  <w14:solidFill>
                    <w14:schemeClr w14:val="tx1"/>
                  </w14:solidFill>
                </w14:textFill>
              </w:rPr>
              <w:t>g/cm</w:t>
            </w:r>
            <w:r>
              <w:rPr>
                <w:rFonts w:ascii="Times New Roman" w:hAnsi="Times New Roman" w:eastAsia="仿宋" w:cs="Times New Roman"/>
                <w:color w:val="000000" w:themeColor="text1"/>
                <w:sz w:val="21"/>
                <w:szCs w:val="21"/>
                <w:vertAlign w:val="superscript"/>
                <w14:textFill>
                  <w14:solidFill>
                    <w14:schemeClr w14:val="tx1"/>
                  </w14:solidFill>
                </w14:textFill>
              </w:rPr>
              <w:t>3</w:t>
            </w:r>
          </w:p>
        </w:tc>
        <w:tc>
          <w:tcPr>
            <w:tcW w:w="1962" w:type="pct"/>
          </w:tcPr>
          <w:p w14:paraId="16D4A653">
            <w:pPr>
              <w:pStyle w:val="32"/>
              <w:spacing w:before="43"/>
              <w:ind w:right="406"/>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0.94</w:t>
            </w:r>
            <w:r>
              <w:rPr>
                <w:rFonts w:hint="eastAsia" w:ascii="Times New Roman" w:hAnsi="Times New Roman" w:eastAsia="仿宋" w:cs="Times New Roman"/>
                <w:color w:val="000000" w:themeColor="text1"/>
                <w:sz w:val="21"/>
                <w:szCs w:val="21"/>
                <w:lang w:eastAsia="zh-CN"/>
                <w14:textFill>
                  <w14:solidFill>
                    <w14:schemeClr w14:val="tx1"/>
                  </w14:solidFill>
                </w14:textFill>
              </w:rPr>
              <w:t>~</w:t>
            </w:r>
            <w:r>
              <w:rPr>
                <w:rFonts w:ascii="Times New Roman" w:hAnsi="Times New Roman" w:eastAsia="仿宋" w:cs="Times New Roman"/>
                <w:color w:val="000000" w:themeColor="text1"/>
                <w:sz w:val="21"/>
                <w:szCs w:val="21"/>
                <w14:textFill>
                  <w14:solidFill>
                    <w14:schemeClr w14:val="tx1"/>
                  </w14:solidFill>
                </w14:textFill>
              </w:rPr>
              <w:t>0.96</w:t>
            </w:r>
          </w:p>
        </w:tc>
      </w:tr>
      <w:tr w14:paraId="3BDD2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665" w:type="pct"/>
          </w:tcPr>
          <w:p w14:paraId="4B381A32">
            <w:pPr>
              <w:pStyle w:val="32"/>
              <w:spacing w:before="43"/>
              <w:ind w:right="125"/>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维卡软化温度</w:t>
            </w:r>
          </w:p>
        </w:tc>
        <w:tc>
          <w:tcPr>
            <w:tcW w:w="1372" w:type="pct"/>
          </w:tcPr>
          <w:p w14:paraId="7DA729F6">
            <w:pPr>
              <w:pStyle w:val="32"/>
              <w:spacing w:before="43"/>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w:t>
            </w:r>
          </w:p>
        </w:tc>
        <w:tc>
          <w:tcPr>
            <w:tcW w:w="1962" w:type="pct"/>
          </w:tcPr>
          <w:p w14:paraId="73691A41">
            <w:pPr>
              <w:pStyle w:val="32"/>
              <w:spacing w:before="43"/>
              <w:ind w:right="405"/>
              <w:rPr>
                <w:rFonts w:ascii="Times New Roman" w:hAnsi="Times New Roman" w:eastAsia="仿宋" w:cs="Times New Roman"/>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ascii="Times New Roman" w:hAnsi="Times New Roman" w:eastAsia="仿宋" w:cs="Times New Roman"/>
                <w:color w:val="000000" w:themeColor="text1"/>
                <w:sz w:val="21"/>
                <w:szCs w:val="21"/>
                <w14:textFill>
                  <w14:solidFill>
                    <w14:schemeClr w14:val="tx1"/>
                  </w14:solidFill>
                </w14:textFill>
              </w:rPr>
              <w:t>79</w:t>
            </w:r>
          </w:p>
        </w:tc>
      </w:tr>
      <w:tr w14:paraId="5A219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665" w:type="pct"/>
          </w:tcPr>
          <w:p w14:paraId="4E0DEF6C">
            <w:pPr>
              <w:pStyle w:val="32"/>
              <w:spacing w:before="43"/>
              <w:ind w:right="125"/>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二氯甲烷浸渍</w:t>
            </w:r>
          </w:p>
        </w:tc>
        <w:tc>
          <w:tcPr>
            <w:tcW w:w="1372" w:type="pct"/>
          </w:tcPr>
          <w:p w14:paraId="05512AA0">
            <w:pPr>
              <w:pStyle w:val="32"/>
              <w:spacing w:before="51"/>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w w:val="99"/>
                <w:sz w:val="21"/>
                <w:szCs w:val="21"/>
                <w14:textFill>
                  <w14:solidFill>
                    <w14:schemeClr w14:val="tx1"/>
                  </w14:solidFill>
                </w14:textFill>
              </w:rPr>
              <w:t>-</w:t>
            </w:r>
          </w:p>
        </w:tc>
        <w:tc>
          <w:tcPr>
            <w:tcW w:w="1962" w:type="pct"/>
          </w:tcPr>
          <w:p w14:paraId="2655E5C6">
            <w:pPr>
              <w:pStyle w:val="32"/>
              <w:spacing w:before="43"/>
              <w:ind w:right="406"/>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表面无变化</w:t>
            </w:r>
          </w:p>
        </w:tc>
      </w:tr>
      <w:tr w14:paraId="74B93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665" w:type="pct"/>
          </w:tcPr>
          <w:p w14:paraId="45CC23A1">
            <w:pPr>
              <w:pStyle w:val="32"/>
              <w:spacing w:before="43"/>
              <w:ind w:right="130"/>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锤落冲击（0℃）TIR</w:t>
            </w:r>
          </w:p>
        </w:tc>
        <w:tc>
          <w:tcPr>
            <w:tcW w:w="1372" w:type="pct"/>
          </w:tcPr>
          <w:p w14:paraId="6C85C6AC">
            <w:pPr>
              <w:pStyle w:val="32"/>
              <w:spacing w:before="51"/>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w w:val="99"/>
                <w:sz w:val="21"/>
                <w:szCs w:val="21"/>
                <w14:textFill>
                  <w14:solidFill>
                    <w14:schemeClr w14:val="tx1"/>
                  </w14:solidFill>
                </w14:textFill>
              </w:rPr>
              <w:t>%</w:t>
            </w:r>
          </w:p>
        </w:tc>
        <w:tc>
          <w:tcPr>
            <w:tcW w:w="1962" w:type="pct"/>
          </w:tcPr>
          <w:p w14:paraId="7337E026">
            <w:pPr>
              <w:pStyle w:val="32"/>
              <w:spacing w:before="43"/>
              <w:ind w:right="405"/>
              <w:rPr>
                <w:rFonts w:ascii="Times New Roman" w:hAnsi="Times New Roman" w:eastAsia="仿宋" w:cs="Times New Roman"/>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ascii="Times New Roman" w:hAnsi="Times New Roman" w:eastAsia="仿宋" w:cs="Times New Roman"/>
                <w:color w:val="000000" w:themeColor="text1"/>
                <w:sz w:val="21"/>
                <w:szCs w:val="21"/>
                <w14:textFill>
                  <w14:solidFill>
                    <w14:schemeClr w14:val="tx1"/>
                  </w14:solidFill>
                </w14:textFill>
              </w:rPr>
              <w:t>10</w:t>
            </w:r>
          </w:p>
        </w:tc>
      </w:tr>
      <w:tr w14:paraId="5B5ED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665" w:type="pct"/>
          </w:tcPr>
          <w:p w14:paraId="7D8BD773">
            <w:pPr>
              <w:pStyle w:val="32"/>
              <w:spacing w:before="43"/>
              <w:ind w:right="125"/>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扁平试验</w:t>
            </w:r>
          </w:p>
        </w:tc>
        <w:tc>
          <w:tcPr>
            <w:tcW w:w="1372" w:type="pct"/>
          </w:tcPr>
          <w:p w14:paraId="63E9373D">
            <w:pPr>
              <w:pStyle w:val="32"/>
              <w:spacing w:before="54"/>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w w:val="99"/>
                <w:sz w:val="21"/>
                <w:szCs w:val="21"/>
                <w14:textFill>
                  <w14:solidFill>
                    <w14:schemeClr w14:val="tx1"/>
                  </w14:solidFill>
                </w14:textFill>
              </w:rPr>
              <w:t>-</w:t>
            </w:r>
          </w:p>
        </w:tc>
        <w:tc>
          <w:tcPr>
            <w:tcW w:w="1962" w:type="pct"/>
          </w:tcPr>
          <w:p w14:paraId="5B7DBFA5">
            <w:pPr>
              <w:pStyle w:val="32"/>
              <w:spacing w:before="43"/>
              <w:ind w:right="406"/>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无破裂，两壁无脱开</w:t>
            </w:r>
          </w:p>
        </w:tc>
      </w:tr>
      <w:tr w14:paraId="153ED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665" w:type="pct"/>
          </w:tcPr>
          <w:p w14:paraId="1C4D0DAE">
            <w:pPr>
              <w:pStyle w:val="32"/>
              <w:spacing w:before="43"/>
              <w:ind w:right="125"/>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液压试验</w:t>
            </w:r>
          </w:p>
        </w:tc>
        <w:tc>
          <w:tcPr>
            <w:tcW w:w="1372" w:type="pct"/>
          </w:tcPr>
          <w:p w14:paraId="56795CCD">
            <w:pPr>
              <w:pStyle w:val="32"/>
              <w:spacing w:before="52"/>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w w:val="99"/>
                <w:sz w:val="21"/>
                <w:szCs w:val="21"/>
                <w14:textFill>
                  <w14:solidFill>
                    <w14:schemeClr w14:val="tx1"/>
                  </w14:solidFill>
                </w14:textFill>
              </w:rPr>
              <w:t>-</w:t>
            </w:r>
          </w:p>
        </w:tc>
        <w:tc>
          <w:tcPr>
            <w:tcW w:w="1962" w:type="pct"/>
          </w:tcPr>
          <w:p w14:paraId="1F8C3F4B">
            <w:pPr>
              <w:pStyle w:val="32"/>
              <w:spacing w:before="43"/>
              <w:ind w:right="406"/>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无破裂，无渗漏</w:t>
            </w:r>
          </w:p>
        </w:tc>
      </w:tr>
      <w:tr w14:paraId="4831D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665" w:type="pct"/>
          </w:tcPr>
          <w:p w14:paraId="7D8DF05A">
            <w:pPr>
              <w:pStyle w:val="32"/>
              <w:spacing w:before="43"/>
              <w:ind w:right="126"/>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环刚度 S1/S2/S3</w:t>
            </w:r>
          </w:p>
        </w:tc>
        <w:tc>
          <w:tcPr>
            <w:tcW w:w="1372" w:type="pct"/>
          </w:tcPr>
          <w:p w14:paraId="097A8089">
            <w:pPr>
              <w:pStyle w:val="32"/>
              <w:spacing w:before="54"/>
              <w:ind w:right="662"/>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w w:val="95"/>
                <w:sz w:val="21"/>
                <w:szCs w:val="21"/>
                <w:lang w:val="en-US"/>
                <w14:textFill>
                  <w14:solidFill>
                    <w14:schemeClr w14:val="tx1"/>
                  </w14:solidFill>
                </w14:textFill>
              </w:rPr>
              <w:t xml:space="preserve">       </w:t>
            </w:r>
            <w:r>
              <w:rPr>
                <w:rFonts w:ascii="Times New Roman" w:hAnsi="Times New Roman" w:eastAsia="仿宋" w:cs="Times New Roman"/>
                <w:color w:val="000000" w:themeColor="text1"/>
                <w:w w:val="95"/>
                <w:sz w:val="21"/>
                <w:szCs w:val="21"/>
                <w14:textFill>
                  <w14:solidFill>
                    <w14:schemeClr w14:val="tx1"/>
                  </w14:solidFill>
                </w14:textFill>
              </w:rPr>
              <w:t>kN/m</w:t>
            </w:r>
            <w:r>
              <w:rPr>
                <w:rFonts w:ascii="Times New Roman" w:hAnsi="Times New Roman" w:eastAsia="仿宋" w:cs="Times New Roman"/>
                <w:color w:val="000000" w:themeColor="text1"/>
                <w:w w:val="95"/>
                <w:sz w:val="21"/>
                <w:szCs w:val="21"/>
                <w:vertAlign w:val="superscript"/>
                <w14:textFill>
                  <w14:solidFill>
                    <w14:schemeClr w14:val="tx1"/>
                  </w14:solidFill>
                </w14:textFill>
              </w:rPr>
              <w:t>2</w:t>
            </w:r>
          </w:p>
        </w:tc>
        <w:tc>
          <w:tcPr>
            <w:tcW w:w="1962" w:type="pct"/>
          </w:tcPr>
          <w:p w14:paraId="77E3F3F0">
            <w:pPr>
              <w:pStyle w:val="32"/>
              <w:spacing w:before="43"/>
              <w:ind w:right="406"/>
              <w:rPr>
                <w:rFonts w:ascii="Times New Roman" w:hAnsi="Times New Roman" w:eastAsia="仿宋" w:cs="Times New Roman"/>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ascii="Times New Roman" w:hAnsi="Times New Roman" w:eastAsia="仿宋" w:cs="Times New Roman"/>
                <w:color w:val="000000" w:themeColor="text1"/>
                <w:sz w:val="21"/>
                <w:szCs w:val="21"/>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w:t>
            </w:r>
            <w:r>
              <w:rPr>
                <w:rFonts w:ascii="Times New Roman" w:hAnsi="Times New Roman" w:eastAsia="仿宋" w:cs="Times New Roman"/>
                <w:color w:val="000000" w:themeColor="text1"/>
                <w:sz w:val="21"/>
                <w:szCs w:val="21"/>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w:t>
            </w:r>
            <w:r>
              <w:rPr>
                <w:rFonts w:ascii="Times New Roman" w:hAnsi="Times New Roman" w:eastAsia="仿宋" w:cs="Times New Roman"/>
                <w:color w:val="000000" w:themeColor="text1"/>
                <w:sz w:val="21"/>
                <w:szCs w:val="21"/>
                <w14:textFill>
                  <w14:solidFill>
                    <w14:schemeClr w14:val="tx1"/>
                  </w14:solidFill>
                </w14:textFill>
              </w:rPr>
              <w:t>16</w:t>
            </w:r>
          </w:p>
        </w:tc>
      </w:tr>
      <w:tr w14:paraId="4CAFA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665" w:type="pct"/>
          </w:tcPr>
          <w:p w14:paraId="0B2D8D85">
            <w:pPr>
              <w:pStyle w:val="32"/>
              <w:spacing w:before="43"/>
              <w:ind w:right="125"/>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连续密封试验</w:t>
            </w:r>
          </w:p>
        </w:tc>
        <w:tc>
          <w:tcPr>
            <w:tcW w:w="1372" w:type="pct"/>
          </w:tcPr>
          <w:p w14:paraId="06A5502E">
            <w:pPr>
              <w:pStyle w:val="32"/>
              <w:spacing w:before="51"/>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w w:val="99"/>
                <w:sz w:val="21"/>
                <w:szCs w:val="21"/>
                <w14:textFill>
                  <w14:solidFill>
                    <w14:schemeClr w14:val="tx1"/>
                  </w14:solidFill>
                </w14:textFill>
              </w:rPr>
              <w:t>-</w:t>
            </w:r>
          </w:p>
        </w:tc>
        <w:tc>
          <w:tcPr>
            <w:tcW w:w="1962" w:type="pct"/>
          </w:tcPr>
          <w:p w14:paraId="62A34BF0">
            <w:pPr>
              <w:pStyle w:val="32"/>
              <w:spacing w:before="43"/>
              <w:ind w:right="406"/>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无破裂，无渗漏</w:t>
            </w:r>
          </w:p>
        </w:tc>
      </w:tr>
      <w:tr w14:paraId="4F66E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665" w:type="pct"/>
          </w:tcPr>
          <w:p w14:paraId="468D61DC">
            <w:pPr>
              <w:pStyle w:val="32"/>
              <w:spacing w:before="43"/>
              <w:ind w:right="125"/>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烘箱试验</w:t>
            </w:r>
          </w:p>
        </w:tc>
        <w:tc>
          <w:tcPr>
            <w:tcW w:w="1372" w:type="pct"/>
          </w:tcPr>
          <w:p w14:paraId="3AAAF1DC">
            <w:pPr>
              <w:pStyle w:val="32"/>
              <w:spacing w:before="54"/>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w w:val="99"/>
                <w:sz w:val="21"/>
                <w:szCs w:val="21"/>
                <w14:textFill>
                  <w14:solidFill>
                    <w14:schemeClr w14:val="tx1"/>
                  </w14:solidFill>
                </w14:textFill>
              </w:rPr>
              <w:t>-</w:t>
            </w:r>
          </w:p>
        </w:tc>
        <w:tc>
          <w:tcPr>
            <w:tcW w:w="1962" w:type="pct"/>
          </w:tcPr>
          <w:p w14:paraId="64DADDC6">
            <w:pPr>
              <w:pStyle w:val="32"/>
              <w:spacing w:before="43"/>
              <w:ind w:right="406"/>
              <w:rPr>
                <w:rFonts w:ascii="Times New Roman" w:hAnsi="Times New Roman" w:eastAsia="仿宋" w:cs="Times New Roman"/>
                <w:color w:val="000000" w:themeColor="text1"/>
                <w:sz w:val="21"/>
                <w:szCs w:val="21"/>
                <w14:textFill>
                  <w14:solidFill>
                    <w14:schemeClr w14:val="tx1"/>
                  </w14:solidFill>
                </w14:textFill>
              </w:rPr>
            </w:pPr>
            <w:r>
              <w:rPr>
                <w:rFonts w:ascii="Times New Roman" w:hAnsi="Times New Roman" w:eastAsia="仿宋" w:cs="Times New Roman"/>
                <w:color w:val="000000" w:themeColor="text1"/>
                <w:sz w:val="21"/>
                <w:szCs w:val="21"/>
                <w14:textFill>
                  <w14:solidFill>
                    <w14:schemeClr w14:val="tx1"/>
                  </w14:solidFill>
                </w14:textFill>
              </w:rPr>
              <w:t>无分层、开裂、起泡</w:t>
            </w:r>
          </w:p>
        </w:tc>
      </w:tr>
    </w:tbl>
    <w:p w14:paraId="1CB1A302">
      <w:pPr>
        <w:numPr>
          <w:ilvl w:val="1"/>
          <w:numId w:val="0"/>
        </w:num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p>
    <w:p w14:paraId="33EF3B5C">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3）硬聚氯乙烯管（U-PVC）</w:t>
      </w:r>
    </w:p>
    <w:p w14:paraId="6D45F42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U-PVC 又称硬 PVC，它是氯乙烯单体经聚合反应而制成的无定形热塑性树脂加一定的添加剂（如稳定剂、润滑剂、填充剂等）组成。除了用添加剂外，还采用了与其它树脂进行共混改性的办法，使其具有明显的实用价值。这些树脂有 CPVC、PE、ABS、EVA、MBS 等。U-PVC 的熔体</w:t>
      </w:r>
      <w:r>
        <w:rPr>
          <w:rFonts w:hint="eastAsia" w:eastAsia="仿宋"/>
          <w:color w:val="000000" w:themeColor="text1"/>
          <w:sz w:val="28"/>
          <w:szCs w:val="28"/>
          <w:lang w:eastAsia="zh-CN"/>
          <w14:textFill>
            <w14:solidFill>
              <w14:schemeClr w14:val="tx1"/>
            </w14:solidFill>
          </w14:textFill>
        </w:rPr>
        <w:t>黏度</w:t>
      </w:r>
      <w:r>
        <w:rPr>
          <w:rFonts w:eastAsia="仿宋"/>
          <w:color w:val="000000" w:themeColor="text1"/>
          <w:sz w:val="28"/>
          <w:szCs w:val="28"/>
          <w14:textFill>
            <w14:solidFill>
              <w14:schemeClr w14:val="tx1"/>
            </w14:solidFill>
          </w14:textFill>
        </w:rPr>
        <w:t>高，流动性差，即使提高注射压力和熔体温度，流动性的变化也不大。U-PVC 管具有材质轻便、耐化学药品优良、流体阻力小、机械强度大、施工简易等优点。</w:t>
      </w:r>
    </w:p>
    <w:p w14:paraId="22AE145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管道材料的选择应考虑：管材的适用性、水力条件、管件的运输、管道的连接方式、管道的敷设方式、管道的施工方法、管材本身的价格等因素。</w:t>
      </w:r>
      <w:bookmarkStart w:id="239" w:name="_Toc14366"/>
      <w:bookmarkStart w:id="240" w:name="_Toc23024"/>
    </w:p>
    <w:p w14:paraId="63E12BA3">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表4-4 管材性能比较</w:t>
      </w:r>
    </w:p>
    <w:tbl>
      <w:tblPr>
        <w:tblStyle w:val="16"/>
        <w:tblW w:w="5034" w:type="pct"/>
        <w:jc w:val="center"/>
        <w:tblLayout w:type="autofit"/>
        <w:tblCellMar>
          <w:top w:w="0" w:type="dxa"/>
          <w:left w:w="0" w:type="dxa"/>
          <w:bottom w:w="0" w:type="dxa"/>
          <w:right w:w="0" w:type="dxa"/>
        </w:tblCellMar>
      </w:tblPr>
      <w:tblGrid>
        <w:gridCol w:w="1561"/>
        <w:gridCol w:w="738"/>
        <w:gridCol w:w="969"/>
        <w:gridCol w:w="912"/>
        <w:gridCol w:w="825"/>
        <w:gridCol w:w="719"/>
        <w:gridCol w:w="946"/>
        <w:gridCol w:w="907"/>
        <w:gridCol w:w="816"/>
      </w:tblGrid>
      <w:tr w14:paraId="361F8560">
        <w:tblPrEx>
          <w:tblCellMar>
            <w:top w:w="0" w:type="dxa"/>
            <w:left w:w="0" w:type="dxa"/>
            <w:bottom w:w="0" w:type="dxa"/>
            <w:right w:w="0" w:type="dxa"/>
          </w:tblCellMar>
        </w:tblPrEx>
        <w:trPr>
          <w:trHeight w:val="440" w:hRule="atLeast"/>
          <w:jc w:val="center"/>
        </w:trPr>
        <w:tc>
          <w:tcPr>
            <w:tcW w:w="92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89E2EA">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管材类型</w:t>
            </w:r>
          </w:p>
        </w:tc>
        <w:tc>
          <w:tcPr>
            <w:tcW w:w="4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2C5A7">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埋深</w:t>
            </w:r>
          </w:p>
        </w:tc>
        <w:tc>
          <w:tcPr>
            <w:tcW w:w="5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E7B19A">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粗糙系数</w:t>
            </w: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E2468">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施工难易</w:t>
            </w:r>
          </w:p>
        </w:tc>
        <w:tc>
          <w:tcPr>
            <w:tcW w:w="49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2A9299">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耐久性</w:t>
            </w:r>
          </w:p>
        </w:tc>
        <w:tc>
          <w:tcPr>
            <w:tcW w:w="42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BE60F3">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渗漏</w:t>
            </w:r>
          </w:p>
        </w:tc>
        <w:tc>
          <w:tcPr>
            <w:tcW w:w="56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7E663E">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日常维修</w:t>
            </w:r>
          </w:p>
        </w:tc>
        <w:tc>
          <w:tcPr>
            <w:tcW w:w="54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F46A0">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管材轻重</w:t>
            </w:r>
          </w:p>
        </w:tc>
        <w:tc>
          <w:tcPr>
            <w:tcW w:w="4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755E1C">
            <w:pPr>
              <w:widowControl/>
              <w:jc w:val="center"/>
              <w:textAlignment w:val="bottom"/>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抗震性</w:t>
            </w:r>
          </w:p>
        </w:tc>
      </w:tr>
      <w:tr w14:paraId="2960EE87">
        <w:tblPrEx>
          <w:tblCellMar>
            <w:top w:w="0" w:type="dxa"/>
            <w:left w:w="0" w:type="dxa"/>
            <w:bottom w:w="0" w:type="dxa"/>
            <w:right w:w="0" w:type="dxa"/>
          </w:tblCellMar>
        </w:tblPrEx>
        <w:trPr>
          <w:trHeight w:val="315" w:hRule="atLeast"/>
          <w:jc w:val="center"/>
        </w:trPr>
        <w:tc>
          <w:tcPr>
            <w:tcW w:w="92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791B26">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承插接口钢砼管</w:t>
            </w:r>
          </w:p>
        </w:tc>
        <w:tc>
          <w:tcPr>
            <w:tcW w:w="4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0F40BD">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可埋深</w:t>
            </w:r>
          </w:p>
        </w:tc>
        <w:tc>
          <w:tcPr>
            <w:tcW w:w="5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ECA63">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0.014</w:t>
            </w: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70BBFA">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难</w:t>
            </w:r>
          </w:p>
        </w:tc>
        <w:tc>
          <w:tcPr>
            <w:tcW w:w="49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5D687">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长久</w:t>
            </w:r>
          </w:p>
        </w:tc>
        <w:tc>
          <w:tcPr>
            <w:tcW w:w="42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EE3E3A">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一般</w:t>
            </w:r>
          </w:p>
        </w:tc>
        <w:tc>
          <w:tcPr>
            <w:tcW w:w="56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1E2FC2">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较多</w:t>
            </w:r>
          </w:p>
        </w:tc>
        <w:tc>
          <w:tcPr>
            <w:tcW w:w="54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46EB8D">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重</w:t>
            </w:r>
          </w:p>
        </w:tc>
        <w:tc>
          <w:tcPr>
            <w:tcW w:w="4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1FBF70">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较好</w:t>
            </w:r>
          </w:p>
        </w:tc>
      </w:tr>
      <w:tr w14:paraId="72FF4692">
        <w:tblPrEx>
          <w:tblCellMar>
            <w:top w:w="0" w:type="dxa"/>
            <w:left w:w="0" w:type="dxa"/>
            <w:bottom w:w="0" w:type="dxa"/>
            <w:right w:w="0" w:type="dxa"/>
          </w:tblCellMar>
        </w:tblPrEx>
        <w:trPr>
          <w:trHeight w:val="285" w:hRule="atLeast"/>
          <w:jc w:val="center"/>
        </w:trPr>
        <w:tc>
          <w:tcPr>
            <w:tcW w:w="92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1FCA7F">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U</w:t>
            </w:r>
            <w:r>
              <w:rPr>
                <w:rFonts w:hint="eastAsia" w:eastAsia="仿宋"/>
                <w:color w:val="000000" w:themeColor="text1"/>
                <w:kern w:val="0"/>
                <w:sz w:val="21"/>
                <w:szCs w:val="21"/>
                <w:lang w:val="en-US" w:eastAsia="zh-CN" w:bidi="ar"/>
                <w14:textFill>
                  <w14:solidFill>
                    <w14:schemeClr w14:val="tx1"/>
                  </w14:solidFill>
                </w14:textFill>
              </w:rPr>
              <w:t>-</w:t>
            </w:r>
            <w:r>
              <w:rPr>
                <w:rFonts w:eastAsia="仿宋"/>
                <w:color w:val="000000" w:themeColor="text1"/>
                <w:kern w:val="0"/>
                <w:sz w:val="21"/>
                <w:szCs w:val="21"/>
                <w:lang w:bidi="ar"/>
                <w14:textFill>
                  <w14:solidFill>
                    <w14:schemeClr w14:val="tx1"/>
                  </w14:solidFill>
                </w14:textFill>
              </w:rPr>
              <w:t>PVC 聚氯乙烯缠绕管</w:t>
            </w:r>
          </w:p>
        </w:tc>
        <w:tc>
          <w:tcPr>
            <w:tcW w:w="4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1E8EF8">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可埋深</w:t>
            </w:r>
          </w:p>
        </w:tc>
        <w:tc>
          <w:tcPr>
            <w:tcW w:w="5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2158A8">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0.01</w:t>
            </w: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C4D27">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易</w:t>
            </w:r>
          </w:p>
        </w:tc>
        <w:tc>
          <w:tcPr>
            <w:tcW w:w="49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E171F">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＞50 年</w:t>
            </w:r>
          </w:p>
        </w:tc>
        <w:tc>
          <w:tcPr>
            <w:tcW w:w="42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36FE1">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一般</w:t>
            </w:r>
          </w:p>
        </w:tc>
        <w:tc>
          <w:tcPr>
            <w:tcW w:w="56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396A1">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较多</w:t>
            </w:r>
          </w:p>
        </w:tc>
        <w:tc>
          <w:tcPr>
            <w:tcW w:w="54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0942A7">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轻</w:t>
            </w:r>
          </w:p>
        </w:tc>
        <w:tc>
          <w:tcPr>
            <w:tcW w:w="4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87799">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好</w:t>
            </w:r>
          </w:p>
        </w:tc>
      </w:tr>
      <w:tr w14:paraId="4C34EEE2">
        <w:tblPrEx>
          <w:tblCellMar>
            <w:top w:w="0" w:type="dxa"/>
            <w:left w:w="0" w:type="dxa"/>
            <w:bottom w:w="0" w:type="dxa"/>
            <w:right w:w="0" w:type="dxa"/>
          </w:tblCellMar>
        </w:tblPrEx>
        <w:trPr>
          <w:trHeight w:val="402" w:hRule="atLeast"/>
          <w:jc w:val="center"/>
        </w:trPr>
        <w:tc>
          <w:tcPr>
            <w:tcW w:w="92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7D49F">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HDPE 管</w:t>
            </w:r>
          </w:p>
        </w:tc>
        <w:tc>
          <w:tcPr>
            <w:tcW w:w="4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63CE29">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可埋深</w:t>
            </w:r>
          </w:p>
        </w:tc>
        <w:tc>
          <w:tcPr>
            <w:tcW w:w="57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F9E558">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0.01</w:t>
            </w: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7F4B58">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易</w:t>
            </w:r>
          </w:p>
        </w:tc>
        <w:tc>
          <w:tcPr>
            <w:tcW w:w="49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AD933B">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＞50 年</w:t>
            </w:r>
          </w:p>
        </w:tc>
        <w:tc>
          <w:tcPr>
            <w:tcW w:w="42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FADD58">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一般</w:t>
            </w:r>
          </w:p>
        </w:tc>
        <w:tc>
          <w:tcPr>
            <w:tcW w:w="56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46A634">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较多</w:t>
            </w:r>
          </w:p>
        </w:tc>
        <w:tc>
          <w:tcPr>
            <w:tcW w:w="54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3742C4">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轻</w:t>
            </w:r>
          </w:p>
        </w:tc>
        <w:tc>
          <w:tcPr>
            <w:tcW w:w="48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30706C">
            <w:pPr>
              <w:widowControl/>
              <w:jc w:val="center"/>
              <w:textAlignment w:val="bottom"/>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好</w:t>
            </w:r>
          </w:p>
        </w:tc>
      </w:tr>
    </w:tbl>
    <w:p w14:paraId="4653CF79">
      <w:pPr>
        <w:numPr>
          <w:ilvl w:val="1"/>
          <w:numId w:val="0"/>
        </w:numPr>
        <w:topLinePunct/>
        <w:adjustRightInd w:val="0"/>
        <w:snapToGrid w:val="0"/>
        <w:spacing w:line="360" w:lineRule="auto"/>
        <w:rPr>
          <w:rFonts w:eastAsia="仿宋"/>
          <w:color w:val="000000" w:themeColor="text1"/>
          <w:sz w:val="28"/>
          <w:szCs w:val="28"/>
          <w14:textFill>
            <w14:solidFill>
              <w14:schemeClr w14:val="tx1"/>
            </w14:solidFill>
          </w14:textFill>
        </w:rPr>
      </w:pPr>
    </w:p>
    <w:p w14:paraId="4820537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U-PVC 硬聚氯乙烯管和HDPE 结构缠绕管在水力性，施工难易和抗震性等方面，具有一定优势；钢筋砼承插管施工难度大、周期长，抗渗漏性较差，但管径较大时，钢砼管造价更低。</w:t>
      </w:r>
    </w:p>
    <w:p w14:paraId="2AA6E54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根据茂县的地质、地形、土质和道路情况，考虑到施工难度、造价合理、运行维护简单等因素，建议纳管处理和集中处理模式的污水管道主管及支管采用HDPE 双壁波纹管（SN≥8 KN/m2）， 接户管均采用 U-PVC 管，压力管道、倒虹管、架空管、过河段采用 PE100 级管或钢管。</w:t>
      </w:r>
    </w:p>
    <w:p w14:paraId="1F0395E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（4）管道规格</w:t>
      </w:r>
    </w:p>
    <w:p w14:paraId="5F68BD27">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根据《室外排水设计规范》（GB 50014-2006），城镇污水排水管为了减少堵塞，</w:t>
      </w:r>
      <w:r>
        <w:rPr>
          <w:rFonts w:hint="eastAsia" w:eastAsia="仿宋"/>
          <w:color w:val="000000" w:themeColor="text1"/>
          <w:sz w:val="28"/>
          <w:szCs w:val="28"/>
          <w:lang w:eastAsia="zh-CN"/>
          <w14:textFill>
            <w14:solidFill>
              <w14:schemeClr w14:val="tx1"/>
            </w14:solidFill>
          </w14:textFill>
        </w:rPr>
        <w:t>便于</w:t>
      </w:r>
      <w:r>
        <w:rPr>
          <w:rFonts w:eastAsia="仿宋"/>
          <w:color w:val="000000" w:themeColor="text1"/>
          <w:sz w:val="28"/>
          <w:szCs w:val="28"/>
          <w14:textFill>
            <w14:solidFill>
              <w14:schemeClr w14:val="tx1"/>
            </w14:solidFill>
          </w14:textFill>
        </w:rPr>
        <w:t>养护，规定最小管径 DN300，最大设计充满度为 0.55。因此根据不同的管道用途、设计水量和长远发展综合考虑选取管径规格。常用污水管径在最大充满度和最小坡度下的流量表如下。</w:t>
      </w:r>
    </w:p>
    <w:p w14:paraId="247A3E45">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表4-5 污水常用管径流量表</w:t>
      </w:r>
    </w:p>
    <w:tbl>
      <w:tblPr>
        <w:tblStyle w:val="16"/>
        <w:tblW w:w="8370" w:type="dxa"/>
        <w:tblInd w:w="0" w:type="dxa"/>
        <w:tblLayout w:type="autofit"/>
        <w:tblCellMar>
          <w:top w:w="0" w:type="dxa"/>
          <w:left w:w="0" w:type="dxa"/>
          <w:bottom w:w="0" w:type="dxa"/>
          <w:right w:w="0" w:type="dxa"/>
        </w:tblCellMar>
      </w:tblPr>
      <w:tblGrid>
        <w:gridCol w:w="1080"/>
        <w:gridCol w:w="1890"/>
        <w:gridCol w:w="1080"/>
        <w:gridCol w:w="1080"/>
        <w:gridCol w:w="1080"/>
        <w:gridCol w:w="1080"/>
        <w:gridCol w:w="1080"/>
      </w:tblGrid>
      <w:tr w14:paraId="74AB2FD8">
        <w:tblPrEx>
          <w:tblCellMar>
            <w:top w:w="0" w:type="dxa"/>
            <w:left w:w="0" w:type="dxa"/>
            <w:bottom w:w="0" w:type="dxa"/>
            <w:right w:w="0" w:type="dxa"/>
          </w:tblCellMar>
        </w:tblPrEx>
        <w:trPr>
          <w:trHeight w:val="500" w:hRule="atLeast"/>
        </w:trPr>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20CD8">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管径（mm）</w:t>
            </w:r>
          </w:p>
        </w:tc>
        <w:tc>
          <w:tcPr>
            <w:tcW w:w="18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3921C">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最小坡度（%）</w:t>
            </w:r>
          </w:p>
        </w:tc>
        <w:tc>
          <w:tcPr>
            <w:tcW w:w="10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A2F71">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最大充满度</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DD79BB">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钢筋混凝土管n=0.014</w:t>
            </w:r>
          </w:p>
        </w:tc>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022EBF">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塑料管和玻璃钢管n=0.011</w:t>
            </w:r>
          </w:p>
        </w:tc>
      </w:tr>
      <w:tr w14:paraId="3FF1C8F2">
        <w:tblPrEx>
          <w:tblCellMar>
            <w:top w:w="0" w:type="dxa"/>
            <w:left w:w="0" w:type="dxa"/>
            <w:bottom w:w="0" w:type="dxa"/>
            <w:right w:w="0"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740CA">
            <w:pPr>
              <w:jc w:val="center"/>
              <w:rPr>
                <w:rFonts w:eastAsia="仿宋"/>
                <w:b/>
                <w:color w:val="000000" w:themeColor="text1"/>
                <w:sz w:val="21"/>
                <w:szCs w:val="21"/>
                <w14:textFill>
                  <w14:solidFill>
                    <w14:schemeClr w14:val="tx1"/>
                  </w14:solidFill>
                </w14:textFill>
              </w:rPr>
            </w:pPr>
          </w:p>
        </w:tc>
        <w:tc>
          <w:tcPr>
            <w:tcW w:w="18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6BDA8C">
            <w:pPr>
              <w:jc w:val="center"/>
              <w:rPr>
                <w:rFonts w:eastAsia="仿宋"/>
                <w:b/>
                <w:color w:val="000000" w:themeColor="text1"/>
                <w:sz w:val="21"/>
                <w:szCs w:val="21"/>
                <w14:textFill>
                  <w14:solidFill>
                    <w14:schemeClr w14:val="tx1"/>
                  </w14:solidFill>
                </w14:textFill>
              </w:rPr>
            </w:pPr>
          </w:p>
        </w:tc>
        <w:tc>
          <w:tcPr>
            <w:tcW w:w="10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A0BF85">
            <w:pPr>
              <w:jc w:val="center"/>
              <w:rPr>
                <w:rFonts w:eastAsia="仿宋"/>
                <w:b/>
                <w:color w:val="000000" w:themeColor="text1"/>
                <w:sz w:val="21"/>
                <w:szCs w:val="21"/>
                <w14:textFill>
                  <w14:solidFill>
                    <w14:schemeClr w14:val="tx1"/>
                  </w14:solidFill>
                </w14:textFill>
              </w:rPr>
            </w:pP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00ED13">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(L/S)</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8F431">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(m</w:t>
            </w:r>
            <w:r>
              <w:rPr>
                <w:rFonts w:eastAsia="仿宋"/>
                <w:b/>
                <w:color w:val="000000" w:themeColor="text1"/>
                <w:kern w:val="0"/>
                <w:sz w:val="21"/>
                <w:szCs w:val="21"/>
                <w:vertAlign w:val="superscript"/>
                <w:lang w:bidi="ar"/>
                <w14:textFill>
                  <w14:solidFill>
                    <w14:schemeClr w14:val="tx1"/>
                  </w14:solidFill>
                </w14:textFill>
              </w:rPr>
              <w:t>3</w:t>
            </w:r>
            <w:r>
              <w:rPr>
                <w:rFonts w:eastAsia="仿宋"/>
                <w:b/>
                <w:color w:val="000000" w:themeColor="text1"/>
                <w:kern w:val="0"/>
                <w:sz w:val="21"/>
                <w:szCs w:val="21"/>
                <w:lang w:bidi="ar"/>
                <w14:textFill>
                  <w14:solidFill>
                    <w14:schemeClr w14:val="tx1"/>
                  </w14:solidFill>
                </w14:textFill>
              </w:rPr>
              <w:t>/d)</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00E1FF">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(L/S)</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61E82E">
            <w:pPr>
              <w:widowControl/>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(m</w:t>
            </w:r>
            <w:r>
              <w:rPr>
                <w:rFonts w:eastAsia="仿宋"/>
                <w:b/>
                <w:color w:val="000000" w:themeColor="text1"/>
                <w:kern w:val="0"/>
                <w:sz w:val="21"/>
                <w:szCs w:val="21"/>
                <w:vertAlign w:val="superscript"/>
                <w:lang w:bidi="ar"/>
                <w14:textFill>
                  <w14:solidFill>
                    <w14:schemeClr w14:val="tx1"/>
                  </w14:solidFill>
                </w14:textFill>
              </w:rPr>
              <w:t>3</w:t>
            </w:r>
            <w:r>
              <w:rPr>
                <w:rFonts w:eastAsia="仿宋"/>
                <w:b/>
                <w:color w:val="000000" w:themeColor="text1"/>
                <w:kern w:val="0"/>
                <w:sz w:val="21"/>
                <w:szCs w:val="21"/>
                <w:lang w:bidi="ar"/>
                <w14:textFill>
                  <w14:solidFill>
                    <w14:schemeClr w14:val="tx1"/>
                  </w14:solidFill>
                </w14:textFill>
              </w:rPr>
              <w:t>/d)</w:t>
            </w:r>
          </w:p>
        </w:tc>
      </w:tr>
      <w:tr w14:paraId="7A572C0D">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BC1ED">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200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8C1EB3">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0.4</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1B9C7E">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0.55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72329">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11.28</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1FCF7D">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975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76C56A">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14.32</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EA8D76">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1238</w:t>
            </w:r>
          </w:p>
        </w:tc>
      </w:tr>
      <w:tr w14:paraId="6EDC10F3">
        <w:tblPrEx>
          <w:tblCellMar>
            <w:top w:w="0" w:type="dxa"/>
            <w:left w:w="0" w:type="dxa"/>
            <w:bottom w:w="0" w:type="dxa"/>
            <w:right w:w="0"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D6A5FE">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300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25815">
            <w:pPr>
              <w:widowControl/>
              <w:jc w:val="center"/>
              <w:textAlignment w:val="center"/>
              <w:rPr>
                <w:rFonts w:eastAsia="仿宋"/>
                <w:color w:val="000000" w:themeColor="text1"/>
                <w:sz w:val="21"/>
                <w:szCs w:val="21"/>
                <w14:textFill>
                  <w14:solidFill>
                    <w14:schemeClr w14:val="tx1"/>
                  </w14:solidFill>
                </w14:textFill>
              </w:rPr>
            </w:pPr>
            <w:r>
              <w:rPr>
                <w:rFonts w:hint="eastAsia" w:eastAsia="仿宋"/>
                <w:color w:val="000000" w:themeColor="text1"/>
                <w:kern w:val="0"/>
                <w:sz w:val="21"/>
                <w:szCs w:val="21"/>
                <w:lang w:eastAsia="zh-CN" w:bidi="ar"/>
                <w14:textFill>
                  <w14:solidFill>
                    <w14:schemeClr w14:val="tx1"/>
                  </w14:solidFill>
                </w14:textFill>
              </w:rPr>
              <w:t>（</w:t>
            </w:r>
            <w:r>
              <w:rPr>
                <w:rFonts w:eastAsia="仿宋"/>
                <w:color w:val="000000" w:themeColor="text1"/>
                <w:kern w:val="0"/>
                <w:sz w:val="21"/>
                <w:szCs w:val="21"/>
                <w:lang w:bidi="ar"/>
                <w14:textFill>
                  <w14:solidFill>
                    <w14:schemeClr w14:val="tx1"/>
                  </w14:solidFill>
                </w14:textFill>
              </w:rPr>
              <w:t>塑料管 0.2，其他管 0.3</w:t>
            </w:r>
            <w:r>
              <w:rPr>
                <w:rFonts w:hint="eastAsia" w:eastAsia="仿宋"/>
                <w:color w:val="000000" w:themeColor="text1"/>
                <w:kern w:val="0"/>
                <w:sz w:val="21"/>
                <w:szCs w:val="21"/>
                <w:lang w:eastAsia="zh-CN" w:bidi="ar"/>
                <w14:textFill>
                  <w14:solidFill>
                    <w14:schemeClr w14:val="tx1"/>
                  </w14:solidFill>
                </w14:textFill>
              </w:rPr>
              <w:t>）</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979C66">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0.55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D85735">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28.81</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346D00">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2489</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607A9D">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36.59</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2331A7">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3161</w:t>
            </w:r>
          </w:p>
        </w:tc>
      </w:tr>
      <w:tr w14:paraId="3AA40A45">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46DFB1">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400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29FE2C">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0.15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14EAA9">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0.65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D326FB">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56.65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CB7707">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4895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3320CA">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71.95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44C4C">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6217</w:t>
            </w:r>
          </w:p>
        </w:tc>
      </w:tr>
      <w:tr w14:paraId="377978E4">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77DFA">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500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D3814">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0.12</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CE5C26">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0.7</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D6A6BD">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101.69</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010FDB">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8786</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FD5067">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129.15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9BACBF">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11158</w:t>
            </w:r>
          </w:p>
        </w:tc>
      </w:tr>
      <w:tr w14:paraId="6A68538C">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DC747E">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600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C160FE">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0.1</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60E609">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0.7</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E9D383">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150.95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599F1F">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13042</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0412D9">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191.71</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19677E">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16563</w:t>
            </w:r>
          </w:p>
        </w:tc>
      </w:tr>
      <w:tr w14:paraId="561FD865">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D78C86">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800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F3A774">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0.08</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9AFCE1">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0.7</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6C8A59">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290.77</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4E0AAD">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25123</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D299A9">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369.28</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C3BBDC">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31906</w:t>
            </w:r>
          </w:p>
        </w:tc>
      </w:tr>
      <w:tr w14:paraId="37085A50">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A4E551">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1000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0A8195">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0.06</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57A84D">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0.75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07D35E">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497.28</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8A2573">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42965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79606">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631.55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2EF57B">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54566</w:t>
            </w:r>
          </w:p>
        </w:tc>
      </w:tr>
      <w:tr w14:paraId="63A97B36">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E9FECE">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1200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31BDEA">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0.06</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294D2B">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0.75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54F423">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808.63</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5EB0A">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69866</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D2280">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1026.96</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87C866">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88729</w:t>
            </w:r>
          </w:p>
        </w:tc>
      </w:tr>
      <w:tr w14:paraId="1104C631">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25FC8B">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1350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AD71B1">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0.05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1B4D82">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0.75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9D262A">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1010.57</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100827">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87313</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405729">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1283.42</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192E69">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110888</w:t>
            </w:r>
          </w:p>
        </w:tc>
      </w:tr>
      <w:tr w14:paraId="1A50B56C">
        <w:tblPrEx>
          <w:tblCellMar>
            <w:top w:w="0" w:type="dxa"/>
            <w:left w:w="0" w:type="dxa"/>
            <w:bottom w:w="0" w:type="dxa"/>
            <w:right w:w="0"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253754">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1500</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6D50F3">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0.05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C184D7">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0.75</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5937B6">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1338.4</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2C41A6">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115638</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EE910D">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1699.77</w:t>
            </w:r>
          </w:p>
        </w:tc>
        <w:tc>
          <w:tcPr>
            <w:tcW w:w="1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610CDA">
            <w:pPr>
              <w:widowControl/>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146860</w:t>
            </w:r>
          </w:p>
        </w:tc>
      </w:tr>
    </w:tbl>
    <w:p w14:paraId="653047CD">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p>
    <w:p w14:paraId="4C5C833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根据管道设计流量和管道管径选取依据，茂县农村生活</w:t>
      </w:r>
      <w:r>
        <w:rPr>
          <w:rFonts w:hint="eastAsia" w:eastAsia="仿宋"/>
          <w:color w:val="000000" w:themeColor="text1"/>
          <w:sz w:val="28"/>
          <w:szCs w:val="28"/>
          <w:lang w:eastAsia="zh-CN"/>
          <w14:textFill>
            <w14:solidFill>
              <w14:schemeClr w14:val="tx1"/>
            </w14:solidFill>
          </w14:textFill>
        </w:rPr>
        <w:t>污水</w:t>
      </w:r>
      <w:r>
        <w:rPr>
          <w:rFonts w:eastAsia="仿宋"/>
          <w:color w:val="000000" w:themeColor="text1"/>
          <w:sz w:val="28"/>
          <w:szCs w:val="28"/>
          <w14:textFill>
            <w14:solidFill>
              <w14:schemeClr w14:val="tx1"/>
            </w14:solidFill>
          </w14:textFill>
        </w:rPr>
        <w:t>处理设施的接户管采用 DN110-160的U-PVC 管，支管采用 DN200 的HDPE 双壁波纹管，主管采用 DN300 的 HDPE 双壁波纹管。</w:t>
      </w:r>
    </w:p>
    <w:p w14:paraId="60721995">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241" w:name="_Toc8640"/>
      <w:bookmarkStart w:id="242" w:name="_Toc14268"/>
      <w:bookmarkStart w:id="243" w:name="_Toc26755"/>
      <w:bookmarkStart w:id="244" w:name="_Toc22892"/>
      <w:r>
        <w:rPr>
          <w:rFonts w:ascii="Times New Roman" w:hAnsi="Times New Roman" w:eastAsia="黑体"/>
          <w:color w:val="000000" w:themeColor="text1"/>
          <w14:textFill>
            <w14:solidFill>
              <w14:schemeClr w14:val="tx1"/>
            </w14:solidFill>
          </w14:textFill>
        </w:rPr>
        <w:t>4.6 出水排放要求</w:t>
      </w:r>
      <w:bookmarkEnd w:id="239"/>
      <w:bookmarkEnd w:id="240"/>
      <w:bookmarkEnd w:id="241"/>
      <w:bookmarkEnd w:id="242"/>
      <w:bookmarkEnd w:id="243"/>
      <w:bookmarkEnd w:id="244"/>
    </w:p>
    <w:p w14:paraId="70AD10A3">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45" w:name="_Toc5138"/>
      <w:bookmarkStart w:id="246" w:name="_Toc9605"/>
      <w:bookmarkStart w:id="247" w:name="_Toc24638"/>
      <w:bookmarkStart w:id="248" w:name="_Toc9446"/>
      <w:bookmarkStart w:id="249" w:name="_Toc4789"/>
      <w:bookmarkStart w:id="250" w:name="_Toc2351"/>
      <w:r>
        <w:rPr>
          <w:rFonts w:eastAsia="楷体"/>
          <w:color w:val="000000" w:themeColor="text1"/>
          <w:sz w:val="28"/>
          <w14:textFill>
            <w14:solidFill>
              <w14:schemeClr w14:val="tx1"/>
            </w14:solidFill>
          </w14:textFill>
        </w:rPr>
        <w:t>4.6.1 污染物控制要求</w:t>
      </w:r>
      <w:bookmarkEnd w:id="245"/>
      <w:bookmarkEnd w:id="246"/>
      <w:bookmarkEnd w:id="247"/>
      <w:bookmarkEnd w:id="248"/>
      <w:bookmarkEnd w:id="249"/>
      <w:bookmarkEnd w:id="250"/>
    </w:p>
    <w:p w14:paraId="22BE92A5">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对于不具备资源化利用条件的，采取纳管、建设污水处理设施、收集转运的方式进行处理。纳管处理的，执行GB/T 31962。对于需要建设污水处理设施处理后排放的，设计处理规模500 m3/d（含）以上的农村生活污水处理设施，水污染物排放参照GB 18918执行。设计处理规模500 m3/d（不含）以下的农村生活污水处理设施，依据四川省《农村生活污水处理设施水污染物排放标准》（DB51/2626），进行排水污染物控制。</w:t>
      </w:r>
    </w:p>
    <w:p w14:paraId="112FABD3">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表4-6 农村生活污水处理设施水污染物排放标准分级表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6"/>
        <w:gridCol w:w="1558"/>
        <w:gridCol w:w="1740"/>
        <w:gridCol w:w="1864"/>
      </w:tblGrid>
      <w:tr w14:paraId="2E50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6" w:type="dxa"/>
            <w:vMerge w:val="restart"/>
            <w:vAlign w:val="center"/>
          </w:tcPr>
          <w:p w14:paraId="648E624E">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设计处理规模</w:t>
            </w:r>
          </w:p>
        </w:tc>
        <w:tc>
          <w:tcPr>
            <w:tcW w:w="5162" w:type="dxa"/>
            <w:gridSpan w:val="3"/>
            <w:vAlign w:val="center"/>
          </w:tcPr>
          <w:p w14:paraId="6301E117">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出水直接排入的水域功能类别</w:t>
            </w:r>
          </w:p>
        </w:tc>
      </w:tr>
      <w:tr w14:paraId="6CD3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6" w:type="dxa"/>
            <w:vMerge w:val="continue"/>
            <w:vAlign w:val="center"/>
          </w:tcPr>
          <w:p w14:paraId="40F89023">
            <w:pPr>
              <w:pStyle w:val="33"/>
              <w:rPr>
                <w:rFonts w:eastAsia="仿宋"/>
                <w:b/>
                <w:color w:val="000000" w:themeColor="text1"/>
                <w14:textFill>
                  <w14:solidFill>
                    <w14:schemeClr w14:val="tx1"/>
                  </w14:solidFill>
                </w14:textFill>
              </w:rPr>
            </w:pPr>
          </w:p>
        </w:tc>
        <w:tc>
          <w:tcPr>
            <w:tcW w:w="1558" w:type="dxa"/>
            <w:vAlign w:val="center"/>
          </w:tcPr>
          <w:p w14:paraId="5A97CEA6">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Ⅱ、Ⅲ类水域</w:t>
            </w:r>
          </w:p>
        </w:tc>
        <w:tc>
          <w:tcPr>
            <w:tcW w:w="1740" w:type="dxa"/>
            <w:vAlign w:val="center"/>
          </w:tcPr>
          <w:p w14:paraId="24EA6D99">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Ⅳ、Ⅴ类水域</w:t>
            </w:r>
          </w:p>
        </w:tc>
        <w:tc>
          <w:tcPr>
            <w:tcW w:w="1864" w:type="dxa"/>
            <w:vAlign w:val="center"/>
          </w:tcPr>
          <w:p w14:paraId="0B75FD8E">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其他功能未明确水域</w:t>
            </w:r>
          </w:p>
        </w:tc>
      </w:tr>
      <w:tr w14:paraId="042C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6" w:type="dxa"/>
            <w:vAlign w:val="center"/>
          </w:tcPr>
          <w:p w14:paraId="48E01BE2">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100 m3/d（含）</w:t>
            </w:r>
            <w:r>
              <w:rPr>
                <w:rFonts w:hint="eastAsia" w:eastAsia="仿宋"/>
                <w:color w:val="000000" w:themeColor="text1"/>
                <w:lang w:eastAsia="zh-CN"/>
                <w14:textFill>
                  <w14:solidFill>
                    <w14:schemeClr w14:val="tx1"/>
                  </w14:solidFill>
                </w14:textFill>
              </w:rPr>
              <w:t>～</w:t>
            </w:r>
            <w:r>
              <w:rPr>
                <w:rFonts w:eastAsia="仿宋"/>
                <w:color w:val="000000" w:themeColor="text1"/>
                <w14:textFill>
                  <w14:solidFill>
                    <w14:schemeClr w14:val="tx1"/>
                  </w14:solidFill>
                </w14:textFill>
              </w:rPr>
              <w:t xml:space="preserve"> 500 m3/d（不含）</w:t>
            </w:r>
          </w:p>
        </w:tc>
        <w:tc>
          <w:tcPr>
            <w:tcW w:w="1558" w:type="dxa"/>
            <w:vAlign w:val="center"/>
          </w:tcPr>
          <w:p w14:paraId="46511B4A">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一级标准</w:t>
            </w:r>
          </w:p>
        </w:tc>
        <w:tc>
          <w:tcPr>
            <w:tcW w:w="1740" w:type="dxa"/>
            <w:vAlign w:val="center"/>
          </w:tcPr>
          <w:p w14:paraId="4633B155">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二级标准</w:t>
            </w:r>
          </w:p>
        </w:tc>
        <w:tc>
          <w:tcPr>
            <w:tcW w:w="1864" w:type="dxa"/>
            <w:vAlign w:val="center"/>
          </w:tcPr>
          <w:p w14:paraId="05D485C9">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二级标准</w:t>
            </w:r>
          </w:p>
        </w:tc>
      </w:tr>
      <w:tr w14:paraId="4610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6" w:type="dxa"/>
            <w:vAlign w:val="center"/>
          </w:tcPr>
          <w:p w14:paraId="554CAF70">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20 m3/d（含）</w:t>
            </w:r>
            <w:r>
              <w:rPr>
                <w:rFonts w:hint="eastAsia" w:eastAsia="仿宋"/>
                <w:color w:val="000000" w:themeColor="text1"/>
                <w:lang w:eastAsia="zh-CN"/>
                <w14:textFill>
                  <w14:solidFill>
                    <w14:schemeClr w14:val="tx1"/>
                  </w14:solidFill>
                </w14:textFill>
              </w:rPr>
              <w:t>～</w:t>
            </w:r>
            <w:r>
              <w:rPr>
                <w:rFonts w:eastAsia="仿宋"/>
                <w:color w:val="000000" w:themeColor="text1"/>
                <w14:textFill>
                  <w14:solidFill>
                    <w14:schemeClr w14:val="tx1"/>
                  </w14:solidFill>
                </w14:textFill>
              </w:rPr>
              <w:t xml:space="preserve"> 100 m3/d（不含）</w:t>
            </w:r>
          </w:p>
        </w:tc>
        <w:tc>
          <w:tcPr>
            <w:tcW w:w="1558" w:type="dxa"/>
            <w:vAlign w:val="center"/>
          </w:tcPr>
          <w:p w14:paraId="18D1752D">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一级标准</w:t>
            </w:r>
          </w:p>
        </w:tc>
        <w:tc>
          <w:tcPr>
            <w:tcW w:w="1740" w:type="dxa"/>
            <w:vAlign w:val="center"/>
          </w:tcPr>
          <w:p w14:paraId="0A2A21C2">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二级标准</w:t>
            </w:r>
          </w:p>
        </w:tc>
        <w:tc>
          <w:tcPr>
            <w:tcW w:w="1864" w:type="dxa"/>
            <w:vAlign w:val="center"/>
          </w:tcPr>
          <w:p w14:paraId="5DA9B76C">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三级标准</w:t>
            </w:r>
          </w:p>
        </w:tc>
      </w:tr>
      <w:tr w14:paraId="3B7F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6" w:type="dxa"/>
            <w:vAlign w:val="center"/>
          </w:tcPr>
          <w:p w14:paraId="506B8116">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&lt; 20 m3/d</w:t>
            </w:r>
          </w:p>
        </w:tc>
        <w:tc>
          <w:tcPr>
            <w:tcW w:w="5162" w:type="dxa"/>
            <w:gridSpan w:val="3"/>
            <w:vAlign w:val="center"/>
          </w:tcPr>
          <w:p w14:paraId="12F3D77C">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三级标准</w:t>
            </w:r>
          </w:p>
        </w:tc>
      </w:tr>
    </w:tbl>
    <w:p w14:paraId="480D93AF">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表4-7 农村生活污水处理设施水污染物排放标准水污染物最高允许排放浓度</w:t>
      </w:r>
    </w:p>
    <w:p w14:paraId="18C9CF97">
      <w:pPr>
        <w:pStyle w:val="5"/>
        <w:spacing w:before="60" w:after="60"/>
        <w:jc w:val="right"/>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单位：mg/L（注明的除外）</w:t>
      </w:r>
    </w:p>
    <w:tbl>
      <w:tblPr>
        <w:tblStyle w:val="16"/>
        <w:tblW w:w="0" w:type="auto"/>
        <w:tblInd w:w="0" w:type="dxa"/>
        <w:tblLayout w:type="fixed"/>
        <w:tblCellMar>
          <w:top w:w="0" w:type="dxa"/>
          <w:left w:w="0" w:type="dxa"/>
          <w:bottom w:w="0" w:type="dxa"/>
          <w:right w:w="0" w:type="dxa"/>
        </w:tblCellMar>
      </w:tblPr>
      <w:tblGrid>
        <w:gridCol w:w="2436"/>
        <w:gridCol w:w="1957"/>
        <w:gridCol w:w="1962"/>
        <w:gridCol w:w="1978"/>
      </w:tblGrid>
      <w:tr w14:paraId="0BDB2657">
        <w:tblPrEx>
          <w:tblCellMar>
            <w:top w:w="0" w:type="dxa"/>
            <w:left w:w="0" w:type="dxa"/>
            <w:bottom w:w="0" w:type="dxa"/>
            <w:right w:w="0" w:type="dxa"/>
          </w:tblCellMar>
        </w:tblPrEx>
        <w:trPr>
          <w:trHeight w:val="285" w:hRule="atLeast"/>
        </w:trPr>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322DA">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污染物或项目名称</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0182C9">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一级标准</w:t>
            </w:r>
          </w:p>
        </w:tc>
        <w:tc>
          <w:tcPr>
            <w:tcW w:w="1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C7B67">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二级标准</w:t>
            </w:r>
          </w:p>
        </w:tc>
        <w:tc>
          <w:tcPr>
            <w:tcW w:w="1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4F6AB9">
            <w:pPr>
              <w:pStyle w:val="33"/>
              <w:rPr>
                <w:rFonts w:eastAsia="仿宋"/>
                <w:b/>
                <w:color w:val="000000" w:themeColor="text1"/>
                <w14:textFill>
                  <w14:solidFill>
                    <w14:schemeClr w14:val="tx1"/>
                  </w14:solidFill>
                </w14:textFill>
              </w:rPr>
            </w:pPr>
            <w:r>
              <w:rPr>
                <w:rFonts w:eastAsia="仿宋"/>
                <w:b/>
                <w:color w:val="000000" w:themeColor="text1"/>
                <w14:textFill>
                  <w14:solidFill>
                    <w14:schemeClr w14:val="tx1"/>
                  </w14:solidFill>
                </w14:textFill>
              </w:rPr>
              <w:t>三级标准</w:t>
            </w:r>
          </w:p>
        </w:tc>
      </w:tr>
      <w:tr w14:paraId="132BC105">
        <w:tblPrEx>
          <w:tblCellMar>
            <w:top w:w="0" w:type="dxa"/>
            <w:left w:w="0" w:type="dxa"/>
            <w:bottom w:w="0" w:type="dxa"/>
            <w:right w:w="0" w:type="dxa"/>
          </w:tblCellMar>
        </w:tblPrEx>
        <w:trPr>
          <w:trHeight w:val="285" w:hRule="atLeast"/>
        </w:trPr>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C043E0">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pH（无量纲）</w:t>
            </w:r>
          </w:p>
        </w:tc>
        <w:tc>
          <w:tcPr>
            <w:tcW w:w="589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3501EC">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6</w:t>
            </w:r>
            <w:r>
              <w:rPr>
                <w:rFonts w:eastAsia="微软雅黑"/>
                <w:color w:val="000000" w:themeColor="text1"/>
                <w14:textFill>
                  <w14:solidFill>
                    <w14:schemeClr w14:val="tx1"/>
                  </w14:solidFill>
                </w14:textFill>
              </w:rPr>
              <w:t>−</w:t>
            </w:r>
            <w:r>
              <w:rPr>
                <w:rFonts w:eastAsia="仿宋"/>
                <w:color w:val="000000" w:themeColor="text1"/>
                <w14:textFill>
                  <w14:solidFill>
                    <w14:schemeClr w14:val="tx1"/>
                  </w14:solidFill>
                </w14:textFill>
              </w:rPr>
              <w:t>9</w:t>
            </w:r>
          </w:p>
        </w:tc>
      </w:tr>
      <w:tr w14:paraId="349108F2">
        <w:tblPrEx>
          <w:tblCellMar>
            <w:top w:w="0" w:type="dxa"/>
            <w:left w:w="0" w:type="dxa"/>
            <w:bottom w:w="0" w:type="dxa"/>
            <w:right w:w="0" w:type="dxa"/>
          </w:tblCellMar>
        </w:tblPrEx>
        <w:trPr>
          <w:trHeight w:val="285" w:hRule="atLeast"/>
        </w:trPr>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87147E">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化学需氧量</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D6033">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60</w:t>
            </w:r>
          </w:p>
        </w:tc>
        <w:tc>
          <w:tcPr>
            <w:tcW w:w="1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C13D5C">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80</w:t>
            </w:r>
          </w:p>
        </w:tc>
        <w:tc>
          <w:tcPr>
            <w:tcW w:w="1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AFE16F">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100</w:t>
            </w:r>
          </w:p>
        </w:tc>
      </w:tr>
      <w:tr w14:paraId="34D83842">
        <w:tblPrEx>
          <w:tblCellMar>
            <w:top w:w="0" w:type="dxa"/>
            <w:left w:w="0" w:type="dxa"/>
            <w:bottom w:w="0" w:type="dxa"/>
            <w:right w:w="0" w:type="dxa"/>
          </w:tblCellMar>
        </w:tblPrEx>
        <w:trPr>
          <w:trHeight w:val="285" w:hRule="atLeast"/>
        </w:trPr>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A95488">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悬浮物</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31D28">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20</w:t>
            </w:r>
          </w:p>
        </w:tc>
        <w:tc>
          <w:tcPr>
            <w:tcW w:w="1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CF9E79">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30</w:t>
            </w:r>
          </w:p>
        </w:tc>
        <w:tc>
          <w:tcPr>
            <w:tcW w:w="1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970379">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40</w:t>
            </w:r>
          </w:p>
        </w:tc>
      </w:tr>
      <w:tr w14:paraId="2C45E865">
        <w:tblPrEx>
          <w:tblCellMar>
            <w:top w:w="0" w:type="dxa"/>
            <w:left w:w="0" w:type="dxa"/>
            <w:bottom w:w="0" w:type="dxa"/>
            <w:right w:w="0" w:type="dxa"/>
          </w:tblCellMar>
        </w:tblPrEx>
        <w:trPr>
          <w:trHeight w:val="285" w:hRule="atLeast"/>
        </w:trPr>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748767">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动植物油</w:t>
            </w:r>
            <w:r>
              <w:rPr>
                <w:rFonts w:eastAsia="仿宋"/>
                <w:color w:val="000000" w:themeColor="text1"/>
                <w:vertAlign w:val="superscript"/>
                <w14:textFill>
                  <w14:solidFill>
                    <w14:schemeClr w14:val="tx1"/>
                  </w14:solidFill>
                </w14:textFill>
              </w:rPr>
              <w:t>b</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BFFD1F">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3</w:t>
            </w:r>
          </w:p>
        </w:tc>
        <w:tc>
          <w:tcPr>
            <w:tcW w:w="1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07D7D7">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5</w:t>
            </w:r>
          </w:p>
        </w:tc>
        <w:tc>
          <w:tcPr>
            <w:tcW w:w="1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510E7">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10</w:t>
            </w:r>
          </w:p>
        </w:tc>
      </w:tr>
      <w:tr w14:paraId="66824A7C">
        <w:tblPrEx>
          <w:tblCellMar>
            <w:top w:w="0" w:type="dxa"/>
            <w:left w:w="0" w:type="dxa"/>
            <w:bottom w:w="0" w:type="dxa"/>
            <w:right w:w="0" w:type="dxa"/>
          </w:tblCellMar>
        </w:tblPrEx>
        <w:trPr>
          <w:trHeight w:val="315" w:hRule="atLeast"/>
        </w:trPr>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E078A6">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总氮</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315A42">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20</w:t>
            </w:r>
          </w:p>
        </w:tc>
        <w:tc>
          <w:tcPr>
            <w:tcW w:w="1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10EA36">
            <w:pPr>
              <w:pStyle w:val="33"/>
              <w:rPr>
                <w:rFonts w:eastAsia="仿宋"/>
                <w:color w:val="000000" w:themeColor="text1"/>
                <w14:textFill>
                  <w14:solidFill>
                    <w14:schemeClr w14:val="tx1"/>
                  </w14:solidFill>
                </w14:textFill>
              </w:rPr>
            </w:pPr>
            <w:r>
              <w:rPr>
                <w:rFonts w:eastAsia="微软雅黑"/>
                <w:color w:val="000000" w:themeColor="text1"/>
                <w14:textFill>
                  <w14:solidFill>
                    <w14:schemeClr w14:val="tx1"/>
                  </w14:solidFill>
                </w14:textFill>
              </w:rPr>
              <w:t>−</w:t>
            </w:r>
          </w:p>
        </w:tc>
        <w:tc>
          <w:tcPr>
            <w:tcW w:w="1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FA98D3">
            <w:pPr>
              <w:pStyle w:val="33"/>
              <w:rPr>
                <w:rFonts w:eastAsia="仿宋"/>
                <w:color w:val="000000" w:themeColor="text1"/>
                <w14:textFill>
                  <w14:solidFill>
                    <w14:schemeClr w14:val="tx1"/>
                  </w14:solidFill>
                </w14:textFill>
              </w:rPr>
            </w:pPr>
            <w:r>
              <w:rPr>
                <w:rFonts w:eastAsia="微软雅黑"/>
                <w:color w:val="000000" w:themeColor="text1"/>
                <w14:textFill>
                  <w14:solidFill>
                    <w14:schemeClr w14:val="tx1"/>
                  </w14:solidFill>
                </w14:textFill>
              </w:rPr>
              <w:t>−</w:t>
            </w:r>
          </w:p>
        </w:tc>
      </w:tr>
      <w:tr w14:paraId="3209D8DF">
        <w:tblPrEx>
          <w:tblCellMar>
            <w:top w:w="0" w:type="dxa"/>
            <w:left w:w="0" w:type="dxa"/>
            <w:bottom w:w="0" w:type="dxa"/>
            <w:right w:w="0" w:type="dxa"/>
          </w:tblCellMar>
        </w:tblPrEx>
        <w:trPr>
          <w:trHeight w:val="315" w:hRule="atLeast"/>
        </w:trPr>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99B6FC">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氨氮</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583F2">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8(15)</w:t>
            </w:r>
            <w:r>
              <w:rPr>
                <w:rFonts w:eastAsia="仿宋"/>
                <w:color w:val="000000" w:themeColor="text1"/>
                <w:vertAlign w:val="superscript"/>
                <w14:textFill>
                  <w14:solidFill>
                    <w14:schemeClr w14:val="tx1"/>
                  </w14:solidFill>
                </w14:textFill>
              </w:rPr>
              <w:t>a</w:t>
            </w:r>
          </w:p>
        </w:tc>
        <w:tc>
          <w:tcPr>
            <w:tcW w:w="1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6B1A8">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15</w:t>
            </w:r>
          </w:p>
        </w:tc>
        <w:tc>
          <w:tcPr>
            <w:tcW w:w="1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A6CDA5">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25</w:t>
            </w:r>
          </w:p>
        </w:tc>
      </w:tr>
      <w:tr w14:paraId="2AF2B6C6">
        <w:tblPrEx>
          <w:tblCellMar>
            <w:top w:w="0" w:type="dxa"/>
            <w:left w:w="0" w:type="dxa"/>
            <w:bottom w:w="0" w:type="dxa"/>
            <w:right w:w="0" w:type="dxa"/>
          </w:tblCellMar>
        </w:tblPrEx>
        <w:trPr>
          <w:trHeight w:val="285" w:hRule="atLeast"/>
        </w:trPr>
        <w:tc>
          <w:tcPr>
            <w:tcW w:w="24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ADB5C">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总磷</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903623">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1.5</w:t>
            </w:r>
          </w:p>
        </w:tc>
        <w:tc>
          <w:tcPr>
            <w:tcW w:w="19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B6A45B">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3</w:t>
            </w:r>
          </w:p>
        </w:tc>
        <w:tc>
          <w:tcPr>
            <w:tcW w:w="19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25802F">
            <w:pPr>
              <w:pStyle w:val="33"/>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4</w:t>
            </w:r>
          </w:p>
        </w:tc>
      </w:tr>
      <w:tr w14:paraId="5FB40F8A">
        <w:tblPrEx>
          <w:tblCellMar>
            <w:top w:w="0" w:type="dxa"/>
            <w:left w:w="0" w:type="dxa"/>
            <w:bottom w:w="0" w:type="dxa"/>
            <w:right w:w="0" w:type="dxa"/>
          </w:tblCellMar>
        </w:tblPrEx>
        <w:trPr>
          <w:trHeight w:val="285" w:hRule="atLeast"/>
        </w:trPr>
        <w:tc>
          <w:tcPr>
            <w:tcW w:w="833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473784">
            <w:pPr>
              <w:pStyle w:val="33"/>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a括号外的数值为水温＞12℃的控制指标，括号内的数值为水温≤12℃的控制指标。 </w:t>
            </w:r>
          </w:p>
          <w:p w14:paraId="67C4126B">
            <w:pPr>
              <w:pStyle w:val="33"/>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b动植物油指标仅针对含提供餐饮服务的农村旅游项目生活污水的处理设施执行。</w:t>
            </w:r>
          </w:p>
        </w:tc>
      </w:tr>
    </w:tbl>
    <w:p w14:paraId="0D471B2B">
      <w:pPr>
        <w:numPr>
          <w:ilvl w:val="1"/>
          <w:numId w:val="0"/>
        </w:numPr>
        <w:topLinePunct/>
        <w:adjustRightInd w:val="0"/>
        <w:snapToGrid w:val="0"/>
        <w:spacing w:line="360" w:lineRule="auto"/>
        <w:rPr>
          <w:rFonts w:eastAsia="仿宋"/>
          <w:color w:val="000000" w:themeColor="text1"/>
          <w:sz w:val="28"/>
          <w:szCs w:val="28"/>
          <w14:textFill>
            <w14:solidFill>
              <w14:schemeClr w14:val="tx1"/>
            </w14:solidFill>
          </w14:textFill>
        </w:rPr>
      </w:pPr>
      <w:bookmarkStart w:id="251" w:name="_Toc6511"/>
      <w:bookmarkStart w:id="252" w:name="_Toc5962"/>
      <w:bookmarkStart w:id="253" w:name="_Toc23282"/>
      <w:bookmarkStart w:id="254" w:name="_Toc3581"/>
      <w:bookmarkStart w:id="255" w:name="_Toc26217"/>
    </w:p>
    <w:p w14:paraId="60673BEE">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56" w:name="_Toc13967"/>
      <w:r>
        <w:rPr>
          <w:rFonts w:eastAsia="楷体"/>
          <w:color w:val="000000" w:themeColor="text1"/>
          <w:sz w:val="28"/>
          <w14:textFill>
            <w14:solidFill>
              <w14:schemeClr w14:val="tx1"/>
            </w14:solidFill>
          </w14:textFill>
        </w:rPr>
        <w:t>4.6.2 尾水去向</w:t>
      </w:r>
      <w:bookmarkEnd w:id="251"/>
      <w:bookmarkEnd w:id="252"/>
      <w:bookmarkEnd w:id="253"/>
      <w:bookmarkEnd w:id="254"/>
      <w:bookmarkEnd w:id="255"/>
      <w:bookmarkEnd w:id="256"/>
    </w:p>
    <w:p w14:paraId="4870BAA1">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（1）资源化利用</w:t>
      </w:r>
    </w:p>
    <w:p w14:paraId="01836E0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使用旱厕的村庄：旱厕粪污经过自然生态降解后用于草地和林地消纳、农作物施肥、果蔬种植等，灰水用于农业利用。</w:t>
      </w:r>
    </w:p>
    <w:p w14:paraId="7A6ADE8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使用水冲式厕所的村庄：生活污水经过三格式化粪池简单处理后用于草地和林地消纳、农作物施肥、果蔬种植、庭院绿化等。</w:t>
      </w:r>
    </w:p>
    <w:p w14:paraId="6248DDA0">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（2）集中处理</w:t>
      </w:r>
    </w:p>
    <w:p w14:paraId="4FFC3F49">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对于不具备资源化利用条件的村庄，生活污水经过处理后排放。</w:t>
      </w:r>
    </w:p>
    <w:p w14:paraId="2CA66FF7">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257" w:name="_Toc28786"/>
      <w:bookmarkStart w:id="258" w:name="_Toc3627"/>
      <w:bookmarkStart w:id="259" w:name="_Toc10897"/>
      <w:bookmarkStart w:id="260" w:name="_Toc1348"/>
      <w:bookmarkStart w:id="261" w:name="_Toc24065"/>
      <w:bookmarkStart w:id="262" w:name="_Toc21299"/>
      <w:r>
        <w:rPr>
          <w:rFonts w:ascii="Times New Roman" w:hAnsi="Times New Roman" w:eastAsia="黑体"/>
          <w:color w:val="000000" w:themeColor="text1"/>
          <w14:textFill>
            <w14:solidFill>
              <w14:schemeClr w14:val="tx1"/>
            </w14:solidFill>
          </w14:textFill>
        </w:rPr>
        <w:t>4.7 污泥处理处置</w:t>
      </w:r>
      <w:bookmarkEnd w:id="257"/>
      <w:bookmarkEnd w:id="258"/>
      <w:bookmarkEnd w:id="259"/>
      <w:bookmarkEnd w:id="260"/>
      <w:bookmarkEnd w:id="261"/>
      <w:bookmarkEnd w:id="262"/>
    </w:p>
    <w:p w14:paraId="73C7494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以资源化利用为主的三格式化粪池产生的污泥可以直接用于农田肥料或绿化使用。</w:t>
      </w:r>
    </w:p>
    <w:p w14:paraId="008E3D0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污水处理设施产生的污泥可经过自然干化、堆肥发酵后用作农肥。如果不具备资源化利用条件，污泥经脱水处理后，运送至生活垃圾填埋场进行集中处理。</w:t>
      </w:r>
    </w:p>
    <w:p w14:paraId="38E696E1">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263" w:name="_Toc17231"/>
      <w:bookmarkStart w:id="264" w:name="_Toc30094"/>
      <w:bookmarkStart w:id="265" w:name="_Toc1140"/>
      <w:bookmarkStart w:id="266" w:name="_Toc15791"/>
      <w:bookmarkStart w:id="267" w:name="_Toc1998"/>
      <w:bookmarkStart w:id="268" w:name="_Toc29836"/>
      <w:r>
        <w:rPr>
          <w:rFonts w:ascii="Times New Roman" w:hAnsi="Times New Roman" w:eastAsia="黑体"/>
          <w:color w:val="000000" w:themeColor="text1"/>
          <w14:textFill>
            <w14:solidFill>
              <w14:schemeClr w14:val="tx1"/>
            </w14:solidFill>
          </w14:textFill>
        </w:rPr>
        <w:t>4.8 验收移交</w:t>
      </w:r>
      <w:bookmarkEnd w:id="263"/>
      <w:bookmarkEnd w:id="264"/>
      <w:bookmarkEnd w:id="265"/>
      <w:bookmarkEnd w:id="266"/>
      <w:bookmarkEnd w:id="267"/>
      <w:bookmarkEnd w:id="268"/>
    </w:p>
    <w:p w14:paraId="7C96D20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农村生活污水处理设施建设既要保证工程质量合格，也要保证出水水质达标。工程验收后，项目实施及管理部门应妥善保管竣工图等相关资料，以备查验。环保验收和运维移交应确保污水处理水质水量、工艺、规模与设计相符，设备材料完整。对生活污水处理设施建设和运维统一打包、不存在运维移交环节的，各地应因地制宜进行管理。</w:t>
      </w:r>
    </w:p>
    <w:p w14:paraId="363C7ACD">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highlight w:val="none"/>
          <w14:textFill>
            <w14:solidFill>
              <w14:schemeClr w14:val="tx1"/>
            </w14:solidFill>
          </w14:textFill>
        </w:rPr>
      </w:pPr>
      <w:bookmarkStart w:id="269" w:name="_Toc29846"/>
      <w:bookmarkStart w:id="270" w:name="_Toc11631"/>
      <w:bookmarkStart w:id="271" w:name="_Toc8309"/>
      <w:bookmarkStart w:id="272" w:name="_Toc27978"/>
      <w:bookmarkStart w:id="273" w:name="_Toc3419"/>
      <w:r>
        <w:rPr>
          <w:rFonts w:ascii="Times New Roman" w:hAnsi="Times New Roman" w:eastAsia="黑体"/>
          <w:color w:val="000000" w:themeColor="text1"/>
          <w:highlight w:val="none"/>
          <w14:textFill>
            <w14:solidFill>
              <w14:schemeClr w14:val="tx1"/>
            </w14:solidFill>
          </w14:textFill>
        </w:rPr>
        <w:t>4.9 年度规划</w:t>
      </w:r>
      <w:bookmarkEnd w:id="269"/>
      <w:bookmarkEnd w:id="270"/>
      <w:bookmarkEnd w:id="271"/>
      <w:bookmarkEnd w:id="272"/>
      <w:bookmarkEnd w:id="273"/>
    </w:p>
    <w:p w14:paraId="02ABF8BC">
      <w:pPr>
        <w:pStyle w:val="3"/>
        <w:numPr>
          <w:ilvl w:val="1"/>
          <w:numId w:val="0"/>
        </w:numPr>
        <w:spacing w:before="156" w:after="0" w:line="360" w:lineRule="auto"/>
        <w:rPr>
          <w:rFonts w:hint="default" w:eastAsia="楷体"/>
          <w:color w:val="000000" w:themeColor="text1"/>
          <w:sz w:val="28"/>
          <w:highlight w:val="none"/>
          <w:lang w:val="en-US" w:eastAsia="zh-CN"/>
          <w14:textFill>
            <w14:solidFill>
              <w14:schemeClr w14:val="tx1"/>
            </w14:solidFill>
          </w14:textFill>
        </w:rPr>
      </w:pPr>
      <w:bookmarkStart w:id="274" w:name="_Toc2781"/>
      <w:bookmarkStart w:id="275" w:name="_Toc6180"/>
      <w:bookmarkStart w:id="276" w:name="_Toc28924"/>
      <w:r>
        <w:rPr>
          <w:rFonts w:eastAsia="楷体"/>
          <w:color w:val="000000" w:themeColor="text1"/>
          <w:sz w:val="28"/>
          <w:highlight w:val="none"/>
          <w14:textFill>
            <w14:solidFill>
              <w14:schemeClr w14:val="tx1"/>
            </w14:solidFill>
          </w14:textFill>
        </w:rPr>
        <w:t>4.9.1 总体治理规划</w:t>
      </w:r>
      <w:bookmarkEnd w:id="274"/>
      <w:bookmarkEnd w:id="275"/>
      <w:r>
        <w:rPr>
          <w:rFonts w:hint="eastAsia" w:eastAsia="楷体"/>
          <w:color w:val="000000" w:themeColor="text1"/>
          <w:sz w:val="28"/>
          <w:highlight w:val="none"/>
          <w:lang w:val="en-US" w:eastAsia="zh-CN"/>
          <w14:textFill>
            <w14:solidFill>
              <w14:schemeClr w14:val="tx1"/>
            </w14:solidFill>
          </w14:textFill>
        </w:rPr>
        <w:t>（原规划）</w:t>
      </w:r>
      <w:bookmarkEnd w:id="276"/>
    </w:p>
    <w:p w14:paraId="38CC18A0">
      <w:pPr>
        <w:topLinePunct/>
        <w:adjustRightInd w:val="0"/>
        <w:snapToGrid w:val="0"/>
        <w:spacing w:line="360" w:lineRule="auto"/>
        <w:ind w:firstLine="560" w:firstLineChars="200"/>
        <w:rPr>
          <w:rFonts w:hint="default" w:eastAsia="仿宋"/>
          <w:color w:val="000000" w:themeColor="text1"/>
          <w:sz w:val="28"/>
          <w:szCs w:val="28"/>
          <w:highlight w:val="none"/>
          <w:lang w:val="en-US" w:eastAsia="zh-CN"/>
          <w14:textFill>
            <w14:solidFill>
              <w14:schemeClr w14:val="tx1"/>
            </w14:solidFill>
          </w14:textFill>
        </w:rPr>
      </w:pPr>
      <w:r>
        <w:rPr>
          <w:rFonts w:eastAsia="仿宋"/>
          <w:color w:val="000000" w:themeColor="text1"/>
          <w:sz w:val="28"/>
          <w:szCs w:val="28"/>
          <w:highlight w:val="none"/>
          <w14:textFill>
            <w14:solidFill>
              <w14:schemeClr w14:val="tx1"/>
            </w14:solidFill>
          </w14:textFill>
        </w:rPr>
        <w:t>行政区划调整后，茂县下辖行政村104个（不包含4个社区）。根据规划目标，2020年、2021年、2022年茂县农村生活污水处理率达到30%、40%、50%，2025年达到70%，2030年力争实现全覆盖。2020年、2021年、2022年、2023-2025年、2026-2030年茂县需要</w:t>
      </w:r>
      <w:r>
        <w:rPr>
          <w:rFonts w:hint="eastAsia" w:eastAsia="仿宋"/>
          <w:color w:val="000000" w:themeColor="text1"/>
          <w:sz w:val="28"/>
          <w:szCs w:val="28"/>
          <w:highlight w:val="none"/>
          <w:lang w:eastAsia="zh-CN"/>
          <w14:textFill>
            <w14:solidFill>
              <w14:schemeClr w14:val="tx1"/>
            </w14:solidFill>
          </w14:textFill>
        </w:rPr>
        <w:t>累计</w:t>
      </w:r>
      <w:r>
        <w:rPr>
          <w:rFonts w:eastAsia="仿宋"/>
          <w:color w:val="000000" w:themeColor="text1"/>
          <w:sz w:val="28"/>
          <w:szCs w:val="28"/>
          <w:highlight w:val="none"/>
          <w14:textFill>
            <w14:solidFill>
              <w14:schemeClr w14:val="tx1"/>
            </w14:solidFill>
          </w14:textFill>
        </w:rPr>
        <w:t>完成生活污水治理的村庄数分别为31个、42个、52个、73个、104个。</w:t>
      </w:r>
    </w:p>
    <w:p w14:paraId="74DBB96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根据总体规划，茂县农村生活污水治理方式分为纳管处理、建设集中式污水处理设施处理、旱厕或三格式化粪池+资源化利用三种方式。规划期内，茂县农村生活污水治理需建设管网659.34 km，其中纳管处理需建设管网147.6 km，集中式污水处理设施配套管网221.91 km，三格式化粪池+资源化利用配套建设管网289.83 km。规划期内建设污水处理设施共11027座，其中建设集中式污水处理设施43座，建设旱厕或三格式化粪池10984座。</w:t>
      </w:r>
    </w:p>
    <w:p w14:paraId="2C8DC34A">
      <w:pPr>
        <w:topLinePunct/>
        <w:adjustRightInd w:val="0"/>
        <w:snapToGrid w:val="0"/>
        <w:spacing w:line="360" w:lineRule="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drawing>
          <wp:inline distT="0" distB="0" distL="0" distR="0">
            <wp:extent cx="5274310" cy="3730625"/>
            <wp:effectExtent l="0" t="0" r="2540" b="3175"/>
            <wp:docPr id="1" name="图片 1" descr="E:\农村与土壤\2横向\10若尔盖_黑水_马尔康_松潘农村污水\茂县\文本、说明书、附图\附图\新建文件夹\14-9茂县推进年限-年度规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农村与土壤\2横向\10若尔盖_黑水_马尔康_松潘农村污水\茂县\文本、说明书、附图\附图\新建文件夹\14-9茂县推进年限-年度规划.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274310" cy="3730928"/>
                    </a:xfrm>
                    <a:prstGeom prst="rect">
                      <a:avLst/>
                    </a:prstGeom>
                    <a:noFill/>
                    <a:ln>
                      <a:noFill/>
                    </a:ln>
                  </pic:spPr>
                </pic:pic>
              </a:graphicData>
            </a:graphic>
          </wp:inline>
        </w:drawing>
      </w:r>
    </w:p>
    <w:p w14:paraId="60A97696">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图4-15 茂县农村生活污水治理年度规划图</w:t>
      </w:r>
    </w:p>
    <w:p w14:paraId="5B16A0E4">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表4-8 农村生活污水治理规划总工程量</w:t>
      </w:r>
    </w:p>
    <w:tbl>
      <w:tblPr>
        <w:tblStyle w:val="16"/>
        <w:tblW w:w="4998" w:type="pct"/>
        <w:tblInd w:w="0" w:type="dxa"/>
        <w:tblLayout w:type="autofit"/>
        <w:tblCellMar>
          <w:top w:w="0" w:type="dxa"/>
          <w:left w:w="0" w:type="dxa"/>
          <w:bottom w:w="0" w:type="dxa"/>
          <w:right w:w="0" w:type="dxa"/>
        </w:tblCellMar>
      </w:tblPr>
      <w:tblGrid>
        <w:gridCol w:w="1388"/>
        <w:gridCol w:w="1389"/>
        <w:gridCol w:w="1389"/>
        <w:gridCol w:w="1389"/>
        <w:gridCol w:w="1389"/>
        <w:gridCol w:w="1389"/>
      </w:tblGrid>
      <w:tr w14:paraId="5A6EEA16">
        <w:tblPrEx>
          <w:tblCellMar>
            <w:top w:w="0" w:type="dxa"/>
            <w:left w:w="0" w:type="dxa"/>
            <w:bottom w:w="0" w:type="dxa"/>
            <w:right w:w="0" w:type="dxa"/>
          </w:tblCellMar>
        </w:tblPrEx>
        <w:trPr>
          <w:trHeight w:val="795" w:hRule="atLeast"/>
          <w:tblHeader/>
        </w:trPr>
        <w:tc>
          <w:tcPr>
            <w:tcW w:w="833" w:type="pct"/>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6D7B6009">
            <w:pPr>
              <w:widowControl/>
              <w:spacing w:line="240" w:lineRule="exact"/>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治理方式</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038E0BFD">
            <w:pPr>
              <w:widowControl/>
              <w:spacing w:line="240" w:lineRule="exact"/>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主管网长度（km）</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1BF63AB7">
            <w:pPr>
              <w:widowControl/>
              <w:spacing w:line="240" w:lineRule="exact"/>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支管网长度（km）</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012199F2">
            <w:pPr>
              <w:widowControl/>
              <w:spacing w:line="240" w:lineRule="exact"/>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入户管网长度（km）</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63E6E58B">
            <w:pPr>
              <w:widowControl/>
              <w:spacing w:line="240" w:lineRule="exact"/>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合计管网长度（km）</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7FEE2866">
            <w:pPr>
              <w:widowControl/>
              <w:spacing w:line="240" w:lineRule="exact"/>
              <w:jc w:val="center"/>
              <w:textAlignment w:val="center"/>
              <w:rPr>
                <w:rFonts w:eastAsia="仿宋"/>
                <w:b/>
                <w:color w:val="000000" w:themeColor="text1"/>
                <w:sz w:val="21"/>
                <w:szCs w:val="21"/>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设施数量（座）</w:t>
            </w:r>
          </w:p>
        </w:tc>
      </w:tr>
      <w:tr w14:paraId="146E456A">
        <w:tblPrEx>
          <w:tblCellMar>
            <w:top w:w="0" w:type="dxa"/>
            <w:left w:w="0" w:type="dxa"/>
            <w:bottom w:w="0" w:type="dxa"/>
            <w:right w:w="0" w:type="dxa"/>
          </w:tblCellMar>
        </w:tblPrEx>
        <w:trPr>
          <w:trHeight w:val="462" w:hRule="atLeast"/>
        </w:trPr>
        <w:tc>
          <w:tcPr>
            <w:tcW w:w="833" w:type="pct"/>
            <w:tcBorders>
              <w:top w:val="nil"/>
              <w:left w:val="single" w:color="000000" w:sz="8" w:space="0"/>
              <w:bottom w:val="single" w:color="000000" w:sz="8" w:space="0"/>
              <w:right w:val="single" w:color="000000" w:sz="8" w:space="0"/>
            </w:tcBorders>
            <w:tcMar>
              <w:top w:w="15" w:type="dxa"/>
              <w:left w:w="15" w:type="dxa"/>
              <w:right w:w="15" w:type="dxa"/>
            </w:tcMar>
            <w:vAlign w:val="center"/>
          </w:tcPr>
          <w:p w14:paraId="7CC2344F">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纳管处理</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100942B7">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19.00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617ABEE2">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64.91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0D2E9AAB">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63.69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6388C1AD">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147.60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7C1F1B02">
            <w:pPr>
              <w:jc w:val="center"/>
              <w:rPr>
                <w:rFonts w:eastAsia="仿宋"/>
                <w:b/>
                <w:bCs/>
                <w:color w:val="000000" w:themeColor="text1"/>
                <w:sz w:val="21"/>
                <w:szCs w:val="21"/>
                <w14:textFill>
                  <w14:solidFill>
                    <w14:schemeClr w14:val="tx1"/>
                  </w14:solidFill>
                </w14:textFill>
              </w:rPr>
            </w:pPr>
            <w:r>
              <w:rPr>
                <w:rFonts w:eastAsia="仿宋"/>
                <w:b/>
                <w:bCs/>
                <w:color w:val="000000" w:themeColor="text1"/>
                <w:sz w:val="21"/>
                <w:szCs w:val="21"/>
                <w14:textFill>
                  <w14:solidFill>
                    <w14:schemeClr w14:val="tx1"/>
                  </w14:solidFill>
                </w14:textFill>
              </w:rPr>
              <w:t>　</w:t>
            </w:r>
          </w:p>
        </w:tc>
      </w:tr>
      <w:tr w14:paraId="4E6AE9E6">
        <w:tblPrEx>
          <w:tblCellMar>
            <w:top w:w="0" w:type="dxa"/>
            <w:left w:w="0" w:type="dxa"/>
            <w:bottom w:w="0" w:type="dxa"/>
            <w:right w:w="0" w:type="dxa"/>
          </w:tblCellMar>
        </w:tblPrEx>
        <w:trPr>
          <w:trHeight w:val="855" w:hRule="atLeast"/>
        </w:trPr>
        <w:tc>
          <w:tcPr>
            <w:tcW w:w="833" w:type="pct"/>
            <w:tcBorders>
              <w:top w:val="nil"/>
              <w:left w:val="single" w:color="000000" w:sz="8" w:space="0"/>
              <w:bottom w:val="single" w:color="000000" w:sz="8" w:space="0"/>
              <w:right w:val="single" w:color="000000" w:sz="8" w:space="0"/>
            </w:tcBorders>
            <w:tcMar>
              <w:top w:w="15" w:type="dxa"/>
              <w:left w:w="15" w:type="dxa"/>
              <w:right w:w="15" w:type="dxa"/>
            </w:tcMar>
            <w:vAlign w:val="center"/>
          </w:tcPr>
          <w:p w14:paraId="310201CD">
            <w:pPr>
              <w:widowControl/>
              <w:spacing w:line="240" w:lineRule="exact"/>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建设集中式污水处理设施</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07EF4A6E">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41.26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0D0DDBAD">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98.94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2C3FF730">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81.71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317EFAB7">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221.91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16A75F5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43</w:t>
            </w:r>
          </w:p>
        </w:tc>
      </w:tr>
      <w:tr w14:paraId="70376F5C">
        <w:tblPrEx>
          <w:tblCellMar>
            <w:top w:w="0" w:type="dxa"/>
            <w:left w:w="0" w:type="dxa"/>
            <w:bottom w:w="0" w:type="dxa"/>
            <w:right w:w="0" w:type="dxa"/>
          </w:tblCellMar>
        </w:tblPrEx>
        <w:trPr>
          <w:trHeight w:val="1050" w:hRule="atLeast"/>
        </w:trPr>
        <w:tc>
          <w:tcPr>
            <w:tcW w:w="833" w:type="pct"/>
            <w:tcBorders>
              <w:top w:val="nil"/>
              <w:left w:val="single" w:color="000000" w:sz="8" w:space="0"/>
              <w:bottom w:val="single" w:color="000000" w:sz="8" w:space="0"/>
              <w:right w:val="single" w:color="000000" w:sz="8" w:space="0"/>
            </w:tcBorders>
            <w:tcMar>
              <w:top w:w="15" w:type="dxa"/>
              <w:left w:w="15" w:type="dxa"/>
              <w:right w:w="15" w:type="dxa"/>
            </w:tcMar>
            <w:vAlign w:val="center"/>
          </w:tcPr>
          <w:p w14:paraId="2EC4045A">
            <w:pPr>
              <w:widowControl/>
              <w:spacing w:line="240" w:lineRule="exact"/>
              <w:jc w:val="center"/>
              <w:textAlignment w:val="center"/>
              <w:rPr>
                <w:rFonts w:eastAsia="仿宋"/>
                <w:color w:val="000000" w:themeColor="text1"/>
                <w:sz w:val="21"/>
                <w:szCs w:val="21"/>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旱厕或三格式化粪池+资源化利用</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3E9FB19B">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00EAAD13">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0D2AC01B">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289.83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2D3EBE1C">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289.83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7CFACAFA">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10984</w:t>
            </w:r>
          </w:p>
        </w:tc>
      </w:tr>
      <w:tr w14:paraId="7ACC4A84">
        <w:tblPrEx>
          <w:tblCellMar>
            <w:top w:w="0" w:type="dxa"/>
            <w:left w:w="0" w:type="dxa"/>
            <w:bottom w:w="0" w:type="dxa"/>
            <w:right w:w="0" w:type="dxa"/>
          </w:tblCellMar>
        </w:tblPrEx>
        <w:trPr>
          <w:trHeight w:val="532" w:hRule="atLeast"/>
        </w:trPr>
        <w:tc>
          <w:tcPr>
            <w:tcW w:w="833" w:type="pct"/>
            <w:tcBorders>
              <w:top w:val="nil"/>
              <w:left w:val="single" w:color="000000" w:sz="8" w:space="0"/>
              <w:bottom w:val="single" w:color="000000" w:sz="8" w:space="0"/>
              <w:right w:val="single" w:color="000000" w:sz="8" w:space="0"/>
            </w:tcBorders>
            <w:tcMar>
              <w:top w:w="15" w:type="dxa"/>
              <w:left w:w="15" w:type="dxa"/>
              <w:right w:w="15" w:type="dxa"/>
            </w:tcMar>
            <w:vAlign w:val="center"/>
          </w:tcPr>
          <w:p w14:paraId="5808DB93">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合计</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0EB93004">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 xml:space="preserve">60.26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34C882E8">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 xml:space="preserve">163.86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74337F95">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 xml:space="preserve">435.22 </w:t>
            </w:r>
          </w:p>
        </w:tc>
        <w:tc>
          <w:tcPr>
            <w:tcW w:w="833" w:type="pct"/>
            <w:tcBorders>
              <w:top w:val="nil"/>
              <w:left w:val="nil"/>
              <w:bottom w:val="single" w:color="000000" w:sz="8" w:space="0"/>
              <w:right w:val="single" w:color="000000" w:sz="8" w:space="0"/>
            </w:tcBorders>
            <w:tcMar>
              <w:top w:w="15" w:type="dxa"/>
              <w:left w:w="15" w:type="dxa"/>
              <w:right w:w="15" w:type="dxa"/>
            </w:tcMar>
            <w:vAlign w:val="center"/>
          </w:tcPr>
          <w:p w14:paraId="169358AD">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 xml:space="preserve">659.34 </w:t>
            </w:r>
          </w:p>
        </w:tc>
        <w:tc>
          <w:tcPr>
            <w:tcW w:w="833" w:type="pct"/>
            <w:tcBorders>
              <w:top w:val="nil"/>
              <w:left w:val="nil"/>
              <w:bottom w:val="single" w:color="000000" w:sz="8" w:space="0"/>
              <w:right w:val="single" w:color="000000" w:sz="8" w:space="0"/>
            </w:tcBorders>
            <w:noWrap/>
            <w:tcMar>
              <w:top w:w="15" w:type="dxa"/>
              <w:left w:w="15" w:type="dxa"/>
              <w:right w:w="15" w:type="dxa"/>
            </w:tcMar>
            <w:vAlign w:val="center"/>
          </w:tcPr>
          <w:p w14:paraId="6D1E6294">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11027</w:t>
            </w:r>
          </w:p>
        </w:tc>
      </w:tr>
    </w:tbl>
    <w:p w14:paraId="5B934486">
      <w:pPr>
        <w:pStyle w:val="3"/>
        <w:numPr>
          <w:ilvl w:val="1"/>
          <w:numId w:val="0"/>
        </w:numPr>
        <w:spacing w:before="156" w:after="0" w:line="360" w:lineRule="auto"/>
        <w:rPr>
          <w:rFonts w:hint="default" w:eastAsia="楷体"/>
          <w:color w:val="000000" w:themeColor="text1"/>
          <w:sz w:val="28"/>
          <w:highlight w:val="none"/>
          <w:lang w:val="en-US" w:eastAsia="zh-CN"/>
          <w14:textFill>
            <w14:solidFill>
              <w14:schemeClr w14:val="tx1"/>
            </w14:solidFill>
          </w14:textFill>
        </w:rPr>
      </w:pPr>
      <w:bookmarkStart w:id="277" w:name="_Toc28257"/>
      <w:bookmarkStart w:id="278" w:name="_Toc14334"/>
      <w:bookmarkStart w:id="279" w:name="_Toc9600"/>
      <w:bookmarkStart w:id="280" w:name="_Toc13926"/>
      <w:bookmarkStart w:id="281" w:name="_Toc31496"/>
      <w:bookmarkStart w:id="282" w:name="_Toc30958"/>
      <w:r>
        <w:rPr>
          <w:rFonts w:eastAsia="楷体"/>
          <w:color w:val="000000" w:themeColor="text1"/>
          <w:sz w:val="28"/>
          <w:highlight w:val="none"/>
          <w14:textFill>
            <w14:solidFill>
              <w14:schemeClr w14:val="tx1"/>
            </w14:solidFill>
          </w14:textFill>
        </w:rPr>
        <w:t>4.9.</w:t>
      </w:r>
      <w:r>
        <w:rPr>
          <w:rFonts w:hint="eastAsia" w:eastAsia="楷体"/>
          <w:color w:val="000000" w:themeColor="text1"/>
          <w:sz w:val="28"/>
          <w:highlight w:val="none"/>
          <w:lang w:val="en-US" w:eastAsia="zh-CN"/>
          <w14:textFill>
            <w14:solidFill>
              <w14:schemeClr w14:val="tx1"/>
            </w14:solidFill>
          </w14:textFill>
        </w:rPr>
        <w:t>2</w:t>
      </w:r>
      <w:r>
        <w:rPr>
          <w:rFonts w:eastAsia="楷体"/>
          <w:color w:val="000000" w:themeColor="text1"/>
          <w:sz w:val="28"/>
          <w:highlight w:val="none"/>
          <w14:textFill>
            <w14:solidFill>
              <w14:schemeClr w14:val="tx1"/>
            </w14:solidFill>
          </w14:textFill>
        </w:rPr>
        <w:t xml:space="preserve"> </w:t>
      </w:r>
      <w:r>
        <w:rPr>
          <w:rFonts w:hint="eastAsia" w:eastAsia="楷体"/>
          <w:color w:val="000000" w:themeColor="text1"/>
          <w:sz w:val="28"/>
          <w:highlight w:val="none"/>
          <w:lang w:val="en-US" w:eastAsia="zh-CN"/>
          <w14:textFill>
            <w14:solidFill>
              <w14:schemeClr w14:val="tx1"/>
            </w14:solidFill>
          </w14:textFill>
        </w:rPr>
        <w:t>实际治理进度及修订版</w:t>
      </w:r>
      <w:r>
        <w:rPr>
          <w:rFonts w:eastAsia="楷体"/>
          <w:color w:val="000000" w:themeColor="text1"/>
          <w:sz w:val="28"/>
          <w:highlight w:val="none"/>
          <w14:textFill>
            <w14:solidFill>
              <w14:schemeClr w14:val="tx1"/>
            </w14:solidFill>
          </w14:textFill>
        </w:rPr>
        <w:t>总体治理规划</w:t>
      </w:r>
      <w:bookmarkEnd w:id="277"/>
    </w:p>
    <w:p w14:paraId="435A1B9A">
      <w:pPr>
        <w:topLinePunct/>
        <w:adjustRightInd w:val="0"/>
        <w:snapToGrid w:val="0"/>
        <w:spacing w:line="360" w:lineRule="auto"/>
        <w:ind w:firstLine="560" w:firstLineChars="200"/>
        <w:rPr>
          <w:rFonts w:hint="default" w:eastAsia="仿宋"/>
          <w:color w:val="000000" w:themeColor="text1"/>
          <w:sz w:val="28"/>
          <w:szCs w:val="28"/>
          <w:highlight w:val="none"/>
          <w:lang w:val="en-US" w:eastAsia="zh-CN"/>
          <w14:textFill>
            <w14:solidFill>
              <w14:schemeClr w14:val="tx1"/>
            </w14:solidFill>
          </w14:textFill>
        </w:rPr>
      </w:pPr>
      <w:r>
        <w:rPr>
          <w:rFonts w:hint="eastAsia" w:eastAsia="仿宋"/>
          <w:color w:val="000000" w:themeColor="text1"/>
          <w:sz w:val="28"/>
          <w:szCs w:val="28"/>
          <w:highlight w:val="none"/>
          <w:lang w:val="en-US" w:eastAsia="zh-CN"/>
          <w14:textFill>
            <w14:solidFill>
              <w14:schemeClr w14:val="tx1"/>
            </w14:solidFill>
          </w14:textFill>
        </w:rPr>
        <w:t>根据茂县生态环境局提供数据，截至2025年12月，茂县实际已完成农村环境整治的村共计64个，环境整治覆盖率61.54%，受益农户12828户（全县共26279户），收集处理率达到48.81%。</w:t>
      </w:r>
    </w:p>
    <w:p w14:paraId="75838145">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w:t>
      </w:r>
      <w:r>
        <w:rPr>
          <w:rFonts w:hint="eastAsia" w:ascii="Times New Roman" w:hAnsi="Times New Roman"/>
          <w:b/>
          <w:bCs/>
          <w:color w:val="000000" w:themeColor="text1"/>
          <w:szCs w:val="21"/>
          <w:lang w:val="en-US" w:eastAsia="zh-CN"/>
          <w14:textFill>
            <w14:solidFill>
              <w14:schemeClr w14:val="tx1"/>
            </w14:solidFill>
          </w14:textFill>
        </w:rPr>
        <w:t>8</w:t>
      </w:r>
      <w:r>
        <w:rPr>
          <w:rFonts w:ascii="Times New Roman" w:hAnsi="Times New Roman"/>
          <w:b/>
          <w:bCs/>
          <w:color w:val="000000" w:themeColor="text1"/>
          <w:szCs w:val="21"/>
          <w14:textFill>
            <w14:solidFill>
              <w14:schemeClr w14:val="tx1"/>
            </w14:solidFill>
          </w14:textFill>
        </w:rPr>
        <w:t xml:space="preserve"> 农村</w:t>
      </w:r>
      <w:r>
        <w:rPr>
          <w:rFonts w:hint="eastAsia" w:ascii="Times New Roman" w:hAnsi="Times New Roman"/>
          <w:b/>
          <w:bCs/>
          <w:color w:val="000000" w:themeColor="text1"/>
          <w:szCs w:val="21"/>
          <w:lang w:val="en-US" w:eastAsia="zh-CN"/>
          <w14:textFill>
            <w14:solidFill>
              <w14:schemeClr w14:val="tx1"/>
            </w14:solidFill>
          </w14:textFill>
        </w:rPr>
        <w:t>环境整治实际完成情况统计</w:t>
      </w:r>
      <w:r>
        <w:rPr>
          <w:rFonts w:ascii="Times New Roman" w:hAnsi="Times New Roman"/>
          <w:b/>
          <w:bCs/>
          <w:color w:val="000000" w:themeColor="text1"/>
          <w:szCs w:val="21"/>
          <w14:textFill>
            <w14:solidFill>
              <w14:schemeClr w14:val="tx1"/>
            </w14:solidFill>
          </w14:textFill>
        </w:rPr>
        <w:t>表</w:t>
      </w:r>
    </w:p>
    <w:tbl>
      <w:tblPr>
        <w:tblStyle w:val="16"/>
        <w:tblW w:w="84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2"/>
        <w:gridCol w:w="1143"/>
        <w:gridCol w:w="1377"/>
        <w:gridCol w:w="2042"/>
        <w:gridCol w:w="688"/>
        <w:gridCol w:w="1350"/>
        <w:gridCol w:w="1131"/>
      </w:tblGrid>
      <w:tr w14:paraId="0667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CB1A">
            <w:pPr>
              <w:keepNext w:val="0"/>
              <w:keepLines w:val="0"/>
              <w:widowControl/>
              <w:suppressLineNumbers w:val="0"/>
              <w:jc w:val="center"/>
              <w:textAlignment w:val="center"/>
              <w:rPr>
                <w:rFonts w:ascii="仿宋" w:hAnsi="仿宋" w:eastAsia="仿宋" w:cs="仿宋"/>
                <w:b/>
                <w:bCs/>
                <w:i w:val="0"/>
                <w:iCs w:val="0"/>
                <w:color w:val="000000" w:themeColor="text1"/>
                <w:sz w:val="22"/>
                <w:szCs w:val="22"/>
                <w:u w:val="none"/>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序号</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030E">
            <w:pPr>
              <w:keepNext w:val="0"/>
              <w:keepLines w:val="0"/>
              <w:widowControl/>
              <w:suppressLineNumbers w:val="0"/>
              <w:jc w:val="center"/>
              <w:textAlignment w:val="center"/>
              <w:rPr>
                <w:rFonts w:hint="eastAsia" w:ascii="仿宋" w:hAnsi="仿宋" w:eastAsia="仿宋" w:cs="仿宋"/>
                <w:b/>
                <w:bCs/>
                <w:i w:val="0"/>
                <w:iCs w:val="0"/>
                <w:color w:val="000000" w:themeColor="text1"/>
                <w:sz w:val="22"/>
                <w:szCs w:val="22"/>
                <w:u w:val="none"/>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新乡镇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9AAA">
            <w:pPr>
              <w:keepNext w:val="0"/>
              <w:keepLines w:val="0"/>
              <w:widowControl/>
              <w:suppressLineNumbers w:val="0"/>
              <w:jc w:val="center"/>
              <w:textAlignment w:val="center"/>
              <w:rPr>
                <w:rFonts w:hint="eastAsia" w:ascii="仿宋" w:hAnsi="仿宋" w:eastAsia="仿宋" w:cs="仿宋"/>
                <w:b/>
                <w:bCs/>
                <w:i w:val="0"/>
                <w:iCs w:val="0"/>
                <w:color w:val="000000" w:themeColor="text1"/>
                <w:sz w:val="22"/>
                <w:szCs w:val="22"/>
                <w:u w:val="none"/>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新村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540F">
            <w:pPr>
              <w:keepNext w:val="0"/>
              <w:keepLines w:val="0"/>
              <w:widowControl/>
              <w:suppressLineNumbers w:val="0"/>
              <w:jc w:val="center"/>
              <w:textAlignment w:val="center"/>
              <w:rPr>
                <w:rFonts w:hint="eastAsia" w:ascii="仿宋" w:hAnsi="仿宋" w:eastAsia="仿宋" w:cs="仿宋"/>
                <w:b/>
                <w:bCs/>
                <w:i w:val="0"/>
                <w:iCs w:val="0"/>
                <w:color w:val="000000" w:themeColor="text1"/>
                <w:sz w:val="22"/>
                <w:szCs w:val="22"/>
                <w:u w:val="none"/>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村庄分类</w:t>
            </w:r>
          </w:p>
        </w:tc>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1772">
            <w:pPr>
              <w:keepNext w:val="0"/>
              <w:keepLines w:val="0"/>
              <w:widowControl/>
              <w:suppressLineNumbers w:val="0"/>
              <w:jc w:val="center"/>
              <w:textAlignment w:val="center"/>
              <w:rPr>
                <w:rFonts w:hint="eastAsia" w:ascii="仿宋" w:hAnsi="仿宋" w:eastAsia="仿宋" w:cs="仿宋"/>
                <w:b/>
                <w:bCs/>
                <w:i w:val="0"/>
                <w:iCs w:val="0"/>
                <w:color w:val="000000" w:themeColor="text1"/>
                <w:sz w:val="22"/>
                <w:szCs w:val="22"/>
                <w:u w:val="none"/>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推进级别</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14AA">
            <w:pPr>
              <w:keepNext w:val="0"/>
              <w:keepLines w:val="0"/>
              <w:widowControl/>
              <w:suppressLineNumbers w:val="0"/>
              <w:jc w:val="center"/>
              <w:textAlignment w:val="center"/>
              <w:rPr>
                <w:rFonts w:hint="eastAsia" w:ascii="仿宋" w:hAnsi="仿宋" w:eastAsia="仿宋" w:cs="仿宋"/>
                <w:b/>
                <w:bCs/>
                <w:i w:val="0"/>
                <w:iCs w:val="0"/>
                <w:color w:val="000000" w:themeColor="text1"/>
                <w:sz w:val="22"/>
                <w:szCs w:val="22"/>
                <w:u w:val="none"/>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该行政村是否完成农村环境整治</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80B5">
            <w:pPr>
              <w:keepNext w:val="0"/>
              <w:keepLines w:val="0"/>
              <w:widowControl/>
              <w:suppressLineNumbers w:val="0"/>
              <w:jc w:val="center"/>
              <w:textAlignment w:val="center"/>
              <w:rPr>
                <w:rFonts w:hint="eastAsia" w:ascii="仿宋" w:hAnsi="仿宋" w:eastAsia="仿宋" w:cs="仿宋"/>
                <w:b/>
                <w:bCs/>
                <w:i w:val="0"/>
                <w:iCs w:val="0"/>
                <w:color w:val="000000" w:themeColor="text1"/>
                <w:sz w:val="22"/>
                <w:szCs w:val="22"/>
                <w:u w:val="none"/>
                <w14:textFill>
                  <w14:solidFill>
                    <w14:schemeClr w14:val="tx1"/>
                  </w14:solidFill>
                </w14:textFill>
              </w:rPr>
            </w:pPr>
            <w:r>
              <w:rPr>
                <w:rFonts w:hint="eastAsia" w:ascii="仿宋" w:hAnsi="仿宋" w:eastAsia="仿宋" w:cs="仿宋"/>
                <w:b/>
                <w:bCs/>
                <w:i w:val="0"/>
                <w:iCs w:val="0"/>
                <w:color w:val="000000" w:themeColor="text1"/>
                <w:kern w:val="0"/>
                <w:sz w:val="22"/>
                <w:szCs w:val="22"/>
                <w:u w:val="none"/>
                <w:lang w:val="en-US" w:eastAsia="zh-CN" w:bidi="ar"/>
                <w14:textFill>
                  <w14:solidFill>
                    <w14:schemeClr w14:val="tx1"/>
                  </w14:solidFill>
                </w14:textFill>
              </w:rPr>
              <w:t>完成农村环境整治时间</w:t>
            </w:r>
          </w:p>
        </w:tc>
      </w:tr>
      <w:tr w14:paraId="439C9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57A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383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凤仪镇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2EE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禹乡村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3CB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C61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872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192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06D06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6BE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57D2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凤仪镇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5F8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前进村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871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8D0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A51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AED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7C4F1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FCE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473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凤仪镇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2BAA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龙洞村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89B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FEF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9319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C71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6AB38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D14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884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凤仪镇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2B7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顺城村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13D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D5F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87A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651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6F1A5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5BF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DAB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凤仪镇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F7F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宗渠村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FFB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69E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31C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BC4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42603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F75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6</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0CE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凤仪镇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8F4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壳壳寨村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E4C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42C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28E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ACC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310D7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C10D">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7</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EEC4">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凤仪镇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7F6E">
            <w:pPr>
              <w:keepNext w:val="0"/>
              <w:keepLines w:val="0"/>
              <w:widowControl/>
              <w:suppressLineNumbers w:val="0"/>
              <w:jc w:val="center"/>
              <w:textAlignment w:val="cente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南桥村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EB65">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B8B0">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770D">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ABE3F">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4303B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DAA6">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8</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613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凤仪镇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279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勒都村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66A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4B3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C52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AD2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6C5B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9A34">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9</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D2E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南新镇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F0F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安乡村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89F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422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76BD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B5E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11343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451E">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10</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6506">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南新镇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A34F">
            <w:pPr>
              <w:keepNext w:val="0"/>
              <w:keepLines w:val="0"/>
              <w:widowControl/>
              <w:suppressLineNumbers w:val="0"/>
              <w:jc w:val="center"/>
              <w:textAlignment w:val="cente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棉簇村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7F2D">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C41F">
            <w:pPr>
              <w:keepNext w:val="0"/>
              <w:keepLines w:val="0"/>
              <w:widowControl/>
              <w:suppressLineNumbers w:val="0"/>
              <w:jc w:val="center"/>
              <w:textAlignment w:val="cente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220A">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9D14">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2016-12</w:t>
            </w:r>
          </w:p>
        </w:tc>
      </w:tr>
      <w:tr w14:paraId="4067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D22B">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11</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55A1">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南新镇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990F">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凤毛坪村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BE4E">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74FC">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30DD">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41AC4">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2016-12</w:t>
            </w:r>
          </w:p>
        </w:tc>
      </w:tr>
      <w:tr w14:paraId="25C60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B6DE">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5A91">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南新镇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92C2">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牟托村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44F6">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20DF">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2CC3">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C3B5">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2016-12</w:t>
            </w:r>
          </w:p>
        </w:tc>
      </w:tr>
      <w:tr w14:paraId="2B068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E712">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13</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D894">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南新镇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58D9">
            <w:pPr>
              <w:keepNext w:val="0"/>
              <w:keepLines w:val="0"/>
              <w:widowControl/>
              <w:suppressLineNumbers w:val="0"/>
              <w:jc w:val="center"/>
              <w:textAlignment w:val="cente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七星村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8324">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97D6">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CB4DC">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4140">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2016-12</w:t>
            </w:r>
          </w:p>
        </w:tc>
      </w:tr>
      <w:tr w14:paraId="119CF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B8B6">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14</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BA6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叠溪镇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00B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较场村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0EB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9FB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5989">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CAD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2019-12</w:t>
            </w:r>
          </w:p>
        </w:tc>
      </w:tr>
      <w:tr w14:paraId="56466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1929">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15</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676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叠溪镇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1DD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牛尾村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F48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3D8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8DC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E11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38D37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6300">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16</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53F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叠溪镇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C51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杨柳村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0D0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32F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9C3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659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5702E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6F75">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17</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D99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叠溪镇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C30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沙湾村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8866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8DB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716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ACC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0D192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3057">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18</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A11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叠溪镇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7A4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松坪沟村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FD9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64A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0AD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D97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33CC7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A723">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19</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590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富顺镇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396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唱斗村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3D6A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8D4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AE6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16F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2019-12</w:t>
            </w:r>
          </w:p>
        </w:tc>
      </w:tr>
      <w:tr w14:paraId="7424A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5503">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ED26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富顺镇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E71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马蹄村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8E8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681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130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DC5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2020-11</w:t>
            </w:r>
          </w:p>
        </w:tc>
      </w:tr>
      <w:tr w14:paraId="7F705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063C">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21</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A4A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富顺镇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6E8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胜利村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31E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732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4B8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561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38DB2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1AAD">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7D75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富顺镇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FE1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中心村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11B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1CD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7AD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698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0172A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7014">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23</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223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富顺镇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6CC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上关子村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A6B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FB4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671E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0C2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3619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3B1E">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24</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4E1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富顺镇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DBBF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明脚底村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1BE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0AB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4BD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247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2024-12</w:t>
            </w:r>
          </w:p>
        </w:tc>
      </w:tr>
      <w:tr w14:paraId="11A7E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00FB">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25</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2D9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富顺镇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8FC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和溪村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697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16C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943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0DD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2025-10</w:t>
            </w:r>
          </w:p>
        </w:tc>
      </w:tr>
      <w:tr w14:paraId="14D3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AB5E">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26</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563A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土门镇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55B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建设村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BCF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702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AA0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41E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7CC6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E47D">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27</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D31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土门镇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8C9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太安村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AA7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D8E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64A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6FD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3BED7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B45B">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28</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DEE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土门镇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07A7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团结村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036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B3F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2E3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BB1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0D0B1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FFE5">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29</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617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土门镇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747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亚坪村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10D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B30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6C6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240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61753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53D9">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30</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140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土门镇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AAF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新洋村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56B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EA6C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00E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636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42BB7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EE78">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31</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D1F6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土门镇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C82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永和村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E86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33FD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5DE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34B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0A98B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466B">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1B6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土门镇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153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竹包头村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C3D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2E6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280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CF2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34B7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D171">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33</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50A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洼底镇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C4D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百和村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4B8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C2E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9DF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B67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2022-12</w:t>
            </w:r>
          </w:p>
        </w:tc>
      </w:tr>
      <w:tr w14:paraId="14413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3D55">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34</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A9D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洼底镇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F5D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犀牛山村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835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AF9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51B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4D2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2025-10</w:t>
            </w:r>
          </w:p>
        </w:tc>
      </w:tr>
      <w:tr w14:paraId="31BFE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F206">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35</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41E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洼底镇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3F3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五寨村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A5F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ACA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02E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FDC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0B7CB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B4BC">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36</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3A1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沙坝镇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33E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龙坪村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E74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452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4C2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4489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6F5B2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ACB8">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37</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D7A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沙坝镇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75A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小牛儿村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346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9E5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8658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E44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32F38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D7BA">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38</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CB4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沙坝镇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5B8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纳呼村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AF1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0DE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42F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729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74E6A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90BC">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39</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257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沙坝镇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03C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黄草坪村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C58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61D7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219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9A8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7411B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EDD6">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40</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B7E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沙坝镇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052E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富布寨村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1E7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A3B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3D7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A03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2BC23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1B2C">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41</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96D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沙坝镇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293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白溪村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E68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CF1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2E8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515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5588C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FA6A">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C3D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沙坝镇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F0A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王家山村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34A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1D2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40A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DD2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2023-10</w:t>
            </w:r>
          </w:p>
        </w:tc>
      </w:tr>
      <w:tr w14:paraId="53D2F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F57B">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43</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4EC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渭门镇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F75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核桃沟村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59B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7DC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E68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BAB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2023-10</w:t>
            </w:r>
          </w:p>
        </w:tc>
      </w:tr>
      <w:tr w14:paraId="3FE5C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919A">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44</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ADC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渭门镇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B0C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德胜村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ED8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CC1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4EA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5DB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1091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7DDB">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45</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C47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渭门镇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090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道财村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771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3CA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6C1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CC2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2025-10</w:t>
            </w:r>
          </w:p>
        </w:tc>
      </w:tr>
      <w:tr w14:paraId="326E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39EA8">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46</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FE1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渭门镇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106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永宁村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B97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C1D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8C3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A79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2025-10</w:t>
            </w:r>
          </w:p>
        </w:tc>
      </w:tr>
      <w:tr w14:paraId="6352C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893A">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47</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4C8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渭门镇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EB1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腊普村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A39D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自然保护区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20B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C</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F232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04D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53CBB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03D3">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48</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7AEB">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渭门镇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3E98">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椒园堡村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15E36">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BE29">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CD3F">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BBF479">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2017-09</w:t>
            </w:r>
          </w:p>
        </w:tc>
      </w:tr>
      <w:tr w14:paraId="766B5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3927">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49</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A405">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渭门镇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A308">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渭门关村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3B3D">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BDBEB">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99F3">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593857">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2016-10</w:t>
            </w:r>
          </w:p>
        </w:tc>
      </w:tr>
      <w:tr w14:paraId="4E72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2B6E">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50</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ADB1">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渭门镇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940F">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十里村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135C">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369D">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C637">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7982">
            <w:pPr>
              <w:keepNext w:val="0"/>
              <w:keepLines w:val="0"/>
              <w:widowControl/>
              <w:suppressLineNumbers w:val="0"/>
              <w:jc w:val="center"/>
              <w:textAlignment w:val="cente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t>2016-</w:t>
            </w: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11</w:t>
            </w:r>
          </w:p>
        </w:tc>
      </w:tr>
      <w:tr w14:paraId="61451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B0A2">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51</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483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黑虎镇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C0D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小河坝村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84C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553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C3C8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4E28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2021-01</w:t>
            </w:r>
          </w:p>
        </w:tc>
      </w:tr>
      <w:tr w14:paraId="1707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B2CE">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FAE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黑虎镇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4F3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霭紫关村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165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C97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956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116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7B4E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FE6A">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53</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93B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黑虎镇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DB8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耕读百吉村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498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825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A8A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0ED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4C47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0B32">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54</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3E88">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黑虎镇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A19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苏家坪村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383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0A9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271F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67C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2024-12</w:t>
            </w:r>
          </w:p>
        </w:tc>
      </w:tr>
      <w:tr w14:paraId="5854C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82D9">
            <w:pPr>
              <w:keepNext w:val="0"/>
              <w:keepLines w:val="0"/>
              <w:widowControl/>
              <w:suppressLineNumbers w:val="0"/>
              <w:jc w:val="center"/>
              <w:textAlignment w:val="center"/>
              <w:rPr>
                <w:rFonts w:hint="eastAsia" w:ascii="仿宋" w:hAnsi="仿宋" w:eastAsia="仿宋" w:cs="仿宋"/>
                <w:i w:val="0"/>
                <w:iCs w:val="0"/>
                <w:color w:val="000000" w:themeColor="text1"/>
                <w:kern w:val="2"/>
                <w:sz w:val="22"/>
                <w:szCs w:val="22"/>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55</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5B9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沟口镇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B66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长安村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7A4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B91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6E4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B44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2021-12</w:t>
            </w:r>
          </w:p>
        </w:tc>
      </w:tr>
      <w:tr w14:paraId="6BF64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9BE1">
            <w:pPr>
              <w:keepNext w:val="0"/>
              <w:keepLines w:val="0"/>
              <w:widowControl/>
              <w:suppressLineNumbers w:val="0"/>
              <w:jc w:val="center"/>
              <w:textAlignment w:val="center"/>
              <w:rPr>
                <w:rFonts w:hint="default" w:ascii="仿宋" w:hAnsi="仿宋" w:eastAsia="仿宋" w:cs="仿宋"/>
                <w:i w:val="0"/>
                <w:iCs w:val="0"/>
                <w:color w:val="000000" w:themeColor="text1"/>
                <w:sz w:val="22"/>
                <w:szCs w:val="22"/>
                <w:u w:val="none"/>
                <w:lang w:val="en-US" w:eastAsia="zh-CN"/>
                <w14:textFill>
                  <w14:solidFill>
                    <w14:schemeClr w14:val="tx1"/>
                  </w14:solidFill>
                </w14:textFill>
              </w:rPr>
            </w:pPr>
            <w:r>
              <w:rPr>
                <w:rFonts w:hint="eastAsia" w:ascii="仿宋" w:hAnsi="仿宋" w:eastAsia="仿宋" w:cs="仿宋"/>
                <w:i w:val="0"/>
                <w:iCs w:val="0"/>
                <w:color w:val="000000" w:themeColor="text1"/>
                <w:sz w:val="22"/>
                <w:szCs w:val="22"/>
                <w:u w:val="none"/>
                <w:lang w:val="en-US" w:eastAsia="zh-CN"/>
                <w14:textFill>
                  <w14:solidFill>
                    <w14:schemeClr w14:val="tx1"/>
                  </w14:solidFill>
                </w14:textFill>
              </w:rPr>
              <w:t>56</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601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沟口镇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FF5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水若村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E9A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796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DE0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463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6FC2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33CE">
            <w:pPr>
              <w:keepNext w:val="0"/>
              <w:keepLines w:val="0"/>
              <w:widowControl/>
              <w:suppressLineNumbers w:val="0"/>
              <w:jc w:val="center"/>
              <w:textAlignment w:val="center"/>
              <w:rPr>
                <w:rFonts w:hint="default" w:ascii="仿宋" w:hAnsi="仿宋" w:eastAsia="仿宋" w:cs="仿宋"/>
                <w:i w:val="0"/>
                <w:iCs w:val="0"/>
                <w:color w:val="000000" w:themeColor="text1"/>
                <w:sz w:val="22"/>
                <w:szCs w:val="22"/>
                <w:u w:val="none"/>
                <w:lang w:val="en-US" w:eastAsia="zh-CN"/>
                <w14:textFill>
                  <w14:solidFill>
                    <w14:schemeClr w14:val="tx1"/>
                  </w14:solidFill>
                </w14:textFill>
              </w:rPr>
            </w:pPr>
            <w:r>
              <w:rPr>
                <w:rFonts w:hint="eastAsia" w:ascii="仿宋" w:hAnsi="仿宋" w:eastAsia="仿宋" w:cs="仿宋"/>
                <w:i w:val="0"/>
                <w:iCs w:val="0"/>
                <w:color w:val="000000" w:themeColor="text1"/>
                <w:sz w:val="22"/>
                <w:szCs w:val="22"/>
                <w:u w:val="none"/>
                <w:lang w:val="en-US" w:eastAsia="zh-CN"/>
                <w14:textFill>
                  <w14:solidFill>
                    <w14:schemeClr w14:val="tx1"/>
                  </w14:solidFill>
                </w14:textFill>
              </w:rPr>
              <w:t>57</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433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沟口镇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FC9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深沟村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2758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49D4">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9C5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513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2022-12</w:t>
            </w:r>
          </w:p>
        </w:tc>
      </w:tr>
      <w:tr w14:paraId="6E911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776B">
            <w:pPr>
              <w:keepNext w:val="0"/>
              <w:keepLines w:val="0"/>
              <w:widowControl/>
              <w:suppressLineNumbers w:val="0"/>
              <w:jc w:val="center"/>
              <w:textAlignment w:val="center"/>
              <w:rPr>
                <w:rFonts w:hint="default" w:ascii="仿宋" w:hAnsi="仿宋" w:eastAsia="仿宋" w:cs="仿宋"/>
                <w:i w:val="0"/>
                <w:iCs w:val="0"/>
                <w:color w:val="000000" w:themeColor="text1"/>
                <w:sz w:val="22"/>
                <w:szCs w:val="22"/>
                <w:u w:val="none"/>
                <w:lang w:val="en-US" w:eastAsia="zh-CN"/>
                <w14:textFill>
                  <w14:solidFill>
                    <w14:schemeClr w14:val="tx1"/>
                  </w14:solidFill>
                </w14:textFill>
              </w:rPr>
            </w:pPr>
            <w:r>
              <w:rPr>
                <w:rFonts w:hint="eastAsia" w:ascii="仿宋" w:hAnsi="仿宋" w:eastAsia="仿宋" w:cs="仿宋"/>
                <w:i w:val="0"/>
                <w:iCs w:val="0"/>
                <w:color w:val="000000" w:themeColor="text1"/>
                <w:sz w:val="22"/>
                <w:szCs w:val="22"/>
                <w:u w:val="none"/>
                <w:lang w:val="en-US" w:eastAsia="zh-CN"/>
                <w14:textFill>
                  <w14:solidFill>
                    <w14:schemeClr w14:val="tx1"/>
                  </w14:solidFill>
                </w14:textFill>
              </w:rPr>
              <w:t>58</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670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沟口镇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6E7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水草坪村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518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CFD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4CE7F">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8487">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6252D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367E">
            <w:pPr>
              <w:keepNext w:val="0"/>
              <w:keepLines w:val="0"/>
              <w:widowControl/>
              <w:suppressLineNumbers w:val="0"/>
              <w:jc w:val="center"/>
              <w:textAlignment w:val="center"/>
              <w:rPr>
                <w:rFonts w:hint="default" w:ascii="仿宋" w:hAnsi="仿宋" w:eastAsia="仿宋" w:cs="仿宋"/>
                <w:i w:val="0"/>
                <w:iCs w:val="0"/>
                <w:color w:val="000000" w:themeColor="text1"/>
                <w:sz w:val="22"/>
                <w:szCs w:val="22"/>
                <w:u w:val="none"/>
                <w:lang w:val="en-US" w:eastAsia="zh-CN"/>
                <w14:textFill>
                  <w14:solidFill>
                    <w14:schemeClr w14:val="tx1"/>
                  </w14:solidFill>
                </w14:textFill>
              </w:rPr>
            </w:pPr>
            <w:r>
              <w:rPr>
                <w:rFonts w:hint="eastAsia" w:ascii="仿宋" w:hAnsi="仿宋" w:eastAsia="仿宋" w:cs="仿宋"/>
                <w:i w:val="0"/>
                <w:iCs w:val="0"/>
                <w:color w:val="000000" w:themeColor="text1"/>
                <w:sz w:val="22"/>
                <w:szCs w:val="22"/>
                <w:u w:val="none"/>
                <w:lang w:val="en-US" w:eastAsia="zh-CN"/>
                <w14:textFill>
                  <w14:solidFill>
                    <w14:schemeClr w14:val="tx1"/>
                  </w14:solidFill>
                </w14:textFill>
              </w:rPr>
              <w:t>59</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6366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沟口镇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6E4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吾家村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19A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B665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C871">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7DF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3DEFE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6DA3">
            <w:pPr>
              <w:keepNext w:val="0"/>
              <w:keepLines w:val="0"/>
              <w:widowControl/>
              <w:suppressLineNumbers w:val="0"/>
              <w:jc w:val="center"/>
              <w:textAlignment w:val="center"/>
              <w:rPr>
                <w:rFonts w:hint="default" w:ascii="仿宋" w:hAnsi="仿宋" w:eastAsia="仿宋" w:cs="仿宋"/>
                <w:i w:val="0"/>
                <w:iCs w:val="0"/>
                <w:color w:val="000000" w:themeColor="text1"/>
                <w:sz w:val="22"/>
                <w:szCs w:val="22"/>
                <w:u w:val="none"/>
                <w:lang w:val="en-US" w:eastAsia="zh-CN"/>
                <w14:textFill>
                  <w14:solidFill>
                    <w14:schemeClr w14:val="tx1"/>
                  </w14:solidFill>
                </w14:textFill>
              </w:rPr>
            </w:pPr>
            <w:r>
              <w:rPr>
                <w:rFonts w:hint="eastAsia" w:ascii="仿宋" w:hAnsi="仿宋" w:eastAsia="仿宋" w:cs="仿宋"/>
                <w:i w:val="0"/>
                <w:iCs w:val="0"/>
                <w:color w:val="000000" w:themeColor="text1"/>
                <w:sz w:val="22"/>
                <w:szCs w:val="22"/>
                <w:u w:val="none"/>
                <w:lang w:val="en-US" w:eastAsia="zh-CN"/>
                <w14:textFill>
                  <w14:solidFill>
                    <w14:schemeClr w14:val="tx1"/>
                  </w14:solidFill>
                </w14:textFill>
              </w:rPr>
              <w:t>60</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A81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沟口镇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B33B">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沟口村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484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370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7AD6">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ADDD">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2022-12</w:t>
            </w:r>
          </w:p>
        </w:tc>
      </w:tr>
      <w:tr w14:paraId="46836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53ED">
            <w:pPr>
              <w:keepNext w:val="0"/>
              <w:keepLines w:val="0"/>
              <w:widowControl/>
              <w:suppressLineNumbers w:val="0"/>
              <w:jc w:val="center"/>
              <w:textAlignment w:val="center"/>
              <w:rPr>
                <w:rFonts w:hint="default" w:ascii="仿宋" w:hAnsi="仿宋" w:eastAsia="仿宋" w:cs="仿宋"/>
                <w:i w:val="0"/>
                <w:iCs w:val="0"/>
                <w:color w:val="000000" w:themeColor="text1"/>
                <w:sz w:val="22"/>
                <w:szCs w:val="22"/>
                <w:u w:val="none"/>
                <w:lang w:val="en-US" w:eastAsia="zh-CN"/>
                <w14:textFill>
                  <w14:solidFill>
                    <w14:schemeClr w14:val="tx1"/>
                  </w14:solidFill>
                </w14:textFill>
              </w:rPr>
            </w:pPr>
            <w:r>
              <w:rPr>
                <w:rFonts w:hint="eastAsia" w:ascii="仿宋" w:hAnsi="仿宋" w:eastAsia="仿宋" w:cs="仿宋"/>
                <w:i w:val="0"/>
                <w:iCs w:val="0"/>
                <w:color w:val="000000" w:themeColor="text1"/>
                <w:sz w:val="22"/>
                <w:szCs w:val="22"/>
                <w:u w:val="none"/>
                <w:lang w:val="en-US" w:eastAsia="zh-CN"/>
                <w14:textFill>
                  <w14:solidFill>
                    <w14:schemeClr w14:val="tx1"/>
                  </w14:solidFill>
                </w14:textFill>
              </w:rPr>
              <w:t>61</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F0EE">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沟口镇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45F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飞虹村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83D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岷江生态保护带</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527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B</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AF9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4E68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67E26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5BA8">
            <w:pPr>
              <w:keepNext w:val="0"/>
              <w:keepLines w:val="0"/>
              <w:widowControl/>
              <w:suppressLineNumbers w:val="0"/>
              <w:jc w:val="center"/>
              <w:textAlignment w:val="center"/>
              <w:rPr>
                <w:rFonts w:hint="default" w:ascii="仿宋" w:hAnsi="仿宋" w:eastAsia="仿宋" w:cs="仿宋"/>
                <w:i w:val="0"/>
                <w:iCs w:val="0"/>
                <w:color w:val="000000" w:themeColor="text1"/>
                <w:sz w:val="22"/>
                <w:szCs w:val="22"/>
                <w:u w:val="none"/>
                <w:lang w:val="en-US" w:eastAsia="zh-CN"/>
                <w14:textFill>
                  <w14:solidFill>
                    <w14:schemeClr w14:val="tx1"/>
                  </w14:solidFill>
                </w14:textFill>
              </w:rPr>
            </w:pPr>
            <w:r>
              <w:rPr>
                <w:rFonts w:hint="eastAsia" w:ascii="仿宋" w:hAnsi="仿宋" w:eastAsia="仿宋" w:cs="仿宋"/>
                <w:i w:val="0"/>
                <w:iCs w:val="0"/>
                <w:color w:val="000000" w:themeColor="text1"/>
                <w:sz w:val="22"/>
                <w:szCs w:val="22"/>
                <w:u w:val="none"/>
                <w:lang w:val="en-US" w:eastAsia="zh-CN"/>
                <w14:textFill>
                  <w14:solidFill>
                    <w14:schemeClr w14:val="tx1"/>
                  </w14:solidFill>
                </w14:textFill>
              </w:rPr>
              <w:t>62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3C3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赤不苏镇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86AC">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赤不寨村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D290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E72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0F23">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84BA">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2020-12</w:t>
            </w:r>
          </w:p>
        </w:tc>
      </w:tr>
      <w:tr w14:paraId="68DCA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CDF9E">
            <w:pPr>
              <w:keepNext w:val="0"/>
              <w:keepLines w:val="0"/>
              <w:widowControl/>
              <w:suppressLineNumbers w:val="0"/>
              <w:jc w:val="center"/>
              <w:textAlignment w:val="center"/>
              <w:rPr>
                <w:rFonts w:hint="default" w:ascii="仿宋" w:hAnsi="仿宋" w:eastAsia="仿宋" w:cs="仿宋"/>
                <w:i w:val="0"/>
                <w:iCs w:val="0"/>
                <w:color w:val="000000" w:themeColor="text1"/>
                <w:sz w:val="22"/>
                <w:szCs w:val="22"/>
                <w:u w:val="none"/>
                <w:lang w:val="en-US" w:eastAsia="zh-CN"/>
                <w14:textFill>
                  <w14:solidFill>
                    <w14:schemeClr w14:val="tx1"/>
                  </w14:solidFill>
                </w14:textFill>
              </w:rPr>
            </w:pPr>
            <w:r>
              <w:rPr>
                <w:rFonts w:hint="eastAsia" w:ascii="仿宋" w:hAnsi="仿宋" w:eastAsia="仿宋" w:cs="仿宋"/>
                <w:i w:val="0"/>
                <w:iCs w:val="0"/>
                <w:color w:val="000000" w:themeColor="text1"/>
                <w:sz w:val="22"/>
                <w:szCs w:val="22"/>
                <w:u w:val="none"/>
                <w:lang w:val="en-US" w:eastAsia="zh-CN"/>
                <w14:textFill>
                  <w14:solidFill>
                    <w14:schemeClr w14:val="tx1"/>
                  </w14:solidFill>
                </w14:textFill>
              </w:rPr>
              <w:t>63</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8192">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赤不苏镇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830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曲谷村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08A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饮用水水源保护区</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EF75">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A</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0170">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5C59">
            <w:pPr>
              <w:keepNext w:val="0"/>
              <w:keepLines w:val="0"/>
              <w:widowControl/>
              <w:suppressLineNumbers w:val="0"/>
              <w:jc w:val="center"/>
              <w:textAlignment w:val="center"/>
              <w:rPr>
                <w:rFonts w:hint="eastAsia" w:ascii="仿宋" w:hAnsi="仿宋" w:eastAsia="仿宋" w:cs="仿宋"/>
                <w:i w:val="0"/>
                <w:iCs w:val="0"/>
                <w:color w:val="000000" w:themeColor="text1"/>
                <w:sz w:val="22"/>
                <w:szCs w:val="22"/>
                <w:u w:val="none"/>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2023-12</w:t>
            </w:r>
          </w:p>
        </w:tc>
      </w:tr>
      <w:tr w14:paraId="1305F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jc w:val="center"/>
        </w:trPr>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7EA6">
            <w:pPr>
              <w:keepNext w:val="0"/>
              <w:keepLines w:val="0"/>
              <w:widowControl/>
              <w:suppressLineNumbers w:val="0"/>
              <w:jc w:val="center"/>
              <w:textAlignment w:val="center"/>
              <w:rPr>
                <w:rFonts w:hint="default"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64</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44A1">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赤不苏镇</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3399">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维城村</w:t>
            </w:r>
          </w:p>
        </w:tc>
        <w:tc>
          <w:tcPr>
            <w:tcW w:w="2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B165">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一般区域</w:t>
            </w:r>
          </w:p>
        </w:tc>
        <w:tc>
          <w:tcPr>
            <w:tcW w:w="6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8DEB5">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D</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0B7A">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79D6">
            <w:pPr>
              <w:keepNext w:val="0"/>
              <w:keepLines w:val="0"/>
              <w:widowControl/>
              <w:suppressLineNumbers w:val="0"/>
              <w:jc w:val="center"/>
              <w:textAlignment w:val="cente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2"/>
                <w:szCs w:val="22"/>
                <w:u w:val="none"/>
                <w:lang w:val="en-US" w:eastAsia="zh-CN" w:bidi="ar"/>
                <w14:textFill>
                  <w14:solidFill>
                    <w14:schemeClr w14:val="tx1"/>
                  </w14:solidFill>
                </w14:textFill>
              </w:rPr>
              <w:t>2016-09</w:t>
            </w:r>
          </w:p>
        </w:tc>
      </w:tr>
    </w:tbl>
    <w:p w14:paraId="63E6B4A0">
      <w:pPr>
        <w:keepNext w:val="0"/>
        <w:keepLines w:val="0"/>
        <w:pageBreakBefore w:val="0"/>
        <w:widowControl w:val="0"/>
        <w:numPr>
          <w:ilvl w:val="1"/>
          <w:numId w:val="0"/>
        </w:numPr>
        <w:kinsoku/>
        <w:wordWrap/>
        <w:overflowPunct/>
        <w:topLinePunct/>
        <w:autoSpaceDE/>
        <w:autoSpaceDN/>
        <w:bidi w:val="0"/>
        <w:adjustRightInd w:val="0"/>
        <w:snapToGrid w:val="0"/>
        <w:spacing w:line="360" w:lineRule="auto"/>
        <w:ind w:firstLine="560" w:firstLineChars="200"/>
        <w:textAlignment w:val="auto"/>
        <w:rPr>
          <w:rFonts w:hint="eastAsia" w:eastAsia="仿宋"/>
          <w:color w:val="000000" w:themeColor="text1"/>
          <w:sz w:val="28"/>
          <w:szCs w:val="28"/>
          <w:highlight w:val="none"/>
          <w:lang w:val="en-US" w:eastAsia="zh-CN"/>
          <w14:textFill>
            <w14:solidFill>
              <w14:schemeClr w14:val="tx1"/>
            </w14:solidFill>
          </w14:textFill>
        </w:rPr>
      </w:pPr>
    </w:p>
    <w:p w14:paraId="3A15BEEC">
      <w:pPr>
        <w:keepNext w:val="0"/>
        <w:keepLines w:val="0"/>
        <w:pageBreakBefore w:val="0"/>
        <w:widowControl w:val="0"/>
        <w:numPr>
          <w:ilvl w:val="1"/>
          <w:numId w:val="0"/>
        </w:numPr>
        <w:kinsoku/>
        <w:wordWrap/>
        <w:overflowPunct/>
        <w:topLinePunct/>
        <w:autoSpaceDE/>
        <w:autoSpaceDN/>
        <w:bidi w:val="0"/>
        <w:adjustRightInd w:val="0"/>
        <w:snapToGrid w:val="0"/>
        <w:spacing w:line="360" w:lineRule="auto"/>
        <w:ind w:firstLine="560" w:firstLineChars="200"/>
        <w:textAlignment w:val="auto"/>
        <w:rPr>
          <w:rFonts w:hint="eastAsia" w:eastAsia="仿宋"/>
          <w:color w:val="000000" w:themeColor="text1"/>
          <w:sz w:val="28"/>
          <w:szCs w:val="28"/>
          <w:highlight w:val="none"/>
          <w:lang w:val="en-US" w:eastAsia="zh-CN"/>
          <w14:textFill>
            <w14:solidFill>
              <w14:schemeClr w14:val="tx1"/>
            </w14:solidFill>
          </w14:textFill>
        </w:rPr>
      </w:pPr>
      <w:r>
        <w:rPr>
          <w:rFonts w:hint="eastAsia" w:eastAsia="仿宋"/>
          <w:color w:val="000000" w:themeColor="text1"/>
          <w:sz w:val="28"/>
          <w:szCs w:val="28"/>
          <w:highlight w:val="none"/>
          <w:lang w:val="en-US" w:eastAsia="zh-CN"/>
          <w14:textFill>
            <w14:solidFill>
              <w14:schemeClr w14:val="tx1"/>
            </w14:solidFill>
          </w14:textFill>
        </w:rPr>
        <w:t>根据现状治理进度和总体规划，2026年、2027年、2028年、2029年茂县农村生活污水处理率达到60%、70%、80%、90%，2030年力争实现全覆盖。2026年、2027年、2028年、2029-2030年茂县累计需要完成生活污水治理的村庄数分别为72个、81个、92个、104个。</w:t>
      </w:r>
    </w:p>
    <w:p w14:paraId="7D95D1AC">
      <w:pPr>
        <w:topLinePunct/>
        <w:adjustRightInd w:val="0"/>
        <w:snapToGrid w:val="0"/>
        <w:spacing w:line="360" w:lineRule="auto"/>
        <w:ind w:firstLine="560" w:firstLineChars="200"/>
        <w:rPr>
          <w:rFonts w:hint="eastAsia" w:eastAsia="仿宋"/>
          <w:color w:val="000000" w:themeColor="text1"/>
          <w:sz w:val="28"/>
          <w:szCs w:val="28"/>
          <w:highlight w:val="none"/>
          <w:lang w:val="en-US" w:eastAsia="zh-CN"/>
          <w14:textFill>
            <w14:solidFill>
              <w14:schemeClr w14:val="tx1"/>
            </w14:solidFill>
          </w14:textFill>
        </w:rPr>
      </w:pPr>
      <w:r>
        <w:rPr>
          <w:rFonts w:hint="eastAsia" w:eastAsia="仿宋"/>
          <w:color w:val="000000" w:themeColor="text1"/>
          <w:sz w:val="28"/>
          <w:szCs w:val="28"/>
          <w:highlight w:val="none"/>
          <w:lang w:val="en-US" w:eastAsia="zh-CN"/>
          <w14:textFill>
            <w14:solidFill>
              <w14:schemeClr w14:val="tx1"/>
            </w14:solidFill>
          </w14:textFill>
        </w:rPr>
        <w:t>根据总体规划，茂县农村生活污水治理方式分为纳管处理、建设集中式污水处理设施处理、旱厕或三格式化粪池+资源化利用三种方式。规划期内，茂县农村生活污水治理需建设管网393.24km，其中纳管处理需建设管网136.61km，集中式污水处理设施配套管网113.26 km，三格式化粪池+资源化利用配套建设管网143.37km。规划期内建设污水处理设施共3746座，其中建设集中式污水处理设施22座，建设旱厕或三格式化粪池3724座。</w:t>
      </w:r>
    </w:p>
    <w:p w14:paraId="49A35478">
      <w:pPr>
        <w:pStyle w:val="5"/>
        <w:spacing w:before="60" w:after="60"/>
        <w:rPr>
          <w:rFonts w:ascii="Times New Roman" w:hAnsi="Times New Roman"/>
          <w:b/>
          <w:bCs/>
          <w:color w:val="000000" w:themeColor="text1"/>
          <w:szCs w:val="21"/>
          <w:highlight w:val="none"/>
          <w14:textFill>
            <w14:solidFill>
              <w14:schemeClr w14:val="tx1"/>
            </w14:solidFill>
          </w14:textFill>
        </w:rPr>
      </w:pPr>
      <w:r>
        <w:rPr>
          <w:rFonts w:ascii="Times New Roman" w:hAnsi="Times New Roman"/>
          <w:b/>
          <w:bCs/>
          <w:color w:val="000000" w:themeColor="text1"/>
          <w:szCs w:val="21"/>
          <w:highlight w:val="none"/>
          <w14:textFill>
            <w14:solidFill>
              <w14:schemeClr w14:val="tx1"/>
            </w14:solidFill>
          </w14:textFill>
        </w:rPr>
        <w:t>表4-8 农村生活污水治理</w:t>
      </w:r>
      <w:r>
        <w:rPr>
          <w:rFonts w:hint="eastAsia" w:ascii="Times New Roman" w:hAnsi="Times New Roman"/>
          <w:b/>
          <w:bCs/>
          <w:color w:val="000000" w:themeColor="text1"/>
          <w:szCs w:val="21"/>
          <w:highlight w:val="none"/>
          <w:lang w:val="en-US" w:eastAsia="zh-CN"/>
          <w14:textFill>
            <w14:solidFill>
              <w14:schemeClr w14:val="tx1"/>
            </w14:solidFill>
          </w14:textFill>
        </w:rPr>
        <w:t>2026-2030</w:t>
      </w:r>
      <w:r>
        <w:rPr>
          <w:rFonts w:ascii="Times New Roman" w:hAnsi="Times New Roman"/>
          <w:b/>
          <w:bCs/>
          <w:color w:val="000000" w:themeColor="text1"/>
          <w:szCs w:val="21"/>
          <w:highlight w:val="none"/>
          <w14:textFill>
            <w14:solidFill>
              <w14:schemeClr w14:val="tx1"/>
            </w14:solidFill>
          </w14:textFill>
        </w:rPr>
        <w:t>年度规划总工程量</w:t>
      </w:r>
    </w:p>
    <w:tbl>
      <w:tblPr>
        <w:tblStyle w:val="16"/>
        <w:tblW w:w="4998" w:type="pct"/>
        <w:jc w:val="center"/>
        <w:tblLayout w:type="autofit"/>
        <w:tblCellMar>
          <w:top w:w="0" w:type="dxa"/>
          <w:left w:w="0" w:type="dxa"/>
          <w:bottom w:w="0" w:type="dxa"/>
          <w:right w:w="0" w:type="dxa"/>
        </w:tblCellMar>
      </w:tblPr>
      <w:tblGrid>
        <w:gridCol w:w="1388"/>
        <w:gridCol w:w="1389"/>
        <w:gridCol w:w="1389"/>
        <w:gridCol w:w="1389"/>
        <w:gridCol w:w="1389"/>
        <w:gridCol w:w="1389"/>
      </w:tblGrid>
      <w:tr w14:paraId="388A0617">
        <w:tblPrEx>
          <w:tblCellMar>
            <w:top w:w="0" w:type="dxa"/>
            <w:left w:w="0" w:type="dxa"/>
            <w:bottom w:w="0" w:type="dxa"/>
            <w:right w:w="0" w:type="dxa"/>
          </w:tblCellMar>
        </w:tblPrEx>
        <w:trPr>
          <w:trHeight w:val="795" w:hRule="atLeast"/>
          <w:tblHeader/>
          <w:jc w:val="center"/>
        </w:trPr>
        <w:tc>
          <w:tcPr>
            <w:tcW w:w="833" w:type="pct"/>
            <w:tcBorders>
              <w:top w:val="single" w:color="000000" w:sz="8" w:space="0"/>
              <w:left w:val="single" w:color="000000" w:sz="8" w:space="0"/>
              <w:bottom w:val="single" w:color="000000" w:sz="8" w:space="0"/>
              <w:right w:val="single" w:color="000000" w:sz="8" w:space="0"/>
            </w:tcBorders>
            <w:tcMar>
              <w:top w:w="15" w:type="dxa"/>
              <w:left w:w="15" w:type="dxa"/>
              <w:right w:w="15" w:type="dxa"/>
            </w:tcMar>
            <w:vAlign w:val="center"/>
          </w:tcPr>
          <w:p w14:paraId="5C4EC487">
            <w:pPr>
              <w:widowControl/>
              <w:spacing w:line="240" w:lineRule="exact"/>
              <w:jc w:val="center"/>
              <w:textAlignment w:val="center"/>
              <w:rPr>
                <w:rFonts w:eastAsia="仿宋"/>
                <w:b/>
                <w:color w:val="000000" w:themeColor="text1"/>
                <w:sz w:val="21"/>
                <w:szCs w:val="21"/>
                <w:highlight w:val="none"/>
                <w14:textFill>
                  <w14:solidFill>
                    <w14:schemeClr w14:val="tx1"/>
                  </w14:solidFill>
                </w14:textFill>
              </w:rPr>
            </w:pPr>
            <w:r>
              <w:rPr>
                <w:rFonts w:eastAsia="仿宋"/>
                <w:b/>
                <w:color w:val="000000" w:themeColor="text1"/>
                <w:kern w:val="0"/>
                <w:sz w:val="21"/>
                <w:szCs w:val="21"/>
                <w:highlight w:val="none"/>
                <w:lang w:bidi="ar"/>
                <w14:textFill>
                  <w14:solidFill>
                    <w14:schemeClr w14:val="tx1"/>
                  </w14:solidFill>
                </w14:textFill>
              </w:rPr>
              <w:t>治理方式</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06C1F9AB">
            <w:pPr>
              <w:widowControl/>
              <w:spacing w:line="240" w:lineRule="exact"/>
              <w:jc w:val="center"/>
              <w:textAlignment w:val="center"/>
              <w:rPr>
                <w:rFonts w:eastAsia="仿宋"/>
                <w:b/>
                <w:color w:val="000000" w:themeColor="text1"/>
                <w:sz w:val="21"/>
                <w:szCs w:val="21"/>
                <w:highlight w:val="none"/>
                <w14:textFill>
                  <w14:solidFill>
                    <w14:schemeClr w14:val="tx1"/>
                  </w14:solidFill>
                </w14:textFill>
              </w:rPr>
            </w:pPr>
            <w:r>
              <w:rPr>
                <w:rFonts w:eastAsia="仿宋"/>
                <w:b/>
                <w:color w:val="000000" w:themeColor="text1"/>
                <w:kern w:val="0"/>
                <w:sz w:val="21"/>
                <w:szCs w:val="21"/>
                <w:highlight w:val="none"/>
                <w:lang w:bidi="ar"/>
                <w14:textFill>
                  <w14:solidFill>
                    <w14:schemeClr w14:val="tx1"/>
                  </w14:solidFill>
                </w14:textFill>
              </w:rPr>
              <w:t>主管网长度（km）</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362F816B">
            <w:pPr>
              <w:widowControl/>
              <w:spacing w:line="240" w:lineRule="exact"/>
              <w:jc w:val="center"/>
              <w:textAlignment w:val="center"/>
              <w:rPr>
                <w:rFonts w:eastAsia="仿宋"/>
                <w:b/>
                <w:color w:val="000000" w:themeColor="text1"/>
                <w:sz w:val="21"/>
                <w:szCs w:val="21"/>
                <w:highlight w:val="none"/>
                <w14:textFill>
                  <w14:solidFill>
                    <w14:schemeClr w14:val="tx1"/>
                  </w14:solidFill>
                </w14:textFill>
              </w:rPr>
            </w:pPr>
            <w:r>
              <w:rPr>
                <w:rFonts w:eastAsia="仿宋"/>
                <w:b/>
                <w:color w:val="000000" w:themeColor="text1"/>
                <w:kern w:val="0"/>
                <w:sz w:val="21"/>
                <w:szCs w:val="21"/>
                <w:highlight w:val="none"/>
                <w:lang w:bidi="ar"/>
                <w14:textFill>
                  <w14:solidFill>
                    <w14:schemeClr w14:val="tx1"/>
                  </w14:solidFill>
                </w14:textFill>
              </w:rPr>
              <w:t>支管网长度（km）</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3BC52E4B">
            <w:pPr>
              <w:widowControl/>
              <w:spacing w:line="240" w:lineRule="exact"/>
              <w:jc w:val="center"/>
              <w:textAlignment w:val="center"/>
              <w:rPr>
                <w:rFonts w:eastAsia="仿宋"/>
                <w:b/>
                <w:color w:val="000000" w:themeColor="text1"/>
                <w:sz w:val="21"/>
                <w:szCs w:val="21"/>
                <w:highlight w:val="none"/>
                <w14:textFill>
                  <w14:solidFill>
                    <w14:schemeClr w14:val="tx1"/>
                  </w14:solidFill>
                </w14:textFill>
              </w:rPr>
            </w:pPr>
            <w:r>
              <w:rPr>
                <w:rFonts w:eastAsia="仿宋"/>
                <w:b/>
                <w:color w:val="000000" w:themeColor="text1"/>
                <w:kern w:val="0"/>
                <w:sz w:val="21"/>
                <w:szCs w:val="21"/>
                <w:highlight w:val="none"/>
                <w:lang w:bidi="ar"/>
                <w14:textFill>
                  <w14:solidFill>
                    <w14:schemeClr w14:val="tx1"/>
                  </w14:solidFill>
                </w14:textFill>
              </w:rPr>
              <w:t>入户管网长度（km）</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3DFF597E">
            <w:pPr>
              <w:widowControl/>
              <w:spacing w:line="240" w:lineRule="exact"/>
              <w:jc w:val="center"/>
              <w:textAlignment w:val="center"/>
              <w:rPr>
                <w:rFonts w:eastAsia="仿宋"/>
                <w:b/>
                <w:color w:val="000000" w:themeColor="text1"/>
                <w:sz w:val="21"/>
                <w:szCs w:val="21"/>
                <w:highlight w:val="none"/>
                <w14:textFill>
                  <w14:solidFill>
                    <w14:schemeClr w14:val="tx1"/>
                  </w14:solidFill>
                </w14:textFill>
              </w:rPr>
            </w:pPr>
            <w:r>
              <w:rPr>
                <w:rFonts w:eastAsia="仿宋"/>
                <w:b/>
                <w:color w:val="000000" w:themeColor="text1"/>
                <w:kern w:val="0"/>
                <w:sz w:val="21"/>
                <w:szCs w:val="21"/>
                <w:highlight w:val="none"/>
                <w:lang w:bidi="ar"/>
                <w14:textFill>
                  <w14:solidFill>
                    <w14:schemeClr w14:val="tx1"/>
                  </w14:solidFill>
                </w14:textFill>
              </w:rPr>
              <w:t>合计管网长度（km）</w:t>
            </w:r>
          </w:p>
        </w:tc>
        <w:tc>
          <w:tcPr>
            <w:tcW w:w="833" w:type="pct"/>
            <w:tcBorders>
              <w:top w:val="single" w:color="000000" w:sz="8" w:space="0"/>
              <w:left w:val="nil"/>
              <w:bottom w:val="single" w:color="000000" w:sz="8" w:space="0"/>
              <w:right w:val="single" w:color="000000" w:sz="8" w:space="0"/>
            </w:tcBorders>
            <w:tcMar>
              <w:top w:w="15" w:type="dxa"/>
              <w:left w:w="15" w:type="dxa"/>
              <w:right w:w="15" w:type="dxa"/>
            </w:tcMar>
            <w:vAlign w:val="center"/>
          </w:tcPr>
          <w:p w14:paraId="2A15DC32">
            <w:pPr>
              <w:widowControl/>
              <w:spacing w:line="240" w:lineRule="exact"/>
              <w:jc w:val="center"/>
              <w:textAlignment w:val="center"/>
              <w:rPr>
                <w:rFonts w:eastAsia="仿宋"/>
                <w:b/>
                <w:color w:val="000000" w:themeColor="text1"/>
                <w:sz w:val="21"/>
                <w:szCs w:val="21"/>
                <w:highlight w:val="none"/>
                <w14:textFill>
                  <w14:solidFill>
                    <w14:schemeClr w14:val="tx1"/>
                  </w14:solidFill>
                </w14:textFill>
              </w:rPr>
            </w:pPr>
            <w:r>
              <w:rPr>
                <w:rFonts w:eastAsia="仿宋"/>
                <w:b/>
                <w:color w:val="000000" w:themeColor="text1"/>
                <w:kern w:val="0"/>
                <w:sz w:val="21"/>
                <w:szCs w:val="21"/>
                <w:highlight w:val="none"/>
                <w:lang w:bidi="ar"/>
                <w14:textFill>
                  <w14:solidFill>
                    <w14:schemeClr w14:val="tx1"/>
                  </w14:solidFill>
                </w14:textFill>
              </w:rPr>
              <w:t>设施数量（座）</w:t>
            </w:r>
          </w:p>
        </w:tc>
      </w:tr>
      <w:tr w14:paraId="0BACA9BA">
        <w:tblPrEx>
          <w:tblCellMar>
            <w:top w:w="0" w:type="dxa"/>
            <w:left w:w="0" w:type="dxa"/>
            <w:bottom w:w="0" w:type="dxa"/>
            <w:right w:w="0" w:type="dxa"/>
          </w:tblCellMar>
        </w:tblPrEx>
        <w:trPr>
          <w:trHeight w:val="462" w:hRule="atLeast"/>
          <w:jc w:val="center"/>
        </w:trPr>
        <w:tc>
          <w:tcPr>
            <w:tcW w:w="833" w:type="pct"/>
            <w:tcBorders>
              <w:top w:val="nil"/>
              <w:left w:val="single" w:color="000000" w:sz="8" w:space="0"/>
              <w:bottom w:val="single" w:color="000000" w:sz="8" w:space="0"/>
              <w:right w:val="single" w:color="000000" w:sz="8" w:space="0"/>
            </w:tcBorders>
            <w:tcMar>
              <w:top w:w="15" w:type="dxa"/>
              <w:left w:w="15" w:type="dxa"/>
              <w:right w:w="15" w:type="dxa"/>
            </w:tcMar>
            <w:vAlign w:val="center"/>
          </w:tcPr>
          <w:p w14:paraId="6C90BF28">
            <w:pPr>
              <w:widowControl/>
              <w:spacing w:line="240" w:lineRule="exact"/>
              <w:jc w:val="center"/>
              <w:textAlignment w:val="center"/>
              <w:rPr>
                <w:rFonts w:eastAsia="仿宋"/>
                <w:color w:val="000000" w:themeColor="text1"/>
                <w:kern w:val="0"/>
                <w:sz w:val="21"/>
                <w:szCs w:val="21"/>
                <w:highlight w:val="none"/>
                <w:lang w:bidi="ar"/>
                <w14:textFill>
                  <w14:solidFill>
                    <w14:schemeClr w14:val="tx1"/>
                  </w14:solidFill>
                </w14:textFill>
              </w:rPr>
            </w:pPr>
            <w:r>
              <w:rPr>
                <w:rFonts w:eastAsia="仿宋"/>
                <w:color w:val="000000" w:themeColor="text1"/>
                <w:kern w:val="0"/>
                <w:sz w:val="21"/>
                <w:szCs w:val="21"/>
                <w:highlight w:val="none"/>
                <w:lang w:bidi="ar"/>
                <w14:textFill>
                  <w14:solidFill>
                    <w14:schemeClr w14:val="tx1"/>
                  </w14:solidFill>
                </w14:textFill>
              </w:rPr>
              <w:t>纳管处理</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047369D9">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12.4</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7A53731D">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61.78</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69E96C3E">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62.43</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1FC1B051">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136.61</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46320E18">
            <w:pPr>
              <w:keepNext w:val="0"/>
              <w:keepLines w:val="0"/>
              <w:widowControl/>
              <w:suppressLineNumbers w:val="0"/>
              <w:jc w:val="center"/>
              <w:textAlignment w:val="center"/>
              <w:rPr>
                <w:rFonts w:eastAsia="仿宋"/>
                <w:b/>
                <w:bCs/>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w:t>
            </w:r>
          </w:p>
        </w:tc>
      </w:tr>
      <w:tr w14:paraId="60320984">
        <w:tblPrEx>
          <w:tblCellMar>
            <w:top w:w="0" w:type="dxa"/>
            <w:left w:w="0" w:type="dxa"/>
            <w:bottom w:w="0" w:type="dxa"/>
            <w:right w:w="0" w:type="dxa"/>
          </w:tblCellMar>
        </w:tblPrEx>
        <w:trPr>
          <w:trHeight w:val="855" w:hRule="atLeast"/>
          <w:jc w:val="center"/>
        </w:trPr>
        <w:tc>
          <w:tcPr>
            <w:tcW w:w="833" w:type="pct"/>
            <w:tcBorders>
              <w:top w:val="nil"/>
              <w:left w:val="single" w:color="000000" w:sz="8" w:space="0"/>
              <w:bottom w:val="single" w:color="000000" w:sz="8" w:space="0"/>
              <w:right w:val="single" w:color="000000" w:sz="8" w:space="0"/>
            </w:tcBorders>
            <w:tcMar>
              <w:top w:w="15" w:type="dxa"/>
              <w:left w:w="15" w:type="dxa"/>
              <w:right w:w="15" w:type="dxa"/>
            </w:tcMar>
            <w:vAlign w:val="center"/>
          </w:tcPr>
          <w:p w14:paraId="72BE86B5">
            <w:pPr>
              <w:widowControl/>
              <w:spacing w:line="240" w:lineRule="exact"/>
              <w:jc w:val="center"/>
              <w:textAlignment w:val="center"/>
              <w:rPr>
                <w:rFonts w:eastAsia="仿宋"/>
                <w:color w:val="000000" w:themeColor="text1"/>
                <w:sz w:val="21"/>
                <w:szCs w:val="21"/>
                <w:highlight w:val="none"/>
                <w14:textFill>
                  <w14:solidFill>
                    <w14:schemeClr w14:val="tx1"/>
                  </w14:solidFill>
                </w14:textFill>
              </w:rPr>
            </w:pPr>
            <w:r>
              <w:rPr>
                <w:rFonts w:eastAsia="仿宋"/>
                <w:color w:val="000000" w:themeColor="text1"/>
                <w:kern w:val="0"/>
                <w:sz w:val="21"/>
                <w:szCs w:val="21"/>
                <w:highlight w:val="none"/>
                <w:lang w:bidi="ar"/>
                <w14:textFill>
                  <w14:solidFill>
                    <w14:schemeClr w14:val="tx1"/>
                  </w14:solidFill>
                </w14:textFill>
              </w:rPr>
              <w:t>建设集中式污水处理设施</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411DDB8F">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21.28</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2CCB020E">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55.18</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140C4370">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43.64</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525A2C0F">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113.26</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17233F06">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w:t>
            </w:r>
          </w:p>
        </w:tc>
      </w:tr>
      <w:tr w14:paraId="1866343A">
        <w:tblPrEx>
          <w:tblCellMar>
            <w:top w:w="0" w:type="dxa"/>
            <w:left w:w="0" w:type="dxa"/>
            <w:bottom w:w="0" w:type="dxa"/>
            <w:right w:w="0" w:type="dxa"/>
          </w:tblCellMar>
        </w:tblPrEx>
        <w:trPr>
          <w:trHeight w:val="1050" w:hRule="atLeast"/>
          <w:jc w:val="center"/>
        </w:trPr>
        <w:tc>
          <w:tcPr>
            <w:tcW w:w="833" w:type="pct"/>
            <w:tcBorders>
              <w:top w:val="nil"/>
              <w:left w:val="single" w:color="000000" w:sz="8" w:space="0"/>
              <w:bottom w:val="single" w:color="000000" w:sz="8" w:space="0"/>
              <w:right w:val="single" w:color="000000" w:sz="8" w:space="0"/>
            </w:tcBorders>
            <w:tcMar>
              <w:top w:w="15" w:type="dxa"/>
              <w:left w:w="15" w:type="dxa"/>
              <w:right w:w="15" w:type="dxa"/>
            </w:tcMar>
            <w:vAlign w:val="center"/>
          </w:tcPr>
          <w:p w14:paraId="11737E07">
            <w:pPr>
              <w:widowControl/>
              <w:spacing w:line="240" w:lineRule="exact"/>
              <w:jc w:val="center"/>
              <w:textAlignment w:val="center"/>
              <w:rPr>
                <w:rFonts w:eastAsia="仿宋"/>
                <w:color w:val="000000" w:themeColor="text1"/>
                <w:sz w:val="21"/>
                <w:szCs w:val="21"/>
                <w:highlight w:val="none"/>
                <w14:textFill>
                  <w14:solidFill>
                    <w14:schemeClr w14:val="tx1"/>
                  </w14:solidFill>
                </w14:textFill>
              </w:rPr>
            </w:pPr>
            <w:r>
              <w:rPr>
                <w:rFonts w:eastAsia="仿宋"/>
                <w:color w:val="000000" w:themeColor="text1"/>
                <w:kern w:val="0"/>
                <w:sz w:val="21"/>
                <w:szCs w:val="21"/>
                <w:highlight w:val="none"/>
                <w:lang w:bidi="ar"/>
                <w14:textFill>
                  <w14:solidFill>
                    <w14:schemeClr w14:val="tx1"/>
                  </w14:solidFill>
                </w14:textFill>
              </w:rPr>
              <w:t>旱厕或三格式化粪池+资源化利用</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194FDF57">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58A8A7B4">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3538A65B">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143.37</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59370D3A">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143.37</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0F08FCE1">
            <w:pPr>
              <w:keepNext w:val="0"/>
              <w:keepLines w:val="0"/>
              <w:widowControl/>
              <w:suppressLineNumbers w:val="0"/>
              <w:jc w:val="center"/>
              <w:textAlignment w:val="center"/>
              <w:rPr>
                <w:rFonts w:eastAsia="仿宋"/>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3724</w:t>
            </w:r>
          </w:p>
        </w:tc>
      </w:tr>
      <w:tr w14:paraId="2644FA64">
        <w:tblPrEx>
          <w:tblCellMar>
            <w:top w:w="0" w:type="dxa"/>
            <w:left w:w="0" w:type="dxa"/>
            <w:bottom w:w="0" w:type="dxa"/>
            <w:right w:w="0" w:type="dxa"/>
          </w:tblCellMar>
        </w:tblPrEx>
        <w:trPr>
          <w:trHeight w:val="532" w:hRule="atLeast"/>
          <w:jc w:val="center"/>
        </w:trPr>
        <w:tc>
          <w:tcPr>
            <w:tcW w:w="833" w:type="pct"/>
            <w:tcBorders>
              <w:top w:val="nil"/>
              <w:left w:val="single" w:color="000000" w:sz="8" w:space="0"/>
              <w:bottom w:val="single" w:color="000000" w:sz="8" w:space="0"/>
              <w:right w:val="single" w:color="000000" w:sz="8" w:space="0"/>
            </w:tcBorders>
            <w:tcMar>
              <w:top w:w="15" w:type="dxa"/>
              <w:left w:w="15" w:type="dxa"/>
              <w:right w:w="15" w:type="dxa"/>
            </w:tcMar>
            <w:vAlign w:val="center"/>
          </w:tcPr>
          <w:p w14:paraId="716F09EB">
            <w:pPr>
              <w:widowControl/>
              <w:spacing w:line="240" w:lineRule="exact"/>
              <w:jc w:val="center"/>
              <w:textAlignment w:val="center"/>
              <w:rPr>
                <w:rFonts w:eastAsia="仿宋"/>
                <w:color w:val="000000" w:themeColor="text1"/>
                <w:kern w:val="0"/>
                <w:sz w:val="21"/>
                <w:szCs w:val="21"/>
                <w:highlight w:val="none"/>
                <w:lang w:bidi="ar"/>
                <w14:textFill>
                  <w14:solidFill>
                    <w14:schemeClr w14:val="tx1"/>
                  </w14:solidFill>
                </w14:textFill>
              </w:rPr>
            </w:pPr>
            <w:r>
              <w:rPr>
                <w:rFonts w:eastAsia="仿宋"/>
                <w:color w:val="000000" w:themeColor="text1"/>
                <w:kern w:val="0"/>
                <w:sz w:val="21"/>
                <w:szCs w:val="21"/>
                <w:highlight w:val="none"/>
                <w:lang w:bidi="ar"/>
                <w14:textFill>
                  <w14:solidFill>
                    <w14:schemeClr w14:val="tx1"/>
                  </w14:solidFill>
                </w14:textFill>
              </w:rPr>
              <w:t>合计</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18CE9277">
            <w:pPr>
              <w:keepNext w:val="0"/>
              <w:keepLines w:val="0"/>
              <w:widowControl/>
              <w:suppressLineNumbers w:val="0"/>
              <w:jc w:val="center"/>
              <w:textAlignment w:val="center"/>
              <w:rPr>
                <w:rFonts w:eastAsia="仿宋"/>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33.68</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6A7F3F1B">
            <w:pPr>
              <w:keepNext w:val="0"/>
              <w:keepLines w:val="0"/>
              <w:widowControl/>
              <w:suppressLineNumbers w:val="0"/>
              <w:jc w:val="center"/>
              <w:textAlignment w:val="center"/>
              <w:rPr>
                <w:rFonts w:eastAsia="仿宋"/>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116.96</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125D6A41">
            <w:pPr>
              <w:keepNext w:val="0"/>
              <w:keepLines w:val="0"/>
              <w:widowControl/>
              <w:suppressLineNumbers w:val="0"/>
              <w:jc w:val="center"/>
              <w:textAlignment w:val="center"/>
              <w:rPr>
                <w:rFonts w:eastAsia="仿宋"/>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249.44</w:t>
            </w:r>
          </w:p>
        </w:tc>
        <w:tc>
          <w:tcPr>
            <w:tcW w:w="1389" w:type="dxa"/>
            <w:tcBorders>
              <w:top w:val="nil"/>
              <w:left w:val="nil"/>
              <w:bottom w:val="single" w:color="000000" w:sz="8" w:space="0"/>
              <w:right w:val="single" w:color="000000" w:sz="8" w:space="0"/>
            </w:tcBorders>
            <w:tcMar>
              <w:top w:w="15" w:type="dxa"/>
              <w:left w:w="15" w:type="dxa"/>
              <w:right w:w="15" w:type="dxa"/>
            </w:tcMar>
            <w:vAlign w:val="center"/>
          </w:tcPr>
          <w:p w14:paraId="76971478">
            <w:pPr>
              <w:keepNext w:val="0"/>
              <w:keepLines w:val="0"/>
              <w:widowControl/>
              <w:suppressLineNumbers w:val="0"/>
              <w:jc w:val="center"/>
              <w:textAlignment w:val="center"/>
              <w:rPr>
                <w:rFonts w:eastAsia="仿宋"/>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393.24</w:t>
            </w:r>
          </w:p>
        </w:tc>
        <w:tc>
          <w:tcPr>
            <w:tcW w:w="1389" w:type="dxa"/>
            <w:tcBorders>
              <w:top w:val="nil"/>
              <w:left w:val="nil"/>
              <w:bottom w:val="single" w:color="000000" w:sz="8" w:space="0"/>
              <w:right w:val="single" w:color="000000" w:sz="8" w:space="0"/>
            </w:tcBorders>
            <w:noWrap/>
            <w:tcMar>
              <w:top w:w="15" w:type="dxa"/>
              <w:left w:w="15" w:type="dxa"/>
              <w:right w:w="15" w:type="dxa"/>
            </w:tcMar>
            <w:vAlign w:val="center"/>
          </w:tcPr>
          <w:p w14:paraId="47BF6107">
            <w:pPr>
              <w:keepNext w:val="0"/>
              <w:keepLines w:val="0"/>
              <w:widowControl/>
              <w:suppressLineNumbers w:val="0"/>
              <w:jc w:val="center"/>
              <w:textAlignment w:val="center"/>
              <w:rPr>
                <w:rFonts w:eastAsia="仿宋"/>
                <w:color w:val="000000" w:themeColor="text1"/>
                <w:kern w:val="0"/>
                <w:sz w:val="21"/>
                <w:szCs w:val="21"/>
                <w:highlight w:val="none"/>
                <w:lang w:bidi="ar"/>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3746</w:t>
            </w:r>
          </w:p>
        </w:tc>
      </w:tr>
    </w:tbl>
    <w:p w14:paraId="1617381D">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83" w:name="_Toc11765"/>
      <w:r>
        <w:rPr>
          <w:rFonts w:eastAsia="楷体"/>
          <w:color w:val="000000" w:themeColor="text1"/>
          <w:sz w:val="28"/>
          <w14:textFill>
            <w14:solidFill>
              <w14:schemeClr w14:val="tx1"/>
            </w14:solidFill>
          </w14:textFill>
        </w:rPr>
        <w:t>4.9.</w:t>
      </w:r>
      <w:r>
        <w:rPr>
          <w:rFonts w:hint="eastAsia" w:eastAsia="楷体"/>
          <w:color w:val="000000" w:themeColor="text1"/>
          <w:sz w:val="28"/>
          <w:lang w:val="en-US" w:eastAsia="zh-CN"/>
          <w14:textFill>
            <w14:solidFill>
              <w14:schemeClr w14:val="tx1"/>
            </w14:solidFill>
          </w14:textFill>
        </w:rPr>
        <w:t xml:space="preserve">3 </w:t>
      </w:r>
      <w:r>
        <w:rPr>
          <w:rFonts w:eastAsia="楷体"/>
          <w:color w:val="000000" w:themeColor="text1"/>
          <w:sz w:val="28"/>
          <w14:textFill>
            <w14:solidFill>
              <w14:schemeClr w14:val="tx1"/>
            </w14:solidFill>
          </w14:textFill>
        </w:rPr>
        <w:t xml:space="preserve"> 202</w:t>
      </w:r>
      <w:r>
        <w:rPr>
          <w:rFonts w:hint="eastAsia" w:eastAsia="楷体"/>
          <w:color w:val="000000" w:themeColor="text1"/>
          <w:sz w:val="28"/>
          <w:lang w:val="en-US" w:eastAsia="zh-CN"/>
          <w14:textFill>
            <w14:solidFill>
              <w14:schemeClr w14:val="tx1"/>
            </w14:solidFill>
          </w14:textFill>
        </w:rPr>
        <w:t>6</w:t>
      </w:r>
      <w:r>
        <w:rPr>
          <w:rFonts w:eastAsia="楷体"/>
          <w:color w:val="000000" w:themeColor="text1"/>
          <w:sz w:val="28"/>
          <w14:textFill>
            <w14:solidFill>
              <w14:schemeClr w14:val="tx1"/>
            </w14:solidFill>
          </w14:textFill>
        </w:rPr>
        <w:t>年治理规划</w:t>
      </w:r>
      <w:bookmarkEnd w:id="278"/>
      <w:bookmarkEnd w:id="279"/>
      <w:bookmarkEnd w:id="280"/>
      <w:bookmarkEnd w:id="281"/>
      <w:bookmarkEnd w:id="282"/>
      <w:bookmarkEnd w:id="283"/>
    </w:p>
    <w:p w14:paraId="008AEBB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根据规划目标，202</w:t>
      </w:r>
      <w:r>
        <w:rPr>
          <w:rFonts w:hint="eastAsia" w:eastAsia="仿宋"/>
          <w:color w:val="000000" w:themeColor="text1"/>
          <w:sz w:val="28"/>
          <w:szCs w:val="28"/>
          <w:lang w:val="en-US" w:eastAsia="zh-CN"/>
          <w14:textFill>
            <w14:solidFill>
              <w14:schemeClr w14:val="tx1"/>
            </w14:solidFill>
          </w14:textFill>
        </w:rPr>
        <w:t>6</w:t>
      </w:r>
      <w:r>
        <w:rPr>
          <w:rFonts w:eastAsia="仿宋"/>
          <w:color w:val="000000" w:themeColor="text1"/>
          <w:sz w:val="28"/>
          <w:szCs w:val="28"/>
          <w14:textFill>
            <w14:solidFill>
              <w14:schemeClr w14:val="tx1"/>
            </w14:solidFill>
          </w14:textFill>
        </w:rPr>
        <w:t>年茂县</w:t>
      </w:r>
      <w:r>
        <w:rPr>
          <w:rFonts w:hint="eastAsia" w:eastAsia="仿宋"/>
          <w:color w:val="000000" w:themeColor="text1"/>
          <w:sz w:val="28"/>
          <w:szCs w:val="28"/>
          <w:lang w:val="en-US" w:eastAsia="zh-CN"/>
          <w14:textFill>
            <w14:solidFill>
              <w14:schemeClr w14:val="tx1"/>
            </w14:solidFill>
          </w14:textFill>
        </w:rPr>
        <w:t>累计</w:t>
      </w:r>
      <w:r>
        <w:rPr>
          <w:rFonts w:eastAsia="仿宋"/>
          <w:color w:val="000000" w:themeColor="text1"/>
          <w:sz w:val="28"/>
          <w:szCs w:val="28"/>
          <w14:textFill>
            <w14:solidFill>
              <w14:schemeClr w14:val="tx1"/>
            </w14:solidFill>
          </w14:textFill>
        </w:rPr>
        <w:t>需要完成生活污水治理的村庄数为</w:t>
      </w:r>
      <w:r>
        <w:rPr>
          <w:rFonts w:hint="eastAsia" w:eastAsia="仿宋"/>
          <w:color w:val="000000" w:themeColor="text1"/>
          <w:sz w:val="28"/>
          <w:szCs w:val="28"/>
          <w:lang w:val="en-US" w:eastAsia="zh-CN"/>
          <w14:textFill>
            <w14:solidFill>
              <w14:schemeClr w14:val="tx1"/>
            </w14:solidFill>
          </w14:textFill>
        </w:rPr>
        <w:t>72</w:t>
      </w:r>
      <w:r>
        <w:rPr>
          <w:rFonts w:eastAsia="仿宋"/>
          <w:color w:val="000000" w:themeColor="text1"/>
          <w:sz w:val="28"/>
          <w:szCs w:val="28"/>
          <w14:textFill>
            <w14:solidFill>
              <w14:schemeClr w14:val="tx1"/>
            </w14:solidFill>
          </w14:textFill>
        </w:rPr>
        <w:t>个。结合茂县农村生活污水治理实际情况，目前已完成</w:t>
      </w:r>
      <w:r>
        <w:rPr>
          <w:rFonts w:hint="eastAsia" w:eastAsia="仿宋"/>
          <w:color w:val="000000" w:themeColor="text1"/>
          <w:sz w:val="28"/>
          <w:szCs w:val="28"/>
          <w:lang w:val="en-US" w:eastAsia="zh-CN"/>
          <w14:textFill>
            <w14:solidFill>
              <w14:schemeClr w14:val="tx1"/>
            </w14:solidFill>
          </w14:textFill>
        </w:rPr>
        <w:t>64</w:t>
      </w:r>
      <w:r>
        <w:rPr>
          <w:rFonts w:eastAsia="仿宋"/>
          <w:color w:val="000000" w:themeColor="text1"/>
          <w:sz w:val="28"/>
          <w:szCs w:val="28"/>
          <w14:textFill>
            <w14:solidFill>
              <w14:schemeClr w14:val="tx1"/>
            </w14:solidFill>
          </w14:textFill>
        </w:rPr>
        <w:t>个村庄的生活污水治理，</w:t>
      </w:r>
      <w:r>
        <w:rPr>
          <w:rFonts w:hint="eastAsia" w:eastAsia="仿宋"/>
          <w:color w:val="000000" w:themeColor="text1"/>
          <w:sz w:val="28"/>
          <w:szCs w:val="28"/>
          <w:lang w:val="en-US" w:eastAsia="zh-CN"/>
          <w14:textFill>
            <w14:solidFill>
              <w14:schemeClr w14:val="tx1"/>
            </w14:solidFill>
          </w14:textFill>
        </w:rPr>
        <w:t>2026年计划新增生活污水治理共10个（包含</w:t>
      </w:r>
      <w:r>
        <w:rPr>
          <w:rFonts w:eastAsia="仿宋"/>
          <w:color w:val="000000" w:themeColor="text1"/>
          <w:sz w:val="28"/>
          <w:szCs w:val="28"/>
          <w14:textFill>
            <w14:solidFill>
              <w14:schemeClr w14:val="tx1"/>
            </w14:solidFill>
          </w14:textFill>
        </w:rPr>
        <w:t>正在实施农村生活治理的</w:t>
      </w:r>
      <w:r>
        <w:rPr>
          <w:rFonts w:hint="eastAsia" w:eastAsia="仿宋"/>
          <w:color w:val="000000" w:themeColor="text1"/>
          <w:sz w:val="28"/>
          <w:szCs w:val="28"/>
          <w:lang w:val="en-US" w:eastAsia="zh-CN"/>
          <w14:textFill>
            <w14:solidFill>
              <w14:schemeClr w14:val="tx1"/>
            </w14:solidFill>
          </w14:textFill>
        </w:rPr>
        <w:t>6</w:t>
      </w:r>
      <w:r>
        <w:rPr>
          <w:rFonts w:eastAsia="仿宋"/>
          <w:color w:val="000000" w:themeColor="text1"/>
          <w:sz w:val="28"/>
          <w:szCs w:val="28"/>
          <w14:textFill>
            <w14:solidFill>
              <w14:schemeClr w14:val="tx1"/>
            </w14:solidFill>
          </w14:textFill>
        </w:rPr>
        <w:t>个村庄，涉及凤仪镇</w:t>
      </w:r>
      <w:r>
        <w:rPr>
          <w:rFonts w:hint="eastAsia" w:eastAsia="仿宋"/>
          <w:color w:val="000000" w:themeColor="text1"/>
          <w:sz w:val="28"/>
          <w:szCs w:val="28"/>
          <w:lang w:val="en-US" w:eastAsia="zh-CN"/>
          <w14:textFill>
            <w14:solidFill>
              <w14:schemeClr w14:val="tx1"/>
            </w14:solidFill>
          </w14:textFill>
        </w:rPr>
        <w:t>南庄村</w:t>
      </w:r>
      <w:r>
        <w:rPr>
          <w:rFonts w:eastAsia="仿宋"/>
          <w:color w:val="000000" w:themeColor="text1"/>
          <w:sz w:val="28"/>
          <w:szCs w:val="28"/>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蓝店坡村、顺城村、龙洞村、静州村、坪头村）</w:t>
      </w:r>
      <w:r>
        <w:rPr>
          <w:rFonts w:eastAsia="仿宋"/>
          <w:color w:val="000000" w:themeColor="text1"/>
          <w:sz w:val="28"/>
          <w:szCs w:val="28"/>
          <w14:textFill>
            <w14:solidFill>
              <w14:schemeClr w14:val="tx1"/>
            </w14:solidFill>
          </w14:textFill>
        </w:rPr>
        <w:t>。</w:t>
      </w:r>
    </w:p>
    <w:p w14:paraId="34DAD366">
      <w:pPr>
        <w:pStyle w:val="5"/>
        <w:keepNext w:val="0"/>
        <w:keepLines w:val="0"/>
        <w:pageBreakBefore w:val="0"/>
        <w:widowControl w:val="0"/>
        <w:kinsoku/>
        <w:wordWrap/>
        <w:overflowPunct/>
        <w:topLinePunct w:val="0"/>
        <w:autoSpaceDE/>
        <w:autoSpaceDN/>
        <w:bidi w:val="0"/>
        <w:adjustRightInd/>
        <w:snapToGrid/>
        <w:spacing w:before="60" w:after="60" w:line="360" w:lineRule="auto"/>
        <w:ind w:firstLine="560" w:firstLineChars="200"/>
        <w:jc w:val="left"/>
        <w:textAlignment w:val="auto"/>
        <w:rPr>
          <w:rFonts w:ascii="Times New Roman" w:hAnsi="Times New Roman" w:eastAsia="仿宋" w:cs="Times New Roman"/>
          <w:color w:val="000000" w:themeColor="text1"/>
          <w:kern w:val="2"/>
          <w:sz w:val="28"/>
          <w:szCs w:val="28"/>
          <w:highlight w:val="yellow"/>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8"/>
          <w:szCs w:val="28"/>
          <w:lang w:val="en-US" w:eastAsia="zh-CN" w:bidi="ar-SA"/>
          <w14:textFill>
            <w14:solidFill>
              <w14:schemeClr w14:val="tx1"/>
            </w14:solidFill>
          </w14:textFill>
        </w:rPr>
        <w:t>建设污水处理设施1020座，其中集中式污水处理设施处理12座，旱厕或三格式化粪池1008座。建设管网共计201.62km，其中纳管治理的管网共计83.15 km，主干管网总长度7.5 km，支管网40.03km，入户管网35.62 km。集中式污水处理设施配套管网共计56.55km，主干管网11.37 km，支管长度29.73km，入户管长度22.29km。建设旱厕或三格式化粪池配套管网30.24km。</w:t>
      </w:r>
    </w:p>
    <w:p w14:paraId="558D01D8">
      <w:pPr>
        <w:pStyle w:val="5"/>
        <w:spacing w:before="60" w:after="60"/>
        <w:jc w:val="center"/>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表4-9 202</w:t>
      </w:r>
      <w:r>
        <w:rPr>
          <w:rFonts w:hint="eastAsia" w:ascii="Times New Roman" w:hAnsi="Times New Roman"/>
          <w:b/>
          <w:bCs/>
          <w:color w:val="000000" w:themeColor="text1"/>
          <w:szCs w:val="21"/>
          <w:lang w:val="en-US" w:eastAsia="zh-CN"/>
          <w14:textFill>
            <w14:solidFill>
              <w14:schemeClr w14:val="tx1"/>
            </w14:solidFill>
          </w14:textFill>
        </w:rPr>
        <w:t>6</w:t>
      </w:r>
      <w:r>
        <w:rPr>
          <w:rFonts w:ascii="Times New Roman" w:hAnsi="Times New Roman"/>
          <w:b/>
          <w:bCs/>
          <w:color w:val="000000" w:themeColor="text1"/>
          <w:szCs w:val="21"/>
          <w14:textFill>
            <w14:solidFill>
              <w14:schemeClr w14:val="tx1"/>
            </w14:solidFill>
          </w14:textFill>
        </w:rPr>
        <w:t>年实施生活污水治理的村庄统计</w:t>
      </w:r>
    </w:p>
    <w:tbl>
      <w:tblPr>
        <w:tblStyle w:val="16"/>
        <w:tblW w:w="78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7"/>
        <w:gridCol w:w="2436"/>
        <w:gridCol w:w="1065"/>
        <w:gridCol w:w="1065"/>
        <w:gridCol w:w="1065"/>
      </w:tblGrid>
      <w:tr w14:paraId="5C4EB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6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4A49">
            <w:pPr>
              <w:keepNext w:val="0"/>
              <w:keepLines w:val="0"/>
              <w:widowControl/>
              <w:suppressLineNumbers w:val="0"/>
              <w:jc w:val="center"/>
              <w:textAlignment w:val="center"/>
              <w:rPr>
                <w:rFonts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村庄类型</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6EDBE">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乡（镇）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26AC87">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5AC4BC">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推进级别</w:t>
            </w:r>
          </w:p>
        </w:tc>
      </w:tr>
      <w:tr w14:paraId="0367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2F7F">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6DB3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BE837">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FEBD6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静州村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DD9E42">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43FDC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DDDC">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E711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3F039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DF702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蓝店坡村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CC05B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1CC1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0DF8">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8243A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423D8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403EC">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南庄村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540B3">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509A4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F1AF">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8D37F">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7FA2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A0743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坪头村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E1D4F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20E5E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BEB9">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AF65B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6D9D47">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C3274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龙洞沟村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99764">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63DBA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1E81">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F9A0B4">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AF6A12">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5A8B06">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顺城村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51C1A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45847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FFA9">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自然保护区</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F16B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宝顶沟自然保护区</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E67E2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渭门镇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0F59F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细口村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261B32">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C</w:t>
            </w:r>
          </w:p>
        </w:tc>
      </w:tr>
      <w:tr w14:paraId="53C71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E680">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4B40F1">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0E0B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南新镇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43FB0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别立村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FF1DC0">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43A1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6E04">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948EDA">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C0F7DF">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南新镇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1C46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罗山村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BD3DF">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2A3E1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9F3C">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278702">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77225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南新镇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48E25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文攀村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71216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bl>
    <w:p w14:paraId="0F48C90F">
      <w:pPr>
        <w:pStyle w:val="5"/>
        <w:keepNext w:val="0"/>
        <w:keepLines w:val="0"/>
        <w:pageBreakBefore w:val="0"/>
        <w:widowControl w:val="0"/>
        <w:kinsoku/>
        <w:wordWrap/>
        <w:overflowPunct/>
        <w:topLinePunct w:val="0"/>
        <w:autoSpaceDE/>
        <w:autoSpaceDN/>
        <w:bidi w:val="0"/>
        <w:adjustRightInd/>
        <w:snapToGrid/>
        <w:spacing w:before="437" w:beforeLines="100" w:after="60"/>
        <w:textAlignment w:val="auto"/>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表4-10 202</w:t>
      </w:r>
      <w:r>
        <w:rPr>
          <w:rFonts w:hint="eastAsia" w:ascii="Times New Roman" w:hAnsi="Times New Roman"/>
          <w:b/>
          <w:bCs/>
          <w:color w:val="000000" w:themeColor="text1"/>
          <w:szCs w:val="21"/>
          <w:lang w:val="en-US" w:eastAsia="zh-CN"/>
          <w14:textFill>
            <w14:solidFill>
              <w14:schemeClr w14:val="tx1"/>
            </w14:solidFill>
          </w14:textFill>
        </w:rPr>
        <w:t>6</w:t>
      </w:r>
      <w:r>
        <w:rPr>
          <w:rFonts w:ascii="Times New Roman" w:hAnsi="Times New Roman"/>
          <w:b/>
          <w:bCs/>
          <w:color w:val="000000" w:themeColor="text1"/>
          <w:szCs w:val="21"/>
          <w14:textFill>
            <w14:solidFill>
              <w14:schemeClr w14:val="tx1"/>
            </w14:solidFill>
          </w14:textFill>
        </w:rPr>
        <w:t>年农村生活污水治理工程量统计</w:t>
      </w:r>
    </w:p>
    <w:tbl>
      <w:tblPr>
        <w:tblStyle w:val="16"/>
        <w:tblW w:w="4903" w:type="pct"/>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6"/>
        <w:gridCol w:w="1539"/>
        <w:gridCol w:w="1762"/>
        <w:gridCol w:w="1531"/>
        <w:gridCol w:w="976"/>
        <w:gridCol w:w="903"/>
      </w:tblGrid>
      <w:tr w14:paraId="53D7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5" w:type="pct"/>
            <w:vAlign w:val="center"/>
          </w:tcPr>
          <w:p w14:paraId="1A3E28D6">
            <w:pPr>
              <w:widowControl/>
              <w:spacing w:line="240" w:lineRule="exact"/>
              <w:jc w:val="center"/>
              <w:textAlignment w:val="center"/>
              <w:rPr>
                <w:rFonts w:eastAsia="仿宋"/>
                <w:b/>
                <w:color w:val="000000" w:themeColor="text1"/>
                <w:kern w:val="0"/>
                <w:sz w:val="21"/>
                <w:szCs w:val="21"/>
                <w:lang w:bidi="ar"/>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治理方式</w:t>
            </w:r>
          </w:p>
        </w:tc>
        <w:tc>
          <w:tcPr>
            <w:tcW w:w="921" w:type="pct"/>
            <w:vAlign w:val="center"/>
          </w:tcPr>
          <w:p w14:paraId="7C087CB0">
            <w:pPr>
              <w:widowControl/>
              <w:spacing w:line="240" w:lineRule="exact"/>
              <w:jc w:val="center"/>
              <w:textAlignment w:val="center"/>
              <w:rPr>
                <w:rFonts w:eastAsia="仿宋"/>
                <w:b/>
                <w:color w:val="000000" w:themeColor="text1"/>
                <w:kern w:val="0"/>
                <w:sz w:val="21"/>
                <w:szCs w:val="21"/>
                <w:lang w:bidi="ar"/>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主管网长度（km）</w:t>
            </w:r>
          </w:p>
        </w:tc>
        <w:tc>
          <w:tcPr>
            <w:tcW w:w="1054" w:type="pct"/>
            <w:vAlign w:val="center"/>
          </w:tcPr>
          <w:p w14:paraId="7B5CFABB">
            <w:pPr>
              <w:widowControl/>
              <w:spacing w:line="240" w:lineRule="exact"/>
              <w:jc w:val="center"/>
              <w:textAlignment w:val="center"/>
              <w:rPr>
                <w:rFonts w:eastAsia="仿宋"/>
                <w:b/>
                <w:color w:val="000000" w:themeColor="text1"/>
                <w:kern w:val="0"/>
                <w:sz w:val="21"/>
                <w:szCs w:val="21"/>
                <w:lang w:bidi="ar"/>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支管网长度（km）</w:t>
            </w:r>
          </w:p>
        </w:tc>
        <w:tc>
          <w:tcPr>
            <w:tcW w:w="916" w:type="pct"/>
            <w:vAlign w:val="center"/>
          </w:tcPr>
          <w:p w14:paraId="1F1746E2">
            <w:pPr>
              <w:widowControl/>
              <w:spacing w:line="240" w:lineRule="exact"/>
              <w:jc w:val="center"/>
              <w:textAlignment w:val="center"/>
              <w:rPr>
                <w:rFonts w:eastAsia="仿宋"/>
                <w:b/>
                <w:color w:val="000000" w:themeColor="text1"/>
                <w:kern w:val="0"/>
                <w:sz w:val="21"/>
                <w:szCs w:val="21"/>
                <w:lang w:bidi="ar"/>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入户管网长度（km）</w:t>
            </w:r>
          </w:p>
        </w:tc>
        <w:tc>
          <w:tcPr>
            <w:tcW w:w="584" w:type="pct"/>
            <w:vAlign w:val="center"/>
          </w:tcPr>
          <w:p w14:paraId="52EB1CE0">
            <w:pPr>
              <w:widowControl/>
              <w:spacing w:line="240" w:lineRule="exact"/>
              <w:jc w:val="center"/>
              <w:textAlignment w:val="center"/>
              <w:rPr>
                <w:rFonts w:eastAsia="仿宋"/>
                <w:b/>
                <w:color w:val="000000" w:themeColor="text1"/>
                <w:kern w:val="0"/>
                <w:sz w:val="21"/>
                <w:szCs w:val="21"/>
                <w:lang w:bidi="ar"/>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合计管网长度（km）</w:t>
            </w:r>
          </w:p>
        </w:tc>
        <w:tc>
          <w:tcPr>
            <w:tcW w:w="540" w:type="pct"/>
            <w:vAlign w:val="center"/>
          </w:tcPr>
          <w:p w14:paraId="5DDCF8E5">
            <w:pPr>
              <w:widowControl/>
              <w:spacing w:line="240" w:lineRule="exact"/>
              <w:jc w:val="center"/>
              <w:textAlignment w:val="center"/>
              <w:rPr>
                <w:rFonts w:eastAsia="仿宋"/>
                <w:b/>
                <w:color w:val="000000" w:themeColor="text1"/>
                <w:kern w:val="0"/>
                <w:sz w:val="21"/>
                <w:szCs w:val="21"/>
                <w:lang w:bidi="ar"/>
                <w14:textFill>
                  <w14:solidFill>
                    <w14:schemeClr w14:val="tx1"/>
                  </w14:solidFill>
                </w14:textFill>
              </w:rPr>
            </w:pPr>
            <w:r>
              <w:rPr>
                <w:rFonts w:eastAsia="仿宋"/>
                <w:b/>
                <w:color w:val="000000" w:themeColor="text1"/>
                <w:kern w:val="0"/>
                <w:sz w:val="21"/>
                <w:szCs w:val="21"/>
                <w:lang w:bidi="ar"/>
                <w14:textFill>
                  <w14:solidFill>
                    <w14:schemeClr w14:val="tx1"/>
                  </w14:solidFill>
                </w14:textFill>
              </w:rPr>
              <w:t>设施数量（座）</w:t>
            </w:r>
          </w:p>
        </w:tc>
      </w:tr>
      <w:tr w14:paraId="4C4B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5" w:type="pct"/>
            <w:vAlign w:val="center"/>
          </w:tcPr>
          <w:p w14:paraId="03C843EB">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纳管处理</w:t>
            </w:r>
          </w:p>
        </w:tc>
        <w:tc>
          <w:tcPr>
            <w:tcW w:w="921" w:type="pct"/>
            <w:vAlign w:val="center"/>
          </w:tcPr>
          <w:p w14:paraId="7F33D523">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7.5</w:t>
            </w:r>
            <w:r>
              <w:rPr>
                <w:rFonts w:eastAsia="仿宋"/>
                <w:color w:val="000000" w:themeColor="text1"/>
                <w:sz w:val="21"/>
                <w:szCs w:val="21"/>
                <w14:textFill>
                  <w14:solidFill>
                    <w14:schemeClr w14:val="tx1"/>
                  </w14:solidFill>
                </w14:textFill>
              </w:rPr>
              <w:t xml:space="preserve"> </w:t>
            </w:r>
          </w:p>
        </w:tc>
        <w:tc>
          <w:tcPr>
            <w:tcW w:w="1054" w:type="pct"/>
            <w:vAlign w:val="center"/>
          </w:tcPr>
          <w:p w14:paraId="39D285AB">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40.03</w:t>
            </w:r>
          </w:p>
        </w:tc>
        <w:tc>
          <w:tcPr>
            <w:tcW w:w="916" w:type="pct"/>
            <w:vAlign w:val="center"/>
          </w:tcPr>
          <w:p w14:paraId="1914CBF7">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35.62</w:t>
            </w:r>
          </w:p>
        </w:tc>
        <w:tc>
          <w:tcPr>
            <w:tcW w:w="584" w:type="pct"/>
            <w:vAlign w:val="center"/>
          </w:tcPr>
          <w:p w14:paraId="53714650">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83.15</w:t>
            </w:r>
            <w:r>
              <w:rPr>
                <w:rFonts w:eastAsia="仿宋"/>
                <w:color w:val="000000" w:themeColor="text1"/>
                <w:sz w:val="21"/>
                <w:szCs w:val="21"/>
                <w14:textFill>
                  <w14:solidFill>
                    <w14:schemeClr w14:val="tx1"/>
                  </w14:solidFill>
                </w14:textFill>
              </w:rPr>
              <w:t xml:space="preserve"> </w:t>
            </w:r>
          </w:p>
        </w:tc>
        <w:tc>
          <w:tcPr>
            <w:tcW w:w="540" w:type="pct"/>
            <w:vAlign w:val="center"/>
          </w:tcPr>
          <w:p w14:paraId="49CA13FC">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4110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85" w:type="pct"/>
            <w:vAlign w:val="center"/>
          </w:tcPr>
          <w:p w14:paraId="6BAC9435">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建设集中式污水处理设施</w:t>
            </w:r>
          </w:p>
        </w:tc>
        <w:tc>
          <w:tcPr>
            <w:tcW w:w="921" w:type="pct"/>
            <w:vAlign w:val="center"/>
          </w:tcPr>
          <w:p w14:paraId="01BA2C03">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11.37</w:t>
            </w:r>
          </w:p>
        </w:tc>
        <w:tc>
          <w:tcPr>
            <w:tcW w:w="1054" w:type="pct"/>
            <w:vAlign w:val="center"/>
          </w:tcPr>
          <w:p w14:paraId="4C9915D8">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29.73</w:t>
            </w:r>
            <w:r>
              <w:rPr>
                <w:rFonts w:eastAsia="仿宋"/>
                <w:color w:val="000000" w:themeColor="text1"/>
                <w:sz w:val="21"/>
                <w:szCs w:val="21"/>
                <w14:textFill>
                  <w14:solidFill>
                    <w14:schemeClr w14:val="tx1"/>
                  </w14:solidFill>
                </w14:textFill>
              </w:rPr>
              <w:t xml:space="preserve"> </w:t>
            </w:r>
          </w:p>
        </w:tc>
        <w:tc>
          <w:tcPr>
            <w:tcW w:w="916" w:type="pct"/>
            <w:vAlign w:val="center"/>
          </w:tcPr>
          <w:p w14:paraId="38205FD7">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22.29</w:t>
            </w:r>
            <w:r>
              <w:rPr>
                <w:rFonts w:eastAsia="仿宋"/>
                <w:color w:val="000000" w:themeColor="text1"/>
                <w:sz w:val="21"/>
                <w:szCs w:val="21"/>
                <w14:textFill>
                  <w14:solidFill>
                    <w14:schemeClr w14:val="tx1"/>
                  </w14:solidFill>
                </w14:textFill>
              </w:rPr>
              <w:t xml:space="preserve"> </w:t>
            </w:r>
          </w:p>
        </w:tc>
        <w:tc>
          <w:tcPr>
            <w:tcW w:w="584" w:type="pct"/>
            <w:vAlign w:val="center"/>
          </w:tcPr>
          <w:p w14:paraId="564DE694">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56.55</w:t>
            </w:r>
          </w:p>
        </w:tc>
        <w:tc>
          <w:tcPr>
            <w:tcW w:w="540" w:type="pct"/>
            <w:vAlign w:val="center"/>
          </w:tcPr>
          <w:p w14:paraId="0AF1F2CC">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12</w:t>
            </w:r>
          </w:p>
        </w:tc>
      </w:tr>
      <w:tr w14:paraId="3034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85" w:type="pct"/>
            <w:vAlign w:val="center"/>
          </w:tcPr>
          <w:p w14:paraId="047E374E">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旱厕或三格式化粪池+资源化利用</w:t>
            </w:r>
          </w:p>
        </w:tc>
        <w:tc>
          <w:tcPr>
            <w:tcW w:w="921" w:type="pct"/>
            <w:vAlign w:val="center"/>
          </w:tcPr>
          <w:p w14:paraId="7A05368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1054" w:type="pct"/>
            <w:vAlign w:val="center"/>
          </w:tcPr>
          <w:p w14:paraId="07A75DA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916" w:type="pct"/>
            <w:vAlign w:val="center"/>
          </w:tcPr>
          <w:p w14:paraId="31B7D673">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61.52 </w:t>
            </w:r>
          </w:p>
        </w:tc>
        <w:tc>
          <w:tcPr>
            <w:tcW w:w="584" w:type="pct"/>
            <w:vAlign w:val="center"/>
          </w:tcPr>
          <w:p w14:paraId="17DA9ACA">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61.52 </w:t>
            </w:r>
          </w:p>
        </w:tc>
        <w:tc>
          <w:tcPr>
            <w:tcW w:w="540" w:type="pct"/>
            <w:vAlign w:val="center"/>
          </w:tcPr>
          <w:p w14:paraId="013A73AF">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1008</w:t>
            </w:r>
            <w:r>
              <w:rPr>
                <w:rFonts w:eastAsia="仿宋"/>
                <w:color w:val="000000" w:themeColor="text1"/>
                <w:sz w:val="21"/>
                <w:szCs w:val="21"/>
                <w14:textFill>
                  <w14:solidFill>
                    <w14:schemeClr w14:val="tx1"/>
                  </w14:solidFill>
                </w14:textFill>
              </w:rPr>
              <w:t xml:space="preserve"> </w:t>
            </w:r>
          </w:p>
        </w:tc>
      </w:tr>
      <w:tr w14:paraId="6CBD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85" w:type="pct"/>
            <w:vAlign w:val="center"/>
          </w:tcPr>
          <w:p w14:paraId="01F12C80">
            <w:pPr>
              <w:widowControl/>
              <w:spacing w:line="240" w:lineRule="exact"/>
              <w:jc w:val="center"/>
              <w:textAlignment w:val="center"/>
              <w:rPr>
                <w:rFonts w:eastAsia="仿宋"/>
                <w:color w:val="000000" w:themeColor="text1"/>
                <w:kern w:val="0"/>
                <w:sz w:val="21"/>
                <w:szCs w:val="21"/>
                <w:lang w:bidi="ar"/>
                <w14:textFill>
                  <w14:solidFill>
                    <w14:schemeClr w14:val="tx1"/>
                  </w14:solidFill>
                </w14:textFill>
              </w:rPr>
            </w:pPr>
            <w:r>
              <w:rPr>
                <w:rFonts w:eastAsia="仿宋"/>
                <w:color w:val="000000" w:themeColor="text1"/>
                <w:kern w:val="0"/>
                <w:sz w:val="21"/>
                <w:szCs w:val="21"/>
                <w:lang w:bidi="ar"/>
                <w14:textFill>
                  <w14:solidFill>
                    <w14:schemeClr w14:val="tx1"/>
                  </w14:solidFill>
                </w14:textFill>
              </w:rPr>
              <w:t>合计</w:t>
            </w:r>
          </w:p>
        </w:tc>
        <w:tc>
          <w:tcPr>
            <w:tcW w:w="921" w:type="pct"/>
            <w:vAlign w:val="center"/>
          </w:tcPr>
          <w:p w14:paraId="6D3FAB31">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18.87</w:t>
            </w:r>
          </w:p>
        </w:tc>
        <w:tc>
          <w:tcPr>
            <w:tcW w:w="1054" w:type="pct"/>
            <w:vAlign w:val="center"/>
          </w:tcPr>
          <w:p w14:paraId="6483229A">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69.76</w:t>
            </w:r>
            <w:r>
              <w:rPr>
                <w:rFonts w:eastAsia="仿宋"/>
                <w:color w:val="000000" w:themeColor="text1"/>
                <w:sz w:val="21"/>
                <w:szCs w:val="21"/>
                <w14:textFill>
                  <w14:solidFill>
                    <w14:schemeClr w14:val="tx1"/>
                  </w14:solidFill>
                </w14:textFill>
              </w:rPr>
              <w:t xml:space="preserve"> </w:t>
            </w:r>
          </w:p>
        </w:tc>
        <w:tc>
          <w:tcPr>
            <w:tcW w:w="916" w:type="pct"/>
            <w:vAlign w:val="center"/>
          </w:tcPr>
          <w:p w14:paraId="2497B42C">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119.43</w:t>
            </w:r>
          </w:p>
        </w:tc>
        <w:tc>
          <w:tcPr>
            <w:tcW w:w="584" w:type="pct"/>
            <w:vAlign w:val="center"/>
          </w:tcPr>
          <w:p w14:paraId="0A076C45">
            <w:pPr>
              <w:jc w:val="center"/>
              <w:rPr>
                <w:rFonts w:hint="default" w:eastAsia="仿宋"/>
                <w:color w:val="000000" w:themeColor="text1"/>
                <w:sz w:val="21"/>
                <w:szCs w:val="21"/>
                <w:lang w:val="en-US"/>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201.62</w:t>
            </w:r>
          </w:p>
        </w:tc>
        <w:tc>
          <w:tcPr>
            <w:tcW w:w="540" w:type="pct"/>
            <w:vAlign w:val="center"/>
          </w:tcPr>
          <w:p w14:paraId="585285DF">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1020</w:t>
            </w:r>
          </w:p>
        </w:tc>
      </w:tr>
    </w:tbl>
    <w:p w14:paraId="3B3D0587">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84" w:name="_Toc9486"/>
      <w:bookmarkStart w:id="285" w:name="_Toc31276"/>
      <w:bookmarkStart w:id="286" w:name="_Toc3252"/>
      <w:bookmarkStart w:id="287" w:name="_Toc31198"/>
      <w:r>
        <w:rPr>
          <w:rFonts w:eastAsia="楷体"/>
          <w:color w:val="000000" w:themeColor="text1"/>
          <w:sz w:val="28"/>
          <w14:textFill>
            <w14:solidFill>
              <w14:schemeClr w14:val="tx1"/>
            </w14:solidFill>
          </w14:textFill>
        </w:rPr>
        <w:t>4.9.</w:t>
      </w:r>
      <w:r>
        <w:rPr>
          <w:rFonts w:hint="eastAsia" w:eastAsia="楷体"/>
          <w:color w:val="000000" w:themeColor="text1"/>
          <w:sz w:val="28"/>
          <w:lang w:val="en-US" w:eastAsia="zh-CN"/>
          <w14:textFill>
            <w14:solidFill>
              <w14:schemeClr w14:val="tx1"/>
            </w14:solidFill>
          </w14:textFill>
        </w:rPr>
        <w:t xml:space="preserve">4 </w:t>
      </w:r>
      <w:r>
        <w:rPr>
          <w:rFonts w:eastAsia="楷体"/>
          <w:color w:val="000000" w:themeColor="text1"/>
          <w:sz w:val="28"/>
          <w14:textFill>
            <w14:solidFill>
              <w14:schemeClr w14:val="tx1"/>
            </w14:solidFill>
          </w14:textFill>
        </w:rPr>
        <w:t xml:space="preserve"> 202</w:t>
      </w:r>
      <w:r>
        <w:rPr>
          <w:rFonts w:hint="eastAsia" w:eastAsia="楷体"/>
          <w:color w:val="000000" w:themeColor="text1"/>
          <w:sz w:val="28"/>
          <w:lang w:val="en-US" w:eastAsia="zh-CN"/>
          <w14:textFill>
            <w14:solidFill>
              <w14:schemeClr w14:val="tx1"/>
            </w14:solidFill>
          </w14:textFill>
        </w:rPr>
        <w:t>7</w:t>
      </w:r>
      <w:r>
        <w:rPr>
          <w:rFonts w:eastAsia="楷体"/>
          <w:color w:val="000000" w:themeColor="text1"/>
          <w:sz w:val="28"/>
          <w14:textFill>
            <w14:solidFill>
              <w14:schemeClr w14:val="tx1"/>
            </w14:solidFill>
          </w14:textFill>
        </w:rPr>
        <w:t>年治理规划</w:t>
      </w:r>
      <w:bookmarkEnd w:id="284"/>
      <w:bookmarkEnd w:id="285"/>
      <w:bookmarkEnd w:id="286"/>
      <w:bookmarkEnd w:id="287"/>
    </w:p>
    <w:p w14:paraId="6918535E">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202</w:t>
      </w:r>
      <w:r>
        <w:rPr>
          <w:rFonts w:hint="eastAsia" w:eastAsia="仿宋"/>
          <w:color w:val="000000" w:themeColor="text1"/>
          <w:sz w:val="28"/>
          <w:szCs w:val="28"/>
          <w:lang w:val="en-US" w:eastAsia="zh-CN"/>
          <w14:textFill>
            <w14:solidFill>
              <w14:schemeClr w14:val="tx1"/>
            </w14:solidFill>
          </w14:textFill>
        </w:rPr>
        <w:t>7</w:t>
      </w:r>
      <w:r>
        <w:rPr>
          <w:rFonts w:eastAsia="仿宋"/>
          <w:color w:val="000000" w:themeColor="text1"/>
          <w:sz w:val="28"/>
          <w:szCs w:val="28"/>
          <w14:textFill>
            <w14:solidFill>
              <w14:schemeClr w14:val="tx1"/>
            </w14:solidFill>
          </w14:textFill>
        </w:rPr>
        <w:t>年茂县需完成</w:t>
      </w:r>
      <w:r>
        <w:rPr>
          <w:rFonts w:hint="eastAsia" w:eastAsia="仿宋"/>
          <w:color w:val="000000" w:themeColor="text1"/>
          <w:sz w:val="28"/>
          <w:szCs w:val="28"/>
          <w:lang w:val="en-US" w:eastAsia="zh-CN"/>
          <w14:textFill>
            <w14:solidFill>
              <w14:schemeClr w14:val="tx1"/>
            </w14:solidFill>
          </w14:textFill>
        </w:rPr>
        <w:t>9</w:t>
      </w:r>
      <w:r>
        <w:rPr>
          <w:rFonts w:eastAsia="仿宋"/>
          <w:color w:val="000000" w:themeColor="text1"/>
          <w:sz w:val="28"/>
          <w:szCs w:val="28"/>
          <w14:textFill>
            <w14:solidFill>
              <w14:schemeClr w14:val="tx1"/>
            </w14:solidFill>
          </w14:textFill>
        </w:rPr>
        <w:t>个村庄的生活污水治理，涉及叠溪镇、沙坝镇。</w:t>
      </w:r>
    </w:p>
    <w:p w14:paraId="6C5BDF34">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ascii="Times New Roman" w:hAnsi="Times New Roman" w:eastAsia="仿宋" w:cs="Times New Roman"/>
          <w:color w:val="000000" w:themeColor="text1"/>
          <w14:textFill>
            <w14:solidFill>
              <w14:schemeClr w14:val="tx1"/>
            </w14:solidFill>
          </w14:textFill>
        </w:rPr>
      </w:pPr>
      <w:r>
        <w:rPr>
          <w:rFonts w:eastAsia="仿宋"/>
          <w:color w:val="000000" w:themeColor="text1"/>
          <w:sz w:val="28"/>
          <w:szCs w:val="28"/>
          <w14:textFill>
            <w14:solidFill>
              <w14:schemeClr w14:val="tx1"/>
            </w14:solidFill>
          </w14:textFill>
        </w:rPr>
        <w:t>建设污水处理设施</w:t>
      </w:r>
      <w:r>
        <w:rPr>
          <w:rFonts w:hint="eastAsia" w:eastAsia="仿宋"/>
          <w:color w:val="000000" w:themeColor="text1"/>
          <w:sz w:val="28"/>
          <w:szCs w:val="28"/>
          <w:lang w:val="en-US" w:eastAsia="zh-CN"/>
          <w14:textFill>
            <w14:solidFill>
              <w14:schemeClr w14:val="tx1"/>
            </w14:solidFill>
          </w14:textFill>
        </w:rPr>
        <w:t>703</w:t>
      </w:r>
      <w:r>
        <w:rPr>
          <w:rFonts w:eastAsia="仿宋"/>
          <w:color w:val="000000" w:themeColor="text1"/>
          <w:sz w:val="28"/>
          <w:szCs w:val="28"/>
          <w14:textFill>
            <w14:solidFill>
              <w14:schemeClr w14:val="tx1"/>
            </w14:solidFill>
          </w14:textFill>
        </w:rPr>
        <w:t>座，其中集中式污水处理</w:t>
      </w:r>
      <w:r>
        <w:rPr>
          <w:rFonts w:hint="eastAsia" w:eastAsia="仿宋"/>
          <w:color w:val="000000" w:themeColor="text1"/>
          <w:sz w:val="28"/>
          <w:szCs w:val="28"/>
          <w:lang w:eastAsia="zh-CN"/>
          <w14:textFill>
            <w14:solidFill>
              <w14:schemeClr w14:val="tx1"/>
            </w14:solidFill>
          </w14:textFill>
        </w:rPr>
        <w:t>设施</w:t>
      </w:r>
      <w:r>
        <w:rPr>
          <w:rFonts w:hint="eastAsia" w:eastAsia="仿宋"/>
          <w:color w:val="000000" w:themeColor="text1"/>
          <w:sz w:val="28"/>
          <w:szCs w:val="28"/>
          <w:lang w:val="en-US" w:eastAsia="zh-CN"/>
          <w14:textFill>
            <w14:solidFill>
              <w14:schemeClr w14:val="tx1"/>
            </w14:solidFill>
          </w14:textFill>
        </w:rPr>
        <w:t>4</w:t>
      </w:r>
      <w:r>
        <w:rPr>
          <w:rFonts w:eastAsia="仿宋"/>
          <w:color w:val="000000" w:themeColor="text1"/>
          <w:sz w:val="28"/>
          <w:szCs w:val="28"/>
          <w14:textFill>
            <w14:solidFill>
              <w14:schemeClr w14:val="tx1"/>
            </w14:solidFill>
          </w14:textFill>
        </w:rPr>
        <w:t>座，旱厕或三格式化粪池</w:t>
      </w:r>
      <w:r>
        <w:rPr>
          <w:rFonts w:hint="eastAsia" w:eastAsia="仿宋"/>
          <w:color w:val="000000" w:themeColor="text1"/>
          <w:sz w:val="28"/>
          <w:szCs w:val="28"/>
          <w:lang w:val="en-US" w:eastAsia="zh-CN"/>
          <w14:textFill>
            <w14:solidFill>
              <w14:schemeClr w14:val="tx1"/>
            </w14:solidFill>
          </w14:textFill>
        </w:rPr>
        <w:t>699</w:t>
      </w:r>
      <w:r>
        <w:rPr>
          <w:rFonts w:eastAsia="仿宋"/>
          <w:color w:val="000000" w:themeColor="text1"/>
          <w:sz w:val="28"/>
          <w:szCs w:val="28"/>
          <w14:textFill>
            <w14:solidFill>
              <w14:schemeClr w14:val="tx1"/>
            </w14:solidFill>
          </w14:textFill>
        </w:rPr>
        <w:t>座。建设管网共计</w:t>
      </w:r>
      <w:r>
        <w:rPr>
          <w:rFonts w:hint="eastAsia" w:eastAsia="仿宋"/>
          <w:color w:val="000000" w:themeColor="text1"/>
          <w:sz w:val="28"/>
          <w:szCs w:val="28"/>
          <w:lang w:val="en-US" w:eastAsia="zh-CN"/>
          <w14:textFill>
            <w14:solidFill>
              <w14:schemeClr w14:val="tx1"/>
            </w14:solidFill>
          </w14:textFill>
        </w:rPr>
        <w:t>52.07</w:t>
      </w:r>
      <w:r>
        <w:rPr>
          <w:rFonts w:eastAsia="仿宋"/>
          <w:color w:val="000000" w:themeColor="text1"/>
          <w:sz w:val="28"/>
          <w:szCs w:val="28"/>
          <w14:textFill>
            <w14:solidFill>
              <w14:schemeClr w14:val="tx1"/>
            </w14:solidFill>
          </w14:textFill>
        </w:rPr>
        <w:t xml:space="preserve"> km，其中纳管治理的管网共计5.0</w:t>
      </w:r>
      <w:r>
        <w:rPr>
          <w:rFonts w:hint="eastAsia" w:eastAsia="仿宋"/>
          <w:color w:val="000000" w:themeColor="text1"/>
          <w:sz w:val="28"/>
          <w:szCs w:val="28"/>
          <w:lang w:val="en-US" w:eastAsia="zh-CN"/>
          <w14:textFill>
            <w14:solidFill>
              <w14:schemeClr w14:val="tx1"/>
            </w14:solidFill>
          </w14:textFill>
        </w:rPr>
        <w:t>8</w:t>
      </w:r>
      <w:r>
        <w:rPr>
          <w:rFonts w:eastAsia="仿宋"/>
          <w:color w:val="000000" w:themeColor="text1"/>
          <w:sz w:val="28"/>
          <w:szCs w:val="28"/>
          <w14:textFill>
            <w14:solidFill>
              <w14:schemeClr w14:val="tx1"/>
            </w14:solidFill>
          </w14:textFill>
        </w:rPr>
        <w:t xml:space="preserve"> km，主干管网总长度1.6 km，支管网1.99 km，入户管网1.49 km。建设集中式污水处理设施配套管网</w:t>
      </w:r>
      <w:r>
        <w:rPr>
          <w:rFonts w:hint="eastAsia" w:eastAsia="仿宋"/>
          <w:color w:val="000000" w:themeColor="text1"/>
          <w:sz w:val="28"/>
          <w:szCs w:val="28"/>
          <w:lang w:val="en-US" w:eastAsia="zh-CN"/>
          <w14:textFill>
            <w14:solidFill>
              <w14:schemeClr w14:val="tx1"/>
            </w14:solidFill>
          </w14:textFill>
        </w:rPr>
        <w:t>26.02</w:t>
      </w:r>
      <w:r>
        <w:rPr>
          <w:rFonts w:eastAsia="仿宋"/>
          <w:color w:val="000000" w:themeColor="text1"/>
          <w:sz w:val="28"/>
          <w:szCs w:val="28"/>
          <w14:textFill>
            <w14:solidFill>
              <w14:schemeClr w14:val="tx1"/>
            </w14:solidFill>
          </w14:textFill>
        </w:rPr>
        <w:t xml:space="preserve"> km，主干管网总长度</w:t>
      </w:r>
      <w:r>
        <w:rPr>
          <w:rFonts w:hint="eastAsia" w:eastAsia="仿宋"/>
          <w:color w:val="000000" w:themeColor="text1"/>
          <w:sz w:val="28"/>
          <w:szCs w:val="28"/>
          <w:lang w:val="en-US" w:eastAsia="zh-CN"/>
          <w14:textFill>
            <w14:solidFill>
              <w14:schemeClr w14:val="tx1"/>
            </w14:solidFill>
          </w14:textFill>
        </w:rPr>
        <w:t>3.75</w:t>
      </w:r>
      <w:r>
        <w:rPr>
          <w:rFonts w:eastAsia="仿宋"/>
          <w:color w:val="000000" w:themeColor="text1"/>
          <w:sz w:val="28"/>
          <w:szCs w:val="28"/>
          <w14:textFill>
            <w14:solidFill>
              <w14:schemeClr w14:val="tx1"/>
            </w14:solidFill>
          </w14:textFill>
        </w:rPr>
        <w:t>km，支管网1</w:t>
      </w:r>
      <w:r>
        <w:rPr>
          <w:rFonts w:hint="eastAsia" w:eastAsia="仿宋"/>
          <w:color w:val="000000" w:themeColor="text1"/>
          <w:sz w:val="28"/>
          <w:szCs w:val="28"/>
          <w:lang w:val="en-US" w:eastAsia="zh-CN"/>
          <w14:textFill>
            <w14:solidFill>
              <w14:schemeClr w14:val="tx1"/>
            </w14:solidFill>
          </w14:textFill>
        </w:rPr>
        <w:t>2.72</w:t>
      </w:r>
      <w:r>
        <w:rPr>
          <w:rFonts w:eastAsia="仿宋"/>
          <w:color w:val="000000" w:themeColor="text1"/>
          <w:sz w:val="28"/>
          <w:szCs w:val="28"/>
          <w14:textFill>
            <w14:solidFill>
              <w14:schemeClr w14:val="tx1"/>
            </w14:solidFill>
          </w14:textFill>
        </w:rPr>
        <w:t xml:space="preserve"> km，入户管网</w:t>
      </w:r>
      <w:r>
        <w:rPr>
          <w:rFonts w:hint="eastAsia" w:eastAsia="仿宋"/>
          <w:color w:val="000000" w:themeColor="text1"/>
          <w:sz w:val="28"/>
          <w:szCs w:val="28"/>
          <w:lang w:val="en-US" w:eastAsia="zh-CN"/>
          <w14:textFill>
            <w14:solidFill>
              <w14:schemeClr w14:val="tx1"/>
            </w14:solidFill>
          </w14:textFill>
        </w:rPr>
        <w:t>9.55</w:t>
      </w:r>
      <w:r>
        <w:rPr>
          <w:rFonts w:eastAsia="仿宋"/>
          <w:color w:val="000000" w:themeColor="text1"/>
          <w:sz w:val="28"/>
          <w:szCs w:val="28"/>
          <w14:textFill>
            <w14:solidFill>
              <w14:schemeClr w14:val="tx1"/>
            </w14:solidFill>
          </w14:textFill>
        </w:rPr>
        <w:t>km。建设旱厕或三格式化粪池配套管网</w:t>
      </w:r>
      <w:r>
        <w:rPr>
          <w:rFonts w:hint="eastAsia" w:eastAsia="仿宋"/>
          <w:color w:val="000000" w:themeColor="text1"/>
          <w:sz w:val="28"/>
          <w:szCs w:val="28"/>
          <w:lang w:val="en-US" w:eastAsia="zh-CN"/>
          <w14:textFill>
            <w14:solidFill>
              <w14:schemeClr w14:val="tx1"/>
            </w14:solidFill>
          </w14:textFill>
        </w:rPr>
        <w:t>20.97</w:t>
      </w:r>
      <w:r>
        <w:rPr>
          <w:rFonts w:eastAsia="仿宋"/>
          <w:color w:val="000000" w:themeColor="text1"/>
          <w:sz w:val="28"/>
          <w:szCs w:val="28"/>
          <w14:textFill>
            <w14:solidFill>
              <w14:schemeClr w14:val="tx1"/>
            </w14:solidFill>
          </w14:textFill>
        </w:rPr>
        <w:t xml:space="preserve"> km。</w:t>
      </w:r>
    </w:p>
    <w:p w14:paraId="3D7D50E0">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表4-11 202</w:t>
      </w:r>
      <w:r>
        <w:rPr>
          <w:rFonts w:hint="eastAsia" w:ascii="Times New Roman" w:hAnsi="Times New Roman"/>
          <w:b/>
          <w:bCs/>
          <w:color w:val="000000" w:themeColor="text1"/>
          <w:szCs w:val="21"/>
          <w:lang w:val="en-US" w:eastAsia="zh-CN"/>
          <w14:textFill>
            <w14:solidFill>
              <w14:schemeClr w14:val="tx1"/>
            </w14:solidFill>
          </w14:textFill>
        </w:rPr>
        <w:t>7</w:t>
      </w:r>
      <w:r>
        <w:rPr>
          <w:rFonts w:ascii="Times New Roman" w:hAnsi="Times New Roman"/>
          <w:b/>
          <w:bCs/>
          <w:color w:val="000000" w:themeColor="text1"/>
          <w:szCs w:val="21"/>
          <w14:textFill>
            <w14:solidFill>
              <w14:schemeClr w14:val="tx1"/>
            </w14:solidFill>
          </w14:textFill>
        </w:rPr>
        <w:t>年实施生活污水治理的村庄统计</w:t>
      </w:r>
    </w:p>
    <w:tbl>
      <w:tblPr>
        <w:tblStyle w:val="16"/>
        <w:tblW w:w="8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19"/>
        <w:gridCol w:w="3022"/>
        <w:gridCol w:w="1056"/>
        <w:gridCol w:w="1065"/>
        <w:gridCol w:w="1065"/>
      </w:tblGrid>
      <w:tr w14:paraId="3DEF3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5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014827">
            <w:pPr>
              <w:keepNext w:val="0"/>
              <w:keepLines w:val="0"/>
              <w:widowControl/>
              <w:suppressLineNumbers w:val="0"/>
              <w:jc w:val="center"/>
              <w:textAlignment w:val="bottom"/>
              <w:rPr>
                <w:rFonts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村庄类型</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E55FF3">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新乡镇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6047A">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新村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99B1A8">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推进级别</w:t>
            </w:r>
          </w:p>
        </w:tc>
      </w:tr>
      <w:tr w14:paraId="1C01B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BD20B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1617C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33BF6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198850">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龙池村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01EC2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4131C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AB4E24">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饮用水水源保护区</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A1904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叠溪镇鱼儿寨海水源地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A78C94">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A73E2">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两河口村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CBC4D7">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A</w:t>
            </w:r>
          </w:p>
        </w:tc>
      </w:tr>
      <w:tr w14:paraId="5F4CE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0C47D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饮用水水源保护区</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490F0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叠溪镇太平村大桦木沟水源地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3E4006">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CF849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太平村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C06CA">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A</w:t>
            </w:r>
          </w:p>
        </w:tc>
      </w:tr>
      <w:tr w14:paraId="5909A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FA66C4">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6FE13A">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940E57">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B5C627">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蚕丛村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39E56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64AE8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4E5537">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A807F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DED53">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CC2C4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桃花村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5C9674">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0E101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9E8E3">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饮用水水源保护区</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E5962F">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叠溪镇石大关村后沟水源地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DFE62">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522D6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石大关村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868FD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A</w:t>
            </w:r>
          </w:p>
        </w:tc>
      </w:tr>
      <w:tr w14:paraId="7B473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C8BF3">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饮用水水源保护区</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B747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沙坝镇沙坝村磨子沟水源地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226AAF">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沙坝镇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6717C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沙坝村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6F072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A</w:t>
            </w:r>
          </w:p>
        </w:tc>
      </w:tr>
      <w:tr w14:paraId="686D2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9F64A">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饮用水水源保护区</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AA501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沙坝镇沙坝村磨子沟水源地</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4AEC1A">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沙坝镇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C7438C">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白布村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8C8ED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A</w:t>
            </w:r>
          </w:p>
        </w:tc>
      </w:tr>
      <w:tr w14:paraId="7BE3C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1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71300">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3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99DB8C">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3077B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沙坝镇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ED977C">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勒依村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848283">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bl>
    <w:p w14:paraId="3AAF2B25">
      <w:pPr>
        <w:rPr>
          <w:color w:val="000000" w:themeColor="text1"/>
          <w14:textFill>
            <w14:solidFill>
              <w14:schemeClr w14:val="tx1"/>
            </w14:solidFill>
          </w14:textFill>
        </w:rPr>
      </w:pPr>
    </w:p>
    <w:p w14:paraId="448BF15F">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表4-12 202</w:t>
      </w:r>
      <w:r>
        <w:rPr>
          <w:rFonts w:hint="eastAsia" w:ascii="Times New Roman" w:hAnsi="Times New Roman"/>
          <w:b/>
          <w:bCs/>
          <w:color w:val="000000" w:themeColor="text1"/>
          <w:szCs w:val="21"/>
          <w:lang w:val="en-US" w:eastAsia="zh-CN"/>
          <w14:textFill>
            <w14:solidFill>
              <w14:schemeClr w14:val="tx1"/>
            </w14:solidFill>
          </w14:textFill>
        </w:rPr>
        <w:t>7</w:t>
      </w:r>
      <w:r>
        <w:rPr>
          <w:rFonts w:ascii="Times New Roman" w:hAnsi="Times New Roman"/>
          <w:b/>
          <w:bCs/>
          <w:color w:val="000000" w:themeColor="text1"/>
          <w:szCs w:val="21"/>
          <w14:textFill>
            <w14:solidFill>
              <w14:schemeClr w14:val="tx1"/>
            </w14:solidFill>
          </w14:textFill>
        </w:rPr>
        <w:t>年农村生活污水治理工程量统计</w:t>
      </w:r>
    </w:p>
    <w:tbl>
      <w:tblPr>
        <w:tblStyle w:val="16"/>
        <w:tblW w:w="4883" w:type="pct"/>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1480"/>
        <w:gridCol w:w="1696"/>
        <w:gridCol w:w="1472"/>
        <w:gridCol w:w="1109"/>
        <w:gridCol w:w="1010"/>
      </w:tblGrid>
      <w:tr w14:paraId="04FF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935" w:type="pct"/>
            <w:vAlign w:val="center"/>
          </w:tcPr>
          <w:p w14:paraId="02778058">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治理方式</w:t>
            </w:r>
          </w:p>
        </w:tc>
        <w:tc>
          <w:tcPr>
            <w:tcW w:w="889" w:type="pct"/>
            <w:vAlign w:val="center"/>
          </w:tcPr>
          <w:p w14:paraId="6FF056C4">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主管网长度（km）</w:t>
            </w:r>
          </w:p>
        </w:tc>
        <w:tc>
          <w:tcPr>
            <w:tcW w:w="1019" w:type="pct"/>
            <w:vAlign w:val="center"/>
          </w:tcPr>
          <w:p w14:paraId="7EB8D642">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支管网长度（km）</w:t>
            </w:r>
          </w:p>
        </w:tc>
        <w:tc>
          <w:tcPr>
            <w:tcW w:w="884" w:type="pct"/>
            <w:vAlign w:val="center"/>
          </w:tcPr>
          <w:p w14:paraId="55472E14">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入户管网长度（km）</w:t>
            </w:r>
          </w:p>
        </w:tc>
        <w:tc>
          <w:tcPr>
            <w:tcW w:w="666" w:type="pct"/>
            <w:vAlign w:val="center"/>
          </w:tcPr>
          <w:p w14:paraId="3E0DA6F6">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合计管网长度（km）</w:t>
            </w:r>
          </w:p>
        </w:tc>
        <w:tc>
          <w:tcPr>
            <w:tcW w:w="607" w:type="pct"/>
            <w:vAlign w:val="center"/>
          </w:tcPr>
          <w:p w14:paraId="718E4AF8">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设施数量（座）</w:t>
            </w:r>
          </w:p>
        </w:tc>
      </w:tr>
      <w:tr w14:paraId="06D2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5" w:type="pct"/>
            <w:vAlign w:val="center"/>
          </w:tcPr>
          <w:p w14:paraId="7DAB4642">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纳管处理</w:t>
            </w:r>
          </w:p>
        </w:tc>
        <w:tc>
          <w:tcPr>
            <w:tcW w:w="889" w:type="pct"/>
            <w:vAlign w:val="center"/>
          </w:tcPr>
          <w:p w14:paraId="0E533F70">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1.6</w:t>
            </w:r>
          </w:p>
        </w:tc>
        <w:tc>
          <w:tcPr>
            <w:tcW w:w="1019" w:type="pct"/>
            <w:vAlign w:val="center"/>
          </w:tcPr>
          <w:p w14:paraId="248DA65B">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1.99 </w:t>
            </w:r>
          </w:p>
        </w:tc>
        <w:tc>
          <w:tcPr>
            <w:tcW w:w="884" w:type="pct"/>
            <w:vAlign w:val="center"/>
          </w:tcPr>
          <w:p w14:paraId="5A9DBC9C">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1.49 </w:t>
            </w:r>
          </w:p>
        </w:tc>
        <w:tc>
          <w:tcPr>
            <w:tcW w:w="666" w:type="pct"/>
            <w:vAlign w:val="center"/>
          </w:tcPr>
          <w:p w14:paraId="4AEDA88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5.0</w:t>
            </w:r>
            <w:r>
              <w:rPr>
                <w:rFonts w:hint="eastAsia" w:eastAsia="仿宋"/>
                <w:color w:val="000000" w:themeColor="text1"/>
                <w:sz w:val="21"/>
                <w:szCs w:val="21"/>
                <w:lang w:val="en-US" w:eastAsia="zh-CN"/>
                <w14:textFill>
                  <w14:solidFill>
                    <w14:schemeClr w14:val="tx1"/>
                  </w14:solidFill>
                </w14:textFill>
              </w:rPr>
              <w:t>8</w:t>
            </w:r>
            <w:r>
              <w:rPr>
                <w:rFonts w:eastAsia="仿宋"/>
                <w:color w:val="000000" w:themeColor="text1"/>
                <w:sz w:val="21"/>
                <w:szCs w:val="21"/>
                <w14:textFill>
                  <w14:solidFill>
                    <w14:schemeClr w14:val="tx1"/>
                  </w14:solidFill>
                </w14:textFill>
              </w:rPr>
              <w:t xml:space="preserve"> </w:t>
            </w:r>
          </w:p>
        </w:tc>
        <w:tc>
          <w:tcPr>
            <w:tcW w:w="607" w:type="pct"/>
            <w:vAlign w:val="center"/>
          </w:tcPr>
          <w:p w14:paraId="731CBEE0">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08F0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35" w:type="pct"/>
            <w:vAlign w:val="center"/>
          </w:tcPr>
          <w:p w14:paraId="6E907410">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建设集中式污水处理设施</w:t>
            </w:r>
          </w:p>
        </w:tc>
        <w:tc>
          <w:tcPr>
            <w:tcW w:w="889" w:type="pct"/>
            <w:vAlign w:val="center"/>
          </w:tcPr>
          <w:p w14:paraId="5E2DF55C">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3.75</w:t>
            </w:r>
          </w:p>
        </w:tc>
        <w:tc>
          <w:tcPr>
            <w:tcW w:w="1019" w:type="pct"/>
            <w:vAlign w:val="center"/>
          </w:tcPr>
          <w:p w14:paraId="227228A7">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12.72</w:t>
            </w:r>
            <w:r>
              <w:rPr>
                <w:rFonts w:eastAsia="仿宋"/>
                <w:color w:val="000000" w:themeColor="text1"/>
                <w:sz w:val="21"/>
                <w:szCs w:val="21"/>
                <w14:textFill>
                  <w14:solidFill>
                    <w14:schemeClr w14:val="tx1"/>
                  </w14:solidFill>
                </w14:textFill>
              </w:rPr>
              <w:t xml:space="preserve"> </w:t>
            </w:r>
          </w:p>
        </w:tc>
        <w:tc>
          <w:tcPr>
            <w:tcW w:w="884" w:type="pct"/>
            <w:vAlign w:val="center"/>
          </w:tcPr>
          <w:p w14:paraId="7B1B2CC1">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9.55</w:t>
            </w:r>
          </w:p>
        </w:tc>
        <w:tc>
          <w:tcPr>
            <w:tcW w:w="666" w:type="pct"/>
            <w:vAlign w:val="center"/>
          </w:tcPr>
          <w:p w14:paraId="7EACE462">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26.02</w:t>
            </w:r>
            <w:r>
              <w:rPr>
                <w:rFonts w:eastAsia="仿宋"/>
                <w:color w:val="000000" w:themeColor="text1"/>
                <w:sz w:val="21"/>
                <w:szCs w:val="21"/>
                <w14:textFill>
                  <w14:solidFill>
                    <w14:schemeClr w14:val="tx1"/>
                  </w14:solidFill>
                </w14:textFill>
              </w:rPr>
              <w:t xml:space="preserve"> </w:t>
            </w:r>
          </w:p>
        </w:tc>
        <w:tc>
          <w:tcPr>
            <w:tcW w:w="607" w:type="pct"/>
            <w:vAlign w:val="center"/>
          </w:tcPr>
          <w:p w14:paraId="550A2AF6">
            <w:pPr>
              <w:jc w:val="center"/>
              <w:rPr>
                <w:rFonts w:hint="eastAsia" w:eastAsia="仿宋"/>
                <w:color w:val="000000" w:themeColor="text1"/>
                <w:sz w:val="21"/>
                <w:szCs w:val="21"/>
                <w:lang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4</w:t>
            </w:r>
          </w:p>
        </w:tc>
      </w:tr>
      <w:tr w14:paraId="3141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935" w:type="pct"/>
            <w:vAlign w:val="center"/>
          </w:tcPr>
          <w:p w14:paraId="46F491E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旱厕或三格式化粪池+资源化利用</w:t>
            </w:r>
          </w:p>
        </w:tc>
        <w:tc>
          <w:tcPr>
            <w:tcW w:w="889" w:type="pct"/>
            <w:vAlign w:val="center"/>
          </w:tcPr>
          <w:p w14:paraId="2F0AF7D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1019" w:type="pct"/>
            <w:vAlign w:val="center"/>
          </w:tcPr>
          <w:p w14:paraId="544A7769">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884" w:type="pct"/>
            <w:vAlign w:val="center"/>
          </w:tcPr>
          <w:p w14:paraId="15592549">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20.97</w:t>
            </w:r>
          </w:p>
        </w:tc>
        <w:tc>
          <w:tcPr>
            <w:tcW w:w="666" w:type="pct"/>
            <w:vAlign w:val="center"/>
          </w:tcPr>
          <w:p w14:paraId="0BA0B61A">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20.97</w:t>
            </w:r>
          </w:p>
        </w:tc>
        <w:tc>
          <w:tcPr>
            <w:tcW w:w="607" w:type="pct"/>
            <w:vAlign w:val="center"/>
          </w:tcPr>
          <w:p w14:paraId="5551F8A8">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699</w:t>
            </w:r>
          </w:p>
        </w:tc>
      </w:tr>
      <w:tr w14:paraId="2526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35" w:type="pct"/>
            <w:vAlign w:val="center"/>
          </w:tcPr>
          <w:p w14:paraId="146A83E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合计</w:t>
            </w:r>
          </w:p>
        </w:tc>
        <w:tc>
          <w:tcPr>
            <w:tcW w:w="889" w:type="pct"/>
            <w:vAlign w:val="center"/>
          </w:tcPr>
          <w:p w14:paraId="66B23267">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5.35</w:t>
            </w:r>
          </w:p>
        </w:tc>
        <w:tc>
          <w:tcPr>
            <w:tcW w:w="1019" w:type="pct"/>
            <w:vAlign w:val="center"/>
          </w:tcPr>
          <w:p w14:paraId="0F76F303">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14.71</w:t>
            </w:r>
          </w:p>
        </w:tc>
        <w:tc>
          <w:tcPr>
            <w:tcW w:w="884" w:type="pct"/>
            <w:vAlign w:val="center"/>
          </w:tcPr>
          <w:p w14:paraId="3026CB48">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32.01</w:t>
            </w:r>
          </w:p>
        </w:tc>
        <w:tc>
          <w:tcPr>
            <w:tcW w:w="666" w:type="pct"/>
            <w:vAlign w:val="center"/>
          </w:tcPr>
          <w:p w14:paraId="1E0256E5">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52.07</w:t>
            </w:r>
          </w:p>
        </w:tc>
        <w:tc>
          <w:tcPr>
            <w:tcW w:w="607" w:type="pct"/>
            <w:vAlign w:val="center"/>
          </w:tcPr>
          <w:p w14:paraId="75B2B204">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703</w:t>
            </w:r>
          </w:p>
        </w:tc>
      </w:tr>
    </w:tbl>
    <w:p w14:paraId="0D29ECF2">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88" w:name="_Toc19298"/>
      <w:bookmarkStart w:id="289" w:name="_Toc4155"/>
      <w:bookmarkStart w:id="290" w:name="_Toc8293"/>
      <w:bookmarkStart w:id="291" w:name="_Toc11267"/>
      <w:bookmarkStart w:id="292" w:name="_Toc14226"/>
      <w:bookmarkStart w:id="293" w:name="_Toc27982"/>
      <w:bookmarkStart w:id="294" w:name="_Toc29338"/>
      <w:bookmarkStart w:id="295" w:name="_Toc5269"/>
      <w:r>
        <w:rPr>
          <w:rFonts w:eastAsia="楷体"/>
          <w:color w:val="000000" w:themeColor="text1"/>
          <w:sz w:val="28"/>
          <w14:textFill>
            <w14:solidFill>
              <w14:schemeClr w14:val="tx1"/>
            </w14:solidFill>
          </w14:textFill>
        </w:rPr>
        <w:t>4.9.</w:t>
      </w:r>
      <w:r>
        <w:rPr>
          <w:rFonts w:hint="eastAsia" w:eastAsia="楷体"/>
          <w:color w:val="000000" w:themeColor="text1"/>
          <w:sz w:val="28"/>
          <w:lang w:val="en-US" w:eastAsia="zh-CN"/>
          <w14:textFill>
            <w14:solidFill>
              <w14:schemeClr w14:val="tx1"/>
            </w14:solidFill>
          </w14:textFill>
        </w:rPr>
        <w:t xml:space="preserve">5 </w:t>
      </w:r>
      <w:r>
        <w:rPr>
          <w:rFonts w:eastAsia="楷体"/>
          <w:color w:val="000000" w:themeColor="text1"/>
          <w:sz w:val="28"/>
          <w14:textFill>
            <w14:solidFill>
              <w14:schemeClr w14:val="tx1"/>
            </w14:solidFill>
          </w14:textFill>
        </w:rPr>
        <w:t xml:space="preserve"> 202</w:t>
      </w:r>
      <w:r>
        <w:rPr>
          <w:rFonts w:hint="eastAsia" w:eastAsia="楷体"/>
          <w:color w:val="000000" w:themeColor="text1"/>
          <w:sz w:val="28"/>
          <w:lang w:val="en-US" w:eastAsia="zh-CN"/>
          <w14:textFill>
            <w14:solidFill>
              <w14:schemeClr w14:val="tx1"/>
            </w14:solidFill>
          </w14:textFill>
        </w:rPr>
        <w:t>8</w:t>
      </w:r>
      <w:r>
        <w:rPr>
          <w:rFonts w:eastAsia="楷体"/>
          <w:color w:val="000000" w:themeColor="text1"/>
          <w:sz w:val="28"/>
          <w14:textFill>
            <w14:solidFill>
              <w14:schemeClr w14:val="tx1"/>
            </w14:solidFill>
          </w14:textFill>
        </w:rPr>
        <w:t>年治理规划</w:t>
      </w:r>
      <w:bookmarkEnd w:id="288"/>
      <w:bookmarkEnd w:id="289"/>
      <w:bookmarkEnd w:id="290"/>
      <w:bookmarkEnd w:id="291"/>
      <w:bookmarkEnd w:id="292"/>
      <w:bookmarkEnd w:id="293"/>
      <w:bookmarkEnd w:id="294"/>
      <w:bookmarkEnd w:id="295"/>
    </w:p>
    <w:p w14:paraId="79B3537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202</w:t>
      </w:r>
      <w:r>
        <w:rPr>
          <w:rFonts w:hint="eastAsia" w:eastAsia="仿宋"/>
          <w:color w:val="000000" w:themeColor="text1"/>
          <w:sz w:val="28"/>
          <w:szCs w:val="28"/>
          <w:lang w:val="en-US" w:eastAsia="zh-CN"/>
          <w14:textFill>
            <w14:solidFill>
              <w14:schemeClr w14:val="tx1"/>
            </w14:solidFill>
          </w14:textFill>
        </w:rPr>
        <w:t>8</w:t>
      </w:r>
      <w:r>
        <w:rPr>
          <w:rFonts w:eastAsia="仿宋"/>
          <w:color w:val="000000" w:themeColor="text1"/>
          <w:sz w:val="28"/>
          <w:szCs w:val="28"/>
          <w14:textFill>
            <w14:solidFill>
              <w14:schemeClr w14:val="tx1"/>
            </w14:solidFill>
          </w14:textFill>
        </w:rPr>
        <w:t>年完成</w:t>
      </w:r>
      <w:r>
        <w:rPr>
          <w:rFonts w:hint="eastAsia" w:eastAsia="仿宋"/>
          <w:color w:val="000000" w:themeColor="text1"/>
          <w:sz w:val="28"/>
          <w:szCs w:val="28"/>
          <w:lang w:val="en-US" w:eastAsia="zh-CN"/>
          <w14:textFill>
            <w14:solidFill>
              <w14:schemeClr w14:val="tx1"/>
            </w14:solidFill>
          </w14:textFill>
        </w:rPr>
        <w:t>12</w:t>
      </w:r>
      <w:r>
        <w:rPr>
          <w:rFonts w:eastAsia="仿宋"/>
          <w:color w:val="000000" w:themeColor="text1"/>
          <w:sz w:val="28"/>
          <w:szCs w:val="28"/>
          <w14:textFill>
            <w14:solidFill>
              <w14:schemeClr w14:val="tx1"/>
            </w14:solidFill>
          </w14:textFill>
        </w:rPr>
        <w:t>个村庄的生活污水治理，涉及凤仪镇</w:t>
      </w: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南新镇、富顺镇、</w:t>
      </w:r>
      <w:r>
        <w:rPr>
          <w:rFonts w:eastAsia="仿宋"/>
          <w:color w:val="000000" w:themeColor="text1"/>
          <w:sz w:val="28"/>
          <w:szCs w:val="28"/>
          <w14:textFill>
            <w14:solidFill>
              <w14:schemeClr w14:val="tx1"/>
            </w14:solidFill>
          </w14:textFill>
        </w:rPr>
        <w:t>土门镇。</w:t>
      </w:r>
    </w:p>
    <w:p w14:paraId="295A8F1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建设污水处理设施</w:t>
      </w:r>
      <w:r>
        <w:rPr>
          <w:rFonts w:hint="eastAsia" w:eastAsia="仿宋"/>
          <w:color w:val="000000" w:themeColor="text1"/>
          <w:sz w:val="28"/>
          <w:szCs w:val="28"/>
          <w:lang w:val="en-US" w:eastAsia="zh-CN"/>
          <w14:textFill>
            <w14:solidFill>
              <w14:schemeClr w14:val="tx1"/>
            </w14:solidFill>
          </w14:textFill>
        </w:rPr>
        <w:t>1198</w:t>
      </w:r>
      <w:r>
        <w:rPr>
          <w:rFonts w:eastAsia="仿宋"/>
          <w:color w:val="000000" w:themeColor="text1"/>
          <w:sz w:val="28"/>
          <w:szCs w:val="28"/>
          <w14:textFill>
            <w14:solidFill>
              <w14:schemeClr w14:val="tx1"/>
            </w14:solidFill>
          </w14:textFill>
        </w:rPr>
        <w:t>座，其中集中式污水处理设施</w:t>
      </w:r>
      <w:r>
        <w:rPr>
          <w:rFonts w:hint="eastAsia" w:eastAsia="仿宋"/>
          <w:color w:val="000000" w:themeColor="text1"/>
          <w:sz w:val="28"/>
          <w:szCs w:val="28"/>
          <w:lang w:val="en-US" w:eastAsia="zh-CN"/>
          <w14:textFill>
            <w14:solidFill>
              <w14:schemeClr w14:val="tx1"/>
            </w14:solidFill>
          </w14:textFill>
        </w:rPr>
        <w:t>4</w:t>
      </w:r>
      <w:r>
        <w:rPr>
          <w:rFonts w:eastAsia="仿宋"/>
          <w:color w:val="000000" w:themeColor="text1"/>
          <w:sz w:val="28"/>
          <w:szCs w:val="28"/>
          <w14:textFill>
            <w14:solidFill>
              <w14:schemeClr w14:val="tx1"/>
            </w14:solidFill>
          </w14:textFill>
        </w:rPr>
        <w:t>座，旱厕或三格式化粪池</w:t>
      </w:r>
      <w:r>
        <w:rPr>
          <w:rFonts w:hint="eastAsia" w:eastAsia="仿宋"/>
          <w:color w:val="000000" w:themeColor="text1"/>
          <w:sz w:val="28"/>
          <w:szCs w:val="28"/>
          <w:lang w:val="en-US" w:eastAsia="zh-CN"/>
          <w14:textFill>
            <w14:solidFill>
              <w14:schemeClr w14:val="tx1"/>
            </w14:solidFill>
          </w14:textFill>
        </w:rPr>
        <w:t>1194</w:t>
      </w:r>
      <w:r>
        <w:rPr>
          <w:rFonts w:eastAsia="仿宋"/>
          <w:color w:val="000000" w:themeColor="text1"/>
          <w:sz w:val="28"/>
          <w:szCs w:val="28"/>
          <w14:textFill>
            <w14:solidFill>
              <w14:schemeClr w14:val="tx1"/>
            </w14:solidFill>
          </w14:textFill>
        </w:rPr>
        <w:t>座。建设管网共计</w:t>
      </w:r>
      <w:r>
        <w:rPr>
          <w:rFonts w:hint="eastAsia" w:eastAsia="仿宋"/>
          <w:color w:val="000000" w:themeColor="text1"/>
          <w:sz w:val="28"/>
          <w:szCs w:val="28"/>
          <w:lang w:val="en-US" w:eastAsia="zh-CN"/>
          <w14:textFill>
            <w14:solidFill>
              <w14:schemeClr w14:val="tx1"/>
            </w14:solidFill>
          </w14:textFill>
        </w:rPr>
        <w:t>107.63</w:t>
      </w:r>
      <w:r>
        <w:rPr>
          <w:rFonts w:eastAsia="仿宋"/>
          <w:color w:val="000000" w:themeColor="text1"/>
          <w:sz w:val="28"/>
          <w:szCs w:val="28"/>
          <w14:textFill>
            <w14:solidFill>
              <w14:schemeClr w14:val="tx1"/>
            </w14:solidFill>
          </w14:textFill>
        </w:rPr>
        <w:t>km，其中纳管治理的管网共计</w:t>
      </w:r>
      <w:r>
        <w:rPr>
          <w:rFonts w:hint="eastAsia" w:eastAsia="仿宋"/>
          <w:color w:val="000000" w:themeColor="text1"/>
          <w:sz w:val="28"/>
          <w:szCs w:val="28"/>
          <w:lang w:val="en-US" w:eastAsia="zh-CN"/>
          <w14:textFill>
            <w14:solidFill>
              <w14:schemeClr w14:val="tx1"/>
            </w14:solidFill>
          </w14:textFill>
        </w:rPr>
        <w:t>48.38</w:t>
      </w:r>
      <w:r>
        <w:rPr>
          <w:rFonts w:eastAsia="仿宋"/>
          <w:color w:val="000000" w:themeColor="text1"/>
          <w:sz w:val="28"/>
          <w:szCs w:val="28"/>
          <w14:textFill>
            <w14:solidFill>
              <w14:schemeClr w14:val="tx1"/>
            </w14:solidFill>
          </w14:textFill>
        </w:rPr>
        <w:t>km，主干管网总长度</w:t>
      </w:r>
      <w:r>
        <w:rPr>
          <w:rFonts w:hint="eastAsia" w:eastAsia="仿宋"/>
          <w:color w:val="000000" w:themeColor="text1"/>
          <w:sz w:val="28"/>
          <w:szCs w:val="28"/>
          <w:lang w:val="en-US" w:eastAsia="zh-CN"/>
          <w14:textFill>
            <w14:solidFill>
              <w14:schemeClr w14:val="tx1"/>
            </w14:solidFill>
          </w14:textFill>
        </w:rPr>
        <w:t>3.3</w:t>
      </w:r>
      <w:r>
        <w:rPr>
          <w:rFonts w:eastAsia="仿宋"/>
          <w:color w:val="000000" w:themeColor="text1"/>
          <w:sz w:val="28"/>
          <w:szCs w:val="28"/>
          <w14:textFill>
            <w14:solidFill>
              <w14:schemeClr w14:val="tx1"/>
            </w14:solidFill>
          </w14:textFill>
        </w:rPr>
        <w:t>km，支管网</w:t>
      </w:r>
      <w:r>
        <w:rPr>
          <w:rFonts w:hint="eastAsia" w:eastAsia="仿宋"/>
          <w:color w:val="000000" w:themeColor="text1"/>
          <w:sz w:val="28"/>
          <w:szCs w:val="28"/>
          <w:lang w:val="en-US" w:eastAsia="zh-CN"/>
          <w14:textFill>
            <w14:solidFill>
              <w14:schemeClr w14:val="tx1"/>
            </w14:solidFill>
          </w14:textFill>
        </w:rPr>
        <w:t>19.76</w:t>
      </w:r>
      <w:r>
        <w:rPr>
          <w:rFonts w:eastAsia="仿宋"/>
          <w:color w:val="000000" w:themeColor="text1"/>
          <w:sz w:val="28"/>
          <w:szCs w:val="28"/>
          <w14:textFill>
            <w14:solidFill>
              <w14:schemeClr w14:val="tx1"/>
            </w14:solidFill>
          </w14:textFill>
        </w:rPr>
        <w:t xml:space="preserve"> km，入户管网</w:t>
      </w:r>
      <w:r>
        <w:rPr>
          <w:rFonts w:hint="eastAsia" w:eastAsia="仿宋"/>
          <w:color w:val="000000" w:themeColor="text1"/>
          <w:sz w:val="28"/>
          <w:szCs w:val="28"/>
          <w:lang w:val="en-US" w:eastAsia="zh-CN"/>
          <w14:textFill>
            <w14:solidFill>
              <w14:schemeClr w14:val="tx1"/>
            </w14:solidFill>
          </w14:textFill>
        </w:rPr>
        <w:t>25.32</w:t>
      </w:r>
      <w:r>
        <w:rPr>
          <w:rFonts w:eastAsia="仿宋"/>
          <w:color w:val="000000" w:themeColor="text1"/>
          <w:sz w:val="28"/>
          <w:szCs w:val="28"/>
          <w14:textFill>
            <w14:solidFill>
              <w14:schemeClr w14:val="tx1"/>
            </w14:solidFill>
          </w14:textFill>
        </w:rPr>
        <w:t xml:space="preserve"> km。建设集中式污水处理设施配套管网</w:t>
      </w:r>
      <w:r>
        <w:rPr>
          <w:rFonts w:hint="eastAsia" w:eastAsia="仿宋"/>
          <w:color w:val="000000" w:themeColor="text1"/>
          <w:sz w:val="28"/>
          <w:szCs w:val="28"/>
          <w:lang w:val="en-US" w:eastAsia="zh-CN"/>
          <w14:textFill>
            <w14:solidFill>
              <w14:schemeClr w14:val="tx1"/>
            </w14:solidFill>
          </w14:textFill>
        </w:rPr>
        <w:t>23.05</w:t>
      </w:r>
      <w:r>
        <w:rPr>
          <w:rFonts w:eastAsia="仿宋"/>
          <w:color w:val="000000" w:themeColor="text1"/>
          <w:sz w:val="28"/>
          <w:szCs w:val="28"/>
          <w14:textFill>
            <w14:solidFill>
              <w14:schemeClr w14:val="tx1"/>
            </w14:solidFill>
          </w14:textFill>
        </w:rPr>
        <w:t xml:space="preserve"> km，主干管网总长度</w:t>
      </w:r>
      <w:r>
        <w:rPr>
          <w:rFonts w:hint="eastAsia" w:eastAsia="仿宋"/>
          <w:color w:val="000000" w:themeColor="text1"/>
          <w:sz w:val="28"/>
          <w:szCs w:val="28"/>
          <w:lang w:val="en-US" w:eastAsia="zh-CN"/>
          <w14:textFill>
            <w14:solidFill>
              <w14:schemeClr w14:val="tx1"/>
            </w14:solidFill>
          </w14:textFill>
        </w:rPr>
        <w:t>4.49</w:t>
      </w:r>
      <w:r>
        <w:rPr>
          <w:rFonts w:eastAsia="仿宋"/>
          <w:color w:val="000000" w:themeColor="text1"/>
          <w:sz w:val="28"/>
          <w:szCs w:val="28"/>
          <w14:textFill>
            <w14:solidFill>
              <w14:schemeClr w14:val="tx1"/>
            </w14:solidFill>
          </w14:textFill>
        </w:rPr>
        <w:t>km，支管网</w:t>
      </w:r>
      <w:r>
        <w:rPr>
          <w:rFonts w:hint="eastAsia" w:eastAsia="仿宋"/>
          <w:color w:val="000000" w:themeColor="text1"/>
          <w:sz w:val="28"/>
          <w:szCs w:val="28"/>
          <w:lang w:val="en-US" w:eastAsia="zh-CN"/>
          <w14:textFill>
            <w14:solidFill>
              <w14:schemeClr w14:val="tx1"/>
            </w14:solidFill>
          </w14:textFill>
        </w:rPr>
        <w:t>9.32</w:t>
      </w:r>
      <w:r>
        <w:rPr>
          <w:rFonts w:eastAsia="仿宋"/>
          <w:color w:val="000000" w:themeColor="text1"/>
          <w:sz w:val="28"/>
          <w:szCs w:val="28"/>
          <w14:textFill>
            <w14:solidFill>
              <w14:schemeClr w14:val="tx1"/>
            </w14:solidFill>
          </w14:textFill>
        </w:rPr>
        <w:t>km，入户管网</w:t>
      </w:r>
      <w:r>
        <w:rPr>
          <w:rFonts w:hint="eastAsia" w:eastAsia="仿宋"/>
          <w:color w:val="000000" w:themeColor="text1"/>
          <w:sz w:val="28"/>
          <w:szCs w:val="28"/>
          <w:lang w:val="en-US" w:eastAsia="zh-CN"/>
          <w14:textFill>
            <w14:solidFill>
              <w14:schemeClr w14:val="tx1"/>
            </w14:solidFill>
          </w14:textFill>
        </w:rPr>
        <w:t>9.24</w:t>
      </w:r>
      <w:r>
        <w:rPr>
          <w:rFonts w:eastAsia="仿宋"/>
          <w:color w:val="000000" w:themeColor="text1"/>
          <w:sz w:val="28"/>
          <w:szCs w:val="28"/>
          <w14:textFill>
            <w14:solidFill>
              <w14:schemeClr w14:val="tx1"/>
            </w14:solidFill>
          </w14:textFill>
        </w:rPr>
        <w:t>km。建设旱厕或三格式化粪池配套管网</w:t>
      </w:r>
      <w:r>
        <w:rPr>
          <w:rFonts w:hint="eastAsia" w:eastAsia="仿宋"/>
          <w:color w:val="000000" w:themeColor="text1"/>
          <w:sz w:val="28"/>
          <w:szCs w:val="28"/>
          <w:lang w:val="en-US" w:eastAsia="zh-CN"/>
          <w14:textFill>
            <w14:solidFill>
              <w14:schemeClr w14:val="tx1"/>
            </w14:solidFill>
          </w14:textFill>
        </w:rPr>
        <w:t>36.2</w:t>
      </w:r>
      <w:r>
        <w:rPr>
          <w:rFonts w:eastAsia="仿宋"/>
          <w:color w:val="000000" w:themeColor="text1"/>
          <w:sz w:val="28"/>
          <w:szCs w:val="28"/>
          <w14:textFill>
            <w14:solidFill>
              <w14:schemeClr w14:val="tx1"/>
            </w14:solidFill>
          </w14:textFill>
        </w:rPr>
        <w:t>km。</w:t>
      </w:r>
    </w:p>
    <w:p w14:paraId="4EA847B2">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w:t>
      </w:r>
      <w:r>
        <w:rPr>
          <w:rFonts w:hint="eastAsia" w:ascii="Times New Roman" w:hAnsi="Times New Roman"/>
          <w:b/>
          <w:bCs/>
          <w:color w:val="000000" w:themeColor="text1"/>
          <w:szCs w:val="21"/>
          <w14:textFill>
            <w14:solidFill>
              <w14:schemeClr w14:val="tx1"/>
            </w14:solidFill>
          </w14:textFill>
        </w:rPr>
        <w:t>-</w:t>
      </w:r>
      <w:r>
        <w:rPr>
          <w:rFonts w:ascii="Times New Roman" w:hAnsi="Times New Roman"/>
          <w:b/>
          <w:bCs/>
          <w:color w:val="000000" w:themeColor="text1"/>
          <w:szCs w:val="21"/>
          <w14:textFill>
            <w14:solidFill>
              <w14:schemeClr w14:val="tx1"/>
            </w14:solidFill>
          </w14:textFill>
        </w:rPr>
        <w:t>13 202</w:t>
      </w:r>
      <w:r>
        <w:rPr>
          <w:rFonts w:hint="eastAsia" w:ascii="Times New Roman" w:hAnsi="Times New Roman"/>
          <w:b/>
          <w:bCs/>
          <w:color w:val="000000" w:themeColor="text1"/>
          <w:szCs w:val="21"/>
          <w:lang w:val="en-US" w:eastAsia="zh-CN"/>
          <w14:textFill>
            <w14:solidFill>
              <w14:schemeClr w14:val="tx1"/>
            </w14:solidFill>
          </w14:textFill>
        </w:rPr>
        <w:t>8</w:t>
      </w:r>
      <w:r>
        <w:rPr>
          <w:rFonts w:ascii="Times New Roman" w:hAnsi="Times New Roman"/>
          <w:b/>
          <w:bCs/>
          <w:color w:val="000000" w:themeColor="text1"/>
          <w:szCs w:val="21"/>
          <w14:textFill>
            <w14:solidFill>
              <w14:schemeClr w14:val="tx1"/>
            </w14:solidFill>
          </w14:textFill>
        </w:rPr>
        <w:t>年实施生活污水治理的村庄统计</w:t>
      </w:r>
    </w:p>
    <w:tbl>
      <w:tblPr>
        <w:tblStyle w:val="16"/>
        <w:tblW w:w="80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67"/>
        <w:gridCol w:w="2421"/>
        <w:gridCol w:w="1189"/>
        <w:gridCol w:w="1257"/>
        <w:gridCol w:w="1094"/>
      </w:tblGrid>
      <w:tr w14:paraId="06EC7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4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2F671C">
            <w:pPr>
              <w:keepNext w:val="0"/>
              <w:keepLines w:val="0"/>
              <w:widowControl/>
              <w:suppressLineNumbers w:val="0"/>
              <w:jc w:val="center"/>
              <w:textAlignment w:val="bottom"/>
              <w:rPr>
                <w:rFonts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村庄类型</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A50042">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新乡镇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D5F0B2">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新村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EFE28C">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推进级别</w:t>
            </w:r>
          </w:p>
        </w:tc>
      </w:tr>
      <w:tr w14:paraId="5B79A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26CC">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5FB92">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B9A35">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9B8454">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甘青村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D1C4B5">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4021B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6A87">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0421CC">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880A0B">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8194F2">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吉鱼村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64FAA8">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54BFC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3D1C">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B75C9F">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C64F0">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6738A3">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石鼓村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EBC4E5">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7B8F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4EA5">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自然保护区</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5FCD0D">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宝顶沟自然保护区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238C15">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富顺镇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D3C74B">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宝顶村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FF6EF8">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C</w:t>
            </w:r>
          </w:p>
        </w:tc>
      </w:tr>
      <w:tr w14:paraId="4AEFB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C66B">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饮用水水源保护区</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892DB">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富顺镇鱼听村水源地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C98B2">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富顺镇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527C32">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鱼听村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C431A2">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A</w:t>
            </w:r>
          </w:p>
        </w:tc>
      </w:tr>
      <w:tr w14:paraId="1402F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B936">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自然保护区</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DF5FB0">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宝顶沟自然保护区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BBDB48">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富顺镇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65E78">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神溪村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A3CA96">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C</w:t>
            </w:r>
          </w:p>
        </w:tc>
      </w:tr>
      <w:tr w14:paraId="19199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D972">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自然保护区</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F052B8">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千佛山自然保护区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B0C866">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富顺镇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B5672E">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富顺村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37BF10">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C</w:t>
            </w:r>
          </w:p>
        </w:tc>
      </w:tr>
      <w:tr w14:paraId="5C815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AC38">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自然保护区</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59FFF">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宝顶沟自然保护区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378DE6">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土门镇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8324B3">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四坪村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46AB0">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C</w:t>
            </w:r>
          </w:p>
        </w:tc>
      </w:tr>
      <w:tr w14:paraId="5196F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7E16">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自然保护区</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70E1FD">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宝顶沟自然保护区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8FBBA">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土门镇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A74000">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联合村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A16453">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C</w:t>
            </w:r>
          </w:p>
        </w:tc>
      </w:tr>
      <w:tr w14:paraId="35DBF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523D">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自然保护区</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F57D94">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宝顶沟自然保护区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F5A80E">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土门镇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E437D">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万安村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161DD3">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C</w:t>
            </w:r>
          </w:p>
        </w:tc>
      </w:tr>
      <w:tr w14:paraId="2959E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5101C">
            <w:pPr>
              <w:keepNext w:val="0"/>
              <w:keepLines w:val="0"/>
              <w:widowControl/>
              <w:suppressLineNumbers w:val="0"/>
              <w:jc w:val="center"/>
              <w:textAlignment w:val="center"/>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自然保护区</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E6BFD2">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宝顶沟自然保护区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D03FB">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土门镇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DC29D">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永城村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07D3DE">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C</w:t>
            </w:r>
          </w:p>
        </w:tc>
      </w:tr>
    </w:tbl>
    <w:p w14:paraId="60DFCB76">
      <w:pPr>
        <w:rPr>
          <w:color w:val="000000" w:themeColor="text1"/>
          <w14:textFill>
            <w14:solidFill>
              <w14:schemeClr w14:val="tx1"/>
            </w14:solidFill>
          </w14:textFill>
        </w:rPr>
      </w:pPr>
    </w:p>
    <w:p w14:paraId="7CDBFD1D">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表4-14 202</w:t>
      </w:r>
      <w:r>
        <w:rPr>
          <w:rFonts w:hint="eastAsia" w:ascii="Times New Roman" w:hAnsi="Times New Roman"/>
          <w:b/>
          <w:bCs/>
          <w:color w:val="000000" w:themeColor="text1"/>
          <w:szCs w:val="21"/>
          <w:lang w:val="en-US" w:eastAsia="zh-CN"/>
          <w14:textFill>
            <w14:solidFill>
              <w14:schemeClr w14:val="tx1"/>
            </w14:solidFill>
          </w14:textFill>
        </w:rPr>
        <w:t>8</w:t>
      </w:r>
      <w:r>
        <w:rPr>
          <w:rFonts w:ascii="Times New Roman" w:hAnsi="Times New Roman"/>
          <w:b/>
          <w:bCs/>
          <w:color w:val="000000" w:themeColor="text1"/>
          <w:szCs w:val="21"/>
          <w14:textFill>
            <w14:solidFill>
              <w14:schemeClr w14:val="tx1"/>
            </w14:solidFill>
          </w14:textFill>
        </w:rPr>
        <w:t>年农村生活污水治理工程量统计</w:t>
      </w:r>
    </w:p>
    <w:tbl>
      <w:tblPr>
        <w:tblStyle w:val="16"/>
        <w:tblW w:w="4883" w:type="pct"/>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6"/>
        <w:gridCol w:w="1401"/>
        <w:gridCol w:w="1339"/>
        <w:gridCol w:w="1516"/>
        <w:gridCol w:w="1422"/>
        <w:gridCol w:w="1009"/>
      </w:tblGrid>
      <w:tr w14:paraId="2C1A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982" w:type="pct"/>
            <w:vAlign w:val="center"/>
          </w:tcPr>
          <w:p w14:paraId="56640F56">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治理方式</w:t>
            </w:r>
          </w:p>
        </w:tc>
        <w:tc>
          <w:tcPr>
            <w:tcW w:w="841" w:type="pct"/>
            <w:vAlign w:val="center"/>
          </w:tcPr>
          <w:p w14:paraId="69176CFB">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主管网长度（km）</w:t>
            </w:r>
          </w:p>
        </w:tc>
        <w:tc>
          <w:tcPr>
            <w:tcW w:w="804" w:type="pct"/>
            <w:vAlign w:val="center"/>
          </w:tcPr>
          <w:p w14:paraId="22081DE6">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支管网长度（km）</w:t>
            </w:r>
          </w:p>
        </w:tc>
        <w:tc>
          <w:tcPr>
            <w:tcW w:w="910" w:type="pct"/>
            <w:vAlign w:val="center"/>
          </w:tcPr>
          <w:p w14:paraId="0FEB83D4">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入户管网长度（km）</w:t>
            </w:r>
          </w:p>
        </w:tc>
        <w:tc>
          <w:tcPr>
            <w:tcW w:w="854" w:type="pct"/>
            <w:vAlign w:val="center"/>
          </w:tcPr>
          <w:p w14:paraId="2A6FBB2C">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合计管网长度（km）</w:t>
            </w:r>
          </w:p>
        </w:tc>
        <w:tc>
          <w:tcPr>
            <w:tcW w:w="606" w:type="pct"/>
            <w:vAlign w:val="center"/>
          </w:tcPr>
          <w:p w14:paraId="34DF6497">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设施数量（座）</w:t>
            </w:r>
          </w:p>
        </w:tc>
      </w:tr>
      <w:tr w14:paraId="4EDE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82" w:type="pct"/>
            <w:vAlign w:val="center"/>
          </w:tcPr>
          <w:p w14:paraId="7CD4157A">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纳管处理</w:t>
            </w:r>
          </w:p>
        </w:tc>
        <w:tc>
          <w:tcPr>
            <w:tcW w:w="841" w:type="pct"/>
            <w:vAlign w:val="center"/>
          </w:tcPr>
          <w:p w14:paraId="07D65573">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3.3</w:t>
            </w:r>
          </w:p>
        </w:tc>
        <w:tc>
          <w:tcPr>
            <w:tcW w:w="804" w:type="pct"/>
            <w:vAlign w:val="center"/>
          </w:tcPr>
          <w:p w14:paraId="4CD33552">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19.76</w:t>
            </w:r>
          </w:p>
        </w:tc>
        <w:tc>
          <w:tcPr>
            <w:tcW w:w="910" w:type="pct"/>
            <w:vAlign w:val="center"/>
          </w:tcPr>
          <w:p w14:paraId="63B41582">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25.32</w:t>
            </w:r>
          </w:p>
        </w:tc>
        <w:tc>
          <w:tcPr>
            <w:tcW w:w="854" w:type="pct"/>
            <w:vAlign w:val="center"/>
          </w:tcPr>
          <w:p w14:paraId="5EE773EC">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48.38</w:t>
            </w:r>
            <w:r>
              <w:rPr>
                <w:rFonts w:eastAsia="仿宋"/>
                <w:color w:val="000000" w:themeColor="text1"/>
                <w:sz w:val="21"/>
                <w:szCs w:val="21"/>
                <w14:textFill>
                  <w14:solidFill>
                    <w14:schemeClr w14:val="tx1"/>
                  </w14:solidFill>
                </w14:textFill>
              </w:rPr>
              <w:t xml:space="preserve"> </w:t>
            </w:r>
          </w:p>
        </w:tc>
        <w:tc>
          <w:tcPr>
            <w:tcW w:w="606" w:type="pct"/>
            <w:vAlign w:val="center"/>
          </w:tcPr>
          <w:p w14:paraId="4436B0C2">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1212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982" w:type="pct"/>
            <w:vAlign w:val="center"/>
          </w:tcPr>
          <w:p w14:paraId="1705C3B8">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建设集中式污水处理设施</w:t>
            </w:r>
          </w:p>
        </w:tc>
        <w:tc>
          <w:tcPr>
            <w:tcW w:w="841" w:type="pct"/>
            <w:vAlign w:val="center"/>
          </w:tcPr>
          <w:p w14:paraId="1A2469C3">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4.49</w:t>
            </w:r>
          </w:p>
        </w:tc>
        <w:tc>
          <w:tcPr>
            <w:tcW w:w="804" w:type="pct"/>
            <w:vAlign w:val="center"/>
          </w:tcPr>
          <w:p w14:paraId="582F2701">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9.32</w:t>
            </w:r>
          </w:p>
        </w:tc>
        <w:tc>
          <w:tcPr>
            <w:tcW w:w="910" w:type="pct"/>
            <w:vAlign w:val="center"/>
          </w:tcPr>
          <w:p w14:paraId="1086A0C6">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9.24</w:t>
            </w:r>
          </w:p>
        </w:tc>
        <w:tc>
          <w:tcPr>
            <w:tcW w:w="854" w:type="pct"/>
            <w:vAlign w:val="center"/>
          </w:tcPr>
          <w:p w14:paraId="42815827">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23.05</w:t>
            </w:r>
          </w:p>
        </w:tc>
        <w:tc>
          <w:tcPr>
            <w:tcW w:w="606" w:type="pct"/>
            <w:vAlign w:val="center"/>
          </w:tcPr>
          <w:p w14:paraId="76E94FD0">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4</w:t>
            </w:r>
            <w:r>
              <w:rPr>
                <w:rFonts w:eastAsia="仿宋"/>
                <w:color w:val="000000" w:themeColor="text1"/>
                <w:sz w:val="21"/>
                <w:szCs w:val="21"/>
                <w14:textFill>
                  <w14:solidFill>
                    <w14:schemeClr w14:val="tx1"/>
                  </w14:solidFill>
                </w14:textFill>
              </w:rPr>
              <w:t xml:space="preserve"> </w:t>
            </w:r>
          </w:p>
        </w:tc>
      </w:tr>
      <w:tr w14:paraId="35532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982" w:type="pct"/>
            <w:vAlign w:val="center"/>
          </w:tcPr>
          <w:p w14:paraId="74B951A6">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旱厕或三格式化粪池+资源化利用</w:t>
            </w:r>
          </w:p>
        </w:tc>
        <w:tc>
          <w:tcPr>
            <w:tcW w:w="841" w:type="pct"/>
            <w:vAlign w:val="center"/>
          </w:tcPr>
          <w:p w14:paraId="2C2F82E0">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804" w:type="pct"/>
            <w:vAlign w:val="center"/>
          </w:tcPr>
          <w:p w14:paraId="57A05083">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910" w:type="pct"/>
            <w:vAlign w:val="center"/>
          </w:tcPr>
          <w:p w14:paraId="39FF24DA">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36.2</w:t>
            </w:r>
            <w:r>
              <w:rPr>
                <w:rFonts w:eastAsia="仿宋"/>
                <w:color w:val="000000" w:themeColor="text1"/>
                <w:sz w:val="21"/>
                <w:szCs w:val="21"/>
                <w14:textFill>
                  <w14:solidFill>
                    <w14:schemeClr w14:val="tx1"/>
                  </w14:solidFill>
                </w14:textFill>
              </w:rPr>
              <w:t xml:space="preserve"> </w:t>
            </w:r>
          </w:p>
        </w:tc>
        <w:tc>
          <w:tcPr>
            <w:tcW w:w="854" w:type="pct"/>
            <w:vAlign w:val="center"/>
          </w:tcPr>
          <w:p w14:paraId="459D8920">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36.2</w:t>
            </w:r>
          </w:p>
        </w:tc>
        <w:tc>
          <w:tcPr>
            <w:tcW w:w="606" w:type="pct"/>
            <w:vAlign w:val="center"/>
          </w:tcPr>
          <w:p w14:paraId="177E633E">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1194</w:t>
            </w:r>
            <w:r>
              <w:rPr>
                <w:rFonts w:eastAsia="仿宋"/>
                <w:color w:val="000000" w:themeColor="text1"/>
                <w:sz w:val="21"/>
                <w:szCs w:val="21"/>
                <w14:textFill>
                  <w14:solidFill>
                    <w14:schemeClr w14:val="tx1"/>
                  </w14:solidFill>
                </w14:textFill>
              </w:rPr>
              <w:t xml:space="preserve"> </w:t>
            </w:r>
          </w:p>
        </w:tc>
      </w:tr>
      <w:tr w14:paraId="5E8A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82" w:type="pct"/>
            <w:vAlign w:val="center"/>
          </w:tcPr>
          <w:p w14:paraId="28E978DD">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合计</w:t>
            </w:r>
          </w:p>
        </w:tc>
        <w:tc>
          <w:tcPr>
            <w:tcW w:w="841" w:type="pct"/>
            <w:vAlign w:val="center"/>
          </w:tcPr>
          <w:p w14:paraId="3FC365AB">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7.79</w:t>
            </w:r>
          </w:p>
        </w:tc>
        <w:tc>
          <w:tcPr>
            <w:tcW w:w="804" w:type="pct"/>
            <w:vAlign w:val="center"/>
          </w:tcPr>
          <w:p w14:paraId="2A1FB144">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29.08</w:t>
            </w:r>
          </w:p>
        </w:tc>
        <w:tc>
          <w:tcPr>
            <w:tcW w:w="910" w:type="pct"/>
            <w:vAlign w:val="center"/>
          </w:tcPr>
          <w:p w14:paraId="78D30EAC">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70.76</w:t>
            </w:r>
          </w:p>
        </w:tc>
        <w:tc>
          <w:tcPr>
            <w:tcW w:w="854" w:type="pct"/>
            <w:vAlign w:val="center"/>
          </w:tcPr>
          <w:p w14:paraId="26DCE7FF">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107.63</w:t>
            </w:r>
            <w:r>
              <w:rPr>
                <w:rFonts w:eastAsia="仿宋"/>
                <w:color w:val="000000" w:themeColor="text1"/>
                <w:sz w:val="21"/>
                <w:szCs w:val="21"/>
                <w14:textFill>
                  <w14:solidFill>
                    <w14:schemeClr w14:val="tx1"/>
                  </w14:solidFill>
                </w14:textFill>
              </w:rPr>
              <w:t xml:space="preserve"> </w:t>
            </w:r>
          </w:p>
        </w:tc>
        <w:tc>
          <w:tcPr>
            <w:tcW w:w="606" w:type="pct"/>
            <w:vAlign w:val="center"/>
          </w:tcPr>
          <w:p w14:paraId="49EB6A67">
            <w:pPr>
              <w:jc w:val="center"/>
              <w:rPr>
                <w:rFonts w:eastAsia="仿宋"/>
                <w:color w:val="000000" w:themeColor="text1"/>
                <w:sz w:val="21"/>
                <w:szCs w:val="21"/>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1198</w:t>
            </w:r>
            <w:r>
              <w:rPr>
                <w:rFonts w:eastAsia="仿宋"/>
                <w:color w:val="000000" w:themeColor="text1"/>
                <w:sz w:val="21"/>
                <w:szCs w:val="21"/>
                <w14:textFill>
                  <w14:solidFill>
                    <w14:schemeClr w14:val="tx1"/>
                  </w14:solidFill>
                </w14:textFill>
              </w:rPr>
              <w:t xml:space="preserve"> </w:t>
            </w:r>
          </w:p>
        </w:tc>
      </w:tr>
    </w:tbl>
    <w:p w14:paraId="089D9812">
      <w:pPr>
        <w:pStyle w:val="3"/>
        <w:numPr>
          <w:ilvl w:val="1"/>
          <w:numId w:val="0"/>
        </w:numPr>
        <w:spacing w:before="156" w:after="0" w:line="360" w:lineRule="auto"/>
        <w:rPr>
          <w:rFonts w:eastAsia="楷体"/>
          <w:color w:val="000000" w:themeColor="text1"/>
          <w:sz w:val="28"/>
          <w14:textFill>
            <w14:solidFill>
              <w14:schemeClr w14:val="tx1"/>
            </w14:solidFill>
          </w14:textFill>
        </w:rPr>
      </w:pPr>
      <w:bookmarkStart w:id="296" w:name="_Toc20348"/>
      <w:bookmarkStart w:id="297" w:name="_Toc12020"/>
      <w:bookmarkStart w:id="298" w:name="_Toc26569"/>
      <w:r>
        <w:rPr>
          <w:rFonts w:eastAsia="楷体"/>
          <w:color w:val="000000" w:themeColor="text1"/>
          <w:sz w:val="28"/>
          <w14:textFill>
            <w14:solidFill>
              <w14:schemeClr w14:val="tx1"/>
            </w14:solidFill>
          </w14:textFill>
        </w:rPr>
        <w:t>4.9.</w:t>
      </w:r>
      <w:r>
        <w:rPr>
          <w:rFonts w:hint="eastAsia" w:eastAsia="楷体"/>
          <w:color w:val="000000" w:themeColor="text1"/>
          <w:sz w:val="28"/>
          <w:lang w:val="en-US" w:eastAsia="zh-CN"/>
          <w14:textFill>
            <w14:solidFill>
              <w14:schemeClr w14:val="tx1"/>
            </w14:solidFill>
          </w14:textFill>
        </w:rPr>
        <w:t>6</w:t>
      </w:r>
      <w:r>
        <w:rPr>
          <w:rFonts w:eastAsia="楷体"/>
          <w:color w:val="000000" w:themeColor="text1"/>
          <w:sz w:val="28"/>
          <w14:textFill>
            <w14:solidFill>
              <w14:schemeClr w14:val="tx1"/>
            </w14:solidFill>
          </w14:textFill>
        </w:rPr>
        <w:t xml:space="preserve"> </w:t>
      </w:r>
      <w:r>
        <w:rPr>
          <w:rFonts w:hint="eastAsia" w:eastAsia="楷体"/>
          <w:color w:val="000000" w:themeColor="text1"/>
          <w:sz w:val="28"/>
          <w:lang w:val="en-US" w:eastAsia="zh-CN"/>
          <w14:textFill>
            <w14:solidFill>
              <w14:schemeClr w14:val="tx1"/>
            </w14:solidFill>
          </w14:textFill>
        </w:rPr>
        <w:t xml:space="preserve"> </w:t>
      </w:r>
      <w:r>
        <w:rPr>
          <w:rFonts w:eastAsia="楷体"/>
          <w:color w:val="000000" w:themeColor="text1"/>
          <w:sz w:val="28"/>
          <w14:textFill>
            <w14:solidFill>
              <w14:schemeClr w14:val="tx1"/>
            </w14:solidFill>
          </w14:textFill>
        </w:rPr>
        <w:t>202</w:t>
      </w:r>
      <w:r>
        <w:rPr>
          <w:rFonts w:hint="eastAsia" w:eastAsia="楷体"/>
          <w:color w:val="000000" w:themeColor="text1"/>
          <w:sz w:val="28"/>
          <w:lang w:val="en-US" w:eastAsia="zh-CN"/>
          <w14:textFill>
            <w14:solidFill>
              <w14:schemeClr w14:val="tx1"/>
            </w14:solidFill>
          </w14:textFill>
        </w:rPr>
        <w:t>9</w:t>
      </w:r>
      <w:r>
        <w:rPr>
          <w:rFonts w:eastAsia="楷体"/>
          <w:color w:val="000000" w:themeColor="text1"/>
          <w:sz w:val="28"/>
          <w14:textFill>
            <w14:solidFill>
              <w14:schemeClr w14:val="tx1"/>
            </w14:solidFill>
          </w14:textFill>
        </w:rPr>
        <w:t>-20</w:t>
      </w:r>
      <w:r>
        <w:rPr>
          <w:rFonts w:hint="eastAsia" w:eastAsia="楷体"/>
          <w:color w:val="000000" w:themeColor="text1"/>
          <w:sz w:val="28"/>
          <w:lang w:val="en-US" w:eastAsia="zh-CN"/>
          <w14:textFill>
            <w14:solidFill>
              <w14:schemeClr w14:val="tx1"/>
            </w14:solidFill>
          </w14:textFill>
        </w:rPr>
        <w:t>30</w:t>
      </w:r>
      <w:r>
        <w:rPr>
          <w:rFonts w:eastAsia="楷体"/>
          <w:color w:val="000000" w:themeColor="text1"/>
          <w:sz w:val="28"/>
          <w14:textFill>
            <w14:solidFill>
              <w14:schemeClr w14:val="tx1"/>
            </w14:solidFill>
          </w14:textFill>
        </w:rPr>
        <w:t>年治理规划</w:t>
      </w:r>
      <w:bookmarkEnd w:id="296"/>
      <w:bookmarkEnd w:id="297"/>
      <w:bookmarkEnd w:id="298"/>
    </w:p>
    <w:p w14:paraId="42388AD5">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202</w:t>
      </w:r>
      <w:r>
        <w:rPr>
          <w:rFonts w:hint="eastAsia" w:eastAsia="仿宋"/>
          <w:color w:val="000000" w:themeColor="text1"/>
          <w:sz w:val="28"/>
          <w:szCs w:val="28"/>
          <w:lang w:val="en-US" w:eastAsia="zh-CN"/>
          <w14:textFill>
            <w14:solidFill>
              <w14:schemeClr w14:val="tx1"/>
            </w14:solidFill>
          </w14:textFill>
        </w:rPr>
        <w:t>9</w:t>
      </w:r>
      <w:r>
        <w:rPr>
          <w:rFonts w:eastAsia="仿宋"/>
          <w:color w:val="000000" w:themeColor="text1"/>
          <w:sz w:val="28"/>
          <w:szCs w:val="28"/>
          <w14:textFill>
            <w14:solidFill>
              <w14:schemeClr w14:val="tx1"/>
            </w14:solidFill>
          </w14:textFill>
        </w:rPr>
        <w:t>-20</w:t>
      </w:r>
      <w:r>
        <w:rPr>
          <w:rFonts w:hint="eastAsia" w:eastAsia="仿宋"/>
          <w:color w:val="000000" w:themeColor="text1"/>
          <w:sz w:val="28"/>
          <w:szCs w:val="28"/>
          <w:lang w:val="en-US" w:eastAsia="zh-CN"/>
          <w14:textFill>
            <w14:solidFill>
              <w14:schemeClr w14:val="tx1"/>
            </w14:solidFill>
          </w14:textFill>
        </w:rPr>
        <w:t>30</w:t>
      </w:r>
      <w:r>
        <w:rPr>
          <w:rFonts w:eastAsia="仿宋"/>
          <w:color w:val="000000" w:themeColor="text1"/>
          <w:sz w:val="28"/>
          <w:szCs w:val="28"/>
          <w14:textFill>
            <w14:solidFill>
              <w14:schemeClr w14:val="tx1"/>
            </w14:solidFill>
          </w14:textFill>
        </w:rPr>
        <w:t>年需完成</w:t>
      </w:r>
      <w:r>
        <w:rPr>
          <w:rFonts w:hint="eastAsia" w:eastAsia="仿宋"/>
          <w:color w:val="000000" w:themeColor="text1"/>
          <w:sz w:val="28"/>
          <w:szCs w:val="28"/>
          <w:lang w:val="en-US" w:eastAsia="zh-CN"/>
          <w14:textFill>
            <w14:solidFill>
              <w14:schemeClr w14:val="tx1"/>
            </w14:solidFill>
          </w14:textFill>
        </w:rPr>
        <w:t>13</w:t>
      </w:r>
      <w:r>
        <w:rPr>
          <w:rFonts w:eastAsia="仿宋"/>
          <w:color w:val="000000" w:themeColor="text1"/>
          <w:sz w:val="28"/>
          <w:szCs w:val="28"/>
          <w14:textFill>
            <w14:solidFill>
              <w14:schemeClr w14:val="tx1"/>
            </w14:solidFill>
          </w14:textFill>
        </w:rPr>
        <w:t>个村庄的生活污水治理，涉及</w:t>
      </w:r>
      <w:r>
        <w:rPr>
          <w:rFonts w:hint="eastAsia" w:eastAsia="仿宋"/>
          <w:color w:val="000000" w:themeColor="text1"/>
          <w:sz w:val="28"/>
          <w:szCs w:val="28"/>
          <w:lang w:val="en-US" w:eastAsia="zh-CN"/>
          <w14:textFill>
            <w14:solidFill>
              <w14:schemeClr w14:val="tx1"/>
            </w14:solidFill>
          </w14:textFill>
        </w:rPr>
        <w:t>凤仪镇、</w:t>
      </w:r>
      <w:r>
        <w:rPr>
          <w:rFonts w:eastAsia="仿宋"/>
          <w:color w:val="000000" w:themeColor="text1"/>
          <w:sz w:val="28"/>
          <w:szCs w:val="28"/>
          <w14:textFill>
            <w14:solidFill>
              <w14:schemeClr w14:val="tx1"/>
            </w14:solidFill>
          </w14:textFill>
        </w:rPr>
        <w:t>富顺镇</w:t>
      </w:r>
      <w:r>
        <w:rPr>
          <w:rFonts w:hint="eastAsia" w:eastAsia="仿宋"/>
          <w:color w:val="000000" w:themeColor="text1"/>
          <w:sz w:val="28"/>
          <w:szCs w:val="28"/>
          <w:lang w:eastAsia="zh-CN"/>
          <w14:textFill>
            <w14:solidFill>
              <w14:schemeClr w14:val="tx1"/>
            </w14:solidFill>
          </w14:textFill>
        </w:rPr>
        <w:t>、</w:t>
      </w:r>
      <w:r>
        <w:rPr>
          <w:rFonts w:hint="eastAsia" w:eastAsia="仿宋"/>
          <w:color w:val="000000" w:themeColor="text1"/>
          <w:sz w:val="28"/>
          <w:szCs w:val="28"/>
          <w:lang w:val="en-US" w:eastAsia="zh-CN"/>
          <w14:textFill>
            <w14:solidFill>
              <w14:schemeClr w14:val="tx1"/>
            </w14:solidFill>
          </w14:textFill>
        </w:rPr>
        <w:t>土门镇、沙坝镇、洼底镇、赤不苏镇</w:t>
      </w:r>
      <w:r>
        <w:rPr>
          <w:rFonts w:eastAsia="仿宋"/>
          <w:color w:val="000000" w:themeColor="text1"/>
          <w:sz w:val="28"/>
          <w:szCs w:val="28"/>
          <w14:textFill>
            <w14:solidFill>
              <w14:schemeClr w14:val="tx1"/>
            </w14:solidFill>
          </w14:textFill>
        </w:rPr>
        <w:t>。</w:t>
      </w:r>
    </w:p>
    <w:p w14:paraId="1C2BC3CC">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建设污水处理设施825座，其中集中式污水处理设施2座，旱厕或三格式化粪池823座。建设管网共计32.32km，其中建设集中式污水处理设施配套管网7.64km，主干管网总长度1.67 km，支管网3.41 km，入户管网2.56 km。建设旱厕或三格式化粪池配套管网24.68 km。</w:t>
      </w:r>
    </w:p>
    <w:p w14:paraId="4D7ACFF3">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表4-15 202</w:t>
      </w:r>
      <w:r>
        <w:rPr>
          <w:rFonts w:hint="eastAsia" w:ascii="Times New Roman" w:hAnsi="Times New Roman"/>
          <w:b/>
          <w:bCs/>
          <w:color w:val="000000" w:themeColor="text1"/>
          <w:szCs w:val="21"/>
          <w:lang w:val="en-US" w:eastAsia="zh-CN"/>
          <w14:textFill>
            <w14:solidFill>
              <w14:schemeClr w14:val="tx1"/>
            </w14:solidFill>
          </w14:textFill>
        </w:rPr>
        <w:t>9</w:t>
      </w:r>
      <w:r>
        <w:rPr>
          <w:rFonts w:ascii="Times New Roman" w:hAnsi="Times New Roman"/>
          <w:b/>
          <w:bCs/>
          <w:color w:val="000000" w:themeColor="text1"/>
          <w:szCs w:val="21"/>
          <w14:textFill>
            <w14:solidFill>
              <w14:schemeClr w14:val="tx1"/>
            </w14:solidFill>
          </w14:textFill>
        </w:rPr>
        <w:t>-20</w:t>
      </w:r>
      <w:r>
        <w:rPr>
          <w:rFonts w:hint="eastAsia" w:ascii="Times New Roman" w:hAnsi="Times New Roman"/>
          <w:b/>
          <w:bCs/>
          <w:color w:val="000000" w:themeColor="text1"/>
          <w:szCs w:val="21"/>
          <w:lang w:val="en-US" w:eastAsia="zh-CN"/>
          <w14:textFill>
            <w14:solidFill>
              <w14:schemeClr w14:val="tx1"/>
            </w14:solidFill>
          </w14:textFill>
        </w:rPr>
        <w:t>30</w:t>
      </w:r>
      <w:r>
        <w:rPr>
          <w:rFonts w:ascii="Times New Roman" w:hAnsi="Times New Roman"/>
          <w:b/>
          <w:bCs/>
          <w:color w:val="000000" w:themeColor="text1"/>
          <w:szCs w:val="21"/>
          <w14:textFill>
            <w14:solidFill>
              <w14:schemeClr w14:val="tx1"/>
            </w14:solidFill>
          </w14:textFill>
        </w:rPr>
        <w:t>年实施生活污水治理的村庄统计</w:t>
      </w:r>
    </w:p>
    <w:tbl>
      <w:tblPr>
        <w:tblStyle w:val="16"/>
        <w:tblW w:w="74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62"/>
        <w:gridCol w:w="2142"/>
        <w:gridCol w:w="1056"/>
        <w:gridCol w:w="1266"/>
        <w:gridCol w:w="1065"/>
      </w:tblGrid>
      <w:tr w14:paraId="300F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41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006D85">
            <w:pPr>
              <w:keepNext w:val="0"/>
              <w:keepLines w:val="0"/>
              <w:widowControl/>
              <w:suppressLineNumbers w:val="0"/>
              <w:jc w:val="center"/>
              <w:textAlignment w:val="bottom"/>
              <w:rPr>
                <w:rFonts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村庄类型</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B2DA3D">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新乡镇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33610B">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新村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9A3B11">
            <w:pPr>
              <w:keepNext w:val="0"/>
              <w:keepLines w:val="0"/>
              <w:widowControl/>
              <w:suppressLineNumbers w:val="0"/>
              <w:jc w:val="center"/>
              <w:textAlignment w:val="bottom"/>
              <w:rPr>
                <w:rFonts w:hint="eastAsia" w:ascii="仿宋" w:hAnsi="仿宋" w:eastAsia="仿宋" w:cs="仿宋"/>
                <w:b/>
                <w:bCs/>
                <w:i w:val="0"/>
                <w:iCs w:val="0"/>
                <w:color w:val="000000" w:themeColor="text1"/>
                <w:sz w:val="21"/>
                <w:szCs w:val="21"/>
                <w:u w:val="none"/>
                <w14:textFill>
                  <w14:solidFill>
                    <w14:schemeClr w14:val="tx1"/>
                  </w14:solidFill>
                </w14:textFill>
              </w:rPr>
            </w:pPr>
            <w:r>
              <w:rPr>
                <w:rFonts w:hint="eastAsia" w:ascii="仿宋" w:hAnsi="仿宋" w:eastAsia="仿宋" w:cs="仿宋"/>
                <w:b/>
                <w:bCs/>
                <w:i w:val="0"/>
                <w:iCs w:val="0"/>
                <w:color w:val="000000" w:themeColor="text1"/>
                <w:kern w:val="0"/>
                <w:sz w:val="21"/>
                <w:szCs w:val="21"/>
                <w:u w:val="none"/>
                <w:lang w:val="en-US" w:eastAsia="zh-CN" w:bidi="ar"/>
                <w14:textFill>
                  <w14:solidFill>
                    <w14:schemeClr w14:val="tx1"/>
                  </w14:solidFill>
                </w14:textFill>
              </w:rPr>
              <w:t>推进级别</w:t>
            </w:r>
          </w:p>
        </w:tc>
      </w:tr>
      <w:tr w14:paraId="156C5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A58D">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831E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13462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凤仪镇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43286">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梨园沱村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A85E8A">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41125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E1F8A">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DC567C">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E246A">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308BBB">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拴马村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8B5A8">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7E031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F3C9AC">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岷江生态保护带</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45B5C5">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岷江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E597F">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叠溪镇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31D7A1">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大店村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FE07E8">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B</w:t>
            </w:r>
          </w:p>
        </w:tc>
      </w:tr>
      <w:tr w14:paraId="3887C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C7B8">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DDE9FF">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516A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沙坝镇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AE6D1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卓吾寨村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61BF9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r w14:paraId="1B9B8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7C63">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EEC08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2B56FC">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洼底镇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9A1820">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三雅村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EB1AA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r w14:paraId="1EF6A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3100">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2FFAB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7C005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洼底镇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C2DB4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沙胡寨村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BEEA0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r w14:paraId="51BD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E4A3">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88556">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D42F9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赤不苏镇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C879A8">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俄口大寨村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A53F7">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r w14:paraId="5EAA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A97688">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CF2E50">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CD2C42">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赤不苏镇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93EABB">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雅都村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5FFC19">
            <w:pPr>
              <w:keepNext w:val="0"/>
              <w:keepLines w:val="0"/>
              <w:widowControl/>
              <w:suppressLineNumbers w:val="0"/>
              <w:jc w:val="center"/>
              <w:textAlignment w:val="bottom"/>
              <w:rPr>
                <w:rFonts w:hint="eastAsia" w:ascii="仿宋" w:hAnsi="仿宋" w:eastAsia="仿宋" w:cs="仿宋"/>
                <w:i w:val="0"/>
                <w:iCs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r w14:paraId="29AD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ACF0">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07D157">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B24173">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赤不苏镇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5169F0">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云羌村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9A9503">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r w14:paraId="2F5E1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EB55">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C341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B60854">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赤不苏镇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C755EE">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后村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B3E78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r w14:paraId="3D4AE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74FF">
            <w:pPr>
              <w:keepNext w:val="0"/>
              <w:keepLines w:val="0"/>
              <w:widowControl/>
              <w:suppressLineNumbers w:val="0"/>
              <w:jc w:val="center"/>
              <w:textAlignment w:val="center"/>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F84C2">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47E9F4">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赤不苏镇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676E1">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九龙村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C21CCB">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r w14:paraId="35118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96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5F918D">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2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3AEA5">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一般区域</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26C5F">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赤不苏镇</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1F559">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二不寨村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EF9D1">
            <w:pPr>
              <w:keepNext w:val="0"/>
              <w:keepLines w:val="0"/>
              <w:widowControl/>
              <w:suppressLineNumbers w:val="0"/>
              <w:jc w:val="center"/>
              <w:textAlignment w:val="bottom"/>
              <w:rPr>
                <w:rFonts w:hint="eastAsia" w:ascii="仿宋" w:hAnsi="仿宋" w:eastAsia="仿宋" w:cs="仿宋"/>
                <w:i w:val="0"/>
                <w:iCs w:val="0"/>
                <w:color w:val="000000" w:themeColor="text1"/>
                <w:sz w:val="21"/>
                <w:szCs w:val="21"/>
                <w:u w:val="none"/>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D</w:t>
            </w:r>
          </w:p>
        </w:tc>
      </w:tr>
    </w:tbl>
    <w:p w14:paraId="1B352D53">
      <w:pPr>
        <w:pStyle w:val="5"/>
        <w:spacing w:before="60" w:after="60"/>
        <w:jc w:val="both"/>
        <w:rPr>
          <w:rFonts w:ascii="Times New Roman" w:hAnsi="Times New Roman" w:eastAsia="仿宋"/>
          <w:b/>
          <w:bCs/>
          <w:color w:val="000000" w:themeColor="text1"/>
          <w:szCs w:val="21"/>
          <w14:textFill>
            <w14:solidFill>
              <w14:schemeClr w14:val="tx1"/>
            </w14:solidFill>
          </w14:textFill>
        </w:rPr>
      </w:pPr>
    </w:p>
    <w:p w14:paraId="6E9EFE65">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表4-16 202</w:t>
      </w:r>
      <w:r>
        <w:rPr>
          <w:rFonts w:hint="eastAsia" w:ascii="Times New Roman" w:hAnsi="Times New Roman"/>
          <w:b/>
          <w:bCs/>
          <w:color w:val="000000" w:themeColor="text1"/>
          <w:szCs w:val="21"/>
          <w:lang w:val="en-US" w:eastAsia="zh-CN"/>
          <w14:textFill>
            <w14:solidFill>
              <w14:schemeClr w14:val="tx1"/>
            </w14:solidFill>
          </w14:textFill>
        </w:rPr>
        <w:t>9</w:t>
      </w:r>
      <w:r>
        <w:rPr>
          <w:rFonts w:ascii="Times New Roman" w:hAnsi="Times New Roman"/>
          <w:b/>
          <w:bCs/>
          <w:color w:val="000000" w:themeColor="text1"/>
          <w:szCs w:val="21"/>
          <w14:textFill>
            <w14:solidFill>
              <w14:schemeClr w14:val="tx1"/>
            </w14:solidFill>
          </w14:textFill>
        </w:rPr>
        <w:t>-20</w:t>
      </w:r>
      <w:r>
        <w:rPr>
          <w:rFonts w:hint="eastAsia" w:ascii="Times New Roman" w:hAnsi="Times New Roman"/>
          <w:b/>
          <w:bCs/>
          <w:color w:val="000000" w:themeColor="text1"/>
          <w:szCs w:val="21"/>
          <w:lang w:val="en-US" w:eastAsia="zh-CN"/>
          <w14:textFill>
            <w14:solidFill>
              <w14:schemeClr w14:val="tx1"/>
            </w14:solidFill>
          </w14:textFill>
        </w:rPr>
        <w:t>30</w:t>
      </w:r>
      <w:r>
        <w:rPr>
          <w:rFonts w:ascii="Times New Roman" w:hAnsi="Times New Roman"/>
          <w:b/>
          <w:bCs/>
          <w:color w:val="000000" w:themeColor="text1"/>
          <w:szCs w:val="21"/>
          <w14:textFill>
            <w14:solidFill>
              <w14:schemeClr w14:val="tx1"/>
            </w14:solidFill>
          </w14:textFill>
        </w:rPr>
        <w:t>年农村生活污水治理工程量统计</w:t>
      </w:r>
    </w:p>
    <w:tbl>
      <w:tblPr>
        <w:tblStyle w:val="16"/>
        <w:tblW w:w="4883" w:type="pct"/>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1480"/>
        <w:gridCol w:w="1696"/>
        <w:gridCol w:w="1472"/>
        <w:gridCol w:w="1109"/>
        <w:gridCol w:w="1010"/>
      </w:tblGrid>
      <w:tr w14:paraId="48AD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935" w:type="pct"/>
            <w:vAlign w:val="center"/>
          </w:tcPr>
          <w:p w14:paraId="2E98E0A9">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治理方式</w:t>
            </w:r>
          </w:p>
        </w:tc>
        <w:tc>
          <w:tcPr>
            <w:tcW w:w="889" w:type="pct"/>
            <w:vAlign w:val="center"/>
          </w:tcPr>
          <w:p w14:paraId="6D12F4DD">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主管网长度（km）</w:t>
            </w:r>
          </w:p>
        </w:tc>
        <w:tc>
          <w:tcPr>
            <w:tcW w:w="1019" w:type="pct"/>
            <w:vAlign w:val="center"/>
          </w:tcPr>
          <w:p w14:paraId="2F8BC06D">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支管网长度（km）</w:t>
            </w:r>
          </w:p>
        </w:tc>
        <w:tc>
          <w:tcPr>
            <w:tcW w:w="884" w:type="pct"/>
            <w:vAlign w:val="center"/>
          </w:tcPr>
          <w:p w14:paraId="3123EACF">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入户管网长度（km）</w:t>
            </w:r>
          </w:p>
        </w:tc>
        <w:tc>
          <w:tcPr>
            <w:tcW w:w="666" w:type="pct"/>
            <w:vAlign w:val="center"/>
          </w:tcPr>
          <w:p w14:paraId="665985EA">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合计管网长度（km）</w:t>
            </w:r>
          </w:p>
        </w:tc>
        <w:tc>
          <w:tcPr>
            <w:tcW w:w="607" w:type="pct"/>
            <w:vAlign w:val="center"/>
          </w:tcPr>
          <w:p w14:paraId="6086D753">
            <w:pPr>
              <w:widowControl/>
              <w:spacing w:line="300" w:lineRule="exact"/>
              <w:jc w:val="center"/>
              <w:rPr>
                <w:rFonts w:eastAsia="仿宋"/>
                <w:b/>
                <w:color w:val="000000" w:themeColor="text1"/>
                <w:kern w:val="0"/>
                <w:sz w:val="21"/>
                <w:szCs w:val="21"/>
                <w14:textFill>
                  <w14:solidFill>
                    <w14:schemeClr w14:val="tx1"/>
                  </w14:solidFill>
                </w14:textFill>
              </w:rPr>
            </w:pPr>
            <w:r>
              <w:rPr>
                <w:rFonts w:eastAsia="仿宋"/>
                <w:b/>
                <w:color w:val="000000" w:themeColor="text1"/>
                <w:kern w:val="0"/>
                <w:sz w:val="21"/>
                <w:szCs w:val="21"/>
                <w14:textFill>
                  <w14:solidFill>
                    <w14:schemeClr w14:val="tx1"/>
                  </w14:solidFill>
                </w14:textFill>
              </w:rPr>
              <w:t>设施数量（座）</w:t>
            </w:r>
          </w:p>
        </w:tc>
      </w:tr>
      <w:tr w14:paraId="4990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5" w:type="pct"/>
            <w:vAlign w:val="center"/>
          </w:tcPr>
          <w:p w14:paraId="2196F61D">
            <w:pPr>
              <w:keepNext w:val="0"/>
              <w:keepLines w:val="0"/>
              <w:widowControl/>
              <w:suppressLineNumbers w:val="0"/>
              <w:jc w:val="center"/>
              <w:textAlignment w:val="bottom"/>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纳管处理</w:t>
            </w:r>
          </w:p>
        </w:tc>
        <w:tc>
          <w:tcPr>
            <w:tcW w:w="889" w:type="pct"/>
            <w:vAlign w:val="center"/>
          </w:tcPr>
          <w:p w14:paraId="34633306">
            <w:pPr>
              <w:keepNext w:val="0"/>
              <w:keepLines w:val="0"/>
              <w:widowControl/>
              <w:suppressLineNumbers w:val="0"/>
              <w:jc w:val="center"/>
              <w:textAlignment w:val="bottom"/>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0</w:t>
            </w:r>
          </w:p>
        </w:tc>
        <w:tc>
          <w:tcPr>
            <w:tcW w:w="1019" w:type="pct"/>
            <w:vAlign w:val="center"/>
          </w:tcPr>
          <w:p w14:paraId="73A17775">
            <w:pPr>
              <w:keepNext w:val="0"/>
              <w:keepLines w:val="0"/>
              <w:widowControl/>
              <w:suppressLineNumbers w:val="0"/>
              <w:jc w:val="center"/>
              <w:textAlignment w:val="bottom"/>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0</w:t>
            </w:r>
          </w:p>
        </w:tc>
        <w:tc>
          <w:tcPr>
            <w:tcW w:w="884" w:type="pct"/>
            <w:vAlign w:val="center"/>
          </w:tcPr>
          <w:p w14:paraId="76D1E14D">
            <w:pPr>
              <w:keepNext w:val="0"/>
              <w:keepLines w:val="0"/>
              <w:widowControl/>
              <w:suppressLineNumbers w:val="0"/>
              <w:jc w:val="center"/>
              <w:textAlignment w:val="bottom"/>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0</w:t>
            </w:r>
          </w:p>
        </w:tc>
        <w:tc>
          <w:tcPr>
            <w:tcW w:w="666" w:type="pct"/>
            <w:vAlign w:val="center"/>
          </w:tcPr>
          <w:p w14:paraId="6DCC9CF0">
            <w:pPr>
              <w:keepNext w:val="0"/>
              <w:keepLines w:val="0"/>
              <w:widowControl/>
              <w:suppressLineNumbers w:val="0"/>
              <w:jc w:val="center"/>
              <w:textAlignment w:val="bottom"/>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 xml:space="preserve">0 </w:t>
            </w:r>
          </w:p>
        </w:tc>
        <w:tc>
          <w:tcPr>
            <w:tcW w:w="607" w:type="pct"/>
            <w:vAlign w:val="center"/>
          </w:tcPr>
          <w:p w14:paraId="10BF83EB">
            <w:pPr>
              <w:keepNext w:val="0"/>
              <w:keepLines w:val="0"/>
              <w:widowControl/>
              <w:suppressLineNumbers w:val="0"/>
              <w:jc w:val="center"/>
              <w:textAlignment w:val="bottom"/>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　</w:t>
            </w:r>
          </w:p>
        </w:tc>
      </w:tr>
      <w:tr w14:paraId="10257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35" w:type="pct"/>
            <w:vAlign w:val="center"/>
          </w:tcPr>
          <w:p w14:paraId="7304FD71">
            <w:pPr>
              <w:keepNext w:val="0"/>
              <w:keepLines w:val="0"/>
              <w:widowControl/>
              <w:suppressLineNumbers w:val="0"/>
              <w:jc w:val="center"/>
              <w:textAlignment w:val="bottom"/>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建设集中式污水处理设施</w:t>
            </w:r>
          </w:p>
        </w:tc>
        <w:tc>
          <w:tcPr>
            <w:tcW w:w="889" w:type="pct"/>
            <w:vAlign w:val="center"/>
          </w:tcPr>
          <w:p w14:paraId="4FAF8514">
            <w:pPr>
              <w:keepNext w:val="0"/>
              <w:keepLines w:val="0"/>
              <w:widowControl/>
              <w:suppressLineNumbers w:val="0"/>
              <w:jc w:val="center"/>
              <w:textAlignment w:val="bottom"/>
              <w:rPr>
                <w:rFonts w:hint="default"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1.67</w:t>
            </w:r>
          </w:p>
        </w:tc>
        <w:tc>
          <w:tcPr>
            <w:tcW w:w="1019" w:type="pct"/>
            <w:vAlign w:val="center"/>
          </w:tcPr>
          <w:p w14:paraId="0754874A">
            <w:pPr>
              <w:keepNext w:val="0"/>
              <w:keepLines w:val="0"/>
              <w:widowControl/>
              <w:suppressLineNumbers w:val="0"/>
              <w:jc w:val="center"/>
              <w:textAlignment w:val="bottom"/>
              <w:rPr>
                <w:rFonts w:hint="default"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3.41</w:t>
            </w:r>
          </w:p>
        </w:tc>
        <w:tc>
          <w:tcPr>
            <w:tcW w:w="884" w:type="pct"/>
            <w:vAlign w:val="center"/>
          </w:tcPr>
          <w:p w14:paraId="0B87B218">
            <w:pPr>
              <w:keepNext w:val="0"/>
              <w:keepLines w:val="0"/>
              <w:widowControl/>
              <w:suppressLineNumbers w:val="0"/>
              <w:jc w:val="center"/>
              <w:textAlignment w:val="bottom"/>
              <w:rPr>
                <w:rFonts w:hint="default"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2.56</w:t>
            </w:r>
          </w:p>
        </w:tc>
        <w:tc>
          <w:tcPr>
            <w:tcW w:w="666" w:type="pct"/>
            <w:vAlign w:val="center"/>
          </w:tcPr>
          <w:p w14:paraId="36010BFB">
            <w:pPr>
              <w:keepNext w:val="0"/>
              <w:keepLines w:val="0"/>
              <w:widowControl/>
              <w:suppressLineNumbers w:val="0"/>
              <w:jc w:val="center"/>
              <w:textAlignment w:val="bottom"/>
              <w:rPr>
                <w:rFonts w:hint="default"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7.64</w:t>
            </w:r>
          </w:p>
        </w:tc>
        <w:tc>
          <w:tcPr>
            <w:tcW w:w="607" w:type="pct"/>
            <w:vAlign w:val="center"/>
          </w:tcPr>
          <w:p w14:paraId="6DF84218">
            <w:pPr>
              <w:keepNext w:val="0"/>
              <w:keepLines w:val="0"/>
              <w:widowControl/>
              <w:suppressLineNumbers w:val="0"/>
              <w:jc w:val="center"/>
              <w:textAlignment w:val="bottom"/>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1"/>
                <w:szCs w:val="21"/>
                <w:u w:val="none"/>
                <w:lang w:val="en-US" w:eastAsia="zh-CN" w:bidi="ar"/>
                <w14:textFill>
                  <w14:solidFill>
                    <w14:schemeClr w14:val="tx1"/>
                  </w14:solidFill>
                </w14:textFill>
              </w:rPr>
              <w:t>2</w:t>
            </w:r>
          </w:p>
        </w:tc>
      </w:tr>
      <w:tr w14:paraId="3605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35" w:type="pct"/>
            <w:vAlign w:val="center"/>
          </w:tcPr>
          <w:p w14:paraId="166200A1">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旱厕或三格式化粪池+资源化利用</w:t>
            </w:r>
          </w:p>
        </w:tc>
        <w:tc>
          <w:tcPr>
            <w:tcW w:w="889" w:type="pct"/>
            <w:vAlign w:val="center"/>
          </w:tcPr>
          <w:p w14:paraId="473D42B0">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1019" w:type="pct"/>
            <w:vAlign w:val="center"/>
          </w:tcPr>
          <w:p w14:paraId="148E9856">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884" w:type="pct"/>
            <w:vAlign w:val="center"/>
          </w:tcPr>
          <w:p w14:paraId="4BD02B4C">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24.68</w:t>
            </w:r>
          </w:p>
        </w:tc>
        <w:tc>
          <w:tcPr>
            <w:tcW w:w="666" w:type="pct"/>
            <w:vAlign w:val="center"/>
          </w:tcPr>
          <w:p w14:paraId="0930ED81">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24.68</w:t>
            </w:r>
          </w:p>
        </w:tc>
        <w:tc>
          <w:tcPr>
            <w:tcW w:w="607" w:type="pct"/>
            <w:vAlign w:val="center"/>
          </w:tcPr>
          <w:p w14:paraId="5D440D2E">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823</w:t>
            </w:r>
          </w:p>
        </w:tc>
      </w:tr>
      <w:tr w14:paraId="4FAF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935" w:type="pct"/>
            <w:vAlign w:val="center"/>
          </w:tcPr>
          <w:p w14:paraId="60990853">
            <w:pPr>
              <w:widowControl/>
              <w:spacing w:line="240" w:lineRule="exact"/>
              <w:jc w:val="center"/>
              <w:rPr>
                <w:rFonts w:eastAsia="仿宋"/>
                <w:color w:val="000000" w:themeColor="text1"/>
                <w:kern w:val="0"/>
                <w:sz w:val="21"/>
                <w:szCs w:val="21"/>
                <w14:textFill>
                  <w14:solidFill>
                    <w14:schemeClr w14:val="tx1"/>
                  </w14:solidFill>
                </w14:textFill>
              </w:rPr>
            </w:pPr>
            <w:r>
              <w:rPr>
                <w:rFonts w:eastAsia="仿宋"/>
                <w:color w:val="000000" w:themeColor="text1"/>
                <w:kern w:val="0"/>
                <w:sz w:val="21"/>
                <w:szCs w:val="21"/>
                <w14:textFill>
                  <w14:solidFill>
                    <w14:schemeClr w14:val="tx1"/>
                  </w14:solidFill>
                </w14:textFill>
              </w:rPr>
              <w:t>合计</w:t>
            </w:r>
          </w:p>
        </w:tc>
        <w:tc>
          <w:tcPr>
            <w:tcW w:w="889" w:type="pct"/>
            <w:vAlign w:val="center"/>
          </w:tcPr>
          <w:p w14:paraId="36CEC93A">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1.67</w:t>
            </w:r>
          </w:p>
        </w:tc>
        <w:tc>
          <w:tcPr>
            <w:tcW w:w="1019" w:type="pct"/>
            <w:vAlign w:val="center"/>
          </w:tcPr>
          <w:p w14:paraId="29E49EE7">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3.41</w:t>
            </w:r>
          </w:p>
        </w:tc>
        <w:tc>
          <w:tcPr>
            <w:tcW w:w="884" w:type="pct"/>
            <w:vAlign w:val="center"/>
          </w:tcPr>
          <w:p w14:paraId="3FC97943">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27.24</w:t>
            </w:r>
          </w:p>
        </w:tc>
        <w:tc>
          <w:tcPr>
            <w:tcW w:w="666" w:type="pct"/>
            <w:vAlign w:val="center"/>
          </w:tcPr>
          <w:p w14:paraId="12A59FE7">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32.32</w:t>
            </w:r>
          </w:p>
        </w:tc>
        <w:tc>
          <w:tcPr>
            <w:tcW w:w="607" w:type="pct"/>
            <w:vAlign w:val="center"/>
          </w:tcPr>
          <w:p w14:paraId="3C6E2846">
            <w:pPr>
              <w:jc w:val="center"/>
              <w:rPr>
                <w:rFonts w:hint="default" w:eastAsia="仿宋"/>
                <w:color w:val="000000" w:themeColor="text1"/>
                <w:sz w:val="21"/>
                <w:szCs w:val="21"/>
                <w:lang w:val="en-US" w:eastAsia="zh-CN"/>
                <w14:textFill>
                  <w14:solidFill>
                    <w14:schemeClr w14:val="tx1"/>
                  </w14:solidFill>
                </w14:textFill>
              </w:rPr>
            </w:pPr>
            <w:r>
              <w:rPr>
                <w:rFonts w:hint="eastAsia" w:eastAsia="仿宋"/>
                <w:color w:val="000000" w:themeColor="text1"/>
                <w:sz w:val="21"/>
                <w:szCs w:val="21"/>
                <w:lang w:val="en-US" w:eastAsia="zh-CN"/>
                <w14:textFill>
                  <w14:solidFill>
                    <w14:schemeClr w14:val="tx1"/>
                  </w14:solidFill>
                </w14:textFill>
              </w:rPr>
              <w:t>825</w:t>
            </w:r>
          </w:p>
        </w:tc>
      </w:tr>
    </w:tbl>
    <w:p w14:paraId="3AD1D94B">
      <w:pPr>
        <w:topLinePunct/>
        <w:adjustRightInd w:val="0"/>
        <w:snapToGrid w:val="0"/>
        <w:spacing w:line="360" w:lineRule="auto"/>
        <w:rPr>
          <w:rFonts w:eastAsia="仿宋"/>
          <w:color w:val="000000" w:themeColor="text1"/>
          <w:sz w:val="28"/>
          <w:szCs w:val="28"/>
          <w14:textFill>
            <w14:solidFill>
              <w14:schemeClr w14:val="tx1"/>
            </w14:solidFill>
          </w14:textFill>
        </w:rPr>
      </w:pPr>
    </w:p>
    <w:p w14:paraId="01E988AD">
      <w:pPr>
        <w:rPr>
          <w:rFonts w:eastAsia="黑体"/>
          <w:b/>
          <w:bCs/>
          <w:color w:val="000000" w:themeColor="text1"/>
          <w:kern w:val="44"/>
          <w:sz w:val="36"/>
          <w:szCs w:val="44"/>
          <w14:textFill>
            <w14:solidFill>
              <w14:schemeClr w14:val="tx1"/>
            </w14:solidFill>
          </w14:textFill>
        </w:rPr>
      </w:pPr>
      <w:bookmarkStart w:id="299" w:name="_Toc21371"/>
      <w:bookmarkStart w:id="300" w:name="_Toc7031"/>
      <w:r>
        <w:rPr>
          <w:rFonts w:eastAsia="黑体"/>
          <w:b/>
          <w:bCs/>
          <w:color w:val="000000" w:themeColor="text1"/>
          <w:kern w:val="44"/>
          <w:sz w:val="36"/>
          <w:szCs w:val="44"/>
          <w14:textFill>
            <w14:solidFill>
              <w14:schemeClr w14:val="tx1"/>
            </w14:solidFill>
          </w14:textFill>
        </w:rPr>
        <w:br w:type="page"/>
      </w:r>
    </w:p>
    <w:p w14:paraId="334A29AC">
      <w:pPr>
        <w:topLinePunct/>
        <w:adjustRightInd w:val="0"/>
        <w:snapToGrid w:val="0"/>
        <w:spacing w:line="360" w:lineRule="auto"/>
        <w:jc w:val="center"/>
        <w:outlineLvl w:val="0"/>
        <w:rPr>
          <w:rFonts w:eastAsia="黑体"/>
          <w:b/>
          <w:bCs/>
          <w:color w:val="000000" w:themeColor="text1"/>
          <w:kern w:val="44"/>
          <w:sz w:val="36"/>
          <w:szCs w:val="44"/>
          <w14:textFill>
            <w14:solidFill>
              <w14:schemeClr w14:val="tx1"/>
            </w14:solidFill>
          </w14:textFill>
        </w:rPr>
      </w:pPr>
      <w:bookmarkStart w:id="301" w:name="_Toc21988"/>
      <w:r>
        <w:rPr>
          <w:rFonts w:eastAsia="黑体"/>
          <w:b/>
          <w:bCs/>
          <w:color w:val="000000" w:themeColor="text1"/>
          <w:kern w:val="44"/>
          <w:sz w:val="36"/>
          <w:szCs w:val="44"/>
          <w14:textFill>
            <w14:solidFill>
              <w14:schemeClr w14:val="tx1"/>
            </w14:solidFill>
          </w14:textFill>
        </w:rPr>
        <w:t>第五章 处理设施运维管理规划</w:t>
      </w:r>
      <w:bookmarkEnd w:id="299"/>
      <w:bookmarkEnd w:id="300"/>
      <w:bookmarkEnd w:id="301"/>
    </w:p>
    <w:p w14:paraId="3DB14567">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02" w:name="_Toc6334"/>
      <w:bookmarkStart w:id="303" w:name="_Toc3380"/>
      <w:bookmarkStart w:id="304" w:name="_Toc2219"/>
      <w:bookmarkStart w:id="305" w:name="_Toc21650"/>
      <w:r>
        <w:rPr>
          <w:rFonts w:ascii="Times New Roman" w:hAnsi="Times New Roman" w:eastAsia="黑体"/>
          <w:color w:val="000000" w:themeColor="text1"/>
          <w14:textFill>
            <w14:solidFill>
              <w14:schemeClr w14:val="tx1"/>
            </w14:solidFill>
          </w14:textFill>
        </w:rPr>
        <w:t>5.1 健全运维组织架构</w:t>
      </w:r>
      <w:bookmarkEnd w:id="302"/>
      <w:bookmarkEnd w:id="303"/>
      <w:bookmarkEnd w:id="304"/>
      <w:bookmarkEnd w:id="305"/>
    </w:p>
    <w:p w14:paraId="71AE27FE">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按照运维管理目标，健全完善管理架构，落实各级管理职责，探索建立以县级政府为责任主体、乡镇（街道）为管理主体、村级组织为落实主体、农户为受益主体、运维机构为服务主体的农村生活污水处理设施“五位一体”运维管理体系。</w:t>
      </w:r>
    </w:p>
    <w:p w14:paraId="001859CD">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责任主体：茂县人民政府为农村生活污水治理设施运维管理的责任主体，牵头指导各镇政府对合格并接收的污水处理设施进行运维管理，按照规范程序确定第三方运维专业机构并进行监督管理，开展不定期现场巡查和业务培训，建立运维档案管理制度，实施项目整合、资源整合，做到规划引领、统筹兼顾、协同推进，确保农村生活污水治理设施运行管理工作任务落到实处。</w:t>
      </w:r>
    </w:p>
    <w:p w14:paraId="49D71E41">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管理主体：各（乡）镇政府应明确分管领导和专职管理人员，制定设施运行维护管理的日常工作制度和对村级组织、第三方运行维护公司的考核制度，规范设施档案管理，开展定期指导、监管和考核，指导、督促村级组织、农户开展日常运行维护管理，筹措落实好运行经费。配合建设主体开展农村生活污水治理设施的验收并做好接收管理，协调落实质保期内施工单位和运维单位的各自职责。设立投诉电话并有专人负责受理，确保每个污水处理设施都能发挥效应。</w:t>
      </w:r>
    </w:p>
    <w:p w14:paraId="4197DF52">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落实主体：村级组织要在镇政府指导下，落实专人负责设施日常运行维护管理，加强对设施运行日常巡查，负责或参与对具体运行维护单位和人员的监督考核，配合具体运行维护单位开展检测、维修和设备更换等；完善村规民约，引导、监督新建农房污水顺利接入，组织村民自觉管理房前屋后污水管网、出户井、清扫井及周边环境卫生等。</w:t>
      </w:r>
    </w:p>
    <w:p w14:paraId="5901BE21">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受益主体：农户作为受益主体，负责自家厕所水、厨房水、洗涤水等的接入，做好化粪池、接户管、户用检查井渗漏、堵塞和破损等的维修更换，自觉管理房前屋后污水管网、清扫井及周边环境卫生等；发现农村生活污水治理设施存在问题时，应及时向所在村或乡镇反映。</w:t>
      </w:r>
    </w:p>
    <w:p w14:paraId="01E02E8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服务主体：第三方运维服务机构，做好污水处理终端设施、管网及其配套机电设施的运行维护。定期对终端进出水水质和水量进行观察记录，发现异常情况应及时排查检修，必要时上报县级主管部门协商解决。制定日常运维方案，定期对设备保养，定期检查水质情况，保证终端出水水质达标。</w:t>
      </w:r>
    </w:p>
    <w:p w14:paraId="2C8D0060">
      <w:pPr>
        <w:pStyle w:val="9"/>
        <w:ind w:left="0" w:leftChars="0"/>
        <w:jc w:val="cente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drawing>
          <wp:inline distT="0" distB="0" distL="0" distR="0">
            <wp:extent cx="4962525" cy="3200400"/>
            <wp:effectExtent l="0" t="0" r="9525"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962525" cy="3200400"/>
                    </a:xfrm>
                    <a:prstGeom prst="rect">
                      <a:avLst/>
                    </a:prstGeom>
                    <a:noFill/>
                    <a:ln>
                      <a:noFill/>
                    </a:ln>
                  </pic:spPr>
                </pic:pic>
              </a:graphicData>
            </a:graphic>
          </wp:inline>
        </w:drawing>
      </w:r>
    </w:p>
    <w:p w14:paraId="085F9639">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图5-1 茂县农村生活污水处理设施运维管理组织架构图</w:t>
      </w:r>
    </w:p>
    <w:p w14:paraId="170ED431">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06" w:name="_Toc23105"/>
      <w:bookmarkStart w:id="307" w:name="_Toc22249"/>
      <w:bookmarkStart w:id="308" w:name="_Toc4040"/>
      <w:bookmarkStart w:id="309" w:name="_Toc31752"/>
      <w:r>
        <w:rPr>
          <w:rFonts w:ascii="Times New Roman" w:hAnsi="Times New Roman" w:eastAsia="黑体"/>
          <w:color w:val="000000" w:themeColor="text1"/>
          <w14:textFill>
            <w14:solidFill>
              <w14:schemeClr w14:val="tx1"/>
            </w14:solidFill>
          </w14:textFill>
        </w:rPr>
        <w:t>5.2 合理确定运维模式</w:t>
      </w:r>
      <w:bookmarkEnd w:id="306"/>
      <w:bookmarkEnd w:id="307"/>
      <w:bookmarkEnd w:id="308"/>
      <w:bookmarkEnd w:id="309"/>
    </w:p>
    <w:p w14:paraId="43868DE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明确农村生活污水处理设施产权归属和运行管护责任单位，推动建立有制度、有标准、有队伍、有经费、有监督的运行管护机制。农村生活污水治理设施的运维管理主要有三大模式：（1）委托第三方运维管理模式：该模式由政府引进第三方专业服务机构，通过购买服务形式将运行管理交由有资质的企业进行。（2）乡镇统筹运维管理模式：由乡镇政府直接牵头组织运维，其属地管理职责明确、易于实施。（3）村级自主运维管理模式，由村委会牵头承担运维管理。</w:t>
      </w:r>
    </w:p>
    <w:p w14:paraId="621E048B">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茂县实际，对于以资源化利用为主的旱厕和三格式化粪池的宜实行“自用、自管”管理运维方式，即由农户自行维护，主要职责包括化粪池的定期清淘、定期检查厕所污水、厨后用水、洗涤水等接入状况，检查化粪池、清扫井、接户管的运行情况，发现渗漏、堵塞和破损等情况及时更换，管理好接户设施周边环境卫生等。</w:t>
      </w:r>
    </w:p>
    <w:p w14:paraId="6D06134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户外管网的运维管理由第三方运维单位负责，主要职责是定期对污水收集管网及其相关构筑物进行巡视检查并做好巡查记录，确保污水收集管网完好通畅，运行正常；对污水收集管网中出现的异常现象，尽快处理和修复；对出现的较严重的影响排污系统正常运行的问题，在上报的同时尽快修复整改。</w:t>
      </w:r>
    </w:p>
    <w:p w14:paraId="1165BE0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集中式污水处理设施的运维管理要求相对较高，应</w:t>
      </w:r>
      <w:r>
        <w:rPr>
          <w:rFonts w:hint="eastAsia" w:eastAsia="仿宋"/>
          <w:color w:val="000000" w:themeColor="text1"/>
          <w:sz w:val="28"/>
          <w:szCs w:val="28"/>
          <w:lang w:eastAsia="zh-CN"/>
          <w14:textFill>
            <w14:solidFill>
              <w14:schemeClr w14:val="tx1"/>
            </w14:solidFill>
          </w14:textFill>
        </w:rPr>
        <w:t>委托</w:t>
      </w:r>
      <w:r>
        <w:rPr>
          <w:rFonts w:eastAsia="仿宋"/>
          <w:color w:val="000000" w:themeColor="text1"/>
          <w:sz w:val="28"/>
          <w:szCs w:val="28"/>
          <w14:textFill>
            <w14:solidFill>
              <w14:schemeClr w14:val="tx1"/>
            </w14:solidFill>
          </w14:textFill>
        </w:rPr>
        <w:t>第三方负责运维，完善运维管理机制，加强监督考核。运营单位应配备专业人员，按照相关制度管理污水处理设施</w:t>
      </w:r>
      <w:r>
        <w:rPr>
          <w:rFonts w:hint="eastAsia" w:eastAsia="仿宋"/>
          <w:color w:val="000000" w:themeColor="text1"/>
          <w:sz w:val="28"/>
          <w:szCs w:val="28"/>
          <w:lang w:eastAsia="zh-CN"/>
          <w14:textFill>
            <w14:solidFill>
              <w14:schemeClr w14:val="tx1"/>
            </w14:solidFill>
          </w14:textFill>
        </w:rPr>
        <w:t>，在</w:t>
      </w:r>
      <w:r>
        <w:rPr>
          <w:rFonts w:eastAsia="仿宋"/>
          <w:color w:val="000000" w:themeColor="text1"/>
          <w:sz w:val="28"/>
          <w:szCs w:val="28"/>
          <w14:textFill>
            <w14:solidFill>
              <w14:schemeClr w14:val="tx1"/>
            </w14:solidFill>
          </w14:textFill>
        </w:rPr>
        <w:t>日常维护中，如发现异常，应及时报告并采取措施，以保证污水处理设施正常运行。</w:t>
      </w:r>
    </w:p>
    <w:p w14:paraId="3188825A">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10" w:name="_Toc20368"/>
      <w:bookmarkStart w:id="311" w:name="_Toc14704"/>
      <w:bookmarkStart w:id="312" w:name="_Toc24662"/>
      <w:bookmarkStart w:id="313" w:name="_Toc28668"/>
      <w:r>
        <w:rPr>
          <w:rFonts w:ascii="Times New Roman" w:hAnsi="Times New Roman" w:eastAsia="黑体"/>
          <w:color w:val="000000" w:themeColor="text1"/>
          <w14:textFill>
            <w14:solidFill>
              <w14:schemeClr w14:val="tx1"/>
            </w14:solidFill>
          </w14:textFill>
        </w:rPr>
        <w:t>5.3 加强监督考核</w:t>
      </w:r>
      <w:bookmarkEnd w:id="310"/>
      <w:bookmarkEnd w:id="311"/>
      <w:bookmarkEnd w:id="312"/>
      <w:bookmarkEnd w:id="313"/>
    </w:p>
    <w:p w14:paraId="1E7EA345">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人民政府要将农村生活污水治理设施运维管理工作纳入对部门和乡镇（街道）综合考核的内容之一，一级抓一级、层层抓落实。坚持属地为主、规范管理。加强部门之间、上下之间的联动协作，确保农村生活污水治理设施运行、维护、监测、监管等各项工作有序进行。</w:t>
      </w:r>
    </w:p>
    <w:p w14:paraId="34A006B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县相关部门要严格落实定期督查制度、运行维护情况通报制度，通过亮情况比成绩，促进各乡镇重视设施运维管理工作。采取县相关部门、乡镇政府相结合的形式加强对运维单位落实检查频率、维护内容、有关问题整改等情况进行考核，对未按要求落实检查频率、维护内容的，要求立即整改。</w:t>
      </w:r>
    </w:p>
    <w:p w14:paraId="3D21BF1E">
      <w:pPr>
        <w:widowControl/>
        <w:jc w:val="left"/>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br w:type="page"/>
      </w:r>
    </w:p>
    <w:p w14:paraId="765E03ED">
      <w:pPr>
        <w:topLinePunct/>
        <w:adjustRightInd w:val="0"/>
        <w:snapToGrid w:val="0"/>
        <w:spacing w:line="360" w:lineRule="auto"/>
        <w:jc w:val="center"/>
        <w:outlineLvl w:val="0"/>
        <w:rPr>
          <w:rFonts w:eastAsia="黑体"/>
          <w:b/>
          <w:bCs/>
          <w:color w:val="000000" w:themeColor="text1"/>
          <w:kern w:val="44"/>
          <w:sz w:val="36"/>
          <w:szCs w:val="44"/>
          <w14:textFill>
            <w14:solidFill>
              <w14:schemeClr w14:val="tx1"/>
            </w14:solidFill>
          </w14:textFill>
        </w:rPr>
      </w:pPr>
      <w:bookmarkStart w:id="314" w:name="_Toc19737"/>
      <w:bookmarkStart w:id="315" w:name="_Toc23221"/>
      <w:bookmarkStart w:id="316" w:name="_Toc6638"/>
      <w:bookmarkStart w:id="317" w:name="_Toc28457"/>
      <w:r>
        <w:rPr>
          <w:rFonts w:eastAsia="黑体"/>
          <w:b/>
          <w:bCs/>
          <w:color w:val="000000" w:themeColor="text1"/>
          <w:kern w:val="44"/>
          <w:sz w:val="36"/>
          <w:szCs w:val="44"/>
          <w14:textFill>
            <w14:solidFill>
              <w14:schemeClr w14:val="tx1"/>
            </w14:solidFill>
          </w14:textFill>
        </w:rPr>
        <w:t>第六章</w:t>
      </w:r>
      <w:r>
        <w:rPr>
          <w:rFonts w:hint="eastAsia" w:eastAsia="黑体"/>
          <w:b/>
          <w:bCs/>
          <w:color w:val="000000" w:themeColor="text1"/>
          <w:kern w:val="44"/>
          <w:sz w:val="36"/>
          <w:szCs w:val="44"/>
          <w14:textFill>
            <w14:solidFill>
              <w14:schemeClr w14:val="tx1"/>
            </w14:solidFill>
          </w14:textFill>
        </w:rPr>
        <w:t xml:space="preserve"> </w:t>
      </w:r>
      <w:r>
        <w:rPr>
          <w:rFonts w:eastAsia="黑体"/>
          <w:b/>
          <w:bCs/>
          <w:color w:val="000000" w:themeColor="text1"/>
          <w:kern w:val="44"/>
          <w:sz w:val="36"/>
          <w:szCs w:val="44"/>
          <w14:textFill>
            <w14:solidFill>
              <w14:schemeClr w14:val="tx1"/>
            </w14:solidFill>
          </w14:textFill>
        </w:rPr>
        <w:t>工程估算与资金筹措</w:t>
      </w:r>
      <w:bookmarkEnd w:id="314"/>
      <w:bookmarkEnd w:id="315"/>
      <w:bookmarkEnd w:id="316"/>
      <w:bookmarkEnd w:id="317"/>
    </w:p>
    <w:p w14:paraId="68DB5152">
      <w:pPr>
        <w:pStyle w:val="2"/>
        <w:keepNext w:val="0"/>
        <w:keepLines w:val="0"/>
        <w:numPr>
          <w:ilvl w:val="1"/>
          <w:numId w:val="0"/>
        </w:numPr>
        <w:topLinePunct/>
        <w:adjustRightInd w:val="0"/>
        <w:snapToGrid w:val="0"/>
        <w:spacing w:before="217" w:beforeLines="50" w:after="217" w:afterLines="50" w:line="360" w:lineRule="auto"/>
        <w:rPr>
          <w:rFonts w:hint="eastAsia" w:ascii="Times New Roman" w:hAnsi="Times New Roman" w:eastAsia="黑体"/>
          <w:color w:val="000000" w:themeColor="text1"/>
          <w:lang w:eastAsia="zh-CN"/>
          <w14:textFill>
            <w14:solidFill>
              <w14:schemeClr w14:val="tx1"/>
            </w14:solidFill>
          </w14:textFill>
        </w:rPr>
      </w:pPr>
      <w:bookmarkStart w:id="318" w:name="_Toc40285837"/>
      <w:bookmarkStart w:id="319" w:name="_Toc31987"/>
      <w:bookmarkStart w:id="320" w:name="_Toc23559"/>
      <w:bookmarkStart w:id="321" w:name="_Toc27308"/>
      <w:bookmarkStart w:id="322" w:name="_Toc31878"/>
      <w:bookmarkStart w:id="323" w:name="_Toc7938"/>
      <w:bookmarkStart w:id="324" w:name="_Toc1249"/>
      <w:bookmarkStart w:id="325" w:name="_Toc17381"/>
      <w:r>
        <w:rPr>
          <w:rFonts w:ascii="Times New Roman" w:hAnsi="Times New Roman" w:eastAsia="黑体"/>
          <w:color w:val="000000" w:themeColor="text1"/>
          <w14:textFill>
            <w14:solidFill>
              <w14:schemeClr w14:val="tx1"/>
            </w14:solidFill>
          </w14:textFill>
        </w:rPr>
        <w:t>6.1 工程</w:t>
      </w:r>
      <w:bookmarkEnd w:id="318"/>
      <w:r>
        <w:rPr>
          <w:rFonts w:ascii="Times New Roman" w:hAnsi="Times New Roman" w:eastAsia="黑体"/>
          <w:color w:val="000000" w:themeColor="text1"/>
          <w14:textFill>
            <w14:solidFill>
              <w14:schemeClr w14:val="tx1"/>
            </w14:solidFill>
          </w14:textFill>
        </w:rPr>
        <w:t>总投资估算</w:t>
      </w:r>
      <w:bookmarkEnd w:id="319"/>
      <w:bookmarkEnd w:id="320"/>
      <w:bookmarkEnd w:id="321"/>
      <w:bookmarkEnd w:id="322"/>
      <w:bookmarkEnd w:id="323"/>
      <w:bookmarkEnd w:id="324"/>
      <w:r>
        <w:rPr>
          <w:rFonts w:hint="eastAsia" w:ascii="Times New Roman" w:hAnsi="Times New Roman" w:eastAsia="黑体"/>
          <w:color w:val="000000" w:themeColor="text1"/>
          <w:lang w:eastAsia="zh-CN"/>
          <w14:textFill>
            <w14:solidFill>
              <w14:schemeClr w14:val="tx1"/>
            </w14:solidFill>
          </w14:textFill>
        </w:rPr>
        <w:t>（</w:t>
      </w:r>
      <w:r>
        <w:rPr>
          <w:rFonts w:hint="eastAsia" w:ascii="Times New Roman" w:hAnsi="Times New Roman" w:eastAsia="黑体"/>
          <w:color w:val="000000" w:themeColor="text1"/>
          <w:lang w:val="en-US" w:eastAsia="zh-CN"/>
          <w14:textFill>
            <w14:solidFill>
              <w14:schemeClr w14:val="tx1"/>
            </w14:solidFill>
          </w14:textFill>
        </w:rPr>
        <w:t>原规划</w:t>
      </w:r>
      <w:r>
        <w:rPr>
          <w:rFonts w:hint="eastAsia" w:ascii="Times New Roman" w:hAnsi="Times New Roman" w:eastAsia="黑体"/>
          <w:color w:val="000000" w:themeColor="text1"/>
          <w:lang w:eastAsia="zh-CN"/>
          <w14:textFill>
            <w14:solidFill>
              <w14:schemeClr w14:val="tx1"/>
            </w14:solidFill>
          </w14:textFill>
        </w:rPr>
        <w:t>）</w:t>
      </w:r>
      <w:bookmarkEnd w:id="325"/>
    </w:p>
    <w:p w14:paraId="73C8F6C3">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根据规划目标，规划期内（2020-2030年），茂县农村生活污水治理总投资19563.66万元，其中设施费用3791.87万元，管网总投资15771.79万元，运维管理费628元/天。</w:t>
      </w:r>
    </w:p>
    <w:p w14:paraId="2D720B73">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纳管治理的管网总投资为4077.28万元，其中主干管网950万元，支管网费用2271.99万元，入户管网费用855.28万元。</w:t>
      </w:r>
    </w:p>
    <w:p w14:paraId="2EBD1FB4">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建设集中式污水处理设施总投资7797.56</w:t>
      </w:r>
      <w:r>
        <w:rPr>
          <w:rFonts w:hint="eastAsia" w:eastAsia="仿宋"/>
          <w:color w:val="000000" w:themeColor="text1"/>
          <w:sz w:val="28"/>
          <w:szCs w:val="28"/>
          <w:lang w:val="en-US" w:eastAsia="zh-CN"/>
          <w14:textFill>
            <w14:solidFill>
              <w14:schemeClr w14:val="tx1"/>
            </w14:solidFill>
          </w14:textFill>
        </w:rPr>
        <w:t>万元</w:t>
      </w:r>
      <w:r>
        <w:rPr>
          <w:rFonts w:eastAsia="仿宋"/>
          <w:color w:val="000000" w:themeColor="text1"/>
          <w:sz w:val="28"/>
          <w:szCs w:val="28"/>
          <w14:textFill>
            <w14:solidFill>
              <w14:schemeClr w14:val="tx1"/>
            </w14:solidFill>
          </w14:textFill>
        </w:rPr>
        <w:t>，其中设施费用1045.86万元，运维管理费628元/天，配套管网投资6751.70万元，其中主干管网2063.04万元，支管网费用3463.04万元，入户管网费用1225.62万元。</w:t>
      </w:r>
    </w:p>
    <w:p w14:paraId="6C2511C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建设旱厕或三格式化粪池设施总投资7688.82万元，其中设施费用2746.01万元，配套管网费用4942.81万元。</w:t>
      </w:r>
    </w:p>
    <w:p w14:paraId="3250E8DA">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表6-1 2020-2030年茂县农村生活污水治理投资估算汇总表</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29"/>
        <w:gridCol w:w="954"/>
        <w:gridCol w:w="1288"/>
        <w:gridCol w:w="1190"/>
        <w:gridCol w:w="1190"/>
        <w:gridCol w:w="1190"/>
        <w:gridCol w:w="1190"/>
      </w:tblGrid>
      <w:tr w14:paraId="2D54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trPr>
        <w:tc>
          <w:tcPr>
            <w:tcW w:w="798" w:type="pct"/>
            <w:tcMar>
              <w:top w:w="15" w:type="dxa"/>
              <w:left w:w="15" w:type="dxa"/>
              <w:right w:w="15" w:type="dxa"/>
            </w:tcMar>
            <w:vAlign w:val="center"/>
          </w:tcPr>
          <w:p w14:paraId="3E0AB20E">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治理方式</w:t>
            </w:r>
          </w:p>
        </w:tc>
        <w:tc>
          <w:tcPr>
            <w:tcW w:w="573" w:type="pct"/>
            <w:tcMar>
              <w:top w:w="15" w:type="dxa"/>
              <w:left w:w="15" w:type="dxa"/>
              <w:right w:w="15" w:type="dxa"/>
            </w:tcMar>
            <w:vAlign w:val="center"/>
          </w:tcPr>
          <w:p w14:paraId="0122EE15">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主管网费用（万元）</w:t>
            </w:r>
          </w:p>
        </w:tc>
        <w:tc>
          <w:tcPr>
            <w:tcW w:w="773" w:type="pct"/>
            <w:tcMar>
              <w:top w:w="15" w:type="dxa"/>
              <w:left w:w="15" w:type="dxa"/>
              <w:right w:w="15" w:type="dxa"/>
            </w:tcMar>
            <w:vAlign w:val="center"/>
          </w:tcPr>
          <w:p w14:paraId="1E2F382D">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支管网费用（万元）</w:t>
            </w:r>
          </w:p>
        </w:tc>
        <w:tc>
          <w:tcPr>
            <w:tcW w:w="714" w:type="pct"/>
            <w:tcMar>
              <w:top w:w="15" w:type="dxa"/>
              <w:left w:w="15" w:type="dxa"/>
              <w:right w:w="15" w:type="dxa"/>
            </w:tcMar>
            <w:vAlign w:val="center"/>
          </w:tcPr>
          <w:p w14:paraId="65581588">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入户管网费用（万元）</w:t>
            </w:r>
          </w:p>
        </w:tc>
        <w:tc>
          <w:tcPr>
            <w:tcW w:w="714" w:type="pct"/>
            <w:tcMar>
              <w:top w:w="15" w:type="dxa"/>
              <w:left w:w="15" w:type="dxa"/>
              <w:right w:w="15" w:type="dxa"/>
            </w:tcMar>
            <w:vAlign w:val="center"/>
          </w:tcPr>
          <w:p w14:paraId="3FAFC8FF">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管网总投资（万元）</w:t>
            </w:r>
          </w:p>
        </w:tc>
        <w:tc>
          <w:tcPr>
            <w:tcW w:w="714" w:type="pct"/>
            <w:tcMar>
              <w:top w:w="15" w:type="dxa"/>
              <w:left w:w="15" w:type="dxa"/>
              <w:right w:w="15" w:type="dxa"/>
            </w:tcMar>
            <w:vAlign w:val="center"/>
          </w:tcPr>
          <w:p w14:paraId="5571F339">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设施费用</w:t>
            </w:r>
          </w:p>
          <w:p w14:paraId="5DA437F5">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714" w:type="pct"/>
            <w:tcMar>
              <w:top w:w="15" w:type="dxa"/>
              <w:left w:w="15" w:type="dxa"/>
              <w:right w:w="15" w:type="dxa"/>
            </w:tcMar>
            <w:vAlign w:val="center"/>
          </w:tcPr>
          <w:p w14:paraId="2ACEBC28">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运维管理费</w:t>
            </w:r>
            <w:r>
              <w:rPr>
                <w:rFonts w:hint="eastAsia" w:eastAsia="仿宋"/>
                <w:b/>
                <w:bCs/>
                <w:color w:val="000000" w:themeColor="text1"/>
                <w:kern w:val="0"/>
                <w:sz w:val="21"/>
                <w:szCs w:val="21"/>
                <w:lang w:eastAsia="zh-CN"/>
                <w14:textFill>
                  <w14:solidFill>
                    <w14:schemeClr w14:val="tx1"/>
                  </w14:solidFill>
                </w14:textFill>
              </w:rPr>
              <w:t>（</w:t>
            </w:r>
            <w:r>
              <w:rPr>
                <w:rFonts w:eastAsia="仿宋"/>
                <w:b/>
                <w:bCs/>
                <w:color w:val="000000" w:themeColor="text1"/>
                <w:kern w:val="0"/>
                <w:sz w:val="21"/>
                <w:szCs w:val="21"/>
                <w14:textFill>
                  <w14:solidFill>
                    <w14:schemeClr w14:val="tx1"/>
                  </w14:solidFill>
                </w14:textFill>
              </w:rPr>
              <w:t>元/天）</w:t>
            </w:r>
          </w:p>
        </w:tc>
      </w:tr>
      <w:tr w14:paraId="35B7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798" w:type="pct"/>
            <w:tcMar>
              <w:top w:w="15" w:type="dxa"/>
              <w:left w:w="15" w:type="dxa"/>
              <w:right w:w="15" w:type="dxa"/>
            </w:tcMar>
            <w:vAlign w:val="center"/>
          </w:tcPr>
          <w:p w14:paraId="6B0D9398">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纳管处理</w:t>
            </w:r>
          </w:p>
        </w:tc>
        <w:tc>
          <w:tcPr>
            <w:tcW w:w="573" w:type="pct"/>
            <w:tcMar>
              <w:top w:w="15" w:type="dxa"/>
              <w:left w:w="15" w:type="dxa"/>
              <w:right w:w="15" w:type="dxa"/>
            </w:tcMar>
            <w:vAlign w:val="center"/>
          </w:tcPr>
          <w:p w14:paraId="325F8D8E">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950.00 </w:t>
            </w:r>
          </w:p>
        </w:tc>
        <w:tc>
          <w:tcPr>
            <w:tcW w:w="773" w:type="pct"/>
            <w:tcMar>
              <w:top w:w="15" w:type="dxa"/>
              <w:left w:w="15" w:type="dxa"/>
              <w:right w:w="15" w:type="dxa"/>
            </w:tcMar>
            <w:vAlign w:val="center"/>
          </w:tcPr>
          <w:p w14:paraId="653288DD">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2271.99 </w:t>
            </w:r>
          </w:p>
        </w:tc>
        <w:tc>
          <w:tcPr>
            <w:tcW w:w="714" w:type="pct"/>
            <w:tcMar>
              <w:top w:w="15" w:type="dxa"/>
              <w:left w:w="15" w:type="dxa"/>
              <w:right w:w="15" w:type="dxa"/>
            </w:tcMar>
            <w:vAlign w:val="center"/>
          </w:tcPr>
          <w:p w14:paraId="5D591CA5">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855.28 </w:t>
            </w:r>
          </w:p>
        </w:tc>
        <w:tc>
          <w:tcPr>
            <w:tcW w:w="714" w:type="pct"/>
            <w:tcMar>
              <w:top w:w="15" w:type="dxa"/>
              <w:left w:w="15" w:type="dxa"/>
              <w:right w:w="15" w:type="dxa"/>
            </w:tcMar>
            <w:vAlign w:val="center"/>
          </w:tcPr>
          <w:p w14:paraId="530506B9">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4077.27 </w:t>
            </w:r>
          </w:p>
        </w:tc>
        <w:tc>
          <w:tcPr>
            <w:tcW w:w="714" w:type="pct"/>
            <w:tcMar>
              <w:top w:w="15" w:type="dxa"/>
              <w:left w:w="15" w:type="dxa"/>
              <w:right w:w="15" w:type="dxa"/>
            </w:tcMar>
            <w:vAlign w:val="center"/>
          </w:tcPr>
          <w:p w14:paraId="04643DE7">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714" w:type="pct"/>
            <w:tcMar>
              <w:top w:w="15" w:type="dxa"/>
              <w:left w:w="15" w:type="dxa"/>
              <w:right w:w="15" w:type="dxa"/>
            </w:tcMar>
            <w:vAlign w:val="center"/>
          </w:tcPr>
          <w:p w14:paraId="5F3945D4">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5577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798" w:type="pct"/>
            <w:tcMar>
              <w:top w:w="15" w:type="dxa"/>
              <w:left w:w="15" w:type="dxa"/>
              <w:right w:w="15" w:type="dxa"/>
            </w:tcMar>
            <w:vAlign w:val="center"/>
          </w:tcPr>
          <w:p w14:paraId="4977038A">
            <w:pPr>
              <w:widowControl/>
              <w:spacing w:line="300" w:lineRule="exact"/>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建设集中式污水处理设施</w:t>
            </w:r>
          </w:p>
        </w:tc>
        <w:tc>
          <w:tcPr>
            <w:tcW w:w="573" w:type="pct"/>
            <w:tcMar>
              <w:top w:w="15" w:type="dxa"/>
              <w:left w:w="15" w:type="dxa"/>
              <w:right w:w="15" w:type="dxa"/>
            </w:tcMar>
            <w:vAlign w:val="center"/>
          </w:tcPr>
          <w:p w14:paraId="0053737F">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2063.04 </w:t>
            </w:r>
          </w:p>
        </w:tc>
        <w:tc>
          <w:tcPr>
            <w:tcW w:w="773" w:type="pct"/>
            <w:tcMar>
              <w:top w:w="15" w:type="dxa"/>
              <w:left w:w="15" w:type="dxa"/>
              <w:right w:w="15" w:type="dxa"/>
            </w:tcMar>
            <w:vAlign w:val="center"/>
          </w:tcPr>
          <w:p w14:paraId="6F087DA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3463.04 </w:t>
            </w:r>
          </w:p>
        </w:tc>
        <w:tc>
          <w:tcPr>
            <w:tcW w:w="714" w:type="pct"/>
            <w:tcMar>
              <w:top w:w="15" w:type="dxa"/>
              <w:left w:w="15" w:type="dxa"/>
              <w:right w:w="15" w:type="dxa"/>
            </w:tcMar>
            <w:vAlign w:val="center"/>
          </w:tcPr>
          <w:p w14:paraId="18249BCE">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1225.62 </w:t>
            </w:r>
          </w:p>
        </w:tc>
        <w:tc>
          <w:tcPr>
            <w:tcW w:w="714" w:type="pct"/>
            <w:tcMar>
              <w:top w:w="15" w:type="dxa"/>
              <w:left w:w="15" w:type="dxa"/>
              <w:right w:w="15" w:type="dxa"/>
            </w:tcMar>
            <w:vAlign w:val="center"/>
          </w:tcPr>
          <w:p w14:paraId="4B5B60B4">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6751.70 </w:t>
            </w:r>
          </w:p>
        </w:tc>
        <w:tc>
          <w:tcPr>
            <w:tcW w:w="714" w:type="pct"/>
            <w:tcMar>
              <w:top w:w="15" w:type="dxa"/>
              <w:left w:w="15" w:type="dxa"/>
              <w:right w:w="15" w:type="dxa"/>
            </w:tcMar>
            <w:vAlign w:val="center"/>
          </w:tcPr>
          <w:p w14:paraId="05C35282">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1045.86 </w:t>
            </w:r>
          </w:p>
        </w:tc>
        <w:tc>
          <w:tcPr>
            <w:tcW w:w="714" w:type="pct"/>
            <w:tcMar>
              <w:top w:w="15" w:type="dxa"/>
              <w:left w:w="15" w:type="dxa"/>
              <w:right w:w="15" w:type="dxa"/>
            </w:tcMar>
            <w:vAlign w:val="center"/>
          </w:tcPr>
          <w:p w14:paraId="5C7F3143">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628 </w:t>
            </w:r>
          </w:p>
        </w:tc>
      </w:tr>
      <w:tr w14:paraId="389C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trPr>
        <w:tc>
          <w:tcPr>
            <w:tcW w:w="798" w:type="pct"/>
            <w:tcMar>
              <w:top w:w="15" w:type="dxa"/>
              <w:left w:w="15" w:type="dxa"/>
              <w:right w:w="15" w:type="dxa"/>
            </w:tcMar>
            <w:vAlign w:val="center"/>
          </w:tcPr>
          <w:p w14:paraId="413CA5F3">
            <w:pPr>
              <w:widowControl/>
              <w:spacing w:line="300" w:lineRule="exact"/>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旱厕或三格式化粪池+资源化利用</w:t>
            </w:r>
          </w:p>
        </w:tc>
        <w:tc>
          <w:tcPr>
            <w:tcW w:w="573" w:type="pct"/>
            <w:tcMar>
              <w:top w:w="15" w:type="dxa"/>
              <w:left w:w="15" w:type="dxa"/>
              <w:right w:w="15" w:type="dxa"/>
            </w:tcMar>
            <w:vAlign w:val="center"/>
          </w:tcPr>
          <w:p w14:paraId="5F6D2223">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773" w:type="pct"/>
            <w:tcMar>
              <w:top w:w="15" w:type="dxa"/>
              <w:left w:w="15" w:type="dxa"/>
              <w:right w:w="15" w:type="dxa"/>
            </w:tcMar>
            <w:vAlign w:val="center"/>
          </w:tcPr>
          <w:p w14:paraId="50902792">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c>
          <w:tcPr>
            <w:tcW w:w="714" w:type="pct"/>
            <w:tcMar>
              <w:top w:w="15" w:type="dxa"/>
              <w:left w:w="15" w:type="dxa"/>
              <w:right w:w="15" w:type="dxa"/>
            </w:tcMar>
            <w:vAlign w:val="center"/>
          </w:tcPr>
          <w:p w14:paraId="32403FBB">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4942.81 </w:t>
            </w:r>
          </w:p>
        </w:tc>
        <w:tc>
          <w:tcPr>
            <w:tcW w:w="714" w:type="pct"/>
            <w:tcMar>
              <w:top w:w="15" w:type="dxa"/>
              <w:left w:w="15" w:type="dxa"/>
              <w:right w:w="15" w:type="dxa"/>
            </w:tcMar>
            <w:vAlign w:val="center"/>
          </w:tcPr>
          <w:p w14:paraId="5FA5EC8E">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4942.81 </w:t>
            </w:r>
          </w:p>
        </w:tc>
        <w:tc>
          <w:tcPr>
            <w:tcW w:w="714" w:type="pct"/>
            <w:tcMar>
              <w:top w:w="15" w:type="dxa"/>
              <w:left w:w="15" w:type="dxa"/>
              <w:right w:w="15" w:type="dxa"/>
            </w:tcMar>
            <w:vAlign w:val="center"/>
          </w:tcPr>
          <w:p w14:paraId="48BAFF9A">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2746.01 </w:t>
            </w:r>
          </w:p>
        </w:tc>
        <w:tc>
          <w:tcPr>
            <w:tcW w:w="714" w:type="pct"/>
            <w:tcMar>
              <w:top w:w="15" w:type="dxa"/>
              <w:left w:w="15" w:type="dxa"/>
              <w:right w:w="15" w:type="dxa"/>
            </w:tcMar>
            <w:vAlign w:val="center"/>
          </w:tcPr>
          <w:p w14:paraId="1016C8DC">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5E81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98" w:type="pct"/>
            <w:tcMar>
              <w:top w:w="15" w:type="dxa"/>
              <w:left w:w="15" w:type="dxa"/>
              <w:right w:w="15" w:type="dxa"/>
            </w:tcMar>
            <w:vAlign w:val="center"/>
          </w:tcPr>
          <w:p w14:paraId="1860760B">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合计</w:t>
            </w:r>
          </w:p>
        </w:tc>
        <w:tc>
          <w:tcPr>
            <w:tcW w:w="573" w:type="pct"/>
            <w:tcMar>
              <w:top w:w="15" w:type="dxa"/>
              <w:left w:w="15" w:type="dxa"/>
              <w:right w:w="15" w:type="dxa"/>
            </w:tcMar>
            <w:vAlign w:val="center"/>
          </w:tcPr>
          <w:p w14:paraId="05502AFA">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3013.04 </w:t>
            </w:r>
          </w:p>
        </w:tc>
        <w:tc>
          <w:tcPr>
            <w:tcW w:w="773" w:type="pct"/>
            <w:tcMar>
              <w:top w:w="15" w:type="dxa"/>
              <w:left w:w="15" w:type="dxa"/>
              <w:right w:w="15" w:type="dxa"/>
            </w:tcMar>
            <w:vAlign w:val="center"/>
          </w:tcPr>
          <w:p w14:paraId="3EE13A6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5735.03 </w:t>
            </w:r>
          </w:p>
        </w:tc>
        <w:tc>
          <w:tcPr>
            <w:tcW w:w="714" w:type="pct"/>
            <w:tcMar>
              <w:top w:w="15" w:type="dxa"/>
              <w:left w:w="15" w:type="dxa"/>
              <w:right w:w="15" w:type="dxa"/>
            </w:tcMar>
            <w:vAlign w:val="center"/>
          </w:tcPr>
          <w:p w14:paraId="6F93C0BD">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7023.71 </w:t>
            </w:r>
          </w:p>
        </w:tc>
        <w:tc>
          <w:tcPr>
            <w:tcW w:w="714" w:type="pct"/>
            <w:tcMar>
              <w:top w:w="15" w:type="dxa"/>
              <w:left w:w="15" w:type="dxa"/>
              <w:right w:w="15" w:type="dxa"/>
            </w:tcMar>
            <w:vAlign w:val="center"/>
          </w:tcPr>
          <w:p w14:paraId="4F0E418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15771.78 </w:t>
            </w:r>
          </w:p>
        </w:tc>
        <w:tc>
          <w:tcPr>
            <w:tcW w:w="714" w:type="pct"/>
            <w:tcMar>
              <w:top w:w="15" w:type="dxa"/>
              <w:left w:w="15" w:type="dxa"/>
              <w:right w:w="15" w:type="dxa"/>
            </w:tcMar>
            <w:vAlign w:val="center"/>
          </w:tcPr>
          <w:p w14:paraId="15306549">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3791.87 </w:t>
            </w:r>
          </w:p>
        </w:tc>
        <w:tc>
          <w:tcPr>
            <w:tcW w:w="714" w:type="pct"/>
            <w:noWrap/>
            <w:tcMar>
              <w:top w:w="15" w:type="dxa"/>
              <w:left w:w="15" w:type="dxa"/>
              <w:right w:w="15" w:type="dxa"/>
            </w:tcMar>
            <w:vAlign w:val="center"/>
          </w:tcPr>
          <w:p w14:paraId="36F69447">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628 </w:t>
            </w:r>
          </w:p>
        </w:tc>
      </w:tr>
    </w:tbl>
    <w:p w14:paraId="2FB86CF3">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26" w:name="_Toc25341"/>
      <w:bookmarkStart w:id="327" w:name="_Toc30943"/>
      <w:bookmarkStart w:id="328" w:name="_Toc21574"/>
      <w:bookmarkStart w:id="329" w:name="_Toc14595"/>
      <w:bookmarkStart w:id="330" w:name="_Toc17373"/>
      <w:r>
        <w:rPr>
          <w:rFonts w:ascii="Times New Roman" w:hAnsi="Times New Roman" w:eastAsia="黑体"/>
          <w:color w:val="000000" w:themeColor="text1"/>
          <w14:textFill>
            <w14:solidFill>
              <w14:schemeClr w14:val="tx1"/>
            </w14:solidFill>
          </w14:textFill>
        </w:rPr>
        <w:t>6.</w:t>
      </w:r>
      <w:r>
        <w:rPr>
          <w:rFonts w:hint="eastAsia" w:ascii="Times New Roman" w:hAnsi="Times New Roman" w:eastAsia="黑体"/>
          <w:color w:val="000000" w:themeColor="text1"/>
          <w:lang w:val="en-US" w:eastAsia="zh-CN"/>
          <w14:textFill>
            <w14:solidFill>
              <w14:schemeClr w14:val="tx1"/>
            </w14:solidFill>
          </w14:textFill>
        </w:rPr>
        <w:t>2</w:t>
      </w:r>
      <w:r>
        <w:rPr>
          <w:rFonts w:ascii="Times New Roman" w:hAnsi="Times New Roman" w:eastAsia="黑体"/>
          <w:color w:val="000000" w:themeColor="text1"/>
          <w14:textFill>
            <w14:solidFill>
              <w14:schemeClr w14:val="tx1"/>
            </w14:solidFill>
          </w14:textFill>
        </w:rPr>
        <w:t xml:space="preserve"> </w:t>
      </w:r>
      <w:r>
        <w:rPr>
          <w:rFonts w:hint="eastAsia" w:ascii="Times New Roman" w:hAnsi="Times New Roman" w:eastAsia="黑体"/>
          <w:color w:val="000000" w:themeColor="text1"/>
          <w:lang w:val="en-US" w:eastAsia="zh-CN"/>
          <w14:textFill>
            <w14:solidFill>
              <w14:schemeClr w14:val="tx1"/>
            </w14:solidFill>
          </w14:textFill>
        </w:rPr>
        <w:t>2026-2030年</w:t>
      </w:r>
      <w:r>
        <w:rPr>
          <w:rFonts w:ascii="Times New Roman" w:hAnsi="Times New Roman" w:eastAsia="黑体"/>
          <w:color w:val="000000" w:themeColor="text1"/>
          <w14:textFill>
            <w14:solidFill>
              <w14:schemeClr w14:val="tx1"/>
            </w14:solidFill>
          </w14:textFill>
        </w:rPr>
        <w:t>工程总投资估算</w:t>
      </w:r>
      <w:bookmarkEnd w:id="326"/>
    </w:p>
    <w:p w14:paraId="4154FB24">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根据</w:t>
      </w:r>
      <w:r>
        <w:rPr>
          <w:rFonts w:hint="eastAsia" w:eastAsia="仿宋"/>
          <w:color w:val="000000" w:themeColor="text1"/>
          <w:sz w:val="28"/>
          <w:szCs w:val="28"/>
          <w:lang w:val="en-US" w:eastAsia="zh-CN"/>
          <w14:textFill>
            <w14:solidFill>
              <w14:schemeClr w14:val="tx1"/>
            </w14:solidFill>
          </w14:textFill>
        </w:rPr>
        <w:t>茂县农村生活污水治理实际进度及修订版总体</w:t>
      </w:r>
      <w:r>
        <w:rPr>
          <w:rFonts w:eastAsia="仿宋"/>
          <w:color w:val="000000" w:themeColor="text1"/>
          <w:sz w:val="28"/>
          <w:szCs w:val="28"/>
          <w14:textFill>
            <w14:solidFill>
              <w14:schemeClr w14:val="tx1"/>
            </w14:solidFill>
          </w14:textFill>
        </w:rPr>
        <w:t>规划目标，规划期内（202</w:t>
      </w:r>
      <w:r>
        <w:rPr>
          <w:rFonts w:hint="eastAsia" w:eastAsia="仿宋"/>
          <w:color w:val="000000" w:themeColor="text1"/>
          <w:sz w:val="28"/>
          <w:szCs w:val="28"/>
          <w:lang w:val="en-US" w:eastAsia="zh-CN"/>
          <w14:textFill>
            <w14:solidFill>
              <w14:schemeClr w14:val="tx1"/>
            </w14:solidFill>
          </w14:textFill>
        </w:rPr>
        <w:t>6</w:t>
      </w:r>
      <w:r>
        <w:rPr>
          <w:rFonts w:eastAsia="仿宋"/>
          <w:color w:val="000000" w:themeColor="text1"/>
          <w:sz w:val="28"/>
          <w:szCs w:val="28"/>
          <w14:textFill>
            <w14:solidFill>
              <w14:schemeClr w14:val="tx1"/>
            </w14:solidFill>
          </w14:textFill>
        </w:rPr>
        <w:t>-2030年），茂县农村生活污水治理总投资1</w:t>
      </w:r>
      <w:r>
        <w:rPr>
          <w:rFonts w:hint="eastAsia" w:eastAsia="仿宋"/>
          <w:color w:val="000000" w:themeColor="text1"/>
          <w:sz w:val="28"/>
          <w:szCs w:val="28"/>
          <w:lang w:val="en-US" w:eastAsia="zh-CN"/>
          <w14:textFill>
            <w14:solidFill>
              <w14:schemeClr w14:val="tx1"/>
            </w14:solidFill>
          </w14:textFill>
        </w:rPr>
        <w:t>0890.2</w:t>
      </w:r>
      <w:r>
        <w:rPr>
          <w:rFonts w:eastAsia="仿宋"/>
          <w:color w:val="000000" w:themeColor="text1"/>
          <w:sz w:val="28"/>
          <w:szCs w:val="28"/>
          <w14:textFill>
            <w14:solidFill>
              <w14:schemeClr w14:val="tx1"/>
            </w14:solidFill>
          </w14:textFill>
        </w:rPr>
        <w:t>万元，其中设施费用</w:t>
      </w:r>
      <w:r>
        <w:rPr>
          <w:rFonts w:hint="default" w:eastAsia="仿宋"/>
          <w:color w:val="000000" w:themeColor="text1"/>
          <w:sz w:val="28"/>
          <w:szCs w:val="28"/>
          <w:lang w:val="en-US" w:eastAsia="zh-CN"/>
          <w14:textFill>
            <w14:solidFill>
              <w14:schemeClr w14:val="tx1"/>
            </w14:solidFill>
          </w14:textFill>
        </w:rPr>
        <w:t>1371</w:t>
      </w:r>
      <w:r>
        <w:rPr>
          <w:rFonts w:eastAsia="仿宋"/>
          <w:color w:val="000000" w:themeColor="text1"/>
          <w:sz w:val="28"/>
          <w:szCs w:val="28"/>
          <w14:textFill>
            <w14:solidFill>
              <w14:schemeClr w14:val="tx1"/>
            </w14:solidFill>
          </w14:textFill>
        </w:rPr>
        <w:t>万元，管网总投资</w:t>
      </w:r>
      <w:r>
        <w:rPr>
          <w:rFonts w:hint="default" w:eastAsia="仿宋"/>
          <w:color w:val="000000" w:themeColor="text1"/>
          <w:sz w:val="28"/>
          <w:szCs w:val="28"/>
          <w:lang w:val="en-US" w:eastAsia="zh-CN"/>
          <w14:textFill>
            <w14:solidFill>
              <w14:schemeClr w14:val="tx1"/>
            </w14:solidFill>
          </w14:textFill>
        </w:rPr>
        <w:t>9519.2</w:t>
      </w:r>
      <w:r>
        <w:rPr>
          <w:rFonts w:eastAsia="仿宋"/>
          <w:color w:val="000000" w:themeColor="text1"/>
          <w:sz w:val="28"/>
          <w:szCs w:val="28"/>
          <w14:textFill>
            <w14:solidFill>
              <w14:schemeClr w14:val="tx1"/>
            </w14:solidFill>
          </w14:textFill>
        </w:rPr>
        <w:t>万元，运维管理费628元/天。</w:t>
      </w:r>
    </w:p>
    <w:p w14:paraId="08C95AD9">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纳管治理的管网总投资为</w:t>
      </w:r>
      <w:r>
        <w:rPr>
          <w:rFonts w:hint="default" w:eastAsia="仿宋"/>
          <w:color w:val="000000" w:themeColor="text1"/>
          <w:sz w:val="28"/>
          <w:szCs w:val="28"/>
          <w:lang w:val="en-US" w:eastAsia="zh-CN"/>
          <w14:textFill>
            <w14:solidFill>
              <w14:schemeClr w14:val="tx1"/>
            </w14:solidFill>
          </w14:textFill>
        </w:rPr>
        <w:t>3718.75</w:t>
      </w:r>
      <w:r>
        <w:rPr>
          <w:rFonts w:eastAsia="仿宋"/>
          <w:color w:val="000000" w:themeColor="text1"/>
          <w:sz w:val="28"/>
          <w:szCs w:val="28"/>
          <w14:textFill>
            <w14:solidFill>
              <w14:schemeClr w14:val="tx1"/>
            </w14:solidFill>
          </w14:textFill>
        </w:rPr>
        <w:t>万元，其中主干管网</w:t>
      </w:r>
      <w:r>
        <w:rPr>
          <w:rFonts w:hint="default" w:eastAsia="仿宋"/>
          <w:color w:val="000000" w:themeColor="text1"/>
          <w:sz w:val="28"/>
          <w:szCs w:val="28"/>
          <w:lang w:val="en-US" w:eastAsia="zh-CN"/>
          <w14:textFill>
            <w14:solidFill>
              <w14:schemeClr w14:val="tx1"/>
            </w14:solidFill>
          </w14:textFill>
        </w:rPr>
        <w:t>620</w:t>
      </w:r>
      <w:r>
        <w:rPr>
          <w:rFonts w:eastAsia="仿宋"/>
          <w:color w:val="000000" w:themeColor="text1"/>
          <w:sz w:val="28"/>
          <w:szCs w:val="28"/>
          <w14:textFill>
            <w14:solidFill>
              <w14:schemeClr w14:val="tx1"/>
            </w14:solidFill>
          </w14:textFill>
        </w:rPr>
        <w:t>万元，支管网费用</w:t>
      </w:r>
      <w:r>
        <w:rPr>
          <w:rFonts w:hint="default" w:eastAsia="仿宋"/>
          <w:color w:val="000000" w:themeColor="text1"/>
          <w:sz w:val="28"/>
          <w:szCs w:val="28"/>
          <w:lang w:val="en-US" w:eastAsia="zh-CN"/>
          <w14:textFill>
            <w14:solidFill>
              <w14:schemeClr w14:val="tx1"/>
            </w14:solidFill>
          </w14:textFill>
        </w:rPr>
        <w:t>2162.3</w:t>
      </w:r>
      <w:r>
        <w:rPr>
          <w:rFonts w:eastAsia="仿宋"/>
          <w:color w:val="000000" w:themeColor="text1"/>
          <w:sz w:val="28"/>
          <w:szCs w:val="28"/>
          <w14:textFill>
            <w14:solidFill>
              <w14:schemeClr w14:val="tx1"/>
            </w14:solidFill>
          </w14:textFill>
        </w:rPr>
        <w:t>万元，入户管网费用</w:t>
      </w:r>
      <w:r>
        <w:rPr>
          <w:rFonts w:hint="default" w:eastAsia="仿宋"/>
          <w:color w:val="000000" w:themeColor="text1"/>
          <w:sz w:val="28"/>
          <w:szCs w:val="28"/>
          <w:lang w:val="en-US" w:eastAsia="zh-CN"/>
          <w14:textFill>
            <w14:solidFill>
              <w14:schemeClr w14:val="tx1"/>
            </w14:solidFill>
          </w14:textFill>
        </w:rPr>
        <w:t>936.45</w:t>
      </w:r>
      <w:r>
        <w:rPr>
          <w:rFonts w:eastAsia="仿宋"/>
          <w:color w:val="000000" w:themeColor="text1"/>
          <w:sz w:val="28"/>
          <w:szCs w:val="28"/>
          <w14:textFill>
            <w14:solidFill>
              <w14:schemeClr w14:val="tx1"/>
            </w14:solidFill>
          </w14:textFill>
        </w:rPr>
        <w:t>万元。</w:t>
      </w:r>
    </w:p>
    <w:p w14:paraId="7B97C5AF">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建设集中式污水处理设施总投资</w:t>
      </w:r>
      <w:r>
        <w:rPr>
          <w:rFonts w:hint="default" w:eastAsia="仿宋"/>
          <w:color w:val="000000" w:themeColor="text1"/>
          <w:sz w:val="28"/>
          <w:szCs w:val="28"/>
          <w:lang w:val="en-US" w:eastAsia="zh-CN"/>
          <w14:textFill>
            <w14:solidFill>
              <w14:schemeClr w14:val="tx1"/>
            </w14:solidFill>
          </w14:textFill>
        </w:rPr>
        <w:t>3649.9</w:t>
      </w:r>
      <w:r>
        <w:rPr>
          <w:rFonts w:hint="eastAsia" w:eastAsia="仿宋"/>
          <w:color w:val="000000" w:themeColor="text1"/>
          <w:sz w:val="28"/>
          <w:szCs w:val="28"/>
          <w:lang w:val="en-US" w:eastAsia="zh-CN"/>
          <w14:textFill>
            <w14:solidFill>
              <w14:schemeClr w14:val="tx1"/>
            </w14:solidFill>
          </w14:textFill>
        </w:rPr>
        <w:t>万元</w:t>
      </w:r>
      <w:r>
        <w:rPr>
          <w:rFonts w:eastAsia="仿宋"/>
          <w:color w:val="000000" w:themeColor="text1"/>
          <w:sz w:val="28"/>
          <w:szCs w:val="28"/>
          <w14:textFill>
            <w14:solidFill>
              <w14:schemeClr w14:val="tx1"/>
            </w14:solidFill>
          </w14:textFill>
        </w:rPr>
        <w:t>，其中设施费用</w:t>
      </w:r>
      <w:r>
        <w:rPr>
          <w:rFonts w:hint="default" w:eastAsia="仿宋"/>
          <w:color w:val="000000" w:themeColor="text1"/>
          <w:sz w:val="28"/>
          <w:szCs w:val="28"/>
          <w:lang w:val="en-US" w:eastAsia="zh-CN"/>
          <w14:textFill>
            <w14:solidFill>
              <w14:schemeClr w14:val="tx1"/>
            </w14:solidFill>
          </w14:textFill>
        </w:rPr>
        <w:t>440</w:t>
      </w:r>
      <w:r>
        <w:rPr>
          <w:rFonts w:eastAsia="仿宋"/>
          <w:color w:val="000000" w:themeColor="text1"/>
          <w:sz w:val="28"/>
          <w:szCs w:val="28"/>
          <w14:textFill>
            <w14:solidFill>
              <w14:schemeClr w14:val="tx1"/>
            </w14:solidFill>
          </w14:textFill>
        </w:rPr>
        <w:t>万元，运维管理费628元/天，配套管网投资</w:t>
      </w:r>
      <w:r>
        <w:rPr>
          <w:rFonts w:hint="default" w:eastAsia="仿宋"/>
          <w:color w:val="000000" w:themeColor="text1"/>
          <w:sz w:val="28"/>
          <w:szCs w:val="28"/>
          <w:lang w:val="en-US" w:eastAsia="zh-CN"/>
          <w14:textFill>
            <w14:solidFill>
              <w14:schemeClr w14:val="tx1"/>
            </w14:solidFill>
          </w14:textFill>
        </w:rPr>
        <w:t>1931.3</w:t>
      </w:r>
      <w:r>
        <w:rPr>
          <w:rFonts w:eastAsia="仿宋"/>
          <w:color w:val="000000" w:themeColor="text1"/>
          <w:sz w:val="28"/>
          <w:szCs w:val="28"/>
          <w14:textFill>
            <w14:solidFill>
              <w14:schemeClr w14:val="tx1"/>
            </w14:solidFill>
          </w14:textFill>
        </w:rPr>
        <w:t>万元，其中主干管网</w:t>
      </w:r>
      <w:r>
        <w:rPr>
          <w:rFonts w:hint="default" w:eastAsia="仿宋"/>
          <w:color w:val="000000" w:themeColor="text1"/>
          <w:sz w:val="28"/>
          <w:szCs w:val="28"/>
          <w:lang w:val="en-US" w:eastAsia="zh-CN"/>
          <w14:textFill>
            <w14:solidFill>
              <w14:schemeClr w14:val="tx1"/>
            </w14:solidFill>
          </w14:textFill>
        </w:rPr>
        <w:t>1064</w:t>
      </w:r>
      <w:r>
        <w:rPr>
          <w:rFonts w:eastAsia="仿宋"/>
          <w:color w:val="000000" w:themeColor="text1"/>
          <w:sz w:val="28"/>
          <w:szCs w:val="28"/>
          <w14:textFill>
            <w14:solidFill>
              <w14:schemeClr w14:val="tx1"/>
            </w14:solidFill>
          </w14:textFill>
        </w:rPr>
        <w:t>万元，支管网费用</w:t>
      </w:r>
      <w:r>
        <w:rPr>
          <w:rFonts w:hint="default" w:eastAsia="仿宋"/>
          <w:color w:val="000000" w:themeColor="text1"/>
          <w:sz w:val="28"/>
          <w:szCs w:val="28"/>
          <w:lang w:val="en-US" w:eastAsia="zh-CN"/>
          <w14:textFill>
            <w14:solidFill>
              <w14:schemeClr w14:val="tx1"/>
            </w14:solidFill>
          </w14:textFill>
        </w:rPr>
        <w:t>1931.3</w:t>
      </w:r>
      <w:r>
        <w:rPr>
          <w:rFonts w:eastAsia="仿宋"/>
          <w:color w:val="000000" w:themeColor="text1"/>
          <w:sz w:val="28"/>
          <w:szCs w:val="28"/>
          <w14:textFill>
            <w14:solidFill>
              <w14:schemeClr w14:val="tx1"/>
            </w14:solidFill>
          </w14:textFill>
        </w:rPr>
        <w:t>万元，入户管网费用</w:t>
      </w:r>
      <w:r>
        <w:rPr>
          <w:rFonts w:hint="default" w:eastAsia="仿宋"/>
          <w:color w:val="000000" w:themeColor="text1"/>
          <w:sz w:val="28"/>
          <w:szCs w:val="28"/>
          <w:lang w:val="en-US" w:eastAsia="zh-CN"/>
          <w14:textFill>
            <w14:solidFill>
              <w14:schemeClr w14:val="tx1"/>
            </w14:solidFill>
          </w14:textFill>
        </w:rPr>
        <w:t>654.6</w:t>
      </w:r>
      <w:r>
        <w:rPr>
          <w:rFonts w:eastAsia="仿宋"/>
          <w:color w:val="000000" w:themeColor="text1"/>
          <w:sz w:val="28"/>
          <w:szCs w:val="28"/>
          <w14:textFill>
            <w14:solidFill>
              <w14:schemeClr w14:val="tx1"/>
            </w14:solidFill>
          </w14:textFill>
        </w:rPr>
        <w:t>万元。</w:t>
      </w:r>
    </w:p>
    <w:p w14:paraId="7DE70277">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建设旱厕或三格式化粪池设施总投资</w:t>
      </w:r>
      <w:r>
        <w:rPr>
          <w:rFonts w:hint="eastAsia" w:eastAsia="仿宋"/>
          <w:color w:val="000000" w:themeColor="text1"/>
          <w:sz w:val="28"/>
          <w:szCs w:val="28"/>
          <w:lang w:val="en-US" w:eastAsia="zh-CN"/>
          <w14:textFill>
            <w14:solidFill>
              <w14:schemeClr w14:val="tx1"/>
            </w14:solidFill>
          </w14:textFill>
        </w:rPr>
        <w:t>4301.1</w:t>
      </w:r>
      <w:r>
        <w:rPr>
          <w:rFonts w:eastAsia="仿宋"/>
          <w:color w:val="000000" w:themeColor="text1"/>
          <w:sz w:val="28"/>
          <w:szCs w:val="28"/>
          <w14:textFill>
            <w14:solidFill>
              <w14:schemeClr w14:val="tx1"/>
            </w14:solidFill>
          </w14:textFill>
        </w:rPr>
        <w:t>万元，其中设施费用</w:t>
      </w:r>
      <w:r>
        <w:rPr>
          <w:rFonts w:hint="default" w:eastAsia="仿宋"/>
          <w:color w:val="000000" w:themeColor="text1"/>
          <w:sz w:val="28"/>
          <w:szCs w:val="28"/>
          <w:lang w:val="en-US" w:eastAsia="zh-CN"/>
          <w14:textFill>
            <w14:solidFill>
              <w14:schemeClr w14:val="tx1"/>
            </w14:solidFill>
          </w14:textFill>
        </w:rPr>
        <w:t>931</w:t>
      </w:r>
      <w:r>
        <w:rPr>
          <w:rFonts w:eastAsia="仿宋"/>
          <w:color w:val="000000" w:themeColor="text1"/>
          <w:sz w:val="28"/>
          <w:szCs w:val="28"/>
          <w14:textFill>
            <w14:solidFill>
              <w14:schemeClr w14:val="tx1"/>
            </w14:solidFill>
          </w14:textFill>
        </w:rPr>
        <w:t>万元，配套管网费用</w:t>
      </w:r>
      <w:r>
        <w:rPr>
          <w:rFonts w:hint="default" w:eastAsia="仿宋"/>
          <w:color w:val="000000" w:themeColor="text1"/>
          <w:sz w:val="28"/>
          <w:szCs w:val="28"/>
          <w:lang w:val="en-US" w:eastAsia="zh-CN"/>
          <w14:textFill>
            <w14:solidFill>
              <w14:schemeClr w14:val="tx1"/>
            </w14:solidFill>
          </w14:textFill>
        </w:rPr>
        <w:t>2150.55</w:t>
      </w:r>
      <w:r>
        <w:rPr>
          <w:rFonts w:eastAsia="仿宋"/>
          <w:color w:val="000000" w:themeColor="text1"/>
          <w:sz w:val="28"/>
          <w:szCs w:val="28"/>
          <w14:textFill>
            <w14:solidFill>
              <w14:schemeClr w14:val="tx1"/>
            </w14:solidFill>
          </w14:textFill>
        </w:rPr>
        <w:t>万元。</w:t>
      </w:r>
    </w:p>
    <w:p w14:paraId="3E77877A">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表6-1 202</w:t>
      </w:r>
      <w:r>
        <w:rPr>
          <w:rFonts w:hint="eastAsia" w:ascii="Times New Roman" w:hAnsi="Times New Roman"/>
          <w:b/>
          <w:bCs/>
          <w:color w:val="000000" w:themeColor="text1"/>
          <w:szCs w:val="21"/>
          <w:lang w:val="en-US" w:eastAsia="zh-CN"/>
          <w14:textFill>
            <w14:solidFill>
              <w14:schemeClr w14:val="tx1"/>
            </w14:solidFill>
          </w14:textFill>
        </w:rPr>
        <w:t>6</w:t>
      </w:r>
      <w:r>
        <w:rPr>
          <w:rFonts w:ascii="Times New Roman" w:hAnsi="Times New Roman"/>
          <w:b/>
          <w:bCs/>
          <w:color w:val="000000" w:themeColor="text1"/>
          <w:szCs w:val="21"/>
          <w14:textFill>
            <w14:solidFill>
              <w14:schemeClr w14:val="tx1"/>
            </w14:solidFill>
          </w14:textFill>
        </w:rPr>
        <w:t>-2030年茂县农村生活污水治理投资估算汇总表</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29"/>
        <w:gridCol w:w="954"/>
        <w:gridCol w:w="1288"/>
        <w:gridCol w:w="1190"/>
        <w:gridCol w:w="1190"/>
        <w:gridCol w:w="1190"/>
        <w:gridCol w:w="1190"/>
      </w:tblGrid>
      <w:tr w14:paraId="040F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trPr>
        <w:tc>
          <w:tcPr>
            <w:tcW w:w="798" w:type="pct"/>
            <w:tcMar>
              <w:top w:w="15" w:type="dxa"/>
              <w:left w:w="15" w:type="dxa"/>
              <w:right w:w="15" w:type="dxa"/>
            </w:tcMar>
            <w:vAlign w:val="center"/>
          </w:tcPr>
          <w:p w14:paraId="1DE22C80">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治理方式</w:t>
            </w:r>
          </w:p>
        </w:tc>
        <w:tc>
          <w:tcPr>
            <w:tcW w:w="573" w:type="pct"/>
            <w:tcMar>
              <w:top w:w="15" w:type="dxa"/>
              <w:left w:w="15" w:type="dxa"/>
              <w:right w:w="15" w:type="dxa"/>
            </w:tcMar>
            <w:vAlign w:val="center"/>
          </w:tcPr>
          <w:p w14:paraId="5E772CA2">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主管网费用（万元）</w:t>
            </w:r>
          </w:p>
        </w:tc>
        <w:tc>
          <w:tcPr>
            <w:tcW w:w="773" w:type="pct"/>
            <w:tcMar>
              <w:top w:w="15" w:type="dxa"/>
              <w:left w:w="15" w:type="dxa"/>
              <w:right w:w="15" w:type="dxa"/>
            </w:tcMar>
            <w:vAlign w:val="center"/>
          </w:tcPr>
          <w:p w14:paraId="59A6A898">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支管网费用（万元）</w:t>
            </w:r>
          </w:p>
        </w:tc>
        <w:tc>
          <w:tcPr>
            <w:tcW w:w="714" w:type="pct"/>
            <w:tcMar>
              <w:top w:w="15" w:type="dxa"/>
              <w:left w:w="15" w:type="dxa"/>
              <w:right w:w="15" w:type="dxa"/>
            </w:tcMar>
            <w:vAlign w:val="center"/>
          </w:tcPr>
          <w:p w14:paraId="697700E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入户管网费用（万元）</w:t>
            </w:r>
          </w:p>
        </w:tc>
        <w:tc>
          <w:tcPr>
            <w:tcW w:w="714" w:type="pct"/>
            <w:tcMar>
              <w:top w:w="15" w:type="dxa"/>
              <w:left w:w="15" w:type="dxa"/>
              <w:right w:w="15" w:type="dxa"/>
            </w:tcMar>
            <w:vAlign w:val="center"/>
          </w:tcPr>
          <w:p w14:paraId="68EB8D5D">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管网总投资（万元）</w:t>
            </w:r>
          </w:p>
        </w:tc>
        <w:tc>
          <w:tcPr>
            <w:tcW w:w="714" w:type="pct"/>
            <w:tcMar>
              <w:top w:w="15" w:type="dxa"/>
              <w:left w:w="15" w:type="dxa"/>
              <w:right w:w="15" w:type="dxa"/>
            </w:tcMar>
            <w:vAlign w:val="center"/>
          </w:tcPr>
          <w:p w14:paraId="22558B9F">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设施费用</w:t>
            </w:r>
          </w:p>
          <w:p w14:paraId="54871A94">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714" w:type="pct"/>
            <w:tcMar>
              <w:top w:w="15" w:type="dxa"/>
              <w:left w:w="15" w:type="dxa"/>
              <w:right w:w="15" w:type="dxa"/>
            </w:tcMar>
            <w:vAlign w:val="center"/>
          </w:tcPr>
          <w:p w14:paraId="200DFF4B">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运维管理费</w:t>
            </w:r>
            <w:r>
              <w:rPr>
                <w:rFonts w:hint="eastAsia" w:eastAsia="仿宋"/>
                <w:b/>
                <w:bCs/>
                <w:color w:val="000000" w:themeColor="text1"/>
                <w:kern w:val="0"/>
                <w:sz w:val="21"/>
                <w:szCs w:val="21"/>
                <w:lang w:eastAsia="zh-CN"/>
                <w14:textFill>
                  <w14:solidFill>
                    <w14:schemeClr w14:val="tx1"/>
                  </w14:solidFill>
                </w14:textFill>
              </w:rPr>
              <w:t>（</w:t>
            </w:r>
            <w:r>
              <w:rPr>
                <w:rFonts w:eastAsia="仿宋"/>
                <w:b/>
                <w:bCs/>
                <w:color w:val="000000" w:themeColor="text1"/>
                <w:kern w:val="0"/>
                <w:sz w:val="21"/>
                <w:szCs w:val="21"/>
                <w14:textFill>
                  <w14:solidFill>
                    <w14:schemeClr w14:val="tx1"/>
                  </w14:solidFill>
                </w14:textFill>
              </w:rPr>
              <w:t>元/天）</w:t>
            </w:r>
          </w:p>
        </w:tc>
      </w:tr>
      <w:tr w14:paraId="30A4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798" w:type="pct"/>
            <w:tcMar>
              <w:top w:w="15" w:type="dxa"/>
              <w:left w:w="15" w:type="dxa"/>
              <w:right w:w="15" w:type="dxa"/>
            </w:tcMar>
            <w:vAlign w:val="center"/>
          </w:tcPr>
          <w:p w14:paraId="40644CE5">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纳管处理</w:t>
            </w:r>
          </w:p>
        </w:tc>
        <w:tc>
          <w:tcPr>
            <w:tcW w:w="954" w:type="dxa"/>
            <w:tcMar>
              <w:top w:w="15" w:type="dxa"/>
              <w:left w:w="15" w:type="dxa"/>
              <w:right w:w="15" w:type="dxa"/>
            </w:tcMar>
            <w:vAlign w:val="center"/>
          </w:tcPr>
          <w:p w14:paraId="5F5A8AB3">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620</w:t>
            </w:r>
          </w:p>
        </w:tc>
        <w:tc>
          <w:tcPr>
            <w:tcW w:w="1288" w:type="dxa"/>
            <w:tcMar>
              <w:top w:w="15" w:type="dxa"/>
              <w:left w:w="15" w:type="dxa"/>
              <w:right w:w="15" w:type="dxa"/>
            </w:tcMar>
            <w:vAlign w:val="center"/>
          </w:tcPr>
          <w:p w14:paraId="3D44AFEA">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2162.3</w:t>
            </w:r>
          </w:p>
        </w:tc>
        <w:tc>
          <w:tcPr>
            <w:tcW w:w="1190" w:type="dxa"/>
            <w:tcMar>
              <w:top w:w="15" w:type="dxa"/>
              <w:left w:w="15" w:type="dxa"/>
              <w:right w:w="15" w:type="dxa"/>
            </w:tcMar>
            <w:vAlign w:val="center"/>
          </w:tcPr>
          <w:p w14:paraId="069A8134">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936.45</w:t>
            </w:r>
          </w:p>
        </w:tc>
        <w:tc>
          <w:tcPr>
            <w:tcW w:w="1190" w:type="dxa"/>
            <w:tcMar>
              <w:top w:w="15" w:type="dxa"/>
              <w:left w:w="15" w:type="dxa"/>
              <w:right w:w="15" w:type="dxa"/>
            </w:tcMar>
            <w:vAlign w:val="center"/>
          </w:tcPr>
          <w:p w14:paraId="5F15627E">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3718.75</w:t>
            </w:r>
          </w:p>
        </w:tc>
        <w:tc>
          <w:tcPr>
            <w:tcW w:w="1190" w:type="dxa"/>
            <w:tcMar>
              <w:top w:w="15" w:type="dxa"/>
              <w:left w:w="15" w:type="dxa"/>
              <w:right w:w="15" w:type="dxa"/>
            </w:tcMar>
            <w:vAlign w:val="center"/>
          </w:tcPr>
          <w:p w14:paraId="46F188E3">
            <w:pPr>
              <w:jc w:val="center"/>
              <w:rPr>
                <w:rFonts w:eastAsia="仿宋"/>
                <w:color w:val="000000" w:themeColor="text1"/>
                <w:sz w:val="21"/>
                <w:szCs w:val="21"/>
                <w14:textFill>
                  <w14:solidFill>
                    <w14:schemeClr w14:val="tx1"/>
                  </w14:solidFill>
                </w14:textFill>
              </w:rPr>
            </w:pPr>
          </w:p>
        </w:tc>
        <w:tc>
          <w:tcPr>
            <w:tcW w:w="714" w:type="pct"/>
            <w:tcMar>
              <w:top w:w="15" w:type="dxa"/>
              <w:left w:w="15" w:type="dxa"/>
              <w:right w:w="15" w:type="dxa"/>
            </w:tcMar>
            <w:vAlign w:val="center"/>
          </w:tcPr>
          <w:p w14:paraId="10C3E031">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17B3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798" w:type="pct"/>
            <w:tcMar>
              <w:top w:w="15" w:type="dxa"/>
              <w:left w:w="15" w:type="dxa"/>
              <w:right w:w="15" w:type="dxa"/>
            </w:tcMar>
            <w:vAlign w:val="center"/>
          </w:tcPr>
          <w:p w14:paraId="284CB7A5">
            <w:pPr>
              <w:widowControl/>
              <w:spacing w:line="300" w:lineRule="exact"/>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建设集中式污水处理设施</w:t>
            </w:r>
          </w:p>
        </w:tc>
        <w:tc>
          <w:tcPr>
            <w:tcW w:w="954" w:type="dxa"/>
            <w:tcMar>
              <w:top w:w="15" w:type="dxa"/>
              <w:left w:w="15" w:type="dxa"/>
              <w:right w:w="15" w:type="dxa"/>
            </w:tcMar>
            <w:vAlign w:val="center"/>
          </w:tcPr>
          <w:p w14:paraId="6F10B938">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1064</w:t>
            </w:r>
          </w:p>
        </w:tc>
        <w:tc>
          <w:tcPr>
            <w:tcW w:w="1288" w:type="dxa"/>
            <w:tcMar>
              <w:top w:w="15" w:type="dxa"/>
              <w:left w:w="15" w:type="dxa"/>
              <w:right w:w="15" w:type="dxa"/>
            </w:tcMar>
            <w:vAlign w:val="center"/>
          </w:tcPr>
          <w:p w14:paraId="77F67255">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1931.3</w:t>
            </w:r>
          </w:p>
        </w:tc>
        <w:tc>
          <w:tcPr>
            <w:tcW w:w="1190" w:type="dxa"/>
            <w:tcMar>
              <w:top w:w="15" w:type="dxa"/>
              <w:left w:w="15" w:type="dxa"/>
              <w:right w:w="15" w:type="dxa"/>
            </w:tcMar>
            <w:vAlign w:val="center"/>
          </w:tcPr>
          <w:p w14:paraId="6B144B33">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654.6</w:t>
            </w:r>
          </w:p>
        </w:tc>
        <w:tc>
          <w:tcPr>
            <w:tcW w:w="1190" w:type="dxa"/>
            <w:tcMar>
              <w:top w:w="15" w:type="dxa"/>
              <w:left w:w="15" w:type="dxa"/>
              <w:right w:w="15" w:type="dxa"/>
            </w:tcMar>
            <w:vAlign w:val="center"/>
          </w:tcPr>
          <w:p w14:paraId="25DC2721">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3649.9</w:t>
            </w:r>
          </w:p>
        </w:tc>
        <w:tc>
          <w:tcPr>
            <w:tcW w:w="1190" w:type="dxa"/>
            <w:tcMar>
              <w:top w:w="15" w:type="dxa"/>
              <w:left w:w="15" w:type="dxa"/>
              <w:right w:w="15" w:type="dxa"/>
            </w:tcMar>
            <w:vAlign w:val="center"/>
          </w:tcPr>
          <w:p w14:paraId="0481D696">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w:t>
            </w:r>
          </w:p>
        </w:tc>
        <w:tc>
          <w:tcPr>
            <w:tcW w:w="714" w:type="pct"/>
            <w:tcMar>
              <w:top w:w="15" w:type="dxa"/>
              <w:left w:w="15" w:type="dxa"/>
              <w:right w:w="15" w:type="dxa"/>
            </w:tcMar>
            <w:vAlign w:val="center"/>
          </w:tcPr>
          <w:p w14:paraId="46F1E08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628 </w:t>
            </w:r>
          </w:p>
        </w:tc>
      </w:tr>
      <w:tr w14:paraId="198A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trPr>
        <w:tc>
          <w:tcPr>
            <w:tcW w:w="798" w:type="pct"/>
            <w:tcMar>
              <w:top w:w="15" w:type="dxa"/>
              <w:left w:w="15" w:type="dxa"/>
              <w:right w:w="15" w:type="dxa"/>
            </w:tcMar>
            <w:vAlign w:val="center"/>
          </w:tcPr>
          <w:p w14:paraId="2A6486FB">
            <w:pPr>
              <w:widowControl/>
              <w:spacing w:line="300" w:lineRule="exact"/>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旱厕或三格式化粪池+资源化利用</w:t>
            </w:r>
          </w:p>
        </w:tc>
        <w:tc>
          <w:tcPr>
            <w:tcW w:w="954" w:type="dxa"/>
            <w:tcMar>
              <w:top w:w="15" w:type="dxa"/>
              <w:left w:w="15" w:type="dxa"/>
              <w:right w:w="15" w:type="dxa"/>
            </w:tcMar>
            <w:vAlign w:val="center"/>
          </w:tcPr>
          <w:p w14:paraId="15294C5A">
            <w:pPr>
              <w:jc w:val="center"/>
              <w:rPr>
                <w:rFonts w:eastAsia="仿宋"/>
                <w:color w:val="000000" w:themeColor="text1"/>
                <w:sz w:val="21"/>
                <w:szCs w:val="21"/>
                <w14:textFill>
                  <w14:solidFill>
                    <w14:schemeClr w14:val="tx1"/>
                  </w14:solidFill>
                </w14:textFill>
              </w:rPr>
            </w:pPr>
          </w:p>
        </w:tc>
        <w:tc>
          <w:tcPr>
            <w:tcW w:w="1288" w:type="dxa"/>
            <w:tcMar>
              <w:top w:w="15" w:type="dxa"/>
              <w:left w:w="15" w:type="dxa"/>
              <w:right w:w="15" w:type="dxa"/>
            </w:tcMar>
            <w:vAlign w:val="center"/>
          </w:tcPr>
          <w:p w14:paraId="4CD5C523">
            <w:pPr>
              <w:jc w:val="center"/>
              <w:rPr>
                <w:rFonts w:eastAsia="仿宋"/>
                <w:color w:val="000000" w:themeColor="text1"/>
                <w:sz w:val="21"/>
                <w:szCs w:val="21"/>
                <w14:textFill>
                  <w14:solidFill>
                    <w14:schemeClr w14:val="tx1"/>
                  </w14:solidFill>
                </w14:textFill>
              </w:rPr>
            </w:pPr>
          </w:p>
        </w:tc>
        <w:tc>
          <w:tcPr>
            <w:tcW w:w="1190" w:type="dxa"/>
            <w:tcMar>
              <w:top w:w="15" w:type="dxa"/>
              <w:left w:w="15" w:type="dxa"/>
              <w:right w:w="15" w:type="dxa"/>
            </w:tcMar>
            <w:vAlign w:val="center"/>
          </w:tcPr>
          <w:p w14:paraId="05194D2C">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2150.55</w:t>
            </w:r>
          </w:p>
        </w:tc>
        <w:tc>
          <w:tcPr>
            <w:tcW w:w="1190" w:type="dxa"/>
            <w:tcMar>
              <w:top w:w="15" w:type="dxa"/>
              <w:left w:w="15" w:type="dxa"/>
              <w:right w:w="15" w:type="dxa"/>
            </w:tcMar>
            <w:vAlign w:val="center"/>
          </w:tcPr>
          <w:p w14:paraId="79F25EE8">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2150.55</w:t>
            </w:r>
          </w:p>
        </w:tc>
        <w:tc>
          <w:tcPr>
            <w:tcW w:w="1190" w:type="dxa"/>
            <w:tcMar>
              <w:top w:w="15" w:type="dxa"/>
              <w:left w:w="15" w:type="dxa"/>
              <w:right w:w="15" w:type="dxa"/>
            </w:tcMar>
            <w:vAlign w:val="center"/>
          </w:tcPr>
          <w:p w14:paraId="4ECF243C">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931</w:t>
            </w:r>
          </w:p>
        </w:tc>
        <w:tc>
          <w:tcPr>
            <w:tcW w:w="714" w:type="pct"/>
            <w:tcMar>
              <w:top w:w="15" w:type="dxa"/>
              <w:left w:w="15" w:type="dxa"/>
              <w:right w:w="15" w:type="dxa"/>
            </w:tcMar>
            <w:vAlign w:val="center"/>
          </w:tcPr>
          <w:p w14:paraId="11BD3010">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41ED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98" w:type="pct"/>
            <w:tcMar>
              <w:top w:w="15" w:type="dxa"/>
              <w:left w:w="15" w:type="dxa"/>
              <w:right w:w="15" w:type="dxa"/>
            </w:tcMar>
            <w:vAlign w:val="center"/>
          </w:tcPr>
          <w:p w14:paraId="412920C2">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合计</w:t>
            </w:r>
          </w:p>
        </w:tc>
        <w:tc>
          <w:tcPr>
            <w:tcW w:w="954" w:type="dxa"/>
            <w:tcMar>
              <w:top w:w="15" w:type="dxa"/>
              <w:left w:w="15" w:type="dxa"/>
              <w:right w:w="15" w:type="dxa"/>
            </w:tcMar>
            <w:vAlign w:val="center"/>
          </w:tcPr>
          <w:p w14:paraId="5112E0BF">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1684</w:t>
            </w:r>
          </w:p>
        </w:tc>
        <w:tc>
          <w:tcPr>
            <w:tcW w:w="1288" w:type="dxa"/>
            <w:tcMar>
              <w:top w:w="15" w:type="dxa"/>
              <w:left w:w="15" w:type="dxa"/>
              <w:right w:w="15" w:type="dxa"/>
            </w:tcMar>
            <w:vAlign w:val="center"/>
          </w:tcPr>
          <w:p w14:paraId="0ADDD7CC">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4093.6</w:t>
            </w:r>
          </w:p>
        </w:tc>
        <w:tc>
          <w:tcPr>
            <w:tcW w:w="1190" w:type="dxa"/>
            <w:tcMar>
              <w:top w:w="15" w:type="dxa"/>
              <w:left w:w="15" w:type="dxa"/>
              <w:right w:w="15" w:type="dxa"/>
            </w:tcMar>
            <w:vAlign w:val="center"/>
          </w:tcPr>
          <w:p w14:paraId="0FAF9D7D">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3741.6</w:t>
            </w:r>
          </w:p>
        </w:tc>
        <w:tc>
          <w:tcPr>
            <w:tcW w:w="1190" w:type="dxa"/>
            <w:tcMar>
              <w:top w:w="15" w:type="dxa"/>
              <w:left w:w="15" w:type="dxa"/>
              <w:right w:w="15" w:type="dxa"/>
            </w:tcMar>
            <w:vAlign w:val="center"/>
          </w:tcPr>
          <w:p w14:paraId="39932416">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9519.2</w:t>
            </w:r>
          </w:p>
        </w:tc>
        <w:tc>
          <w:tcPr>
            <w:tcW w:w="1190" w:type="dxa"/>
            <w:tcMar>
              <w:top w:w="15" w:type="dxa"/>
              <w:left w:w="15" w:type="dxa"/>
              <w:right w:w="15" w:type="dxa"/>
            </w:tcMar>
            <w:vAlign w:val="center"/>
          </w:tcPr>
          <w:p w14:paraId="7B38D8D5">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1371</w:t>
            </w:r>
          </w:p>
        </w:tc>
        <w:tc>
          <w:tcPr>
            <w:tcW w:w="714" w:type="pct"/>
            <w:noWrap/>
            <w:tcMar>
              <w:top w:w="15" w:type="dxa"/>
              <w:left w:w="15" w:type="dxa"/>
              <w:right w:w="15" w:type="dxa"/>
            </w:tcMar>
            <w:vAlign w:val="center"/>
          </w:tcPr>
          <w:p w14:paraId="6ECE1B51">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628 </w:t>
            </w:r>
          </w:p>
        </w:tc>
      </w:tr>
    </w:tbl>
    <w:p w14:paraId="1DD72ACE">
      <w:pPr>
        <w:rPr>
          <w:rFonts w:hint="eastAsia"/>
          <w:color w:val="000000" w:themeColor="text1"/>
          <w:lang w:eastAsia="zh-CN"/>
          <w14:textFill>
            <w14:solidFill>
              <w14:schemeClr w14:val="tx1"/>
            </w14:solidFill>
          </w14:textFill>
        </w:rPr>
      </w:pPr>
    </w:p>
    <w:p w14:paraId="6E753169">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31" w:name="_Toc17959"/>
      <w:r>
        <w:rPr>
          <w:rFonts w:ascii="Times New Roman" w:hAnsi="Times New Roman" w:eastAsia="黑体"/>
          <w:color w:val="000000" w:themeColor="text1"/>
          <w14:textFill>
            <w14:solidFill>
              <w14:schemeClr w14:val="tx1"/>
            </w14:solidFill>
          </w14:textFill>
        </w:rPr>
        <w:t>6.</w:t>
      </w:r>
      <w:r>
        <w:rPr>
          <w:rFonts w:hint="eastAsia" w:ascii="Times New Roman" w:hAnsi="Times New Roman" w:eastAsia="黑体"/>
          <w:color w:val="000000" w:themeColor="text1"/>
          <w:lang w:val="en-US" w:eastAsia="zh-CN"/>
          <w14:textFill>
            <w14:solidFill>
              <w14:schemeClr w14:val="tx1"/>
            </w14:solidFill>
          </w14:textFill>
        </w:rPr>
        <w:t>3</w:t>
      </w:r>
      <w:r>
        <w:rPr>
          <w:rFonts w:ascii="Times New Roman" w:hAnsi="Times New Roman" w:eastAsia="黑体"/>
          <w:color w:val="000000" w:themeColor="text1"/>
          <w14:textFill>
            <w14:solidFill>
              <w14:schemeClr w14:val="tx1"/>
            </w14:solidFill>
          </w14:textFill>
        </w:rPr>
        <w:t xml:space="preserve"> 年度工程投资估算</w:t>
      </w:r>
      <w:bookmarkEnd w:id="327"/>
      <w:bookmarkEnd w:id="328"/>
      <w:bookmarkEnd w:id="329"/>
      <w:bookmarkEnd w:id="330"/>
      <w:bookmarkEnd w:id="331"/>
    </w:p>
    <w:p w14:paraId="5716515A">
      <w:pPr>
        <w:pStyle w:val="3"/>
        <w:bidi w:val="0"/>
        <w:rPr>
          <w:color w:val="000000" w:themeColor="text1"/>
          <w14:textFill>
            <w14:solidFill>
              <w14:schemeClr w14:val="tx1"/>
            </w14:solidFill>
          </w14:textFill>
        </w:rPr>
      </w:pPr>
      <w:bookmarkStart w:id="332" w:name="_Toc21762"/>
      <w:r>
        <w:rPr>
          <w:color w:val="000000" w:themeColor="text1"/>
          <w14:textFill>
            <w14:solidFill>
              <w14:schemeClr w14:val="tx1"/>
            </w14:solidFill>
          </w14:textFill>
        </w:rPr>
        <w:t>（1）202</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年投资估算</w:t>
      </w:r>
      <w:bookmarkEnd w:id="332"/>
    </w:p>
    <w:p w14:paraId="4E807AB2">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202</w:t>
      </w:r>
      <w:r>
        <w:rPr>
          <w:rFonts w:hint="eastAsia" w:eastAsia="仿宋"/>
          <w:color w:val="000000" w:themeColor="text1"/>
          <w:sz w:val="28"/>
          <w:szCs w:val="28"/>
          <w:lang w:val="en-US" w:eastAsia="zh-CN"/>
          <w14:textFill>
            <w14:solidFill>
              <w14:schemeClr w14:val="tx1"/>
            </w14:solidFill>
          </w14:textFill>
        </w:rPr>
        <w:t>6</w:t>
      </w:r>
      <w:r>
        <w:rPr>
          <w:rFonts w:eastAsia="仿宋"/>
          <w:color w:val="000000" w:themeColor="text1"/>
          <w:sz w:val="28"/>
          <w:szCs w:val="28"/>
          <w14:textFill>
            <w14:solidFill>
              <w14:schemeClr w14:val="tx1"/>
            </w14:solidFill>
          </w14:textFill>
        </w:rPr>
        <w:t>年茂县实施农村生活污水治理总费用</w:t>
      </w:r>
      <w:r>
        <w:rPr>
          <w:rFonts w:hint="eastAsia" w:eastAsia="仿宋"/>
          <w:color w:val="000000" w:themeColor="text1"/>
          <w:sz w:val="28"/>
          <w:szCs w:val="28"/>
          <w:lang w:val="en-US" w:eastAsia="zh-CN"/>
          <w14:textFill>
            <w14:solidFill>
              <w14:schemeClr w14:val="tx1"/>
            </w14:solidFill>
          </w14:textFill>
        </w:rPr>
        <w:t>5668.55</w:t>
      </w:r>
      <w:r>
        <w:rPr>
          <w:rFonts w:eastAsia="仿宋"/>
          <w:color w:val="000000" w:themeColor="text1"/>
          <w:sz w:val="28"/>
          <w:szCs w:val="28"/>
          <w14:textFill>
            <w14:solidFill>
              <w14:schemeClr w14:val="tx1"/>
            </w14:solidFill>
          </w14:textFill>
        </w:rPr>
        <w:t>万元，其中设施费用</w:t>
      </w:r>
      <w:r>
        <w:rPr>
          <w:rFonts w:hint="eastAsia" w:eastAsia="仿宋"/>
          <w:color w:val="000000" w:themeColor="text1"/>
          <w:sz w:val="28"/>
          <w:szCs w:val="28"/>
          <w:lang w:val="en-US" w:eastAsia="zh-CN"/>
          <w14:textFill>
            <w14:solidFill>
              <w14:schemeClr w14:val="tx1"/>
            </w14:solidFill>
          </w14:textFill>
        </w:rPr>
        <w:t>492</w:t>
      </w:r>
      <w:r>
        <w:rPr>
          <w:rFonts w:eastAsia="仿宋"/>
          <w:color w:val="000000" w:themeColor="text1"/>
          <w:sz w:val="28"/>
          <w:szCs w:val="28"/>
          <w14:textFill>
            <w14:solidFill>
              <w14:schemeClr w14:val="tx1"/>
            </w14:solidFill>
          </w14:textFill>
        </w:rPr>
        <w:t>万元，配套管网总费用</w:t>
      </w:r>
      <w:r>
        <w:rPr>
          <w:rFonts w:hint="default" w:eastAsia="仿宋"/>
          <w:color w:val="000000" w:themeColor="text1"/>
          <w:sz w:val="28"/>
          <w:szCs w:val="28"/>
          <w:lang w:val="en-US" w:eastAsia="zh-CN"/>
          <w14:textFill>
            <w14:solidFill>
              <w14:schemeClr w14:val="tx1"/>
            </w14:solidFill>
          </w14:textFill>
        </w:rPr>
        <w:t>5176.55</w:t>
      </w:r>
      <w:r>
        <w:rPr>
          <w:rFonts w:eastAsia="仿宋"/>
          <w:color w:val="000000" w:themeColor="text1"/>
          <w:sz w:val="28"/>
          <w:szCs w:val="28"/>
          <w14:textFill>
            <w14:solidFill>
              <w14:schemeClr w14:val="tx1"/>
            </w14:solidFill>
          </w14:textFill>
        </w:rPr>
        <w:t>万元，运维管理费195元/天。</w:t>
      </w:r>
    </w:p>
    <w:p w14:paraId="7A0D6E19">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纳管治理的管网总投资为</w:t>
      </w:r>
      <w:r>
        <w:rPr>
          <w:rFonts w:hint="default" w:eastAsia="仿宋"/>
          <w:color w:val="000000" w:themeColor="text1"/>
          <w:sz w:val="28"/>
          <w:szCs w:val="28"/>
          <w:lang w:val="en-US" w:eastAsia="zh-CN"/>
          <w14:textFill>
            <w14:solidFill>
              <w14:schemeClr w14:val="tx1"/>
            </w14:solidFill>
          </w14:textFill>
        </w:rPr>
        <w:t>2310.35</w:t>
      </w:r>
      <w:r>
        <w:rPr>
          <w:rFonts w:eastAsia="仿宋"/>
          <w:color w:val="000000" w:themeColor="text1"/>
          <w:sz w:val="28"/>
          <w:szCs w:val="28"/>
          <w14:textFill>
            <w14:solidFill>
              <w14:schemeClr w14:val="tx1"/>
            </w14:solidFill>
          </w14:textFill>
        </w:rPr>
        <w:t>万元，其中主干管网</w:t>
      </w:r>
      <w:r>
        <w:rPr>
          <w:rFonts w:hint="default" w:eastAsia="仿宋"/>
          <w:color w:val="000000" w:themeColor="text1"/>
          <w:sz w:val="28"/>
          <w:szCs w:val="28"/>
          <w:lang w:val="en-US" w:eastAsia="zh-CN"/>
          <w14:textFill>
            <w14:solidFill>
              <w14:schemeClr w14:val="tx1"/>
            </w14:solidFill>
          </w14:textFill>
        </w:rPr>
        <w:t>375</w:t>
      </w:r>
      <w:r>
        <w:rPr>
          <w:rFonts w:eastAsia="仿宋"/>
          <w:color w:val="000000" w:themeColor="text1"/>
          <w:sz w:val="28"/>
          <w:szCs w:val="28"/>
          <w14:textFill>
            <w14:solidFill>
              <w14:schemeClr w14:val="tx1"/>
            </w14:solidFill>
          </w14:textFill>
        </w:rPr>
        <w:t>万元，支管网费用</w:t>
      </w:r>
      <w:r>
        <w:rPr>
          <w:rFonts w:hint="default" w:eastAsia="仿宋"/>
          <w:color w:val="000000" w:themeColor="text1"/>
          <w:sz w:val="28"/>
          <w:szCs w:val="28"/>
          <w:lang w:val="en-US" w:eastAsia="zh-CN"/>
          <w14:textFill>
            <w14:solidFill>
              <w14:schemeClr w14:val="tx1"/>
            </w14:solidFill>
          </w14:textFill>
        </w:rPr>
        <w:t>1401.05</w:t>
      </w:r>
      <w:r>
        <w:rPr>
          <w:rFonts w:eastAsia="仿宋"/>
          <w:color w:val="000000" w:themeColor="text1"/>
          <w:sz w:val="28"/>
          <w:szCs w:val="28"/>
          <w14:textFill>
            <w14:solidFill>
              <w14:schemeClr w14:val="tx1"/>
            </w14:solidFill>
          </w14:textFill>
        </w:rPr>
        <w:t>万元，入户管网费用</w:t>
      </w:r>
      <w:r>
        <w:rPr>
          <w:rFonts w:hint="default" w:eastAsia="仿宋"/>
          <w:color w:val="000000" w:themeColor="text1"/>
          <w:sz w:val="28"/>
          <w:szCs w:val="28"/>
          <w:lang w:val="en-US" w:eastAsia="zh-CN"/>
          <w14:textFill>
            <w14:solidFill>
              <w14:schemeClr w14:val="tx1"/>
            </w14:solidFill>
          </w14:textFill>
        </w:rPr>
        <w:t>534.3</w:t>
      </w:r>
      <w:r>
        <w:rPr>
          <w:rFonts w:eastAsia="仿宋"/>
          <w:color w:val="000000" w:themeColor="text1"/>
          <w:sz w:val="28"/>
          <w:szCs w:val="28"/>
          <w14:textFill>
            <w14:solidFill>
              <w14:schemeClr w14:val="tx1"/>
            </w14:solidFill>
          </w14:textFill>
        </w:rPr>
        <w:t>万元。</w:t>
      </w:r>
    </w:p>
    <w:p w14:paraId="6CBE4050">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集中式污水处理设施投资</w:t>
      </w:r>
      <w:r>
        <w:rPr>
          <w:rFonts w:hint="default" w:eastAsia="仿宋"/>
          <w:color w:val="000000" w:themeColor="text1"/>
          <w:sz w:val="28"/>
          <w:szCs w:val="28"/>
          <w:lang w:val="en-US" w:eastAsia="zh-CN"/>
          <w14:textFill>
            <w14:solidFill>
              <w14:schemeClr w14:val="tx1"/>
            </w14:solidFill>
          </w14:textFill>
        </w:rPr>
        <w:t>240</w:t>
      </w:r>
      <w:r>
        <w:rPr>
          <w:rFonts w:eastAsia="仿宋"/>
          <w:color w:val="000000" w:themeColor="text1"/>
          <w:sz w:val="28"/>
          <w:szCs w:val="28"/>
          <w14:textFill>
            <w14:solidFill>
              <w14:schemeClr w14:val="tx1"/>
            </w14:solidFill>
          </w14:textFill>
        </w:rPr>
        <w:t>万元，运维管理费195元/天，配套管网总投资</w:t>
      </w:r>
      <w:r>
        <w:rPr>
          <w:rFonts w:hint="default" w:eastAsia="仿宋"/>
          <w:color w:val="000000" w:themeColor="text1"/>
          <w:sz w:val="28"/>
          <w:szCs w:val="28"/>
          <w:lang w:val="en-US" w:eastAsia="zh-CN"/>
          <w14:textFill>
            <w14:solidFill>
              <w14:schemeClr w14:val="tx1"/>
            </w14:solidFill>
          </w14:textFill>
        </w:rPr>
        <w:t>1943.4</w:t>
      </w:r>
      <w:r>
        <w:rPr>
          <w:rFonts w:eastAsia="仿宋"/>
          <w:color w:val="000000" w:themeColor="text1"/>
          <w:sz w:val="28"/>
          <w:szCs w:val="28"/>
          <w14:textFill>
            <w14:solidFill>
              <w14:schemeClr w14:val="tx1"/>
            </w14:solidFill>
          </w14:textFill>
        </w:rPr>
        <w:t>万元，其中主干管网</w:t>
      </w:r>
      <w:r>
        <w:rPr>
          <w:rFonts w:hint="default" w:eastAsia="仿宋"/>
          <w:color w:val="000000" w:themeColor="text1"/>
          <w:sz w:val="28"/>
          <w:szCs w:val="28"/>
          <w:lang w:val="en-US" w:eastAsia="zh-CN"/>
          <w14:textFill>
            <w14:solidFill>
              <w14:schemeClr w14:val="tx1"/>
            </w14:solidFill>
          </w14:textFill>
        </w:rPr>
        <w:t>568.5</w:t>
      </w:r>
      <w:r>
        <w:rPr>
          <w:rFonts w:eastAsia="仿宋"/>
          <w:color w:val="000000" w:themeColor="text1"/>
          <w:sz w:val="28"/>
          <w:szCs w:val="28"/>
          <w14:textFill>
            <w14:solidFill>
              <w14:schemeClr w14:val="tx1"/>
            </w14:solidFill>
          </w14:textFill>
        </w:rPr>
        <w:t>万元，支管网费用</w:t>
      </w:r>
      <w:r>
        <w:rPr>
          <w:rFonts w:hint="default" w:eastAsia="仿宋"/>
          <w:color w:val="000000" w:themeColor="text1"/>
          <w:sz w:val="28"/>
          <w:szCs w:val="28"/>
          <w:lang w:val="en-US" w:eastAsia="zh-CN"/>
          <w14:textFill>
            <w14:solidFill>
              <w14:schemeClr w14:val="tx1"/>
            </w14:solidFill>
          </w14:textFill>
        </w:rPr>
        <w:t>1040.55</w:t>
      </w:r>
      <w:r>
        <w:rPr>
          <w:rFonts w:eastAsia="仿宋"/>
          <w:color w:val="000000" w:themeColor="text1"/>
          <w:sz w:val="28"/>
          <w:szCs w:val="28"/>
          <w14:textFill>
            <w14:solidFill>
              <w14:schemeClr w14:val="tx1"/>
            </w14:solidFill>
          </w14:textFill>
        </w:rPr>
        <w:t>万元，入户管网费用</w:t>
      </w:r>
      <w:r>
        <w:rPr>
          <w:rFonts w:hint="default" w:eastAsia="仿宋"/>
          <w:color w:val="000000" w:themeColor="text1"/>
          <w:sz w:val="28"/>
          <w:szCs w:val="28"/>
          <w:lang w:val="en-US" w:eastAsia="zh-CN"/>
          <w14:textFill>
            <w14:solidFill>
              <w14:schemeClr w14:val="tx1"/>
            </w14:solidFill>
          </w14:textFill>
        </w:rPr>
        <w:t>334.35</w:t>
      </w:r>
      <w:r>
        <w:rPr>
          <w:rFonts w:eastAsia="仿宋"/>
          <w:color w:val="000000" w:themeColor="text1"/>
          <w:sz w:val="28"/>
          <w:szCs w:val="28"/>
          <w14:textFill>
            <w14:solidFill>
              <w14:schemeClr w14:val="tx1"/>
            </w14:solidFill>
          </w14:textFill>
        </w:rPr>
        <w:t>万元。</w:t>
      </w:r>
    </w:p>
    <w:p w14:paraId="388BFE10">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建设旱厕或三格式化粪池设施费用</w:t>
      </w:r>
      <w:r>
        <w:rPr>
          <w:rFonts w:hint="default" w:eastAsia="仿宋"/>
          <w:color w:val="000000" w:themeColor="text1"/>
          <w:sz w:val="28"/>
          <w:szCs w:val="28"/>
          <w:lang w:val="en-US" w:eastAsia="zh-CN"/>
          <w14:textFill>
            <w14:solidFill>
              <w14:schemeClr w14:val="tx1"/>
            </w14:solidFill>
          </w14:textFill>
        </w:rPr>
        <w:t>252</w:t>
      </w:r>
      <w:r>
        <w:rPr>
          <w:rFonts w:eastAsia="仿宋"/>
          <w:color w:val="000000" w:themeColor="text1"/>
          <w:sz w:val="28"/>
          <w:szCs w:val="28"/>
          <w14:textFill>
            <w14:solidFill>
              <w14:schemeClr w14:val="tx1"/>
            </w14:solidFill>
          </w14:textFill>
        </w:rPr>
        <w:t>万元，配套管网费用922.78万元。</w:t>
      </w:r>
    </w:p>
    <w:p w14:paraId="6E8FFDAA">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表6-2 202</w:t>
      </w:r>
      <w:r>
        <w:rPr>
          <w:rFonts w:hint="eastAsia" w:ascii="Times New Roman" w:hAnsi="Times New Roman"/>
          <w:b/>
          <w:bCs/>
          <w:color w:val="000000" w:themeColor="text1"/>
          <w:szCs w:val="21"/>
          <w:lang w:val="en-US" w:eastAsia="zh-CN"/>
          <w14:textFill>
            <w14:solidFill>
              <w14:schemeClr w14:val="tx1"/>
            </w14:solidFill>
          </w14:textFill>
        </w:rPr>
        <w:t>6</w:t>
      </w:r>
      <w:r>
        <w:rPr>
          <w:rFonts w:ascii="Times New Roman" w:hAnsi="Times New Roman"/>
          <w:b/>
          <w:bCs/>
          <w:color w:val="000000" w:themeColor="text1"/>
          <w:szCs w:val="21"/>
          <w14:textFill>
            <w14:solidFill>
              <w14:schemeClr w14:val="tx1"/>
            </w14:solidFill>
          </w14:textFill>
        </w:rPr>
        <w:t>年农村生活污水治理投资估算</w:t>
      </w: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0"/>
        <w:gridCol w:w="978"/>
        <w:gridCol w:w="1223"/>
        <w:gridCol w:w="1439"/>
        <w:gridCol w:w="1167"/>
        <w:gridCol w:w="940"/>
        <w:gridCol w:w="1010"/>
      </w:tblGrid>
      <w:tr w14:paraId="57D5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033" w:type="pct"/>
            <w:vAlign w:val="center"/>
          </w:tcPr>
          <w:p w14:paraId="66A030CC">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治理方式</w:t>
            </w:r>
          </w:p>
        </w:tc>
        <w:tc>
          <w:tcPr>
            <w:tcW w:w="574" w:type="pct"/>
            <w:vAlign w:val="center"/>
          </w:tcPr>
          <w:p w14:paraId="2450670B">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主管网费用</w:t>
            </w:r>
          </w:p>
          <w:p w14:paraId="5F560F14">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718" w:type="pct"/>
            <w:vAlign w:val="center"/>
          </w:tcPr>
          <w:p w14:paraId="15D8913A">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支管网费用</w:t>
            </w:r>
          </w:p>
          <w:p w14:paraId="79984318">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845" w:type="pct"/>
            <w:vAlign w:val="center"/>
          </w:tcPr>
          <w:p w14:paraId="355A2A6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入户管网费用</w:t>
            </w:r>
          </w:p>
          <w:p w14:paraId="00A0BC39">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685" w:type="pct"/>
            <w:vAlign w:val="center"/>
          </w:tcPr>
          <w:p w14:paraId="1040FF5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管网总投资（万元）</w:t>
            </w:r>
          </w:p>
        </w:tc>
        <w:tc>
          <w:tcPr>
            <w:tcW w:w="552" w:type="pct"/>
            <w:vAlign w:val="center"/>
          </w:tcPr>
          <w:p w14:paraId="62B77C7E">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设施费用（万元）</w:t>
            </w:r>
          </w:p>
        </w:tc>
        <w:tc>
          <w:tcPr>
            <w:tcW w:w="593" w:type="pct"/>
            <w:vAlign w:val="center"/>
          </w:tcPr>
          <w:p w14:paraId="3EB7C5FF">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运维管理费</w:t>
            </w:r>
            <w:r>
              <w:rPr>
                <w:rFonts w:hint="eastAsia" w:eastAsia="仿宋"/>
                <w:b/>
                <w:bCs/>
                <w:color w:val="000000" w:themeColor="text1"/>
                <w:kern w:val="0"/>
                <w:sz w:val="21"/>
                <w:szCs w:val="21"/>
                <w:lang w:eastAsia="zh-CN"/>
                <w14:textFill>
                  <w14:solidFill>
                    <w14:schemeClr w14:val="tx1"/>
                  </w14:solidFill>
                </w14:textFill>
              </w:rPr>
              <w:t>（</w:t>
            </w:r>
            <w:r>
              <w:rPr>
                <w:rFonts w:eastAsia="仿宋"/>
                <w:b/>
                <w:bCs/>
                <w:color w:val="000000" w:themeColor="text1"/>
                <w:kern w:val="0"/>
                <w:sz w:val="21"/>
                <w:szCs w:val="21"/>
                <w14:textFill>
                  <w14:solidFill>
                    <w14:schemeClr w14:val="tx1"/>
                  </w14:solidFill>
                </w14:textFill>
              </w:rPr>
              <w:t>元/天）</w:t>
            </w:r>
          </w:p>
        </w:tc>
      </w:tr>
      <w:tr w14:paraId="5FAD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33" w:type="pct"/>
            <w:vAlign w:val="center"/>
          </w:tcPr>
          <w:p w14:paraId="2C04FC8D">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纳管处理</w:t>
            </w:r>
          </w:p>
        </w:tc>
        <w:tc>
          <w:tcPr>
            <w:tcW w:w="978" w:type="dxa"/>
            <w:vAlign w:val="center"/>
          </w:tcPr>
          <w:p w14:paraId="591739F6">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375</w:t>
            </w:r>
          </w:p>
        </w:tc>
        <w:tc>
          <w:tcPr>
            <w:tcW w:w="1223" w:type="dxa"/>
            <w:vAlign w:val="center"/>
          </w:tcPr>
          <w:p w14:paraId="0C5326F0">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1401.05</w:t>
            </w:r>
          </w:p>
        </w:tc>
        <w:tc>
          <w:tcPr>
            <w:tcW w:w="1439" w:type="dxa"/>
            <w:vAlign w:val="center"/>
          </w:tcPr>
          <w:p w14:paraId="574F6001">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534.3</w:t>
            </w:r>
          </w:p>
        </w:tc>
        <w:tc>
          <w:tcPr>
            <w:tcW w:w="1167" w:type="dxa"/>
            <w:vAlign w:val="center"/>
          </w:tcPr>
          <w:p w14:paraId="0F978208">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2310.35</w:t>
            </w:r>
          </w:p>
        </w:tc>
        <w:tc>
          <w:tcPr>
            <w:tcW w:w="940" w:type="dxa"/>
            <w:vAlign w:val="center"/>
          </w:tcPr>
          <w:p w14:paraId="2CD6C1EB">
            <w:pPr>
              <w:jc w:val="center"/>
              <w:rPr>
                <w:rFonts w:eastAsia="仿宋"/>
                <w:color w:val="000000" w:themeColor="text1"/>
                <w:sz w:val="21"/>
                <w:szCs w:val="21"/>
                <w14:textFill>
                  <w14:solidFill>
                    <w14:schemeClr w14:val="tx1"/>
                  </w14:solidFill>
                </w14:textFill>
              </w:rPr>
            </w:pPr>
          </w:p>
        </w:tc>
        <w:tc>
          <w:tcPr>
            <w:tcW w:w="1010" w:type="dxa"/>
            <w:vAlign w:val="center"/>
          </w:tcPr>
          <w:p w14:paraId="2D8FCAA8">
            <w:pPr>
              <w:jc w:val="center"/>
              <w:rPr>
                <w:rFonts w:eastAsia="仿宋"/>
                <w:color w:val="000000" w:themeColor="text1"/>
                <w:sz w:val="21"/>
                <w:szCs w:val="21"/>
                <w14:textFill>
                  <w14:solidFill>
                    <w14:schemeClr w14:val="tx1"/>
                  </w14:solidFill>
                </w14:textFill>
              </w:rPr>
            </w:pPr>
          </w:p>
        </w:tc>
      </w:tr>
      <w:tr w14:paraId="2C6E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33" w:type="pct"/>
            <w:vAlign w:val="center"/>
          </w:tcPr>
          <w:p w14:paraId="734EDC4F">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建设集中式污水处理设施处理</w:t>
            </w:r>
          </w:p>
        </w:tc>
        <w:tc>
          <w:tcPr>
            <w:tcW w:w="978" w:type="dxa"/>
            <w:vAlign w:val="center"/>
          </w:tcPr>
          <w:p w14:paraId="11A73DB9">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568.5</w:t>
            </w:r>
          </w:p>
        </w:tc>
        <w:tc>
          <w:tcPr>
            <w:tcW w:w="1223" w:type="dxa"/>
            <w:vAlign w:val="center"/>
          </w:tcPr>
          <w:p w14:paraId="720E145A">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1040.55</w:t>
            </w:r>
          </w:p>
        </w:tc>
        <w:tc>
          <w:tcPr>
            <w:tcW w:w="1439" w:type="dxa"/>
            <w:vAlign w:val="center"/>
          </w:tcPr>
          <w:p w14:paraId="1F48C569">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334.35</w:t>
            </w:r>
          </w:p>
        </w:tc>
        <w:tc>
          <w:tcPr>
            <w:tcW w:w="1167" w:type="dxa"/>
            <w:vAlign w:val="center"/>
          </w:tcPr>
          <w:p w14:paraId="2E86BD42">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1943.4</w:t>
            </w:r>
          </w:p>
        </w:tc>
        <w:tc>
          <w:tcPr>
            <w:tcW w:w="940" w:type="dxa"/>
            <w:vAlign w:val="center"/>
          </w:tcPr>
          <w:p w14:paraId="273BFA74">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w:t>
            </w:r>
          </w:p>
        </w:tc>
        <w:tc>
          <w:tcPr>
            <w:tcW w:w="1010" w:type="dxa"/>
            <w:vAlign w:val="center"/>
          </w:tcPr>
          <w:p w14:paraId="018A9D4C">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195</w:t>
            </w:r>
          </w:p>
        </w:tc>
      </w:tr>
      <w:tr w14:paraId="6D87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33" w:type="pct"/>
            <w:vAlign w:val="center"/>
          </w:tcPr>
          <w:p w14:paraId="2260D393">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旱厕或三格式化粪池+资源化利用</w:t>
            </w:r>
          </w:p>
        </w:tc>
        <w:tc>
          <w:tcPr>
            <w:tcW w:w="978" w:type="dxa"/>
            <w:vAlign w:val="center"/>
          </w:tcPr>
          <w:p w14:paraId="036DF601">
            <w:pPr>
              <w:jc w:val="center"/>
              <w:rPr>
                <w:rFonts w:eastAsia="仿宋"/>
                <w:color w:val="000000" w:themeColor="text1"/>
                <w:sz w:val="21"/>
                <w:szCs w:val="21"/>
                <w14:textFill>
                  <w14:solidFill>
                    <w14:schemeClr w14:val="tx1"/>
                  </w14:solidFill>
                </w14:textFill>
              </w:rPr>
            </w:pPr>
          </w:p>
        </w:tc>
        <w:tc>
          <w:tcPr>
            <w:tcW w:w="1223" w:type="dxa"/>
            <w:vAlign w:val="center"/>
          </w:tcPr>
          <w:p w14:paraId="716CED6E">
            <w:pPr>
              <w:jc w:val="center"/>
              <w:rPr>
                <w:rFonts w:eastAsia="仿宋"/>
                <w:color w:val="000000" w:themeColor="text1"/>
                <w:sz w:val="21"/>
                <w:szCs w:val="21"/>
                <w14:textFill>
                  <w14:solidFill>
                    <w14:schemeClr w14:val="tx1"/>
                  </w14:solidFill>
                </w14:textFill>
              </w:rPr>
            </w:pPr>
          </w:p>
        </w:tc>
        <w:tc>
          <w:tcPr>
            <w:tcW w:w="1439" w:type="dxa"/>
            <w:vAlign w:val="center"/>
          </w:tcPr>
          <w:p w14:paraId="4D771325">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922.8</w:t>
            </w:r>
          </w:p>
        </w:tc>
        <w:tc>
          <w:tcPr>
            <w:tcW w:w="1167" w:type="dxa"/>
            <w:vAlign w:val="center"/>
          </w:tcPr>
          <w:p w14:paraId="325719B6">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922.8</w:t>
            </w:r>
          </w:p>
        </w:tc>
        <w:tc>
          <w:tcPr>
            <w:tcW w:w="940" w:type="dxa"/>
            <w:vAlign w:val="center"/>
          </w:tcPr>
          <w:p w14:paraId="4ADAD584">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252</w:t>
            </w:r>
          </w:p>
        </w:tc>
        <w:tc>
          <w:tcPr>
            <w:tcW w:w="1010" w:type="dxa"/>
            <w:vAlign w:val="center"/>
          </w:tcPr>
          <w:p w14:paraId="108ED2D9">
            <w:pPr>
              <w:jc w:val="center"/>
              <w:rPr>
                <w:rFonts w:eastAsia="仿宋"/>
                <w:color w:val="000000" w:themeColor="text1"/>
                <w:sz w:val="21"/>
                <w:szCs w:val="21"/>
                <w14:textFill>
                  <w14:solidFill>
                    <w14:schemeClr w14:val="tx1"/>
                  </w14:solidFill>
                </w14:textFill>
              </w:rPr>
            </w:pPr>
          </w:p>
        </w:tc>
      </w:tr>
      <w:tr w14:paraId="514C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33" w:type="pct"/>
            <w:vAlign w:val="center"/>
          </w:tcPr>
          <w:p w14:paraId="0FD08AAA">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合计</w:t>
            </w:r>
          </w:p>
        </w:tc>
        <w:tc>
          <w:tcPr>
            <w:tcW w:w="978" w:type="dxa"/>
            <w:vAlign w:val="center"/>
          </w:tcPr>
          <w:p w14:paraId="75599026">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943.5</w:t>
            </w:r>
          </w:p>
        </w:tc>
        <w:tc>
          <w:tcPr>
            <w:tcW w:w="1223" w:type="dxa"/>
            <w:vAlign w:val="center"/>
          </w:tcPr>
          <w:p w14:paraId="365CCE4B">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2441.6</w:t>
            </w:r>
          </w:p>
        </w:tc>
        <w:tc>
          <w:tcPr>
            <w:tcW w:w="1439" w:type="dxa"/>
            <w:vAlign w:val="center"/>
          </w:tcPr>
          <w:p w14:paraId="6F539F71">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1791.45</w:t>
            </w:r>
          </w:p>
        </w:tc>
        <w:tc>
          <w:tcPr>
            <w:tcW w:w="1167" w:type="dxa"/>
            <w:vAlign w:val="center"/>
          </w:tcPr>
          <w:p w14:paraId="400C132B">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5176.55</w:t>
            </w:r>
          </w:p>
        </w:tc>
        <w:tc>
          <w:tcPr>
            <w:tcW w:w="940" w:type="dxa"/>
            <w:vAlign w:val="center"/>
          </w:tcPr>
          <w:p w14:paraId="54B8D7E9">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492</w:t>
            </w:r>
          </w:p>
        </w:tc>
        <w:tc>
          <w:tcPr>
            <w:tcW w:w="1010" w:type="dxa"/>
            <w:vAlign w:val="center"/>
          </w:tcPr>
          <w:p w14:paraId="6D735BCC">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195</w:t>
            </w:r>
          </w:p>
        </w:tc>
      </w:tr>
    </w:tbl>
    <w:p w14:paraId="240B0AB1">
      <w:pPr>
        <w:pStyle w:val="3"/>
        <w:keepNext/>
        <w:keepLines/>
        <w:pageBreakBefore w:val="0"/>
        <w:widowControl w:val="0"/>
        <w:kinsoku/>
        <w:wordWrap/>
        <w:overflowPunct/>
        <w:topLinePunct w:val="0"/>
        <w:autoSpaceDE/>
        <w:autoSpaceDN/>
        <w:bidi w:val="0"/>
        <w:adjustRightInd/>
        <w:snapToGrid/>
        <w:spacing w:before="437" w:beforeLines="100"/>
        <w:textAlignment w:val="auto"/>
        <w:rPr>
          <w:color w:val="000000" w:themeColor="text1"/>
          <w14:textFill>
            <w14:solidFill>
              <w14:schemeClr w14:val="tx1"/>
            </w14:solidFill>
          </w14:textFill>
        </w:rPr>
      </w:pPr>
      <w:bookmarkStart w:id="333" w:name="_Toc21083"/>
      <w:r>
        <w:rPr>
          <w:color w:val="000000" w:themeColor="text1"/>
          <w14:textFill>
            <w14:solidFill>
              <w14:schemeClr w14:val="tx1"/>
            </w14:solidFill>
          </w14:textFill>
        </w:rPr>
        <w:t>（2）202</w:t>
      </w:r>
      <w:r>
        <w:rPr>
          <w:rFonts w:hint="eastAsia"/>
          <w:color w:val="000000" w:themeColor="text1"/>
          <w:lang w:val="en-US" w:eastAsia="zh-CN"/>
          <w14:textFill>
            <w14:solidFill>
              <w14:schemeClr w14:val="tx1"/>
            </w14:solidFill>
          </w14:textFill>
        </w:rPr>
        <w:t>7</w:t>
      </w:r>
      <w:r>
        <w:rPr>
          <w:color w:val="000000" w:themeColor="text1"/>
          <w14:textFill>
            <w14:solidFill>
              <w14:schemeClr w14:val="tx1"/>
            </w14:solidFill>
          </w14:textFill>
        </w:rPr>
        <w:t>年投资估算</w:t>
      </w:r>
      <w:bookmarkEnd w:id="333"/>
    </w:p>
    <w:p w14:paraId="12D6182E">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202</w:t>
      </w:r>
      <w:r>
        <w:rPr>
          <w:rFonts w:hint="eastAsia" w:eastAsia="仿宋"/>
          <w:color w:val="000000" w:themeColor="text1"/>
          <w:sz w:val="28"/>
          <w:szCs w:val="28"/>
          <w:lang w:val="en-US" w:eastAsia="zh-CN"/>
          <w14:textFill>
            <w14:solidFill>
              <w14:schemeClr w14:val="tx1"/>
            </w14:solidFill>
          </w14:textFill>
        </w:rPr>
        <w:t>7</w:t>
      </w:r>
      <w:r>
        <w:rPr>
          <w:rFonts w:eastAsia="仿宋"/>
          <w:color w:val="000000" w:themeColor="text1"/>
          <w:sz w:val="28"/>
          <w:szCs w:val="28"/>
          <w14:textFill>
            <w14:solidFill>
              <w14:schemeClr w14:val="tx1"/>
            </w14:solidFill>
          </w14:textFill>
        </w:rPr>
        <w:t>年茂县实施农村生活污水治理总费用</w:t>
      </w:r>
      <w:r>
        <w:rPr>
          <w:rFonts w:hint="eastAsia" w:eastAsia="仿宋"/>
          <w:color w:val="000000" w:themeColor="text1"/>
          <w:sz w:val="28"/>
          <w:szCs w:val="28"/>
          <w:lang w:val="en-US" w:eastAsia="zh-CN"/>
          <w14:textFill>
            <w14:solidFill>
              <w14:schemeClr w14:val="tx1"/>
            </w14:solidFill>
          </w14:textFill>
        </w:rPr>
        <w:t>1517.25</w:t>
      </w:r>
      <w:r>
        <w:rPr>
          <w:rFonts w:eastAsia="仿宋"/>
          <w:color w:val="000000" w:themeColor="text1"/>
          <w:sz w:val="28"/>
          <w:szCs w:val="28"/>
          <w14:textFill>
            <w14:solidFill>
              <w14:schemeClr w14:val="tx1"/>
            </w14:solidFill>
          </w14:textFill>
        </w:rPr>
        <w:t>万元，其中设施费用</w:t>
      </w:r>
      <w:r>
        <w:rPr>
          <w:rFonts w:hint="eastAsia" w:eastAsia="仿宋"/>
          <w:color w:val="000000" w:themeColor="text1"/>
          <w:sz w:val="28"/>
          <w:szCs w:val="28"/>
          <w:lang w:val="en-US" w:eastAsia="zh-CN"/>
          <w14:textFill>
            <w14:solidFill>
              <w14:schemeClr w14:val="tx1"/>
            </w14:solidFill>
          </w14:textFill>
        </w:rPr>
        <w:t>254.75</w:t>
      </w:r>
      <w:r>
        <w:rPr>
          <w:rFonts w:eastAsia="仿宋"/>
          <w:color w:val="000000" w:themeColor="text1"/>
          <w:sz w:val="28"/>
          <w:szCs w:val="28"/>
          <w14:textFill>
            <w14:solidFill>
              <w14:schemeClr w14:val="tx1"/>
            </w14:solidFill>
          </w14:textFill>
        </w:rPr>
        <w:t>万元，配套管网总费用</w:t>
      </w:r>
      <w:r>
        <w:rPr>
          <w:rFonts w:hint="default" w:eastAsia="仿宋"/>
          <w:color w:val="000000" w:themeColor="text1"/>
          <w:sz w:val="28"/>
          <w:szCs w:val="28"/>
          <w:lang w:val="en-US" w:eastAsia="zh-CN"/>
          <w14:textFill>
            <w14:solidFill>
              <w14:schemeClr w14:val="tx1"/>
            </w14:solidFill>
          </w14:textFill>
        </w:rPr>
        <w:t>1262.5</w:t>
      </w:r>
      <w:r>
        <w:rPr>
          <w:rFonts w:eastAsia="仿宋"/>
          <w:color w:val="000000" w:themeColor="text1"/>
          <w:sz w:val="28"/>
          <w:szCs w:val="28"/>
          <w14:textFill>
            <w14:solidFill>
              <w14:schemeClr w14:val="tx1"/>
            </w14:solidFill>
          </w14:textFill>
        </w:rPr>
        <w:t>万元，运维费用158元/天。</w:t>
      </w:r>
    </w:p>
    <w:p w14:paraId="03D4B001">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纳管治理的管网总投资为</w:t>
      </w:r>
      <w:r>
        <w:rPr>
          <w:rFonts w:hint="default" w:eastAsia="仿宋"/>
          <w:color w:val="000000" w:themeColor="text1"/>
          <w:sz w:val="28"/>
          <w:szCs w:val="28"/>
          <w:lang w:val="en-US" w:eastAsia="zh-CN"/>
          <w14:textFill>
            <w14:solidFill>
              <w14:schemeClr w14:val="tx1"/>
            </w14:solidFill>
          </w14:textFill>
        </w:rPr>
        <w:t>172</w:t>
      </w:r>
      <w:r>
        <w:rPr>
          <w:rFonts w:eastAsia="仿宋"/>
          <w:color w:val="000000" w:themeColor="text1"/>
          <w:sz w:val="28"/>
          <w:szCs w:val="28"/>
          <w14:textFill>
            <w14:solidFill>
              <w14:schemeClr w14:val="tx1"/>
            </w14:solidFill>
          </w14:textFill>
        </w:rPr>
        <w:t>万元，其中主干管网80.00万元，支管网费用69.74万元，入户管网费用</w:t>
      </w:r>
      <w:r>
        <w:rPr>
          <w:rFonts w:hint="default" w:eastAsia="仿宋"/>
          <w:color w:val="000000" w:themeColor="text1"/>
          <w:sz w:val="28"/>
          <w:szCs w:val="28"/>
          <w:lang w:val="en-US" w:eastAsia="zh-CN"/>
          <w14:textFill>
            <w14:solidFill>
              <w14:schemeClr w14:val="tx1"/>
            </w14:solidFill>
          </w14:textFill>
        </w:rPr>
        <w:t>22.35</w:t>
      </w:r>
      <w:r>
        <w:rPr>
          <w:rFonts w:eastAsia="仿宋"/>
          <w:color w:val="000000" w:themeColor="text1"/>
          <w:sz w:val="28"/>
          <w:szCs w:val="28"/>
          <w14:textFill>
            <w14:solidFill>
              <w14:schemeClr w14:val="tx1"/>
            </w14:solidFill>
          </w14:textFill>
        </w:rPr>
        <w:t>万元。</w:t>
      </w:r>
    </w:p>
    <w:p w14:paraId="6F7E16C1">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集中式污水处理设施投资</w:t>
      </w:r>
      <w:r>
        <w:rPr>
          <w:rFonts w:hint="default" w:eastAsia="仿宋"/>
          <w:color w:val="000000" w:themeColor="text1"/>
          <w:sz w:val="28"/>
          <w:szCs w:val="28"/>
          <w:lang w:val="en-US" w:eastAsia="zh-CN"/>
          <w14:textFill>
            <w14:solidFill>
              <w14:schemeClr w14:val="tx1"/>
            </w14:solidFill>
          </w14:textFill>
        </w:rPr>
        <w:t>80</w:t>
      </w:r>
      <w:r>
        <w:rPr>
          <w:rFonts w:eastAsia="仿宋"/>
          <w:color w:val="000000" w:themeColor="text1"/>
          <w:sz w:val="28"/>
          <w:szCs w:val="28"/>
          <w14:textFill>
            <w14:solidFill>
              <w14:schemeClr w14:val="tx1"/>
            </w14:solidFill>
          </w14:textFill>
        </w:rPr>
        <w:t>万元，运维管理费158元/天，配套管网总投资</w:t>
      </w:r>
      <w:r>
        <w:rPr>
          <w:rFonts w:hint="default" w:eastAsia="仿宋"/>
          <w:color w:val="000000" w:themeColor="text1"/>
          <w:sz w:val="28"/>
          <w:szCs w:val="28"/>
          <w:lang w:val="en-US" w:eastAsia="zh-CN"/>
          <w14:textFill>
            <w14:solidFill>
              <w14:schemeClr w14:val="tx1"/>
            </w14:solidFill>
          </w14:textFill>
        </w:rPr>
        <w:t>775.95</w:t>
      </w:r>
      <w:r>
        <w:rPr>
          <w:rFonts w:eastAsia="仿宋"/>
          <w:color w:val="000000" w:themeColor="text1"/>
          <w:sz w:val="28"/>
          <w:szCs w:val="28"/>
          <w14:textFill>
            <w14:solidFill>
              <w14:schemeClr w14:val="tx1"/>
            </w14:solidFill>
          </w14:textFill>
        </w:rPr>
        <w:t>万元，其中主干管网</w:t>
      </w:r>
      <w:r>
        <w:rPr>
          <w:rFonts w:hint="default" w:eastAsia="仿宋"/>
          <w:color w:val="000000" w:themeColor="text1"/>
          <w:sz w:val="28"/>
          <w:szCs w:val="28"/>
          <w:lang w:val="en-US" w:eastAsia="zh-CN"/>
          <w14:textFill>
            <w14:solidFill>
              <w14:schemeClr w14:val="tx1"/>
            </w14:solidFill>
          </w14:textFill>
        </w:rPr>
        <w:t>187.5</w:t>
      </w:r>
      <w:r>
        <w:rPr>
          <w:rFonts w:eastAsia="仿宋"/>
          <w:color w:val="000000" w:themeColor="text1"/>
          <w:sz w:val="28"/>
          <w:szCs w:val="28"/>
          <w14:textFill>
            <w14:solidFill>
              <w14:schemeClr w14:val="tx1"/>
            </w14:solidFill>
          </w14:textFill>
        </w:rPr>
        <w:t>万元，支管网费用</w:t>
      </w:r>
      <w:r>
        <w:rPr>
          <w:rFonts w:hint="default" w:eastAsia="仿宋"/>
          <w:color w:val="000000" w:themeColor="text1"/>
          <w:sz w:val="28"/>
          <w:szCs w:val="28"/>
          <w:lang w:val="en-US" w:eastAsia="zh-CN"/>
          <w14:textFill>
            <w14:solidFill>
              <w14:schemeClr w14:val="tx1"/>
            </w14:solidFill>
          </w14:textFill>
        </w:rPr>
        <w:t>445.2</w:t>
      </w:r>
      <w:r>
        <w:rPr>
          <w:rFonts w:eastAsia="仿宋"/>
          <w:color w:val="000000" w:themeColor="text1"/>
          <w:sz w:val="28"/>
          <w:szCs w:val="28"/>
          <w14:textFill>
            <w14:solidFill>
              <w14:schemeClr w14:val="tx1"/>
            </w14:solidFill>
          </w14:textFill>
        </w:rPr>
        <w:t>万元，入户管网费用</w:t>
      </w:r>
      <w:r>
        <w:rPr>
          <w:rFonts w:hint="default" w:eastAsia="仿宋"/>
          <w:color w:val="000000" w:themeColor="text1"/>
          <w:sz w:val="28"/>
          <w:szCs w:val="28"/>
          <w:lang w:val="en-US" w:eastAsia="zh-CN"/>
          <w14:textFill>
            <w14:solidFill>
              <w14:schemeClr w14:val="tx1"/>
            </w14:solidFill>
          </w14:textFill>
        </w:rPr>
        <w:t>143.25</w:t>
      </w:r>
      <w:r>
        <w:rPr>
          <w:rFonts w:eastAsia="仿宋"/>
          <w:color w:val="000000" w:themeColor="text1"/>
          <w:sz w:val="28"/>
          <w:szCs w:val="28"/>
          <w14:textFill>
            <w14:solidFill>
              <w14:schemeClr w14:val="tx1"/>
            </w14:solidFill>
          </w14:textFill>
        </w:rPr>
        <w:t>万元。</w:t>
      </w:r>
    </w:p>
    <w:p w14:paraId="094C8C42">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建设旱厕或三格式化粪池设施费用</w:t>
      </w:r>
      <w:r>
        <w:rPr>
          <w:rFonts w:hint="default" w:eastAsia="仿宋"/>
          <w:color w:val="000000" w:themeColor="text1"/>
          <w:sz w:val="28"/>
          <w:szCs w:val="28"/>
          <w:lang w:val="en-US" w:eastAsia="zh-CN"/>
          <w14:textFill>
            <w14:solidFill>
              <w14:schemeClr w14:val="tx1"/>
            </w14:solidFill>
          </w14:textFill>
        </w:rPr>
        <w:t>174.75</w:t>
      </w:r>
      <w:r>
        <w:rPr>
          <w:rFonts w:eastAsia="仿宋"/>
          <w:color w:val="000000" w:themeColor="text1"/>
          <w:sz w:val="28"/>
          <w:szCs w:val="28"/>
          <w14:textFill>
            <w14:solidFill>
              <w14:schemeClr w14:val="tx1"/>
            </w14:solidFill>
          </w14:textFill>
        </w:rPr>
        <w:t>万元，配套管网费用</w:t>
      </w:r>
      <w:r>
        <w:rPr>
          <w:rFonts w:hint="default" w:eastAsia="仿宋"/>
          <w:color w:val="000000" w:themeColor="text1"/>
          <w:sz w:val="28"/>
          <w:szCs w:val="28"/>
          <w:lang w:val="en-US" w:eastAsia="zh-CN"/>
          <w14:textFill>
            <w14:solidFill>
              <w14:schemeClr w14:val="tx1"/>
            </w14:solidFill>
          </w14:textFill>
        </w:rPr>
        <w:t>314.55</w:t>
      </w:r>
      <w:r>
        <w:rPr>
          <w:rFonts w:eastAsia="仿宋"/>
          <w:color w:val="000000" w:themeColor="text1"/>
          <w:sz w:val="28"/>
          <w:szCs w:val="28"/>
          <w14:textFill>
            <w14:solidFill>
              <w14:schemeClr w14:val="tx1"/>
            </w14:solidFill>
          </w14:textFill>
        </w:rPr>
        <w:t>万元。</w:t>
      </w:r>
    </w:p>
    <w:p w14:paraId="53467FD0">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表6-3 202</w:t>
      </w:r>
      <w:r>
        <w:rPr>
          <w:rFonts w:hint="eastAsia" w:ascii="Times New Roman" w:hAnsi="Times New Roman"/>
          <w:b/>
          <w:bCs/>
          <w:color w:val="000000" w:themeColor="text1"/>
          <w:szCs w:val="21"/>
          <w:lang w:val="en-US" w:eastAsia="zh-CN"/>
          <w14:textFill>
            <w14:solidFill>
              <w14:schemeClr w14:val="tx1"/>
            </w14:solidFill>
          </w14:textFill>
        </w:rPr>
        <w:t>7</w:t>
      </w:r>
      <w:r>
        <w:rPr>
          <w:rFonts w:ascii="Times New Roman" w:hAnsi="Times New Roman"/>
          <w:b/>
          <w:bCs/>
          <w:color w:val="000000" w:themeColor="text1"/>
          <w:szCs w:val="21"/>
          <w14:textFill>
            <w14:solidFill>
              <w14:schemeClr w14:val="tx1"/>
            </w14:solidFill>
          </w14:textFill>
        </w:rPr>
        <w:t>年农村生活污水治理投资估算</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037"/>
        <w:gridCol w:w="1044"/>
        <w:gridCol w:w="1320"/>
        <w:gridCol w:w="1042"/>
        <w:gridCol w:w="1277"/>
        <w:gridCol w:w="1277"/>
      </w:tblGrid>
      <w:tr w14:paraId="561D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892" w:type="pct"/>
            <w:vAlign w:val="center"/>
          </w:tcPr>
          <w:p w14:paraId="72AEE908">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治理方式</w:t>
            </w:r>
          </w:p>
        </w:tc>
        <w:tc>
          <w:tcPr>
            <w:tcW w:w="608" w:type="pct"/>
            <w:vAlign w:val="center"/>
          </w:tcPr>
          <w:p w14:paraId="1E265826">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主管网</w:t>
            </w:r>
          </w:p>
          <w:p w14:paraId="6C01DF76">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费用</w:t>
            </w:r>
          </w:p>
          <w:p w14:paraId="09BF397A">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612" w:type="pct"/>
            <w:vAlign w:val="center"/>
          </w:tcPr>
          <w:p w14:paraId="18C471B4">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支管网费用</w:t>
            </w:r>
          </w:p>
          <w:p w14:paraId="347AAF09">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774" w:type="pct"/>
            <w:vAlign w:val="center"/>
          </w:tcPr>
          <w:p w14:paraId="39DE6A4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入户管网</w:t>
            </w:r>
          </w:p>
          <w:p w14:paraId="1A3CEB5D">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费用</w:t>
            </w:r>
          </w:p>
          <w:p w14:paraId="1BE25D3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611" w:type="pct"/>
            <w:vAlign w:val="center"/>
          </w:tcPr>
          <w:p w14:paraId="0E5886A7">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管网总投资（万元）</w:t>
            </w:r>
          </w:p>
        </w:tc>
        <w:tc>
          <w:tcPr>
            <w:tcW w:w="749" w:type="pct"/>
            <w:vAlign w:val="center"/>
          </w:tcPr>
          <w:p w14:paraId="1E6032B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设施费用（万元）</w:t>
            </w:r>
          </w:p>
        </w:tc>
        <w:tc>
          <w:tcPr>
            <w:tcW w:w="749" w:type="pct"/>
            <w:vAlign w:val="center"/>
          </w:tcPr>
          <w:p w14:paraId="55AF8D7F">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运维费用</w:t>
            </w:r>
          </w:p>
          <w:p w14:paraId="27EFE4C8">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（元/天）</w:t>
            </w:r>
          </w:p>
        </w:tc>
      </w:tr>
      <w:tr w14:paraId="78A7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92" w:type="pct"/>
            <w:vAlign w:val="center"/>
          </w:tcPr>
          <w:p w14:paraId="2428A33E">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纳管处理</w:t>
            </w:r>
          </w:p>
        </w:tc>
        <w:tc>
          <w:tcPr>
            <w:tcW w:w="1037" w:type="dxa"/>
            <w:vAlign w:val="center"/>
          </w:tcPr>
          <w:p w14:paraId="1966320C">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1044" w:type="dxa"/>
            <w:vAlign w:val="center"/>
          </w:tcPr>
          <w:p w14:paraId="0AD94A0A">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69.65</w:t>
            </w:r>
          </w:p>
        </w:tc>
        <w:tc>
          <w:tcPr>
            <w:tcW w:w="1320" w:type="dxa"/>
            <w:vAlign w:val="center"/>
          </w:tcPr>
          <w:p w14:paraId="6907676F">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22.35</w:t>
            </w:r>
          </w:p>
        </w:tc>
        <w:tc>
          <w:tcPr>
            <w:tcW w:w="1042" w:type="dxa"/>
            <w:vAlign w:val="center"/>
          </w:tcPr>
          <w:p w14:paraId="2DE40AA2">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172</w:t>
            </w:r>
          </w:p>
        </w:tc>
        <w:tc>
          <w:tcPr>
            <w:tcW w:w="1277" w:type="dxa"/>
            <w:vAlign w:val="center"/>
          </w:tcPr>
          <w:p w14:paraId="30E122CD">
            <w:pPr>
              <w:jc w:val="center"/>
              <w:rPr>
                <w:rFonts w:eastAsia="仿宋"/>
                <w:color w:val="000000" w:themeColor="text1"/>
                <w:sz w:val="21"/>
                <w:szCs w:val="21"/>
                <w14:textFill>
                  <w14:solidFill>
                    <w14:schemeClr w14:val="tx1"/>
                  </w14:solidFill>
                </w14:textFill>
              </w:rPr>
            </w:pPr>
          </w:p>
        </w:tc>
        <w:tc>
          <w:tcPr>
            <w:tcW w:w="749" w:type="pct"/>
            <w:vAlign w:val="center"/>
          </w:tcPr>
          <w:p w14:paraId="7E2830F2">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0E58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892" w:type="pct"/>
            <w:vAlign w:val="center"/>
          </w:tcPr>
          <w:p w14:paraId="45DE14AB">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建设集中式污水处理设施</w:t>
            </w:r>
          </w:p>
        </w:tc>
        <w:tc>
          <w:tcPr>
            <w:tcW w:w="1037" w:type="dxa"/>
            <w:vAlign w:val="center"/>
          </w:tcPr>
          <w:p w14:paraId="73C623F2">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187.5</w:t>
            </w:r>
          </w:p>
        </w:tc>
        <w:tc>
          <w:tcPr>
            <w:tcW w:w="1044" w:type="dxa"/>
            <w:vAlign w:val="center"/>
          </w:tcPr>
          <w:p w14:paraId="5D9F47E6">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445.2</w:t>
            </w:r>
          </w:p>
        </w:tc>
        <w:tc>
          <w:tcPr>
            <w:tcW w:w="1320" w:type="dxa"/>
            <w:vAlign w:val="center"/>
          </w:tcPr>
          <w:p w14:paraId="2003C731">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143.25</w:t>
            </w:r>
          </w:p>
        </w:tc>
        <w:tc>
          <w:tcPr>
            <w:tcW w:w="1042" w:type="dxa"/>
            <w:vAlign w:val="center"/>
          </w:tcPr>
          <w:p w14:paraId="724786D8">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775.95</w:t>
            </w:r>
          </w:p>
        </w:tc>
        <w:tc>
          <w:tcPr>
            <w:tcW w:w="1277" w:type="dxa"/>
            <w:vAlign w:val="center"/>
          </w:tcPr>
          <w:p w14:paraId="53EF20C5">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749" w:type="pct"/>
            <w:vAlign w:val="center"/>
          </w:tcPr>
          <w:p w14:paraId="6EAD6813">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158 </w:t>
            </w:r>
          </w:p>
        </w:tc>
      </w:tr>
      <w:tr w14:paraId="4D2F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892" w:type="pct"/>
            <w:vAlign w:val="center"/>
          </w:tcPr>
          <w:p w14:paraId="4884A021">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旱厕或三格式化粪池+资源化利用</w:t>
            </w:r>
          </w:p>
        </w:tc>
        <w:tc>
          <w:tcPr>
            <w:tcW w:w="1037" w:type="dxa"/>
            <w:vAlign w:val="center"/>
          </w:tcPr>
          <w:p w14:paraId="699F69F5">
            <w:pPr>
              <w:jc w:val="center"/>
              <w:rPr>
                <w:rFonts w:eastAsia="仿宋"/>
                <w:color w:val="000000" w:themeColor="text1"/>
                <w:sz w:val="21"/>
                <w:szCs w:val="21"/>
                <w14:textFill>
                  <w14:solidFill>
                    <w14:schemeClr w14:val="tx1"/>
                  </w14:solidFill>
                </w14:textFill>
              </w:rPr>
            </w:pPr>
          </w:p>
        </w:tc>
        <w:tc>
          <w:tcPr>
            <w:tcW w:w="1044" w:type="dxa"/>
            <w:vAlign w:val="center"/>
          </w:tcPr>
          <w:p w14:paraId="6A5DDC92">
            <w:pPr>
              <w:jc w:val="center"/>
              <w:rPr>
                <w:rFonts w:eastAsia="仿宋"/>
                <w:color w:val="000000" w:themeColor="text1"/>
                <w:sz w:val="21"/>
                <w:szCs w:val="21"/>
                <w14:textFill>
                  <w14:solidFill>
                    <w14:schemeClr w14:val="tx1"/>
                  </w14:solidFill>
                </w14:textFill>
              </w:rPr>
            </w:pPr>
          </w:p>
        </w:tc>
        <w:tc>
          <w:tcPr>
            <w:tcW w:w="1320" w:type="dxa"/>
            <w:vAlign w:val="center"/>
          </w:tcPr>
          <w:p w14:paraId="7932C4D9">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314.55</w:t>
            </w:r>
          </w:p>
        </w:tc>
        <w:tc>
          <w:tcPr>
            <w:tcW w:w="1042" w:type="dxa"/>
            <w:vAlign w:val="center"/>
          </w:tcPr>
          <w:p w14:paraId="514CE0FA">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314.55</w:t>
            </w:r>
          </w:p>
        </w:tc>
        <w:tc>
          <w:tcPr>
            <w:tcW w:w="1277" w:type="dxa"/>
            <w:vAlign w:val="center"/>
          </w:tcPr>
          <w:p w14:paraId="6BBD591C">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174.75</w:t>
            </w:r>
          </w:p>
        </w:tc>
        <w:tc>
          <w:tcPr>
            <w:tcW w:w="749" w:type="pct"/>
            <w:vAlign w:val="center"/>
          </w:tcPr>
          <w:p w14:paraId="4FC5E6EF">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2F5A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92" w:type="pct"/>
            <w:vAlign w:val="center"/>
          </w:tcPr>
          <w:p w14:paraId="77364C24">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合计</w:t>
            </w:r>
          </w:p>
        </w:tc>
        <w:tc>
          <w:tcPr>
            <w:tcW w:w="1037" w:type="dxa"/>
            <w:vAlign w:val="center"/>
          </w:tcPr>
          <w:p w14:paraId="4448AEA1">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267.5</w:t>
            </w:r>
          </w:p>
        </w:tc>
        <w:tc>
          <w:tcPr>
            <w:tcW w:w="1044" w:type="dxa"/>
            <w:vAlign w:val="center"/>
          </w:tcPr>
          <w:p w14:paraId="7B92BB7F">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514.85</w:t>
            </w:r>
          </w:p>
        </w:tc>
        <w:tc>
          <w:tcPr>
            <w:tcW w:w="1320" w:type="dxa"/>
            <w:vAlign w:val="center"/>
          </w:tcPr>
          <w:p w14:paraId="3C0C83F0">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480.15</w:t>
            </w:r>
          </w:p>
        </w:tc>
        <w:tc>
          <w:tcPr>
            <w:tcW w:w="1042" w:type="dxa"/>
            <w:vAlign w:val="center"/>
          </w:tcPr>
          <w:p w14:paraId="37689EE7">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1262.5</w:t>
            </w:r>
          </w:p>
        </w:tc>
        <w:tc>
          <w:tcPr>
            <w:tcW w:w="1277" w:type="dxa"/>
            <w:vAlign w:val="center"/>
          </w:tcPr>
          <w:p w14:paraId="70131AF1">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254.75</w:t>
            </w:r>
          </w:p>
        </w:tc>
        <w:tc>
          <w:tcPr>
            <w:tcW w:w="749" w:type="pct"/>
            <w:vAlign w:val="center"/>
          </w:tcPr>
          <w:p w14:paraId="10A4F1B6">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158 </w:t>
            </w:r>
          </w:p>
        </w:tc>
      </w:tr>
    </w:tbl>
    <w:p w14:paraId="4DDE317E">
      <w:pPr>
        <w:pStyle w:val="3"/>
        <w:keepNext/>
        <w:keepLines/>
        <w:pageBreakBefore w:val="0"/>
        <w:widowControl w:val="0"/>
        <w:kinsoku/>
        <w:wordWrap/>
        <w:overflowPunct/>
        <w:topLinePunct w:val="0"/>
        <w:autoSpaceDE/>
        <w:autoSpaceDN/>
        <w:bidi w:val="0"/>
        <w:adjustRightInd/>
        <w:snapToGrid/>
        <w:spacing w:before="437" w:beforeLines="100"/>
        <w:textAlignment w:val="auto"/>
        <w:rPr>
          <w:color w:val="000000" w:themeColor="text1"/>
          <w14:textFill>
            <w14:solidFill>
              <w14:schemeClr w14:val="tx1"/>
            </w14:solidFill>
          </w14:textFill>
        </w:rPr>
      </w:pPr>
      <w:bookmarkStart w:id="334" w:name="_Toc9160"/>
      <w:r>
        <w:rPr>
          <w:color w:val="000000" w:themeColor="text1"/>
          <w14:textFill>
            <w14:solidFill>
              <w14:schemeClr w14:val="tx1"/>
            </w14:solidFill>
          </w14:textFill>
        </w:rPr>
        <w:t>（3）202</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年投资估算</w:t>
      </w:r>
      <w:bookmarkEnd w:id="334"/>
    </w:p>
    <w:p w14:paraId="78311654">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202</w:t>
      </w:r>
      <w:r>
        <w:rPr>
          <w:rFonts w:hint="eastAsia" w:eastAsia="仿宋"/>
          <w:color w:val="000000" w:themeColor="text1"/>
          <w:sz w:val="28"/>
          <w:szCs w:val="28"/>
          <w:lang w:val="en-US" w:eastAsia="zh-CN"/>
          <w14:textFill>
            <w14:solidFill>
              <w14:schemeClr w14:val="tx1"/>
            </w14:solidFill>
          </w14:textFill>
        </w:rPr>
        <w:t>8</w:t>
      </w:r>
      <w:r>
        <w:rPr>
          <w:rFonts w:eastAsia="仿宋"/>
          <w:color w:val="000000" w:themeColor="text1"/>
          <w:sz w:val="28"/>
          <w:szCs w:val="28"/>
          <w14:textFill>
            <w14:solidFill>
              <w14:schemeClr w14:val="tx1"/>
            </w14:solidFill>
          </w14:textFill>
        </w:rPr>
        <w:t>年茂县实施农村生活污水治理总费用</w:t>
      </w:r>
      <w:r>
        <w:rPr>
          <w:rFonts w:hint="eastAsia" w:eastAsia="仿宋"/>
          <w:color w:val="000000" w:themeColor="text1"/>
          <w:sz w:val="28"/>
          <w:szCs w:val="28"/>
          <w:lang w:val="en-US" w:eastAsia="zh-CN"/>
          <w14:textFill>
            <w14:solidFill>
              <w14:schemeClr w14:val="tx1"/>
            </w14:solidFill>
          </w14:textFill>
        </w:rPr>
        <w:t>2847.2</w:t>
      </w:r>
      <w:r>
        <w:rPr>
          <w:rFonts w:eastAsia="仿宋"/>
          <w:color w:val="000000" w:themeColor="text1"/>
          <w:sz w:val="28"/>
          <w:szCs w:val="28"/>
          <w14:textFill>
            <w14:solidFill>
              <w14:schemeClr w14:val="tx1"/>
            </w14:solidFill>
          </w14:textFill>
        </w:rPr>
        <w:t>万元，其中设施费用</w:t>
      </w:r>
      <w:r>
        <w:rPr>
          <w:rFonts w:hint="default" w:eastAsia="仿宋"/>
          <w:color w:val="000000" w:themeColor="text1"/>
          <w:sz w:val="28"/>
          <w:szCs w:val="28"/>
          <w:lang w:val="en-US" w:eastAsia="zh-CN"/>
          <w14:textFill>
            <w14:solidFill>
              <w14:schemeClr w14:val="tx1"/>
            </w14:solidFill>
          </w14:textFill>
        </w:rPr>
        <w:t>378.5</w:t>
      </w:r>
      <w:r>
        <w:rPr>
          <w:rFonts w:eastAsia="仿宋"/>
          <w:color w:val="000000" w:themeColor="text1"/>
          <w:sz w:val="28"/>
          <w:szCs w:val="28"/>
          <w14:textFill>
            <w14:solidFill>
              <w14:schemeClr w14:val="tx1"/>
            </w14:solidFill>
          </w14:textFill>
        </w:rPr>
        <w:t>万元，配套管网总费用</w:t>
      </w:r>
      <w:r>
        <w:rPr>
          <w:rFonts w:hint="default" w:eastAsia="仿宋"/>
          <w:color w:val="000000" w:themeColor="text1"/>
          <w:sz w:val="28"/>
          <w:szCs w:val="28"/>
          <w:lang w:val="en-US" w:eastAsia="zh-CN"/>
          <w14:textFill>
            <w14:solidFill>
              <w14:schemeClr w14:val="tx1"/>
            </w14:solidFill>
          </w14:textFill>
        </w:rPr>
        <w:t>2468.7</w:t>
      </w:r>
      <w:r>
        <w:rPr>
          <w:rFonts w:eastAsia="仿宋"/>
          <w:color w:val="000000" w:themeColor="text1"/>
          <w:sz w:val="28"/>
          <w:szCs w:val="28"/>
          <w14:textFill>
            <w14:solidFill>
              <w14:schemeClr w14:val="tx1"/>
            </w14:solidFill>
          </w14:textFill>
        </w:rPr>
        <w:t>万元，运维费用209元/天。</w:t>
      </w:r>
    </w:p>
    <w:p w14:paraId="053726D2">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纳管治理的管网总投资为</w:t>
      </w:r>
      <w:r>
        <w:rPr>
          <w:rFonts w:hint="default" w:eastAsia="仿宋"/>
          <w:color w:val="000000" w:themeColor="text1"/>
          <w:sz w:val="28"/>
          <w:szCs w:val="28"/>
          <w:lang w:val="en-US" w:eastAsia="zh-CN"/>
          <w14:textFill>
            <w14:solidFill>
              <w14:schemeClr w14:val="tx1"/>
            </w14:solidFill>
          </w14:textFill>
        </w:rPr>
        <w:t>1236.4</w:t>
      </w:r>
      <w:r>
        <w:rPr>
          <w:rFonts w:eastAsia="仿宋"/>
          <w:color w:val="000000" w:themeColor="text1"/>
          <w:sz w:val="28"/>
          <w:szCs w:val="28"/>
          <w14:textFill>
            <w14:solidFill>
              <w14:schemeClr w14:val="tx1"/>
            </w14:solidFill>
          </w14:textFill>
        </w:rPr>
        <w:t>万元，其中主干管网</w:t>
      </w:r>
      <w:r>
        <w:rPr>
          <w:rFonts w:hint="default" w:eastAsia="仿宋"/>
          <w:color w:val="000000" w:themeColor="text1"/>
          <w:sz w:val="28"/>
          <w:szCs w:val="28"/>
          <w:lang w:val="en-US" w:eastAsia="zh-CN"/>
          <w14:textFill>
            <w14:solidFill>
              <w14:schemeClr w14:val="tx1"/>
            </w14:solidFill>
          </w14:textFill>
        </w:rPr>
        <w:t>165</w:t>
      </w:r>
      <w:r>
        <w:rPr>
          <w:rFonts w:eastAsia="仿宋"/>
          <w:color w:val="000000" w:themeColor="text1"/>
          <w:sz w:val="28"/>
          <w:szCs w:val="28"/>
          <w14:textFill>
            <w14:solidFill>
              <w14:schemeClr w14:val="tx1"/>
            </w14:solidFill>
          </w14:textFill>
        </w:rPr>
        <w:t>万元，支管网费用</w:t>
      </w:r>
      <w:r>
        <w:rPr>
          <w:rFonts w:hint="default" w:eastAsia="仿宋"/>
          <w:color w:val="000000" w:themeColor="text1"/>
          <w:sz w:val="28"/>
          <w:szCs w:val="28"/>
          <w:lang w:val="en-US" w:eastAsia="zh-CN"/>
          <w14:textFill>
            <w14:solidFill>
              <w14:schemeClr w14:val="tx1"/>
            </w14:solidFill>
          </w14:textFill>
        </w:rPr>
        <w:t>691.6</w:t>
      </w:r>
      <w:r>
        <w:rPr>
          <w:rFonts w:eastAsia="仿宋"/>
          <w:color w:val="000000" w:themeColor="text1"/>
          <w:sz w:val="28"/>
          <w:szCs w:val="28"/>
          <w14:textFill>
            <w14:solidFill>
              <w14:schemeClr w14:val="tx1"/>
            </w14:solidFill>
          </w14:textFill>
        </w:rPr>
        <w:t>万元，入户管网费用</w:t>
      </w:r>
      <w:r>
        <w:rPr>
          <w:rFonts w:hint="default" w:eastAsia="仿宋"/>
          <w:color w:val="000000" w:themeColor="text1"/>
          <w:sz w:val="28"/>
          <w:szCs w:val="28"/>
          <w:lang w:val="en-US" w:eastAsia="zh-CN"/>
          <w14:textFill>
            <w14:solidFill>
              <w14:schemeClr w14:val="tx1"/>
            </w14:solidFill>
          </w14:textFill>
        </w:rPr>
        <w:t>379.8</w:t>
      </w:r>
      <w:r>
        <w:rPr>
          <w:rFonts w:eastAsia="仿宋"/>
          <w:color w:val="000000" w:themeColor="text1"/>
          <w:sz w:val="28"/>
          <w:szCs w:val="28"/>
          <w14:textFill>
            <w14:solidFill>
              <w14:schemeClr w14:val="tx1"/>
            </w14:solidFill>
          </w14:textFill>
        </w:rPr>
        <w:t>万元。</w:t>
      </w:r>
    </w:p>
    <w:p w14:paraId="73BBE6FA">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集中式污水处理设施投资</w:t>
      </w:r>
      <w:r>
        <w:rPr>
          <w:rFonts w:hint="default" w:eastAsia="仿宋"/>
          <w:color w:val="000000" w:themeColor="text1"/>
          <w:sz w:val="28"/>
          <w:szCs w:val="28"/>
          <w:lang w:val="en-US" w:eastAsia="zh-CN"/>
          <w14:textFill>
            <w14:solidFill>
              <w14:schemeClr w14:val="tx1"/>
            </w14:solidFill>
          </w14:textFill>
        </w:rPr>
        <w:t>80</w:t>
      </w:r>
      <w:r>
        <w:rPr>
          <w:rFonts w:eastAsia="仿宋"/>
          <w:color w:val="000000" w:themeColor="text1"/>
          <w:sz w:val="28"/>
          <w:szCs w:val="28"/>
          <w14:textFill>
            <w14:solidFill>
              <w14:schemeClr w14:val="tx1"/>
            </w14:solidFill>
          </w14:textFill>
        </w:rPr>
        <w:t>万元，运维管理费209元/天，配套管网总投资</w:t>
      </w:r>
      <w:r>
        <w:rPr>
          <w:rFonts w:hint="default" w:eastAsia="仿宋"/>
          <w:color w:val="000000" w:themeColor="text1"/>
          <w:sz w:val="28"/>
          <w:szCs w:val="28"/>
          <w:lang w:val="en-US" w:eastAsia="zh-CN"/>
          <w14:textFill>
            <w14:solidFill>
              <w14:schemeClr w14:val="tx1"/>
            </w14:solidFill>
          </w14:textFill>
        </w:rPr>
        <w:t>689.3</w:t>
      </w:r>
      <w:r>
        <w:rPr>
          <w:rFonts w:eastAsia="仿宋"/>
          <w:color w:val="000000" w:themeColor="text1"/>
          <w:sz w:val="28"/>
          <w:szCs w:val="28"/>
          <w14:textFill>
            <w14:solidFill>
              <w14:schemeClr w14:val="tx1"/>
            </w14:solidFill>
          </w14:textFill>
        </w:rPr>
        <w:t>万元，其中主干管网</w:t>
      </w:r>
      <w:r>
        <w:rPr>
          <w:rFonts w:hint="default" w:eastAsia="仿宋"/>
          <w:color w:val="000000" w:themeColor="text1"/>
          <w:sz w:val="28"/>
          <w:szCs w:val="28"/>
          <w:lang w:val="en-US" w:eastAsia="zh-CN"/>
          <w14:textFill>
            <w14:solidFill>
              <w14:schemeClr w14:val="tx1"/>
            </w14:solidFill>
          </w14:textFill>
        </w:rPr>
        <w:t>224.5</w:t>
      </w:r>
      <w:r>
        <w:rPr>
          <w:rFonts w:eastAsia="仿宋"/>
          <w:color w:val="000000" w:themeColor="text1"/>
          <w:sz w:val="28"/>
          <w:szCs w:val="28"/>
          <w14:textFill>
            <w14:solidFill>
              <w14:schemeClr w14:val="tx1"/>
            </w14:solidFill>
          </w14:textFill>
        </w:rPr>
        <w:t>万元，支管网费用</w:t>
      </w:r>
      <w:r>
        <w:rPr>
          <w:rFonts w:hint="default" w:eastAsia="仿宋"/>
          <w:color w:val="000000" w:themeColor="text1"/>
          <w:sz w:val="28"/>
          <w:szCs w:val="28"/>
          <w:lang w:val="en-US" w:eastAsia="zh-CN"/>
          <w14:textFill>
            <w14:solidFill>
              <w14:schemeClr w14:val="tx1"/>
            </w14:solidFill>
          </w14:textFill>
        </w:rPr>
        <w:t>326.2</w:t>
      </w:r>
      <w:r>
        <w:rPr>
          <w:rFonts w:eastAsia="仿宋"/>
          <w:color w:val="000000" w:themeColor="text1"/>
          <w:sz w:val="28"/>
          <w:szCs w:val="28"/>
          <w14:textFill>
            <w14:solidFill>
              <w14:schemeClr w14:val="tx1"/>
            </w14:solidFill>
          </w14:textFill>
        </w:rPr>
        <w:t>万元，入户管网费用</w:t>
      </w:r>
      <w:r>
        <w:rPr>
          <w:rFonts w:hint="default" w:eastAsia="仿宋"/>
          <w:color w:val="000000" w:themeColor="text1"/>
          <w:sz w:val="28"/>
          <w:szCs w:val="28"/>
          <w:lang w:val="en-US" w:eastAsia="zh-CN"/>
          <w14:textFill>
            <w14:solidFill>
              <w14:schemeClr w14:val="tx1"/>
            </w14:solidFill>
          </w14:textFill>
        </w:rPr>
        <w:t>138.6</w:t>
      </w:r>
      <w:r>
        <w:rPr>
          <w:rFonts w:eastAsia="仿宋"/>
          <w:color w:val="000000" w:themeColor="text1"/>
          <w:sz w:val="28"/>
          <w:szCs w:val="28"/>
          <w14:textFill>
            <w14:solidFill>
              <w14:schemeClr w14:val="tx1"/>
            </w14:solidFill>
          </w14:textFill>
        </w:rPr>
        <w:t>万元。</w:t>
      </w:r>
    </w:p>
    <w:p w14:paraId="196E0336">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建设旱厕或三格式化粪池设施费用</w:t>
      </w:r>
      <w:r>
        <w:rPr>
          <w:rFonts w:hint="default" w:eastAsia="仿宋"/>
          <w:color w:val="000000" w:themeColor="text1"/>
          <w:sz w:val="28"/>
          <w:szCs w:val="28"/>
          <w:lang w:val="en-US" w:eastAsia="zh-CN"/>
          <w14:textFill>
            <w14:solidFill>
              <w14:schemeClr w14:val="tx1"/>
            </w14:solidFill>
          </w14:textFill>
        </w:rPr>
        <w:t>298.5</w:t>
      </w:r>
      <w:r>
        <w:rPr>
          <w:rFonts w:eastAsia="仿宋"/>
          <w:color w:val="000000" w:themeColor="text1"/>
          <w:sz w:val="28"/>
          <w:szCs w:val="28"/>
          <w14:textFill>
            <w14:solidFill>
              <w14:schemeClr w14:val="tx1"/>
            </w14:solidFill>
          </w14:textFill>
        </w:rPr>
        <w:t>万元，配套管网费用</w:t>
      </w:r>
      <w:r>
        <w:rPr>
          <w:rFonts w:hint="default" w:eastAsia="仿宋"/>
          <w:color w:val="000000" w:themeColor="text1"/>
          <w:sz w:val="28"/>
          <w:szCs w:val="28"/>
          <w:lang w:val="en-US" w:eastAsia="zh-CN"/>
          <w14:textFill>
            <w14:solidFill>
              <w14:schemeClr w14:val="tx1"/>
            </w14:solidFill>
          </w14:textFill>
        </w:rPr>
        <w:t>138.6</w:t>
      </w:r>
      <w:r>
        <w:rPr>
          <w:rFonts w:eastAsia="仿宋"/>
          <w:color w:val="000000" w:themeColor="text1"/>
          <w:sz w:val="28"/>
          <w:szCs w:val="28"/>
          <w14:textFill>
            <w14:solidFill>
              <w14:schemeClr w14:val="tx1"/>
            </w14:solidFill>
          </w14:textFill>
        </w:rPr>
        <w:t>万元。</w:t>
      </w:r>
    </w:p>
    <w:p w14:paraId="1F699900">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表6-4 202</w:t>
      </w:r>
      <w:r>
        <w:rPr>
          <w:rFonts w:hint="eastAsia" w:ascii="Times New Roman" w:hAnsi="Times New Roman"/>
          <w:b/>
          <w:bCs/>
          <w:color w:val="000000" w:themeColor="text1"/>
          <w:szCs w:val="21"/>
          <w:lang w:val="en-US" w:eastAsia="zh-CN"/>
          <w14:textFill>
            <w14:solidFill>
              <w14:schemeClr w14:val="tx1"/>
            </w14:solidFill>
          </w14:textFill>
        </w:rPr>
        <w:t>8</w:t>
      </w:r>
      <w:r>
        <w:rPr>
          <w:rFonts w:ascii="Times New Roman" w:hAnsi="Times New Roman"/>
          <w:b/>
          <w:bCs/>
          <w:color w:val="000000" w:themeColor="text1"/>
          <w:szCs w:val="21"/>
          <w14:textFill>
            <w14:solidFill>
              <w14:schemeClr w14:val="tx1"/>
            </w14:solidFill>
          </w14:textFill>
        </w:rPr>
        <w:t>年农村生活污水治理投资估算</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186"/>
        <w:gridCol w:w="1226"/>
        <w:gridCol w:w="1029"/>
        <w:gridCol w:w="1087"/>
        <w:gridCol w:w="1129"/>
        <w:gridCol w:w="1272"/>
      </w:tblGrid>
      <w:tr w14:paraId="192B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932" w:type="pct"/>
            <w:vAlign w:val="center"/>
          </w:tcPr>
          <w:p w14:paraId="7CB2D1C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治理方式</w:t>
            </w:r>
          </w:p>
        </w:tc>
        <w:tc>
          <w:tcPr>
            <w:tcW w:w="696" w:type="pct"/>
            <w:vAlign w:val="center"/>
          </w:tcPr>
          <w:p w14:paraId="79BBFB86">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主管网费用（万元）</w:t>
            </w:r>
          </w:p>
        </w:tc>
        <w:tc>
          <w:tcPr>
            <w:tcW w:w="720" w:type="pct"/>
            <w:vAlign w:val="center"/>
          </w:tcPr>
          <w:p w14:paraId="63868C8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支管网</w:t>
            </w:r>
          </w:p>
          <w:p w14:paraId="1AD3E7E4">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费用</w:t>
            </w:r>
          </w:p>
          <w:p w14:paraId="19D61B05">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604" w:type="pct"/>
            <w:vAlign w:val="center"/>
          </w:tcPr>
          <w:p w14:paraId="28C18CEE">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入户管网费用</w:t>
            </w:r>
          </w:p>
          <w:p w14:paraId="597B851A">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（万元）</w:t>
            </w:r>
          </w:p>
        </w:tc>
        <w:tc>
          <w:tcPr>
            <w:tcW w:w="638" w:type="pct"/>
            <w:vAlign w:val="center"/>
          </w:tcPr>
          <w:p w14:paraId="24BA105D">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管网总投资（万元）</w:t>
            </w:r>
          </w:p>
        </w:tc>
        <w:tc>
          <w:tcPr>
            <w:tcW w:w="663" w:type="pct"/>
            <w:vAlign w:val="center"/>
          </w:tcPr>
          <w:p w14:paraId="5488D368">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设施费用（万元）</w:t>
            </w:r>
          </w:p>
        </w:tc>
        <w:tc>
          <w:tcPr>
            <w:tcW w:w="747" w:type="pct"/>
            <w:vAlign w:val="center"/>
          </w:tcPr>
          <w:p w14:paraId="5887974A">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运维费用（元/天）</w:t>
            </w:r>
          </w:p>
        </w:tc>
      </w:tr>
      <w:tr w14:paraId="3DCC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932" w:type="pct"/>
            <w:vAlign w:val="center"/>
          </w:tcPr>
          <w:p w14:paraId="065D9AD0">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纳管处理</w:t>
            </w:r>
          </w:p>
        </w:tc>
        <w:tc>
          <w:tcPr>
            <w:tcW w:w="1186" w:type="dxa"/>
            <w:vAlign w:val="center"/>
          </w:tcPr>
          <w:p w14:paraId="60358ED5">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165</w:t>
            </w:r>
          </w:p>
        </w:tc>
        <w:tc>
          <w:tcPr>
            <w:tcW w:w="1226" w:type="dxa"/>
            <w:vAlign w:val="center"/>
          </w:tcPr>
          <w:p w14:paraId="4D167C67">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691.6</w:t>
            </w:r>
          </w:p>
        </w:tc>
        <w:tc>
          <w:tcPr>
            <w:tcW w:w="1029" w:type="dxa"/>
            <w:vAlign w:val="center"/>
          </w:tcPr>
          <w:p w14:paraId="41525039">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379.8</w:t>
            </w:r>
          </w:p>
        </w:tc>
        <w:tc>
          <w:tcPr>
            <w:tcW w:w="1087" w:type="dxa"/>
            <w:vAlign w:val="center"/>
          </w:tcPr>
          <w:p w14:paraId="27933DA3">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1236.4</w:t>
            </w:r>
          </w:p>
        </w:tc>
        <w:tc>
          <w:tcPr>
            <w:tcW w:w="1129" w:type="dxa"/>
            <w:vAlign w:val="center"/>
          </w:tcPr>
          <w:p w14:paraId="5A1D3BF9">
            <w:pPr>
              <w:jc w:val="center"/>
              <w:rPr>
                <w:rFonts w:eastAsia="仿宋"/>
                <w:color w:val="000000" w:themeColor="text1"/>
                <w:sz w:val="21"/>
                <w:szCs w:val="21"/>
                <w14:textFill>
                  <w14:solidFill>
                    <w14:schemeClr w14:val="tx1"/>
                  </w14:solidFill>
                </w14:textFill>
              </w:rPr>
            </w:pPr>
          </w:p>
        </w:tc>
        <w:tc>
          <w:tcPr>
            <w:tcW w:w="747" w:type="pct"/>
            <w:vAlign w:val="center"/>
          </w:tcPr>
          <w:p w14:paraId="06886171">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74DE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32" w:type="pct"/>
            <w:vAlign w:val="center"/>
          </w:tcPr>
          <w:p w14:paraId="2CE35CCB">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建设集中式污水处理设施</w:t>
            </w:r>
          </w:p>
        </w:tc>
        <w:tc>
          <w:tcPr>
            <w:tcW w:w="1186" w:type="dxa"/>
            <w:vAlign w:val="center"/>
          </w:tcPr>
          <w:p w14:paraId="1FB6CD0B">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224.5</w:t>
            </w:r>
          </w:p>
        </w:tc>
        <w:tc>
          <w:tcPr>
            <w:tcW w:w="1226" w:type="dxa"/>
            <w:vAlign w:val="center"/>
          </w:tcPr>
          <w:p w14:paraId="6AD849F0">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326.2</w:t>
            </w:r>
          </w:p>
        </w:tc>
        <w:tc>
          <w:tcPr>
            <w:tcW w:w="1029" w:type="dxa"/>
            <w:vAlign w:val="center"/>
          </w:tcPr>
          <w:p w14:paraId="0BE9B2C0">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138.6</w:t>
            </w:r>
          </w:p>
        </w:tc>
        <w:tc>
          <w:tcPr>
            <w:tcW w:w="1087" w:type="dxa"/>
            <w:vAlign w:val="center"/>
          </w:tcPr>
          <w:p w14:paraId="1CE33FD7">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689.3</w:t>
            </w:r>
          </w:p>
        </w:tc>
        <w:tc>
          <w:tcPr>
            <w:tcW w:w="1129" w:type="dxa"/>
            <w:vAlign w:val="center"/>
          </w:tcPr>
          <w:p w14:paraId="46CF3072">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w:t>
            </w:r>
          </w:p>
        </w:tc>
        <w:tc>
          <w:tcPr>
            <w:tcW w:w="747" w:type="pct"/>
            <w:vAlign w:val="center"/>
          </w:tcPr>
          <w:p w14:paraId="610E51C8">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209 </w:t>
            </w:r>
          </w:p>
        </w:tc>
      </w:tr>
      <w:tr w14:paraId="47D7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932" w:type="pct"/>
            <w:vAlign w:val="center"/>
          </w:tcPr>
          <w:p w14:paraId="72BD6FDF">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旱厕或三格式化粪池+资源化利用</w:t>
            </w:r>
          </w:p>
        </w:tc>
        <w:tc>
          <w:tcPr>
            <w:tcW w:w="1186" w:type="dxa"/>
            <w:vAlign w:val="center"/>
          </w:tcPr>
          <w:p w14:paraId="35689316">
            <w:pPr>
              <w:jc w:val="center"/>
              <w:rPr>
                <w:rFonts w:eastAsia="仿宋"/>
                <w:color w:val="000000" w:themeColor="text1"/>
                <w:sz w:val="21"/>
                <w:szCs w:val="21"/>
                <w14:textFill>
                  <w14:solidFill>
                    <w14:schemeClr w14:val="tx1"/>
                  </w14:solidFill>
                </w14:textFill>
              </w:rPr>
            </w:pPr>
          </w:p>
        </w:tc>
        <w:tc>
          <w:tcPr>
            <w:tcW w:w="1226" w:type="dxa"/>
            <w:vAlign w:val="center"/>
          </w:tcPr>
          <w:p w14:paraId="44919192">
            <w:pPr>
              <w:jc w:val="center"/>
              <w:rPr>
                <w:rFonts w:eastAsia="仿宋"/>
                <w:color w:val="000000" w:themeColor="text1"/>
                <w:sz w:val="21"/>
                <w:szCs w:val="21"/>
                <w14:textFill>
                  <w14:solidFill>
                    <w14:schemeClr w14:val="tx1"/>
                  </w14:solidFill>
                </w14:textFill>
              </w:rPr>
            </w:pPr>
          </w:p>
        </w:tc>
        <w:tc>
          <w:tcPr>
            <w:tcW w:w="1029" w:type="dxa"/>
            <w:vAlign w:val="center"/>
          </w:tcPr>
          <w:p w14:paraId="1F57FB47">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543</w:t>
            </w:r>
          </w:p>
        </w:tc>
        <w:tc>
          <w:tcPr>
            <w:tcW w:w="1087" w:type="dxa"/>
            <w:vAlign w:val="center"/>
          </w:tcPr>
          <w:p w14:paraId="5D723F88">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543</w:t>
            </w:r>
          </w:p>
        </w:tc>
        <w:tc>
          <w:tcPr>
            <w:tcW w:w="1129" w:type="dxa"/>
            <w:vAlign w:val="center"/>
          </w:tcPr>
          <w:p w14:paraId="6F423FC0">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298.5</w:t>
            </w:r>
          </w:p>
        </w:tc>
        <w:tc>
          <w:tcPr>
            <w:tcW w:w="747" w:type="pct"/>
            <w:vAlign w:val="center"/>
          </w:tcPr>
          <w:p w14:paraId="470DA020">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6E21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932" w:type="pct"/>
            <w:vAlign w:val="center"/>
          </w:tcPr>
          <w:p w14:paraId="2A5CCD27">
            <w:pPr>
              <w:widowControl/>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合计</w:t>
            </w:r>
          </w:p>
        </w:tc>
        <w:tc>
          <w:tcPr>
            <w:tcW w:w="1186" w:type="dxa"/>
            <w:vAlign w:val="center"/>
          </w:tcPr>
          <w:p w14:paraId="3EECD80F">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389.5</w:t>
            </w:r>
          </w:p>
        </w:tc>
        <w:tc>
          <w:tcPr>
            <w:tcW w:w="1226" w:type="dxa"/>
            <w:vAlign w:val="center"/>
          </w:tcPr>
          <w:p w14:paraId="651DB15B">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1017.8</w:t>
            </w:r>
          </w:p>
        </w:tc>
        <w:tc>
          <w:tcPr>
            <w:tcW w:w="1029" w:type="dxa"/>
            <w:vAlign w:val="center"/>
          </w:tcPr>
          <w:p w14:paraId="1CC47908">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1061.4</w:t>
            </w:r>
          </w:p>
        </w:tc>
        <w:tc>
          <w:tcPr>
            <w:tcW w:w="1087" w:type="dxa"/>
            <w:vAlign w:val="center"/>
          </w:tcPr>
          <w:p w14:paraId="3DC0B300">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2468.7</w:t>
            </w:r>
          </w:p>
        </w:tc>
        <w:tc>
          <w:tcPr>
            <w:tcW w:w="1129" w:type="dxa"/>
            <w:vAlign w:val="center"/>
          </w:tcPr>
          <w:p w14:paraId="6EB0A8EB">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378.5</w:t>
            </w:r>
          </w:p>
        </w:tc>
        <w:tc>
          <w:tcPr>
            <w:tcW w:w="747" w:type="pct"/>
            <w:vAlign w:val="center"/>
          </w:tcPr>
          <w:p w14:paraId="488ECABC">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209 </w:t>
            </w:r>
          </w:p>
        </w:tc>
      </w:tr>
    </w:tbl>
    <w:p w14:paraId="589455DE">
      <w:pPr>
        <w:pStyle w:val="3"/>
        <w:keepNext/>
        <w:keepLines/>
        <w:pageBreakBefore w:val="0"/>
        <w:widowControl w:val="0"/>
        <w:kinsoku/>
        <w:wordWrap/>
        <w:overflowPunct/>
        <w:topLinePunct w:val="0"/>
        <w:autoSpaceDE/>
        <w:autoSpaceDN/>
        <w:bidi w:val="0"/>
        <w:adjustRightInd/>
        <w:snapToGrid/>
        <w:spacing w:before="437" w:beforeLines="100"/>
        <w:textAlignment w:val="auto"/>
        <w:rPr>
          <w:color w:val="000000" w:themeColor="text1"/>
          <w14:textFill>
            <w14:solidFill>
              <w14:schemeClr w14:val="tx1"/>
            </w14:solidFill>
          </w14:textFill>
        </w:rPr>
      </w:pPr>
      <w:bookmarkStart w:id="335" w:name="_Toc15753"/>
      <w:r>
        <w:rPr>
          <w:color w:val="000000" w:themeColor="text1"/>
          <w14:textFill>
            <w14:solidFill>
              <w14:schemeClr w14:val="tx1"/>
            </w14:solidFill>
          </w14:textFill>
        </w:rPr>
        <w:t>（4）202</w:t>
      </w:r>
      <w:r>
        <w:rPr>
          <w:rFonts w:hint="eastAsia"/>
          <w:color w:val="000000" w:themeColor="text1"/>
          <w:lang w:val="en-US" w:eastAsia="zh-CN"/>
          <w14:textFill>
            <w14:solidFill>
              <w14:schemeClr w14:val="tx1"/>
            </w14:solidFill>
          </w14:textFill>
        </w:rPr>
        <w:t>9</w:t>
      </w:r>
      <w:r>
        <w:rPr>
          <w:color w:val="000000" w:themeColor="text1"/>
          <w14:textFill>
            <w14:solidFill>
              <w14:schemeClr w14:val="tx1"/>
            </w14:solidFill>
          </w14:textFill>
        </w:rPr>
        <w:t>-20</w:t>
      </w:r>
      <w:r>
        <w:rPr>
          <w:rFonts w:hint="eastAsia"/>
          <w:color w:val="000000" w:themeColor="text1"/>
          <w:lang w:val="en-US" w:eastAsia="zh-CN"/>
          <w14:textFill>
            <w14:solidFill>
              <w14:schemeClr w14:val="tx1"/>
            </w14:solidFill>
          </w14:textFill>
        </w:rPr>
        <w:t>30</w:t>
      </w:r>
      <w:r>
        <w:rPr>
          <w:color w:val="000000" w:themeColor="text1"/>
          <w14:textFill>
            <w14:solidFill>
              <w14:schemeClr w14:val="tx1"/>
            </w14:solidFill>
          </w14:textFill>
        </w:rPr>
        <w:t>年投资估算</w:t>
      </w:r>
      <w:bookmarkEnd w:id="335"/>
    </w:p>
    <w:p w14:paraId="3DF7F1AE">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2023-2025年茂县实施农村生活污水治理总费用</w:t>
      </w:r>
      <w:r>
        <w:rPr>
          <w:rFonts w:hint="eastAsia" w:eastAsia="仿宋"/>
          <w:color w:val="000000" w:themeColor="text1"/>
          <w:sz w:val="28"/>
          <w:szCs w:val="28"/>
          <w:lang w:val="en-US" w:eastAsia="zh-CN"/>
          <w14:textFill>
            <w14:solidFill>
              <w14:schemeClr w14:val="tx1"/>
            </w14:solidFill>
          </w14:textFill>
        </w:rPr>
        <w:t>857.2</w:t>
      </w:r>
      <w:r>
        <w:rPr>
          <w:rFonts w:eastAsia="仿宋"/>
          <w:color w:val="000000" w:themeColor="text1"/>
          <w:sz w:val="28"/>
          <w:szCs w:val="28"/>
          <w14:textFill>
            <w14:solidFill>
              <w14:schemeClr w14:val="tx1"/>
            </w14:solidFill>
          </w14:textFill>
        </w:rPr>
        <w:t>万元，其中设施费用</w:t>
      </w:r>
      <w:r>
        <w:rPr>
          <w:rFonts w:hint="default" w:eastAsia="仿宋"/>
          <w:color w:val="000000" w:themeColor="text1"/>
          <w:sz w:val="28"/>
          <w:szCs w:val="28"/>
          <w:lang w:val="en-US" w:eastAsia="zh-CN"/>
          <w14:textFill>
            <w14:solidFill>
              <w14:schemeClr w14:val="tx1"/>
            </w14:solidFill>
          </w14:textFill>
        </w:rPr>
        <w:t>245.75</w:t>
      </w:r>
      <w:r>
        <w:rPr>
          <w:rFonts w:eastAsia="仿宋"/>
          <w:color w:val="000000" w:themeColor="text1"/>
          <w:sz w:val="28"/>
          <w:szCs w:val="28"/>
          <w14:textFill>
            <w14:solidFill>
              <w14:schemeClr w14:val="tx1"/>
            </w14:solidFill>
          </w14:textFill>
        </w:rPr>
        <w:t>万元，配套管网总费用</w:t>
      </w:r>
      <w:r>
        <w:rPr>
          <w:rFonts w:hint="default" w:eastAsia="仿宋"/>
          <w:color w:val="000000" w:themeColor="text1"/>
          <w:sz w:val="28"/>
          <w:szCs w:val="28"/>
          <w:lang w:val="en-US" w:eastAsia="zh-CN"/>
          <w14:textFill>
            <w14:solidFill>
              <w14:schemeClr w14:val="tx1"/>
            </w14:solidFill>
          </w14:textFill>
        </w:rPr>
        <w:t>611.45</w:t>
      </w:r>
      <w:r>
        <w:rPr>
          <w:rFonts w:eastAsia="仿宋"/>
          <w:color w:val="000000" w:themeColor="text1"/>
          <w:sz w:val="28"/>
          <w:szCs w:val="28"/>
          <w14:textFill>
            <w14:solidFill>
              <w14:schemeClr w14:val="tx1"/>
            </w14:solidFill>
          </w14:textFill>
        </w:rPr>
        <w:t>万元。</w:t>
      </w:r>
    </w:p>
    <w:p w14:paraId="0F2CAD27">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纳管治理的管网总投资为</w:t>
      </w:r>
      <w:r>
        <w:rPr>
          <w:rFonts w:hint="eastAsia" w:eastAsia="仿宋"/>
          <w:color w:val="000000" w:themeColor="text1"/>
          <w:sz w:val="28"/>
          <w:szCs w:val="28"/>
          <w:lang w:val="en-US" w:eastAsia="zh-CN"/>
          <w14:textFill>
            <w14:solidFill>
              <w14:schemeClr w14:val="tx1"/>
            </w14:solidFill>
          </w14:textFill>
        </w:rPr>
        <w:t>0</w:t>
      </w:r>
      <w:r>
        <w:rPr>
          <w:rFonts w:eastAsia="仿宋"/>
          <w:color w:val="000000" w:themeColor="text1"/>
          <w:sz w:val="28"/>
          <w:szCs w:val="28"/>
          <w14:textFill>
            <w14:solidFill>
              <w14:schemeClr w14:val="tx1"/>
            </w14:solidFill>
          </w14:textFill>
        </w:rPr>
        <w:t>万元。</w:t>
      </w:r>
    </w:p>
    <w:p w14:paraId="4186448B">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集中式污水处理设施投资</w:t>
      </w:r>
      <w:r>
        <w:rPr>
          <w:rFonts w:hint="default" w:eastAsia="仿宋"/>
          <w:color w:val="000000" w:themeColor="text1"/>
          <w:sz w:val="28"/>
          <w:szCs w:val="28"/>
          <w:lang w:val="en-US" w:eastAsia="zh-CN"/>
          <w14:textFill>
            <w14:solidFill>
              <w14:schemeClr w14:val="tx1"/>
            </w14:solidFill>
          </w14:textFill>
        </w:rPr>
        <w:t>40</w:t>
      </w:r>
      <w:r>
        <w:rPr>
          <w:rFonts w:eastAsia="仿宋"/>
          <w:color w:val="000000" w:themeColor="text1"/>
          <w:sz w:val="28"/>
          <w:szCs w:val="28"/>
          <w14:textFill>
            <w14:solidFill>
              <w14:schemeClr w14:val="tx1"/>
            </w14:solidFill>
          </w14:textFill>
        </w:rPr>
        <w:t>万元，运维管理费66元/天，配套管网总投资</w:t>
      </w:r>
      <w:r>
        <w:rPr>
          <w:rFonts w:hint="default" w:eastAsia="仿宋"/>
          <w:color w:val="000000" w:themeColor="text1"/>
          <w:sz w:val="28"/>
          <w:szCs w:val="28"/>
          <w:lang w:val="en-US" w:eastAsia="zh-CN"/>
          <w14:textFill>
            <w14:solidFill>
              <w14:schemeClr w14:val="tx1"/>
            </w14:solidFill>
          </w14:textFill>
        </w:rPr>
        <w:t>241.25</w:t>
      </w:r>
      <w:r>
        <w:rPr>
          <w:rFonts w:eastAsia="仿宋"/>
          <w:color w:val="000000" w:themeColor="text1"/>
          <w:sz w:val="28"/>
          <w:szCs w:val="28"/>
          <w14:textFill>
            <w14:solidFill>
              <w14:schemeClr w14:val="tx1"/>
            </w14:solidFill>
          </w14:textFill>
        </w:rPr>
        <w:t>万元，其中主干管网</w:t>
      </w:r>
      <w:r>
        <w:rPr>
          <w:rFonts w:hint="default" w:eastAsia="仿宋"/>
          <w:color w:val="000000" w:themeColor="text1"/>
          <w:sz w:val="28"/>
          <w:szCs w:val="28"/>
          <w:lang w:val="en-US" w:eastAsia="zh-CN"/>
          <w14:textFill>
            <w14:solidFill>
              <w14:schemeClr w14:val="tx1"/>
            </w14:solidFill>
          </w14:textFill>
        </w:rPr>
        <w:t>83.5</w:t>
      </w:r>
      <w:r>
        <w:rPr>
          <w:rFonts w:eastAsia="仿宋"/>
          <w:color w:val="000000" w:themeColor="text1"/>
          <w:sz w:val="28"/>
          <w:szCs w:val="28"/>
          <w14:textFill>
            <w14:solidFill>
              <w14:schemeClr w14:val="tx1"/>
            </w14:solidFill>
          </w14:textFill>
        </w:rPr>
        <w:t>万元，支管网费用</w:t>
      </w:r>
      <w:r>
        <w:rPr>
          <w:rFonts w:hint="default" w:eastAsia="仿宋"/>
          <w:color w:val="000000" w:themeColor="text1"/>
          <w:sz w:val="28"/>
          <w:szCs w:val="28"/>
          <w:lang w:val="en-US" w:eastAsia="zh-CN"/>
          <w14:textFill>
            <w14:solidFill>
              <w14:schemeClr w14:val="tx1"/>
            </w14:solidFill>
          </w14:textFill>
        </w:rPr>
        <w:t>119.35</w:t>
      </w:r>
      <w:r>
        <w:rPr>
          <w:rFonts w:eastAsia="仿宋"/>
          <w:color w:val="000000" w:themeColor="text1"/>
          <w:sz w:val="28"/>
          <w:szCs w:val="28"/>
          <w14:textFill>
            <w14:solidFill>
              <w14:schemeClr w14:val="tx1"/>
            </w14:solidFill>
          </w14:textFill>
        </w:rPr>
        <w:t>万元，入户管网费用</w:t>
      </w:r>
      <w:r>
        <w:rPr>
          <w:rFonts w:hint="default" w:eastAsia="仿宋"/>
          <w:color w:val="000000" w:themeColor="text1"/>
          <w:sz w:val="28"/>
          <w:szCs w:val="28"/>
          <w:lang w:val="en-US" w:eastAsia="zh-CN"/>
          <w14:textFill>
            <w14:solidFill>
              <w14:schemeClr w14:val="tx1"/>
            </w14:solidFill>
          </w14:textFill>
        </w:rPr>
        <w:t>38.4</w:t>
      </w:r>
      <w:r>
        <w:rPr>
          <w:rFonts w:eastAsia="仿宋"/>
          <w:color w:val="000000" w:themeColor="text1"/>
          <w:sz w:val="28"/>
          <w:szCs w:val="28"/>
          <w14:textFill>
            <w14:solidFill>
              <w14:schemeClr w14:val="tx1"/>
            </w14:solidFill>
          </w14:textFill>
        </w:rPr>
        <w:t>万元。</w:t>
      </w:r>
    </w:p>
    <w:p w14:paraId="556678C3">
      <w:pPr>
        <w:keepNext w:val="0"/>
        <w:keepLines w:val="0"/>
        <w:pageBreakBefore w:val="0"/>
        <w:widowControl w:val="0"/>
        <w:kinsoku/>
        <w:wordWrap/>
        <w:overflowPunct/>
        <w:topLinePunct/>
        <w:autoSpaceDE/>
        <w:autoSpaceDN/>
        <w:bidi w:val="0"/>
        <w:adjustRightInd w:val="0"/>
        <w:snapToGrid w:val="0"/>
        <w:spacing w:line="360" w:lineRule="auto"/>
        <w:ind w:firstLine="560" w:firstLineChars="200"/>
        <w:textAlignment w:val="auto"/>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建设旱厕或三格式化粪池设施费用</w:t>
      </w:r>
      <w:r>
        <w:rPr>
          <w:rFonts w:hint="default" w:eastAsia="仿宋"/>
          <w:color w:val="000000" w:themeColor="text1"/>
          <w:sz w:val="28"/>
          <w:szCs w:val="28"/>
          <w:lang w:val="en-US" w:eastAsia="zh-CN"/>
          <w14:textFill>
            <w14:solidFill>
              <w14:schemeClr w14:val="tx1"/>
            </w14:solidFill>
          </w14:textFill>
        </w:rPr>
        <w:t>205.75</w:t>
      </w:r>
      <w:r>
        <w:rPr>
          <w:rFonts w:eastAsia="仿宋"/>
          <w:color w:val="000000" w:themeColor="text1"/>
          <w:sz w:val="28"/>
          <w:szCs w:val="28"/>
          <w14:textFill>
            <w14:solidFill>
              <w14:schemeClr w14:val="tx1"/>
            </w14:solidFill>
          </w14:textFill>
        </w:rPr>
        <w:t>万元，配套管网费用</w:t>
      </w:r>
      <w:r>
        <w:rPr>
          <w:rFonts w:hint="default" w:eastAsia="仿宋"/>
          <w:color w:val="000000" w:themeColor="text1"/>
          <w:sz w:val="28"/>
          <w:szCs w:val="28"/>
          <w:lang w:val="en-US" w:eastAsia="zh-CN"/>
          <w14:textFill>
            <w14:solidFill>
              <w14:schemeClr w14:val="tx1"/>
            </w14:solidFill>
          </w14:textFill>
        </w:rPr>
        <w:t>370.2</w:t>
      </w:r>
      <w:r>
        <w:rPr>
          <w:rFonts w:eastAsia="仿宋"/>
          <w:color w:val="000000" w:themeColor="text1"/>
          <w:sz w:val="28"/>
          <w:szCs w:val="28"/>
          <w14:textFill>
            <w14:solidFill>
              <w14:schemeClr w14:val="tx1"/>
            </w14:solidFill>
          </w14:textFill>
        </w:rPr>
        <w:t>万元。</w:t>
      </w:r>
    </w:p>
    <w:p w14:paraId="296D2B81">
      <w:pPr>
        <w:pStyle w:val="5"/>
        <w:spacing w:before="60" w:after="60"/>
        <w:rPr>
          <w:rFonts w:ascii="Times New Roman" w:hAnsi="Times New Roman"/>
          <w:b/>
          <w:bCs/>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表6-5 202</w:t>
      </w:r>
      <w:r>
        <w:rPr>
          <w:rFonts w:hint="eastAsia" w:ascii="Times New Roman" w:hAnsi="Times New Roman"/>
          <w:b/>
          <w:bCs/>
          <w:color w:val="000000" w:themeColor="text1"/>
          <w:szCs w:val="21"/>
          <w:lang w:val="en-US" w:eastAsia="zh-CN"/>
          <w14:textFill>
            <w14:solidFill>
              <w14:schemeClr w14:val="tx1"/>
            </w14:solidFill>
          </w14:textFill>
        </w:rPr>
        <w:t>9</w:t>
      </w:r>
      <w:r>
        <w:rPr>
          <w:rFonts w:ascii="Times New Roman" w:hAnsi="Times New Roman"/>
          <w:b/>
          <w:bCs/>
          <w:color w:val="000000" w:themeColor="text1"/>
          <w:szCs w:val="21"/>
          <w14:textFill>
            <w14:solidFill>
              <w14:schemeClr w14:val="tx1"/>
            </w14:solidFill>
          </w14:textFill>
        </w:rPr>
        <w:t>-20</w:t>
      </w:r>
      <w:r>
        <w:rPr>
          <w:rFonts w:hint="eastAsia" w:ascii="Times New Roman" w:hAnsi="Times New Roman"/>
          <w:b/>
          <w:bCs/>
          <w:color w:val="000000" w:themeColor="text1"/>
          <w:szCs w:val="21"/>
          <w:lang w:val="en-US" w:eastAsia="zh-CN"/>
          <w14:textFill>
            <w14:solidFill>
              <w14:schemeClr w14:val="tx1"/>
            </w14:solidFill>
          </w14:textFill>
        </w:rPr>
        <w:t>30</w:t>
      </w:r>
      <w:r>
        <w:rPr>
          <w:rFonts w:ascii="Times New Roman" w:hAnsi="Times New Roman"/>
          <w:b/>
          <w:bCs/>
          <w:color w:val="000000" w:themeColor="text1"/>
          <w:szCs w:val="21"/>
          <w14:textFill>
            <w14:solidFill>
              <w14:schemeClr w14:val="tx1"/>
            </w14:solidFill>
          </w14:textFill>
        </w:rPr>
        <w:t>年农村生活污水治理投资估算</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1071"/>
        <w:gridCol w:w="1073"/>
        <w:gridCol w:w="1218"/>
        <w:gridCol w:w="1218"/>
        <w:gridCol w:w="1218"/>
        <w:gridCol w:w="1218"/>
      </w:tblGrid>
      <w:tr w14:paraId="3156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83" w:type="pct"/>
            <w:shd w:val="clear" w:color="auto" w:fill="auto"/>
            <w:vAlign w:val="center"/>
          </w:tcPr>
          <w:p w14:paraId="0DA4126D">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治理方式</w:t>
            </w:r>
          </w:p>
        </w:tc>
        <w:tc>
          <w:tcPr>
            <w:tcW w:w="628" w:type="pct"/>
            <w:shd w:val="clear" w:color="auto" w:fill="auto"/>
            <w:vAlign w:val="center"/>
          </w:tcPr>
          <w:p w14:paraId="375B779F">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主管网费用（万元）</w:t>
            </w:r>
          </w:p>
        </w:tc>
        <w:tc>
          <w:tcPr>
            <w:tcW w:w="629" w:type="pct"/>
            <w:shd w:val="clear" w:color="auto" w:fill="auto"/>
            <w:vAlign w:val="center"/>
          </w:tcPr>
          <w:p w14:paraId="6DBBFA3D">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支管网费用（万元）</w:t>
            </w:r>
          </w:p>
        </w:tc>
        <w:tc>
          <w:tcPr>
            <w:tcW w:w="714" w:type="pct"/>
            <w:shd w:val="clear" w:color="auto" w:fill="auto"/>
            <w:vAlign w:val="center"/>
          </w:tcPr>
          <w:p w14:paraId="30940EC2">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入户管网费用（万元）</w:t>
            </w:r>
          </w:p>
        </w:tc>
        <w:tc>
          <w:tcPr>
            <w:tcW w:w="714" w:type="pct"/>
            <w:shd w:val="clear" w:color="auto" w:fill="auto"/>
            <w:vAlign w:val="center"/>
          </w:tcPr>
          <w:p w14:paraId="5D52C3A6">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管网总投资（万元）</w:t>
            </w:r>
          </w:p>
        </w:tc>
        <w:tc>
          <w:tcPr>
            <w:tcW w:w="714" w:type="pct"/>
            <w:shd w:val="clear" w:color="auto" w:fill="auto"/>
            <w:vAlign w:val="center"/>
          </w:tcPr>
          <w:p w14:paraId="2A533661">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设施费用（万元）</w:t>
            </w:r>
          </w:p>
        </w:tc>
        <w:tc>
          <w:tcPr>
            <w:tcW w:w="714" w:type="pct"/>
            <w:shd w:val="clear" w:color="auto" w:fill="auto"/>
            <w:vAlign w:val="center"/>
          </w:tcPr>
          <w:p w14:paraId="503BE127">
            <w:pPr>
              <w:widowControl/>
              <w:spacing w:line="300" w:lineRule="exact"/>
              <w:jc w:val="center"/>
              <w:rPr>
                <w:rFonts w:eastAsia="仿宋"/>
                <w:b/>
                <w:bCs/>
                <w:color w:val="000000" w:themeColor="text1"/>
                <w:kern w:val="0"/>
                <w:sz w:val="21"/>
                <w:szCs w:val="21"/>
                <w14:textFill>
                  <w14:solidFill>
                    <w14:schemeClr w14:val="tx1"/>
                  </w14:solidFill>
                </w14:textFill>
              </w:rPr>
            </w:pPr>
            <w:r>
              <w:rPr>
                <w:rFonts w:eastAsia="仿宋"/>
                <w:b/>
                <w:bCs/>
                <w:color w:val="000000" w:themeColor="text1"/>
                <w:kern w:val="0"/>
                <w:sz w:val="21"/>
                <w:szCs w:val="21"/>
                <w14:textFill>
                  <w14:solidFill>
                    <w14:schemeClr w14:val="tx1"/>
                  </w14:solidFill>
                </w14:textFill>
              </w:rPr>
              <w:t>运维费用（元/天）</w:t>
            </w:r>
          </w:p>
        </w:tc>
      </w:tr>
      <w:tr w14:paraId="09B1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3" w:type="pct"/>
            <w:shd w:val="clear" w:color="auto" w:fill="auto"/>
            <w:vAlign w:val="center"/>
          </w:tcPr>
          <w:p w14:paraId="09C65514">
            <w:pPr>
              <w:widowControl/>
              <w:spacing w:line="300" w:lineRule="exact"/>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纳管处理</w:t>
            </w:r>
          </w:p>
        </w:tc>
        <w:tc>
          <w:tcPr>
            <w:tcW w:w="1071" w:type="dxa"/>
            <w:shd w:val="clear" w:color="auto" w:fill="auto"/>
            <w:vAlign w:val="center"/>
          </w:tcPr>
          <w:p w14:paraId="4EE21757">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073" w:type="dxa"/>
            <w:shd w:val="clear" w:color="auto" w:fill="auto"/>
            <w:vAlign w:val="center"/>
          </w:tcPr>
          <w:p w14:paraId="6CC3F90D">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218" w:type="dxa"/>
            <w:shd w:val="clear" w:color="auto" w:fill="auto"/>
            <w:vAlign w:val="center"/>
          </w:tcPr>
          <w:p w14:paraId="42C370AB">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218" w:type="dxa"/>
            <w:shd w:val="clear" w:color="auto" w:fill="auto"/>
            <w:vAlign w:val="center"/>
          </w:tcPr>
          <w:p w14:paraId="27A70CA0">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c>
          <w:tcPr>
            <w:tcW w:w="1218" w:type="dxa"/>
            <w:shd w:val="clear" w:color="auto" w:fill="auto"/>
            <w:vAlign w:val="center"/>
          </w:tcPr>
          <w:p w14:paraId="5751978A">
            <w:pPr>
              <w:jc w:val="center"/>
              <w:rPr>
                <w:rFonts w:eastAsia="仿宋"/>
                <w:color w:val="000000" w:themeColor="text1"/>
                <w:sz w:val="21"/>
                <w:szCs w:val="21"/>
                <w14:textFill>
                  <w14:solidFill>
                    <w14:schemeClr w14:val="tx1"/>
                  </w14:solidFill>
                </w14:textFill>
              </w:rPr>
            </w:pPr>
          </w:p>
        </w:tc>
        <w:tc>
          <w:tcPr>
            <w:tcW w:w="714" w:type="pct"/>
            <w:shd w:val="clear" w:color="auto" w:fill="auto"/>
            <w:vAlign w:val="center"/>
          </w:tcPr>
          <w:p w14:paraId="0CAF113C">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7531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3" w:type="pct"/>
            <w:shd w:val="clear" w:color="auto" w:fill="auto"/>
            <w:vAlign w:val="center"/>
          </w:tcPr>
          <w:p w14:paraId="1BD28C66">
            <w:pPr>
              <w:widowControl/>
              <w:spacing w:line="300" w:lineRule="exact"/>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建设集中式污水处理设施</w:t>
            </w:r>
          </w:p>
        </w:tc>
        <w:tc>
          <w:tcPr>
            <w:tcW w:w="1071" w:type="dxa"/>
            <w:shd w:val="clear" w:color="auto" w:fill="auto"/>
            <w:vAlign w:val="center"/>
          </w:tcPr>
          <w:p w14:paraId="166B08C8">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83.5</w:t>
            </w:r>
          </w:p>
        </w:tc>
        <w:tc>
          <w:tcPr>
            <w:tcW w:w="1073" w:type="dxa"/>
            <w:shd w:val="clear" w:color="auto" w:fill="auto"/>
            <w:vAlign w:val="center"/>
          </w:tcPr>
          <w:p w14:paraId="6919CC97">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119.35</w:t>
            </w:r>
          </w:p>
        </w:tc>
        <w:tc>
          <w:tcPr>
            <w:tcW w:w="1218" w:type="dxa"/>
            <w:shd w:val="clear" w:color="auto" w:fill="auto"/>
            <w:vAlign w:val="center"/>
          </w:tcPr>
          <w:p w14:paraId="3843B11F">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38.4</w:t>
            </w:r>
          </w:p>
        </w:tc>
        <w:tc>
          <w:tcPr>
            <w:tcW w:w="1218" w:type="dxa"/>
            <w:shd w:val="clear" w:color="auto" w:fill="auto"/>
            <w:vAlign w:val="center"/>
          </w:tcPr>
          <w:p w14:paraId="1B9AEFFA">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241.25</w:t>
            </w:r>
          </w:p>
        </w:tc>
        <w:tc>
          <w:tcPr>
            <w:tcW w:w="1218" w:type="dxa"/>
            <w:shd w:val="clear" w:color="auto" w:fill="auto"/>
            <w:vAlign w:val="center"/>
          </w:tcPr>
          <w:p w14:paraId="00650EA3">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w:t>
            </w:r>
          </w:p>
        </w:tc>
        <w:tc>
          <w:tcPr>
            <w:tcW w:w="714" w:type="pct"/>
            <w:shd w:val="clear" w:color="auto" w:fill="auto"/>
            <w:vAlign w:val="center"/>
          </w:tcPr>
          <w:p w14:paraId="4EE36002">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66 </w:t>
            </w:r>
          </w:p>
        </w:tc>
      </w:tr>
      <w:tr w14:paraId="5AFC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83" w:type="pct"/>
            <w:shd w:val="clear" w:color="auto" w:fill="auto"/>
            <w:vAlign w:val="center"/>
          </w:tcPr>
          <w:p w14:paraId="19374056">
            <w:pPr>
              <w:widowControl/>
              <w:spacing w:line="300" w:lineRule="exact"/>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旱厕或三格式化粪池+资源化利用</w:t>
            </w:r>
          </w:p>
        </w:tc>
        <w:tc>
          <w:tcPr>
            <w:tcW w:w="1071" w:type="dxa"/>
            <w:shd w:val="clear" w:color="auto" w:fill="auto"/>
            <w:vAlign w:val="center"/>
          </w:tcPr>
          <w:p w14:paraId="4EE76946">
            <w:pPr>
              <w:jc w:val="center"/>
              <w:rPr>
                <w:rFonts w:eastAsia="仿宋"/>
                <w:color w:val="000000" w:themeColor="text1"/>
                <w:sz w:val="21"/>
                <w:szCs w:val="21"/>
                <w14:textFill>
                  <w14:solidFill>
                    <w14:schemeClr w14:val="tx1"/>
                  </w14:solidFill>
                </w14:textFill>
              </w:rPr>
            </w:pPr>
          </w:p>
        </w:tc>
        <w:tc>
          <w:tcPr>
            <w:tcW w:w="1073" w:type="dxa"/>
            <w:shd w:val="clear" w:color="auto" w:fill="auto"/>
            <w:vAlign w:val="center"/>
          </w:tcPr>
          <w:p w14:paraId="6C5C5D17">
            <w:pPr>
              <w:jc w:val="center"/>
              <w:rPr>
                <w:rFonts w:eastAsia="仿宋"/>
                <w:color w:val="000000" w:themeColor="text1"/>
                <w:sz w:val="21"/>
                <w:szCs w:val="21"/>
                <w14:textFill>
                  <w14:solidFill>
                    <w14:schemeClr w14:val="tx1"/>
                  </w14:solidFill>
                </w14:textFill>
              </w:rPr>
            </w:pPr>
          </w:p>
        </w:tc>
        <w:tc>
          <w:tcPr>
            <w:tcW w:w="1218" w:type="dxa"/>
            <w:shd w:val="clear" w:color="auto" w:fill="auto"/>
            <w:vAlign w:val="center"/>
          </w:tcPr>
          <w:p w14:paraId="5C527FA1">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370.2</w:t>
            </w:r>
          </w:p>
        </w:tc>
        <w:tc>
          <w:tcPr>
            <w:tcW w:w="1218" w:type="dxa"/>
            <w:shd w:val="clear" w:color="auto" w:fill="auto"/>
            <w:vAlign w:val="center"/>
          </w:tcPr>
          <w:p w14:paraId="76BD47E4">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370.2</w:t>
            </w:r>
          </w:p>
        </w:tc>
        <w:tc>
          <w:tcPr>
            <w:tcW w:w="1218" w:type="dxa"/>
            <w:shd w:val="clear" w:color="auto" w:fill="auto"/>
            <w:vAlign w:val="center"/>
          </w:tcPr>
          <w:p w14:paraId="007EB419">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205.75</w:t>
            </w:r>
          </w:p>
        </w:tc>
        <w:tc>
          <w:tcPr>
            <w:tcW w:w="714" w:type="pct"/>
            <w:shd w:val="clear" w:color="auto" w:fill="auto"/>
            <w:vAlign w:val="center"/>
          </w:tcPr>
          <w:p w14:paraId="3CFEE70B">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w:t>
            </w:r>
          </w:p>
        </w:tc>
      </w:tr>
      <w:tr w14:paraId="6DBB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83" w:type="pct"/>
            <w:shd w:val="clear" w:color="auto" w:fill="auto"/>
            <w:vAlign w:val="center"/>
          </w:tcPr>
          <w:p w14:paraId="1C3CBA87">
            <w:pPr>
              <w:widowControl/>
              <w:spacing w:line="300" w:lineRule="exact"/>
              <w:jc w:val="center"/>
              <w:rPr>
                <w:rFonts w:eastAsia="仿宋"/>
                <w:bCs/>
                <w:color w:val="000000" w:themeColor="text1"/>
                <w:kern w:val="0"/>
                <w:sz w:val="21"/>
                <w:szCs w:val="21"/>
                <w14:textFill>
                  <w14:solidFill>
                    <w14:schemeClr w14:val="tx1"/>
                  </w14:solidFill>
                </w14:textFill>
              </w:rPr>
            </w:pPr>
            <w:r>
              <w:rPr>
                <w:rFonts w:eastAsia="仿宋"/>
                <w:bCs/>
                <w:color w:val="000000" w:themeColor="text1"/>
                <w:kern w:val="0"/>
                <w:sz w:val="21"/>
                <w:szCs w:val="21"/>
                <w14:textFill>
                  <w14:solidFill>
                    <w14:schemeClr w14:val="tx1"/>
                  </w14:solidFill>
                </w14:textFill>
              </w:rPr>
              <w:t>合计</w:t>
            </w:r>
          </w:p>
        </w:tc>
        <w:tc>
          <w:tcPr>
            <w:tcW w:w="1071" w:type="dxa"/>
            <w:shd w:val="clear" w:color="auto" w:fill="auto"/>
            <w:vAlign w:val="center"/>
          </w:tcPr>
          <w:p w14:paraId="28685F4E">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83.5</w:t>
            </w:r>
          </w:p>
        </w:tc>
        <w:tc>
          <w:tcPr>
            <w:tcW w:w="1073" w:type="dxa"/>
            <w:shd w:val="clear" w:color="auto" w:fill="auto"/>
            <w:vAlign w:val="center"/>
          </w:tcPr>
          <w:p w14:paraId="77337762">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119.35</w:t>
            </w:r>
          </w:p>
        </w:tc>
        <w:tc>
          <w:tcPr>
            <w:tcW w:w="1218" w:type="dxa"/>
            <w:shd w:val="clear" w:color="auto" w:fill="auto"/>
            <w:vAlign w:val="center"/>
          </w:tcPr>
          <w:p w14:paraId="0E0AD243">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408.6</w:t>
            </w:r>
          </w:p>
        </w:tc>
        <w:tc>
          <w:tcPr>
            <w:tcW w:w="1218" w:type="dxa"/>
            <w:shd w:val="clear" w:color="auto" w:fill="auto"/>
            <w:vAlign w:val="center"/>
          </w:tcPr>
          <w:p w14:paraId="08582132">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611.45</w:t>
            </w:r>
          </w:p>
        </w:tc>
        <w:tc>
          <w:tcPr>
            <w:tcW w:w="1218" w:type="dxa"/>
            <w:shd w:val="clear" w:color="auto" w:fill="auto"/>
            <w:vAlign w:val="center"/>
          </w:tcPr>
          <w:p w14:paraId="3BE26007">
            <w:pPr>
              <w:keepNext w:val="0"/>
              <w:keepLines w:val="0"/>
              <w:widowControl/>
              <w:suppressLineNumbers w:val="0"/>
              <w:jc w:val="center"/>
              <w:textAlignment w:val="center"/>
              <w:rPr>
                <w:rFonts w:eastAsia="仿宋"/>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245.75</w:t>
            </w:r>
          </w:p>
        </w:tc>
        <w:tc>
          <w:tcPr>
            <w:tcW w:w="714" w:type="pct"/>
            <w:shd w:val="clear" w:color="auto" w:fill="auto"/>
            <w:vAlign w:val="center"/>
          </w:tcPr>
          <w:p w14:paraId="175DAAC1">
            <w:pPr>
              <w:jc w:val="center"/>
              <w:rPr>
                <w:rFonts w:eastAsia="仿宋"/>
                <w:color w:val="000000" w:themeColor="text1"/>
                <w:sz w:val="21"/>
                <w:szCs w:val="21"/>
                <w14:textFill>
                  <w14:solidFill>
                    <w14:schemeClr w14:val="tx1"/>
                  </w14:solidFill>
                </w14:textFill>
              </w:rPr>
            </w:pPr>
            <w:r>
              <w:rPr>
                <w:rFonts w:eastAsia="仿宋"/>
                <w:color w:val="000000" w:themeColor="text1"/>
                <w:sz w:val="21"/>
                <w:szCs w:val="21"/>
                <w14:textFill>
                  <w14:solidFill>
                    <w14:schemeClr w14:val="tx1"/>
                  </w14:solidFill>
                </w14:textFill>
              </w:rPr>
              <w:t xml:space="preserve">66 </w:t>
            </w:r>
          </w:p>
        </w:tc>
      </w:tr>
    </w:tbl>
    <w:p w14:paraId="2A47942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p>
    <w:p w14:paraId="2FAC11A5">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36" w:name="_Toc20510"/>
      <w:bookmarkStart w:id="337" w:name="_Toc18959"/>
      <w:bookmarkStart w:id="338" w:name="_Toc18141"/>
      <w:r>
        <w:rPr>
          <w:rFonts w:ascii="Times New Roman" w:hAnsi="Times New Roman" w:eastAsia="黑体"/>
          <w:color w:val="000000" w:themeColor="text1"/>
          <w14:textFill>
            <w14:solidFill>
              <w14:schemeClr w14:val="tx1"/>
            </w14:solidFill>
          </w14:textFill>
        </w:rPr>
        <w:t>6.</w:t>
      </w:r>
      <w:r>
        <w:rPr>
          <w:rFonts w:hint="eastAsia" w:ascii="Times New Roman" w:hAnsi="Times New Roman" w:eastAsia="黑体"/>
          <w:color w:val="000000" w:themeColor="text1"/>
          <w:lang w:val="en-US" w:eastAsia="zh-CN"/>
          <w14:textFill>
            <w14:solidFill>
              <w14:schemeClr w14:val="tx1"/>
            </w14:solidFill>
          </w14:textFill>
        </w:rPr>
        <w:t>4</w:t>
      </w:r>
      <w:r>
        <w:rPr>
          <w:rFonts w:ascii="Times New Roman" w:hAnsi="Times New Roman" w:eastAsia="黑体"/>
          <w:color w:val="000000" w:themeColor="text1"/>
          <w14:textFill>
            <w14:solidFill>
              <w14:schemeClr w14:val="tx1"/>
            </w14:solidFill>
          </w14:textFill>
        </w:rPr>
        <w:t xml:space="preserve"> 资金筹措</w:t>
      </w:r>
      <w:bookmarkEnd w:id="336"/>
      <w:bookmarkEnd w:id="337"/>
      <w:bookmarkEnd w:id="338"/>
    </w:p>
    <w:p w14:paraId="6C3A38B0">
      <w:pPr>
        <w:pStyle w:val="2"/>
        <w:keepNext w:val="0"/>
        <w:keepLines w:val="0"/>
        <w:numPr>
          <w:ilvl w:val="1"/>
          <w:numId w:val="0"/>
        </w:numPr>
        <w:topLinePunct/>
        <w:adjustRightInd w:val="0"/>
        <w:snapToGrid w:val="0"/>
        <w:spacing w:before="217" w:beforeLines="50" w:after="217" w:afterLines="50" w:line="360" w:lineRule="auto"/>
        <w:ind w:firstLine="560" w:firstLineChars="200"/>
        <w:rPr>
          <w:rFonts w:hint="eastAsia" w:ascii="Times New Roman" w:hAnsi="Times New Roman" w:eastAsia="仿宋" w:cs="Times New Roman"/>
          <w:b w:val="0"/>
          <w:bCs w:val="0"/>
          <w:color w:val="FF0000"/>
          <w:kern w:val="2"/>
          <w:sz w:val="28"/>
          <w:szCs w:val="28"/>
          <w:lang w:val="en-US" w:eastAsia="zh-CN" w:bidi="ar-SA"/>
        </w:rPr>
      </w:pPr>
      <w:r>
        <w:rPr>
          <w:rFonts w:hint="eastAsia" w:ascii="Times New Roman" w:hAnsi="Times New Roman" w:eastAsia="仿宋" w:cs="Times New Roman"/>
          <w:b w:val="0"/>
          <w:bCs w:val="0"/>
          <w:color w:val="FF0000"/>
          <w:kern w:val="2"/>
          <w:sz w:val="28"/>
          <w:szCs w:val="28"/>
          <w:lang w:val="en-US" w:eastAsia="zh-CN" w:bidi="ar-SA"/>
        </w:rPr>
        <w:t>农村生活污水治理具有较强的公益性，资金投入大，要结合新农村建设、美丽乡村建设的实践，建立‘政府扶持、社会参与、群众自筹’三结合的资金筹措机制，积极争取上级农村生活污水治理专项资金，做好农村生活污水治理建设补助和长效管理补助经费保障。今年是‘十五五’开局之年，随着五年计划的深入推进，会有更多的项目机会支持农村污水治理，要积极争取各系统可用于农村污水治理的项目资金，采取多元化的经费筹措模式，引导和支持企业、社会团体、个人等社会力量积极参与，确保茂县在</w:t>
      </w:r>
      <w:r>
        <w:rPr>
          <w:rFonts w:hint="default" w:ascii="Times New Roman" w:hAnsi="Times New Roman" w:eastAsia="仿宋" w:cs="Times New Roman"/>
          <w:b w:val="0"/>
          <w:bCs w:val="0"/>
          <w:color w:val="FF0000"/>
          <w:kern w:val="2"/>
          <w:sz w:val="28"/>
          <w:szCs w:val="28"/>
          <w:lang w:val="en-US" w:eastAsia="zh-CN" w:bidi="ar-SA"/>
        </w:rPr>
        <w:t>2030</w:t>
      </w:r>
      <w:r>
        <w:rPr>
          <w:rFonts w:hint="eastAsia" w:ascii="Times New Roman" w:hAnsi="Times New Roman" w:eastAsia="仿宋" w:cs="Times New Roman"/>
          <w:b w:val="0"/>
          <w:bCs w:val="0"/>
          <w:color w:val="FF0000"/>
          <w:kern w:val="2"/>
          <w:sz w:val="28"/>
          <w:szCs w:val="28"/>
          <w:lang w:val="en-US" w:eastAsia="zh-CN" w:bidi="ar-SA"/>
        </w:rPr>
        <w:t>年实现农村污水治理的全覆盖”。</w:t>
      </w:r>
    </w:p>
    <w:p w14:paraId="33CDD543">
      <w:pPr>
        <w:widowControl/>
        <w:ind w:firstLine="2891" w:firstLineChars="800"/>
        <w:jc w:val="left"/>
        <w:rPr>
          <w:rFonts w:eastAsia="黑体"/>
          <w:b/>
          <w:bCs/>
          <w:color w:val="000000" w:themeColor="text1"/>
          <w:kern w:val="44"/>
          <w:sz w:val="36"/>
          <w:szCs w:val="44"/>
          <w14:textFill>
            <w14:solidFill>
              <w14:schemeClr w14:val="tx1"/>
            </w14:solidFill>
          </w14:textFill>
        </w:rPr>
      </w:pPr>
      <w:bookmarkStart w:id="339" w:name="_Toc25868"/>
      <w:bookmarkStart w:id="340" w:name="_Toc25431"/>
      <w:bookmarkStart w:id="341" w:name="_Toc24826"/>
      <w:r>
        <w:rPr>
          <w:rFonts w:eastAsia="黑体"/>
          <w:b/>
          <w:bCs/>
          <w:color w:val="000000" w:themeColor="text1"/>
          <w:kern w:val="44"/>
          <w:sz w:val="36"/>
          <w:szCs w:val="44"/>
          <w14:textFill>
            <w14:solidFill>
              <w14:schemeClr w14:val="tx1"/>
            </w14:solidFill>
          </w14:textFill>
        </w:rPr>
        <w:t>第七章 效益分析</w:t>
      </w:r>
      <w:bookmarkEnd w:id="339"/>
      <w:bookmarkEnd w:id="340"/>
      <w:bookmarkEnd w:id="341"/>
    </w:p>
    <w:p w14:paraId="188BBB18">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42" w:name="_Toc21473"/>
      <w:bookmarkStart w:id="343" w:name="_Toc12376"/>
      <w:bookmarkStart w:id="344" w:name="_Toc19143"/>
      <w:bookmarkStart w:id="345" w:name="_Toc25131"/>
      <w:bookmarkStart w:id="346" w:name="_Toc40285844"/>
      <w:r>
        <w:rPr>
          <w:rFonts w:ascii="Times New Roman" w:hAnsi="Times New Roman" w:eastAsia="黑体"/>
          <w:color w:val="000000" w:themeColor="text1"/>
          <w14:textFill>
            <w14:solidFill>
              <w14:schemeClr w14:val="tx1"/>
            </w14:solidFill>
          </w14:textFill>
        </w:rPr>
        <w:t>7.1 环境效益</w:t>
      </w:r>
      <w:bookmarkEnd w:id="342"/>
      <w:bookmarkEnd w:id="343"/>
      <w:bookmarkEnd w:id="344"/>
      <w:bookmarkEnd w:id="345"/>
      <w:bookmarkEnd w:id="346"/>
    </w:p>
    <w:p w14:paraId="225A629A">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bookmarkStart w:id="347" w:name="_Toc14183"/>
      <w:bookmarkStart w:id="348" w:name="_Toc40285845"/>
      <w:r>
        <w:rPr>
          <w:rFonts w:eastAsia="仿宋"/>
          <w:color w:val="000000" w:themeColor="text1"/>
          <w:sz w:val="28"/>
          <w:szCs w:val="28"/>
          <w14:textFill>
            <w14:solidFill>
              <w14:schemeClr w14:val="tx1"/>
            </w14:solidFill>
          </w14:textFill>
        </w:rPr>
        <w:t>农村生活污水治理规划的实施，将逐步消除村庄生活污水乱排乱放的现象，推进卫生厕所的全面普及，改变农村人居环境，实现村庄环境干净、整洁、有序，本规划实施后，能够大幅减轻茂县农村生活污水对环境的影响。至规划期末（2030年），本规划内涉及生活污水治理的村庄生活污水中主要污染物CODCr、BOD5、NH3-N、TP的产生量分别为387.84吨、186.17吨、46.54吨、6.21吨。</w:t>
      </w:r>
    </w:p>
    <w:p w14:paraId="799E963F">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茂县农村生活污水治理模式分为纳管处理、建设集中式污水处理设施、旱厕或者三格式化粪池+资源化利用三种模式。纳管处理、集中式生活污水处理设施污染物去除率按照80%计算。按照三格式化粪池处理农村生活污水不直接入河的原则，三格式化粪池出水进入周边农田、林地等，经土地系统进一步处理，此过程污染物去除率按照80%计算，可得出规划期内CODCr、BOD5、NH3-N、TP削减量分别为310.27吨/年、148.94吨/年、37.23吨/年、4.97吨/年。</w:t>
      </w:r>
    </w:p>
    <w:p w14:paraId="1CF4169C">
      <w:pPr>
        <w:topLinePunct/>
        <w:adjustRightInd w:val="0"/>
        <w:snapToGrid w:val="0"/>
        <w:spacing w:line="360" w:lineRule="auto"/>
        <w:ind w:firstLine="560" w:firstLineChars="200"/>
        <w:rPr>
          <w:rFonts w:hint="default" w:eastAsia="仿宋"/>
          <w:color w:val="000000" w:themeColor="text1"/>
          <w:sz w:val="28"/>
          <w:szCs w:val="28"/>
          <w:lang w:val="en-US" w:eastAsia="zh-CN"/>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农村</w:t>
      </w:r>
      <w:r>
        <w:rPr>
          <w:rFonts w:eastAsia="仿宋"/>
          <w:color w:val="000000" w:themeColor="text1"/>
          <w:sz w:val="28"/>
          <w:szCs w:val="28"/>
          <w14:textFill>
            <w14:solidFill>
              <w14:schemeClr w14:val="tx1"/>
            </w14:solidFill>
          </w14:textFill>
        </w:rPr>
        <w:t>污水处理设施的建设是改善生态环境、保护水资源、保障人民身体健康、造福社会的环境保护工程。</w:t>
      </w:r>
      <w:r>
        <w:rPr>
          <w:rFonts w:hint="eastAsia" w:eastAsia="仿宋"/>
          <w:color w:val="000000" w:themeColor="text1"/>
          <w:sz w:val="28"/>
          <w:szCs w:val="28"/>
          <w:lang w:val="en-US" w:eastAsia="zh-CN"/>
          <w14:textFill>
            <w14:solidFill>
              <w14:schemeClr w14:val="tx1"/>
            </w14:solidFill>
          </w14:textFill>
        </w:rPr>
        <w:t>通过农村污水治理，为打造美丽河湖、美丽乡村做出积极贡献。</w:t>
      </w:r>
    </w:p>
    <w:p w14:paraId="154EA669">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49" w:name="_Toc4410"/>
      <w:bookmarkStart w:id="350" w:name="_Toc26997"/>
      <w:bookmarkStart w:id="351" w:name="_Toc22445"/>
      <w:r>
        <w:rPr>
          <w:rFonts w:ascii="Times New Roman" w:hAnsi="Times New Roman" w:eastAsia="黑体"/>
          <w:color w:val="000000" w:themeColor="text1"/>
          <w14:textFill>
            <w14:solidFill>
              <w14:schemeClr w14:val="tx1"/>
            </w14:solidFill>
          </w14:textFill>
        </w:rPr>
        <w:t>7.2 社会效益</w:t>
      </w:r>
      <w:bookmarkEnd w:id="347"/>
      <w:bookmarkEnd w:id="348"/>
      <w:bookmarkEnd w:id="349"/>
      <w:bookmarkEnd w:id="350"/>
      <w:bookmarkEnd w:id="351"/>
    </w:p>
    <w:p w14:paraId="67E743F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bookmarkStart w:id="352" w:name="_Toc18622"/>
      <w:bookmarkStart w:id="353" w:name="_Toc40285846"/>
      <w:r>
        <w:rPr>
          <w:rFonts w:eastAsia="仿宋"/>
          <w:color w:val="000000" w:themeColor="text1"/>
          <w:sz w:val="28"/>
          <w:szCs w:val="28"/>
          <w14:textFill>
            <w14:solidFill>
              <w14:schemeClr w14:val="tx1"/>
            </w14:solidFill>
          </w14:textFill>
        </w:rPr>
        <w:t>农村生活污水治理对于</w:t>
      </w:r>
      <w:r>
        <w:rPr>
          <w:rFonts w:hint="eastAsia" w:eastAsia="仿宋"/>
          <w:color w:val="000000" w:themeColor="text1"/>
          <w:sz w:val="28"/>
          <w:szCs w:val="28"/>
          <w:lang w:eastAsia="zh-CN"/>
          <w14:textFill>
            <w14:solidFill>
              <w14:schemeClr w14:val="tx1"/>
            </w14:solidFill>
          </w14:textFill>
        </w:rPr>
        <w:t>全面建成小康社会</w:t>
      </w:r>
      <w:r>
        <w:rPr>
          <w:rFonts w:eastAsia="仿宋"/>
          <w:color w:val="000000" w:themeColor="text1"/>
          <w:sz w:val="28"/>
          <w:szCs w:val="28"/>
          <w14:textFill>
            <w14:solidFill>
              <w14:schemeClr w14:val="tx1"/>
            </w14:solidFill>
          </w14:textFill>
        </w:rPr>
        <w:t>，逐步改善茂县农村水环境质量具有重要作用，社会效益十分显著：</w:t>
      </w:r>
    </w:p>
    <w:p w14:paraId="3FA67BDE">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（1）污水处理设施的建设是改善生态环境、保护水资源、保障人民身体健康、造福社会的环境保护工程。</w:t>
      </w:r>
    </w:p>
    <w:p w14:paraId="03531B74">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（2）污水处理设施的建设将改善投资环境，吸引外资，对发展茂县的经济具有积极作用。</w:t>
      </w:r>
    </w:p>
    <w:p w14:paraId="13280AC6">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（3）污水处理设施的建设将改善和提高茂县各乡镇水系的水体水质，对预防各种传染病、公害病、提高人民健康水平</w:t>
      </w:r>
      <w:r>
        <w:rPr>
          <w:rFonts w:hint="eastAsia" w:eastAsia="仿宋"/>
          <w:color w:val="000000" w:themeColor="text1"/>
          <w:sz w:val="28"/>
          <w:szCs w:val="28"/>
          <w:lang w:eastAsia="zh-CN"/>
          <w14:textFill>
            <w14:solidFill>
              <w14:schemeClr w14:val="tx1"/>
            </w14:solidFill>
          </w14:textFill>
        </w:rPr>
        <w:t>起到</w:t>
      </w:r>
      <w:r>
        <w:rPr>
          <w:rFonts w:eastAsia="仿宋"/>
          <w:color w:val="000000" w:themeColor="text1"/>
          <w:sz w:val="28"/>
          <w:szCs w:val="28"/>
          <w14:textFill>
            <w14:solidFill>
              <w14:schemeClr w14:val="tx1"/>
            </w14:solidFill>
          </w14:textFill>
        </w:rPr>
        <w:t>重要作用。</w:t>
      </w:r>
    </w:p>
    <w:p w14:paraId="69AA16FD">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54" w:name="_Toc13254"/>
      <w:bookmarkStart w:id="355" w:name="_Toc18558"/>
      <w:bookmarkStart w:id="356" w:name="_Toc23984"/>
      <w:r>
        <w:rPr>
          <w:rFonts w:ascii="Times New Roman" w:hAnsi="Times New Roman" w:eastAsia="黑体"/>
          <w:color w:val="000000" w:themeColor="text1"/>
          <w14:textFill>
            <w14:solidFill>
              <w14:schemeClr w14:val="tx1"/>
            </w14:solidFill>
          </w14:textFill>
        </w:rPr>
        <w:t>7.3 经济效益</w:t>
      </w:r>
      <w:bookmarkEnd w:id="352"/>
      <w:bookmarkEnd w:id="353"/>
      <w:bookmarkEnd w:id="354"/>
      <w:bookmarkEnd w:id="355"/>
      <w:bookmarkEnd w:id="356"/>
    </w:p>
    <w:p w14:paraId="193BDF51">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污水处理设施作为一个带有公益性质的市政基础设施，其产生的直接经济效益并不突出，</w:t>
      </w:r>
      <w:r>
        <w:rPr>
          <w:rFonts w:hint="eastAsia" w:eastAsia="仿宋"/>
          <w:color w:val="000000" w:themeColor="text1"/>
          <w:sz w:val="28"/>
          <w:szCs w:val="28"/>
          <w:lang w:eastAsia="zh-CN"/>
          <w14:textFill>
            <w14:solidFill>
              <w14:schemeClr w14:val="tx1"/>
            </w14:solidFill>
          </w14:textFill>
        </w:rPr>
        <w:t>但</w:t>
      </w:r>
      <w:r>
        <w:rPr>
          <w:rFonts w:eastAsia="仿宋"/>
          <w:color w:val="000000" w:themeColor="text1"/>
          <w:sz w:val="28"/>
          <w:szCs w:val="28"/>
          <w14:textFill>
            <w14:solidFill>
              <w14:schemeClr w14:val="tx1"/>
            </w14:solidFill>
          </w14:textFill>
        </w:rPr>
        <w:t>带有间接的经济效益，并能把社会经济发展和环境保护目标协调好，改善环境质量，避免污水排放对工农业生产和国民经济发展造成经济损失，对区域内水资源环境保护和旅游业的发展有积极意义。</w:t>
      </w:r>
    </w:p>
    <w:p w14:paraId="3A3B3038">
      <w:pPr>
        <w:widowControl/>
        <w:jc w:val="left"/>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br w:type="page"/>
      </w:r>
    </w:p>
    <w:p w14:paraId="24463E96">
      <w:pPr>
        <w:topLinePunct/>
        <w:adjustRightInd w:val="0"/>
        <w:snapToGrid w:val="0"/>
        <w:spacing w:line="360" w:lineRule="auto"/>
        <w:jc w:val="center"/>
        <w:outlineLvl w:val="0"/>
        <w:rPr>
          <w:rFonts w:eastAsia="黑体"/>
          <w:b/>
          <w:bCs/>
          <w:color w:val="000000" w:themeColor="text1"/>
          <w:kern w:val="44"/>
          <w:sz w:val="36"/>
          <w:szCs w:val="44"/>
          <w14:textFill>
            <w14:solidFill>
              <w14:schemeClr w14:val="tx1"/>
            </w14:solidFill>
          </w14:textFill>
        </w:rPr>
      </w:pPr>
      <w:bookmarkStart w:id="357" w:name="_Toc26352"/>
      <w:bookmarkStart w:id="358" w:name="_Toc28237"/>
      <w:bookmarkStart w:id="359" w:name="_Toc12814"/>
      <w:bookmarkStart w:id="360" w:name="_Toc25209"/>
      <w:r>
        <w:rPr>
          <w:rFonts w:eastAsia="黑体"/>
          <w:b/>
          <w:bCs/>
          <w:color w:val="000000" w:themeColor="text1"/>
          <w:kern w:val="44"/>
          <w:sz w:val="36"/>
          <w:szCs w:val="44"/>
          <w14:textFill>
            <w14:solidFill>
              <w14:schemeClr w14:val="tx1"/>
            </w14:solidFill>
          </w14:textFill>
        </w:rPr>
        <w:t>第八章 保障措施</w:t>
      </w:r>
      <w:bookmarkEnd w:id="357"/>
      <w:bookmarkEnd w:id="358"/>
      <w:bookmarkEnd w:id="359"/>
      <w:bookmarkEnd w:id="360"/>
    </w:p>
    <w:p w14:paraId="49CC729F">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61" w:name="_Toc3902"/>
      <w:bookmarkStart w:id="362" w:name="_Toc28335"/>
      <w:bookmarkStart w:id="363" w:name="_Toc17385"/>
      <w:bookmarkStart w:id="364" w:name="_Toc12065"/>
      <w:r>
        <w:rPr>
          <w:rFonts w:ascii="Times New Roman" w:hAnsi="Times New Roman" w:eastAsia="黑体"/>
          <w:color w:val="000000" w:themeColor="text1"/>
          <w14:textFill>
            <w14:solidFill>
              <w14:schemeClr w14:val="tx1"/>
            </w14:solidFill>
          </w14:textFill>
        </w:rPr>
        <w:t>8.1 组织保障</w:t>
      </w:r>
      <w:bookmarkEnd w:id="361"/>
      <w:bookmarkEnd w:id="362"/>
      <w:bookmarkEnd w:id="363"/>
      <w:bookmarkEnd w:id="364"/>
    </w:p>
    <w:p w14:paraId="4C6EDA38">
      <w:pPr>
        <w:topLinePunct/>
        <w:adjustRightInd w:val="0"/>
        <w:snapToGrid w:val="0"/>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加强组织领导，建立健全全域农村水环境综合治理组织领导机构，明确主管部门，明确分管领导、具体责任部门和专职人员。管理机构内要做到分工明确、责任清晰。签订目标责任书，列入部门和个人年终考核指标要求。定期召开全县农村生活污水治理工作会议，交流经验、部署工作，使全县的农村生活污水治理管理工作协调发展。建立县、镇（镇）、村（社区）联动的工作机制，强化贯彻执行；同时，由茂县生态环境局牵头，建立生态环境局、农业畜牧局、自然资源局、住建局、发改局、财政局等部门间的协调机制。</w:t>
      </w:r>
    </w:p>
    <w:p w14:paraId="02957F14">
      <w:pPr>
        <w:pStyle w:val="2"/>
        <w:keepNext w:val="0"/>
        <w:keepLines w:val="0"/>
        <w:numPr>
          <w:ilvl w:val="1"/>
          <w:numId w:val="0"/>
        </w:numPr>
        <w:topLinePunct/>
        <w:adjustRightInd w:val="0"/>
        <w:snapToGrid w:val="0"/>
        <w:spacing w:before="217" w:beforeLines="50" w:after="217" w:afterLines="50" w:line="360" w:lineRule="auto"/>
        <w:rPr>
          <w:rFonts w:hint="eastAsia" w:ascii="Times New Roman" w:hAnsi="Times New Roman" w:eastAsia="黑体"/>
          <w:color w:val="000000" w:themeColor="text1"/>
          <w:lang w:val="en-US" w:eastAsia="zh-CN"/>
          <w14:textFill>
            <w14:solidFill>
              <w14:schemeClr w14:val="tx1"/>
            </w14:solidFill>
          </w14:textFill>
        </w:rPr>
      </w:pPr>
      <w:bookmarkStart w:id="365" w:name="_Toc31181"/>
      <w:bookmarkStart w:id="366" w:name="_Toc21955"/>
      <w:bookmarkStart w:id="367" w:name="_Toc15299"/>
      <w:bookmarkStart w:id="368" w:name="_Toc1232"/>
      <w:r>
        <w:rPr>
          <w:rFonts w:hint="eastAsia" w:ascii="Times New Roman" w:hAnsi="Times New Roman" w:eastAsia="黑体"/>
          <w:color w:val="000000" w:themeColor="text1"/>
          <w:lang w:val="en-US" w:eastAsia="zh-CN"/>
          <w14:textFill>
            <w14:solidFill>
              <w14:schemeClr w14:val="tx1"/>
            </w14:solidFill>
          </w14:textFill>
        </w:rPr>
        <w:t>8.2 资金保障</w:t>
      </w:r>
      <w:bookmarkEnd w:id="365"/>
      <w:bookmarkEnd w:id="366"/>
      <w:bookmarkEnd w:id="367"/>
      <w:bookmarkEnd w:id="368"/>
    </w:p>
    <w:p w14:paraId="63A1CB3E">
      <w:pPr>
        <w:pStyle w:val="2"/>
        <w:keepNext w:val="0"/>
        <w:keepLines w:val="0"/>
        <w:numPr>
          <w:ilvl w:val="1"/>
          <w:numId w:val="0"/>
        </w:numPr>
        <w:topLinePunct/>
        <w:adjustRightInd w:val="0"/>
        <w:snapToGrid w:val="0"/>
        <w:spacing w:before="217" w:beforeLines="50" w:after="217" w:afterLines="50" w:line="360" w:lineRule="auto"/>
        <w:ind w:firstLine="560" w:firstLineChars="200"/>
        <w:rPr>
          <w:rFonts w:ascii="Times New Roman" w:hAnsi="Times New Roman" w:eastAsia="仿宋" w:cs="Times New Roman"/>
          <w:b w:val="0"/>
          <w:bCs w:val="0"/>
          <w:color w:val="FF0000"/>
          <w:kern w:val="2"/>
          <w:sz w:val="28"/>
          <w:szCs w:val="28"/>
          <w:lang w:val="en-US" w:eastAsia="zh-CN" w:bidi="ar-SA"/>
        </w:rPr>
      </w:pPr>
      <w:r>
        <w:rPr>
          <w:rFonts w:hint="eastAsia" w:ascii="Times New Roman" w:hAnsi="Times New Roman" w:eastAsia="仿宋" w:cs="Times New Roman"/>
          <w:b w:val="0"/>
          <w:bCs w:val="0"/>
          <w:color w:val="FF0000"/>
          <w:kern w:val="2"/>
          <w:sz w:val="28"/>
          <w:szCs w:val="28"/>
          <w:lang w:val="en-US" w:eastAsia="zh-CN" w:bidi="ar-SA"/>
        </w:rPr>
        <w:t>积极争取国家支持和各级财政投入，加大市场化运作步伐探索建立‘政府扶持、社会参与、群众自筹’的资金筹措机制。引导和支持企业、社会团体、个人等社会力量参与农村污水处理设施的建设和运行维护管理”。</w:t>
      </w:r>
    </w:p>
    <w:p w14:paraId="0FDB14CC">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69" w:name="_Toc723"/>
      <w:bookmarkStart w:id="370" w:name="_Toc9434"/>
      <w:bookmarkStart w:id="371" w:name="_Toc18328"/>
      <w:bookmarkStart w:id="372" w:name="_Toc18197"/>
      <w:r>
        <w:rPr>
          <w:rFonts w:ascii="Times New Roman" w:hAnsi="Times New Roman" w:eastAsia="黑体"/>
          <w:color w:val="000000" w:themeColor="text1"/>
          <w14:textFill>
            <w14:solidFill>
              <w14:schemeClr w14:val="tx1"/>
            </w14:solidFill>
          </w14:textFill>
        </w:rPr>
        <w:t>8.3 技术保障</w:t>
      </w:r>
      <w:bookmarkEnd w:id="369"/>
      <w:bookmarkEnd w:id="370"/>
      <w:bookmarkEnd w:id="371"/>
      <w:bookmarkEnd w:id="372"/>
    </w:p>
    <w:p w14:paraId="3D379B3D">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农村生活污水治理设施的建设和运维管理</w:t>
      </w:r>
      <w:r>
        <w:rPr>
          <w:rFonts w:hint="eastAsia" w:eastAsia="仿宋"/>
          <w:color w:val="000000" w:themeColor="text1"/>
          <w:sz w:val="28"/>
          <w:szCs w:val="28"/>
          <w:lang w:eastAsia="zh-CN"/>
          <w14:textFill>
            <w14:solidFill>
              <w14:schemeClr w14:val="tx1"/>
            </w14:solidFill>
          </w14:textFill>
        </w:rPr>
        <w:t>必须</w:t>
      </w:r>
      <w:r>
        <w:rPr>
          <w:rFonts w:eastAsia="仿宋"/>
          <w:color w:val="000000" w:themeColor="text1"/>
          <w:sz w:val="28"/>
          <w:szCs w:val="28"/>
          <w14:textFill>
            <w14:solidFill>
              <w14:schemeClr w14:val="tx1"/>
            </w14:solidFill>
          </w14:textFill>
        </w:rPr>
        <w:t>有过硬的技术力量保障，可邀请专家、高校教授等组成专家团队，分专业开展定向服务，为基层治水提供最</w:t>
      </w:r>
      <w:r>
        <w:rPr>
          <w:rFonts w:hint="eastAsia" w:eastAsia="仿宋"/>
          <w:color w:val="000000" w:themeColor="text1"/>
          <w:sz w:val="28"/>
          <w:szCs w:val="28"/>
          <w:lang w:eastAsia="zh-CN"/>
          <w14:textFill>
            <w14:solidFill>
              <w14:schemeClr w14:val="tx1"/>
            </w14:solidFill>
          </w14:textFill>
        </w:rPr>
        <w:t>有力</w:t>
      </w:r>
      <w:r>
        <w:rPr>
          <w:rFonts w:eastAsia="仿宋"/>
          <w:color w:val="000000" w:themeColor="text1"/>
          <w:sz w:val="28"/>
          <w:szCs w:val="28"/>
          <w14:textFill>
            <w14:solidFill>
              <w14:schemeClr w14:val="tx1"/>
            </w14:solidFill>
          </w14:textFill>
        </w:rPr>
        <w:t>的技术支持。在污水治理设施实施前的所有建设和提升方案、设计图纸等技术文件，均应通过专家组的评审把关，审核通过后的方案应邀请专业公司和技术团队参与实施。在治理设施的运维管理上，应加强信息技术支撑，提升运维管理水平，加强全程质量监管，做好农村生活污水处理设施基础信息库建设。</w:t>
      </w:r>
    </w:p>
    <w:p w14:paraId="7F6EA0B3">
      <w:pPr>
        <w:pStyle w:val="2"/>
        <w:keepNext w:val="0"/>
        <w:keepLines w:val="0"/>
        <w:numPr>
          <w:ilvl w:val="1"/>
          <w:numId w:val="0"/>
        </w:numPr>
        <w:topLinePunct/>
        <w:adjustRightInd w:val="0"/>
        <w:snapToGrid w:val="0"/>
        <w:spacing w:before="217" w:beforeLines="50" w:after="217" w:afterLines="50" w:line="360" w:lineRule="auto"/>
        <w:rPr>
          <w:rFonts w:ascii="Times New Roman" w:hAnsi="Times New Roman" w:eastAsia="黑体"/>
          <w:color w:val="000000" w:themeColor="text1"/>
          <w14:textFill>
            <w14:solidFill>
              <w14:schemeClr w14:val="tx1"/>
            </w14:solidFill>
          </w14:textFill>
        </w:rPr>
      </w:pPr>
      <w:bookmarkStart w:id="373" w:name="_Toc31697"/>
      <w:bookmarkStart w:id="374" w:name="_Toc13196"/>
      <w:bookmarkStart w:id="375" w:name="_Toc30780"/>
      <w:bookmarkStart w:id="376" w:name="_Toc10974"/>
      <w:r>
        <w:rPr>
          <w:rFonts w:ascii="Times New Roman" w:hAnsi="Times New Roman" w:eastAsia="黑体"/>
          <w:color w:val="000000" w:themeColor="text1"/>
          <w14:textFill>
            <w14:solidFill>
              <w14:schemeClr w14:val="tx1"/>
            </w14:solidFill>
          </w14:textFill>
        </w:rPr>
        <w:t>8.4 监管保障</w:t>
      </w:r>
      <w:bookmarkEnd w:id="373"/>
      <w:bookmarkEnd w:id="374"/>
      <w:bookmarkEnd w:id="375"/>
      <w:bookmarkEnd w:id="376"/>
    </w:p>
    <w:p w14:paraId="2820AC80">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建立健全监管体系和责任追究制度，加强对农村污水处理设施建设和运营的全过程监督。各级行政主管部门要强化对污水处理设施的运营监管，现有农村污水处理厂（站）或一体化设施要全部实现稳定运行，坚决遏止污水偷排、设施闲置等现象。对因工艺技术原因不能稳定达标排放的污水厂，要抓紧进行提标改造。加强应急能力建设，编制完善污水处理设施应急预案，在设施改造或发生故障时，按国家有关规定做好整改。各级住建、生态环境等部门要共享污水处理设施运行情况，加强政府对污水处理行业的监督管理。</w:t>
      </w:r>
    </w:p>
    <w:p w14:paraId="7BE9C71A">
      <w:pPr>
        <w:spacing w:line="360" w:lineRule="auto"/>
        <w:ind w:firstLine="560" w:firstLineChars="200"/>
        <w:rPr>
          <w:rFonts w:eastAsia="仿宋"/>
          <w:color w:val="000000" w:themeColor="text1"/>
          <w:sz w:val="28"/>
          <w:szCs w:val="28"/>
          <w14:textFill>
            <w14:solidFill>
              <w14:schemeClr w14:val="tx1"/>
            </w14:solidFill>
          </w14:textFill>
        </w:rPr>
      </w:pPr>
      <w:r>
        <w:rPr>
          <w:rFonts w:eastAsia="仿宋"/>
          <w:color w:val="000000" w:themeColor="text1"/>
          <w:sz w:val="28"/>
          <w:szCs w:val="28"/>
          <w14:textFill>
            <w14:solidFill>
              <w14:schemeClr w14:val="tx1"/>
            </w14:solidFill>
          </w14:textFill>
        </w:rPr>
        <w:t>公众参与监督，对污水处理厂（站）违法排污等实行有奖举报制度，对群众举报的污水处理设施建设运营过程中存在的问题进行及时查证处理，切实加强监督管理。</w:t>
      </w:r>
    </w:p>
    <w:p w14:paraId="0B5C7CD4">
      <w:pPr>
        <w:spacing w:line="360" w:lineRule="auto"/>
        <w:ind w:firstLine="560" w:firstLineChars="200"/>
        <w:rPr>
          <w:rFonts w:eastAsia="仿宋"/>
          <w:color w:val="000000" w:themeColor="text1"/>
          <w:sz w:val="28"/>
          <w:szCs w:val="28"/>
          <w14:textFill>
            <w14:solidFill>
              <w14:schemeClr w14:val="tx1"/>
            </w14:solidFill>
          </w14:textFill>
        </w:rPr>
        <w:sectPr>
          <w:pgSz w:w="11906" w:h="16838"/>
          <w:pgMar w:top="1440" w:right="1800" w:bottom="1440" w:left="1800" w:header="851" w:footer="992" w:gutter="0"/>
          <w:cols w:space="425" w:num="1"/>
          <w:docGrid w:type="lines" w:linePitch="435" w:charSpace="0"/>
        </w:sectPr>
      </w:pPr>
    </w:p>
    <w:p w14:paraId="3040495A">
      <w:pPr>
        <w:spacing w:before="217" w:beforeLines="50" w:after="217" w:afterLines="50" w:line="360" w:lineRule="auto"/>
        <w:jc w:val="center"/>
        <w:outlineLvl w:val="0"/>
        <w:rPr>
          <w:rFonts w:ascii="黑体" w:hAnsi="黑体" w:eastAsia="黑体"/>
          <w:b/>
          <w:bCs/>
          <w:color w:val="000000" w:themeColor="text1"/>
          <w:szCs w:val="32"/>
          <w14:textFill>
            <w14:solidFill>
              <w14:schemeClr w14:val="tx1"/>
            </w14:solidFill>
          </w14:textFill>
        </w:rPr>
      </w:pPr>
      <w:bookmarkStart w:id="377" w:name="_Toc10177"/>
      <w:bookmarkStart w:id="378" w:name="_Toc10003"/>
      <w:bookmarkStart w:id="379" w:name="_Toc11030"/>
      <w:r>
        <w:rPr>
          <w:rFonts w:ascii="黑体" w:hAnsi="黑体" w:eastAsia="黑体"/>
          <w:b/>
          <w:bCs/>
          <w:color w:val="000000" w:themeColor="text1"/>
          <w:szCs w:val="32"/>
          <w14:textFill>
            <w14:solidFill>
              <w14:schemeClr w14:val="tx1"/>
            </w14:solidFill>
          </w14:textFill>
        </w:rPr>
        <w:t>附录A 茂县30户以上农村聚居区分布</w:t>
      </w:r>
      <w:bookmarkEnd w:id="377"/>
      <w:bookmarkEnd w:id="378"/>
      <w:bookmarkEnd w:id="379"/>
    </w:p>
    <w:tbl>
      <w:tblPr>
        <w:tblStyle w:val="16"/>
        <w:tblW w:w="44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2853"/>
        <w:gridCol w:w="1141"/>
        <w:gridCol w:w="1262"/>
        <w:gridCol w:w="1208"/>
        <w:gridCol w:w="1070"/>
        <w:gridCol w:w="3074"/>
      </w:tblGrid>
      <w:tr w14:paraId="1822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831" w:type="pct"/>
            <w:shd w:val="clear" w:color="auto" w:fill="auto"/>
            <w:vAlign w:val="center"/>
          </w:tcPr>
          <w:p w14:paraId="4D1A403C">
            <w:pPr>
              <w:widowControl/>
              <w:jc w:val="center"/>
              <w:rPr>
                <w:rFonts w:eastAsia="仿宋"/>
                <w:b/>
                <w:color w:val="000000" w:themeColor="text1"/>
                <w:kern w:val="0"/>
                <w:sz w:val="21"/>
                <w:szCs w:val="18"/>
                <w14:textFill>
                  <w14:solidFill>
                    <w14:schemeClr w14:val="tx1"/>
                  </w14:solidFill>
                </w14:textFill>
              </w:rPr>
            </w:pPr>
            <w:r>
              <w:rPr>
                <w:rFonts w:eastAsia="仿宋"/>
                <w:b/>
                <w:color w:val="000000" w:themeColor="text1"/>
                <w:kern w:val="0"/>
                <w:sz w:val="21"/>
                <w:szCs w:val="18"/>
                <w14:textFill>
                  <w14:solidFill>
                    <w14:schemeClr w14:val="tx1"/>
                  </w14:solidFill>
                </w14:textFill>
              </w:rPr>
              <w:t>区域类型</w:t>
            </w:r>
          </w:p>
        </w:tc>
        <w:tc>
          <w:tcPr>
            <w:tcW w:w="1121" w:type="pct"/>
            <w:shd w:val="clear" w:color="auto" w:fill="auto"/>
            <w:vAlign w:val="center"/>
          </w:tcPr>
          <w:p w14:paraId="5A4B5CA9">
            <w:pPr>
              <w:widowControl/>
              <w:jc w:val="center"/>
              <w:rPr>
                <w:rFonts w:eastAsia="仿宋"/>
                <w:b/>
                <w:color w:val="000000" w:themeColor="text1"/>
                <w:kern w:val="0"/>
                <w:sz w:val="21"/>
                <w:szCs w:val="18"/>
                <w14:textFill>
                  <w14:solidFill>
                    <w14:schemeClr w14:val="tx1"/>
                  </w14:solidFill>
                </w14:textFill>
              </w:rPr>
            </w:pPr>
            <w:r>
              <w:rPr>
                <w:rFonts w:eastAsia="仿宋"/>
                <w:b/>
                <w:color w:val="000000" w:themeColor="text1"/>
                <w:kern w:val="0"/>
                <w:sz w:val="21"/>
                <w:szCs w:val="18"/>
                <w14:textFill>
                  <w14:solidFill>
                    <w14:schemeClr w14:val="tx1"/>
                  </w14:solidFill>
                </w14:textFill>
              </w:rPr>
              <w:t>区域名称</w:t>
            </w:r>
          </w:p>
        </w:tc>
        <w:tc>
          <w:tcPr>
            <w:tcW w:w="448" w:type="pct"/>
            <w:shd w:val="clear" w:color="auto" w:fill="auto"/>
            <w:vAlign w:val="center"/>
          </w:tcPr>
          <w:p w14:paraId="57398B68">
            <w:pPr>
              <w:widowControl/>
              <w:jc w:val="center"/>
              <w:rPr>
                <w:rFonts w:eastAsia="仿宋"/>
                <w:b/>
                <w:color w:val="000000" w:themeColor="text1"/>
                <w:kern w:val="0"/>
                <w:sz w:val="21"/>
                <w:szCs w:val="18"/>
                <w14:textFill>
                  <w14:solidFill>
                    <w14:schemeClr w14:val="tx1"/>
                  </w14:solidFill>
                </w14:textFill>
              </w:rPr>
            </w:pPr>
            <w:r>
              <w:rPr>
                <w:rFonts w:eastAsia="仿宋"/>
                <w:b/>
                <w:color w:val="000000" w:themeColor="text1"/>
                <w:kern w:val="0"/>
                <w:sz w:val="21"/>
                <w:szCs w:val="18"/>
                <w14:textFill>
                  <w14:solidFill>
                    <w14:schemeClr w14:val="tx1"/>
                  </w14:solidFill>
                </w14:textFill>
              </w:rPr>
              <w:t>乡（镇）</w:t>
            </w:r>
          </w:p>
        </w:tc>
        <w:tc>
          <w:tcPr>
            <w:tcW w:w="495" w:type="pct"/>
            <w:shd w:val="clear" w:color="auto" w:fill="auto"/>
            <w:vAlign w:val="center"/>
          </w:tcPr>
          <w:p w14:paraId="5BD95792">
            <w:pPr>
              <w:widowControl/>
              <w:jc w:val="center"/>
              <w:rPr>
                <w:rFonts w:eastAsia="仿宋"/>
                <w:b/>
                <w:color w:val="000000" w:themeColor="text1"/>
                <w:kern w:val="0"/>
                <w:sz w:val="21"/>
                <w:szCs w:val="18"/>
                <w14:textFill>
                  <w14:solidFill>
                    <w14:schemeClr w14:val="tx1"/>
                  </w14:solidFill>
                </w14:textFill>
              </w:rPr>
            </w:pPr>
            <w:r>
              <w:rPr>
                <w:rFonts w:eastAsia="仿宋"/>
                <w:b/>
                <w:color w:val="000000" w:themeColor="text1"/>
                <w:kern w:val="0"/>
                <w:sz w:val="21"/>
                <w:szCs w:val="18"/>
                <w14:textFill>
                  <w14:solidFill>
                    <w14:schemeClr w14:val="tx1"/>
                  </w14:solidFill>
                </w14:textFill>
              </w:rPr>
              <w:t>村</w:t>
            </w:r>
          </w:p>
        </w:tc>
        <w:tc>
          <w:tcPr>
            <w:tcW w:w="474" w:type="pct"/>
            <w:shd w:val="clear" w:color="auto" w:fill="auto"/>
            <w:vAlign w:val="center"/>
          </w:tcPr>
          <w:p w14:paraId="63457F36">
            <w:pPr>
              <w:widowControl/>
              <w:jc w:val="center"/>
              <w:rPr>
                <w:rFonts w:eastAsia="仿宋"/>
                <w:b/>
                <w:color w:val="000000" w:themeColor="text1"/>
                <w:kern w:val="0"/>
                <w:sz w:val="21"/>
                <w:szCs w:val="18"/>
                <w14:textFill>
                  <w14:solidFill>
                    <w14:schemeClr w14:val="tx1"/>
                  </w14:solidFill>
                </w14:textFill>
              </w:rPr>
            </w:pPr>
            <w:r>
              <w:rPr>
                <w:rFonts w:eastAsia="仿宋"/>
                <w:b/>
                <w:color w:val="000000" w:themeColor="text1"/>
                <w:kern w:val="0"/>
                <w:sz w:val="21"/>
                <w:szCs w:val="18"/>
                <w14:textFill>
                  <w14:solidFill>
                    <w14:schemeClr w14:val="tx1"/>
                  </w14:solidFill>
                </w14:textFill>
              </w:rPr>
              <w:t>经度</w:t>
            </w:r>
          </w:p>
        </w:tc>
        <w:tc>
          <w:tcPr>
            <w:tcW w:w="420" w:type="pct"/>
            <w:shd w:val="clear" w:color="auto" w:fill="auto"/>
            <w:vAlign w:val="center"/>
          </w:tcPr>
          <w:p w14:paraId="36F07513">
            <w:pPr>
              <w:widowControl/>
              <w:jc w:val="center"/>
              <w:rPr>
                <w:rFonts w:eastAsia="仿宋"/>
                <w:b/>
                <w:color w:val="000000" w:themeColor="text1"/>
                <w:kern w:val="0"/>
                <w:sz w:val="21"/>
                <w:szCs w:val="18"/>
                <w14:textFill>
                  <w14:solidFill>
                    <w14:schemeClr w14:val="tx1"/>
                  </w14:solidFill>
                </w14:textFill>
              </w:rPr>
            </w:pPr>
            <w:r>
              <w:rPr>
                <w:rFonts w:eastAsia="仿宋"/>
                <w:b/>
                <w:color w:val="000000" w:themeColor="text1"/>
                <w:kern w:val="0"/>
                <w:sz w:val="21"/>
                <w:szCs w:val="18"/>
                <w14:textFill>
                  <w14:solidFill>
                    <w14:schemeClr w14:val="tx1"/>
                  </w14:solidFill>
                </w14:textFill>
              </w:rPr>
              <w:t>纬度</w:t>
            </w:r>
          </w:p>
        </w:tc>
        <w:tc>
          <w:tcPr>
            <w:tcW w:w="1207" w:type="pct"/>
            <w:shd w:val="clear" w:color="auto" w:fill="auto"/>
            <w:vAlign w:val="center"/>
          </w:tcPr>
          <w:p w14:paraId="09CDB406">
            <w:pPr>
              <w:widowControl/>
              <w:jc w:val="center"/>
              <w:rPr>
                <w:rFonts w:eastAsia="仿宋"/>
                <w:b/>
                <w:color w:val="000000" w:themeColor="text1"/>
                <w:kern w:val="0"/>
                <w:sz w:val="21"/>
                <w:szCs w:val="18"/>
                <w14:textFill>
                  <w14:solidFill>
                    <w14:schemeClr w14:val="tx1"/>
                  </w14:solidFill>
                </w14:textFill>
              </w:rPr>
            </w:pPr>
            <w:r>
              <w:rPr>
                <w:rFonts w:eastAsia="仿宋"/>
                <w:b/>
                <w:color w:val="000000" w:themeColor="text1"/>
                <w:kern w:val="0"/>
                <w:sz w:val="21"/>
                <w:szCs w:val="18"/>
                <w14:textFill>
                  <w14:solidFill>
                    <w14:schemeClr w14:val="tx1"/>
                  </w14:solidFill>
                </w14:textFill>
              </w:rPr>
              <w:t>治理方式</w:t>
            </w:r>
          </w:p>
        </w:tc>
      </w:tr>
      <w:tr w14:paraId="5155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26B31F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5D8D09F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127925A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3BBF0E1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文攀村</w:t>
            </w:r>
          </w:p>
        </w:tc>
        <w:tc>
          <w:tcPr>
            <w:tcW w:w="474" w:type="pct"/>
            <w:shd w:val="clear" w:color="auto" w:fill="auto"/>
            <w:noWrap/>
            <w:vAlign w:val="bottom"/>
          </w:tcPr>
          <w:p w14:paraId="0E368BD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103.6838</w:t>
            </w:r>
          </w:p>
        </w:tc>
        <w:tc>
          <w:tcPr>
            <w:tcW w:w="420" w:type="pct"/>
            <w:shd w:val="clear" w:color="auto" w:fill="auto"/>
            <w:noWrap/>
            <w:vAlign w:val="bottom"/>
          </w:tcPr>
          <w:p w14:paraId="2058905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31.53944</w:t>
            </w:r>
          </w:p>
        </w:tc>
        <w:tc>
          <w:tcPr>
            <w:tcW w:w="1207" w:type="pct"/>
            <w:shd w:val="clear" w:color="auto" w:fill="auto"/>
            <w:noWrap/>
            <w:vAlign w:val="bottom"/>
          </w:tcPr>
          <w:p w14:paraId="57800C8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784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87BF84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3DE1A78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黑虎镇小河坝村干海子沟水源地</w:t>
            </w:r>
          </w:p>
        </w:tc>
        <w:tc>
          <w:tcPr>
            <w:tcW w:w="448" w:type="pct"/>
            <w:shd w:val="clear" w:color="auto" w:fill="auto"/>
            <w:noWrap/>
            <w:vAlign w:val="bottom"/>
          </w:tcPr>
          <w:p w14:paraId="59DCE96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黑虎镇</w:t>
            </w:r>
          </w:p>
        </w:tc>
        <w:tc>
          <w:tcPr>
            <w:tcW w:w="495" w:type="pct"/>
            <w:shd w:val="clear" w:color="auto" w:fill="auto"/>
            <w:noWrap/>
            <w:vAlign w:val="bottom"/>
          </w:tcPr>
          <w:p w14:paraId="7FE1848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小河坝村</w:t>
            </w:r>
          </w:p>
        </w:tc>
        <w:tc>
          <w:tcPr>
            <w:tcW w:w="474" w:type="pct"/>
            <w:shd w:val="clear" w:color="auto" w:fill="auto"/>
            <w:noWrap/>
            <w:vAlign w:val="bottom"/>
          </w:tcPr>
          <w:p w14:paraId="5070515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103.71</w:t>
            </w:r>
          </w:p>
        </w:tc>
        <w:tc>
          <w:tcPr>
            <w:tcW w:w="420" w:type="pct"/>
            <w:shd w:val="clear" w:color="auto" w:fill="auto"/>
            <w:noWrap/>
            <w:vAlign w:val="bottom"/>
          </w:tcPr>
          <w:p w14:paraId="389B831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31.7526</w:t>
            </w:r>
          </w:p>
        </w:tc>
        <w:tc>
          <w:tcPr>
            <w:tcW w:w="1207" w:type="pct"/>
            <w:shd w:val="clear" w:color="auto" w:fill="auto"/>
            <w:noWrap/>
            <w:vAlign w:val="bottom"/>
          </w:tcPr>
          <w:p w14:paraId="25F50E4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52F4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34A3DD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5E96F2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F4FE89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6B81090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宗渠村</w:t>
            </w:r>
          </w:p>
        </w:tc>
        <w:tc>
          <w:tcPr>
            <w:tcW w:w="474" w:type="pct"/>
            <w:shd w:val="clear" w:color="auto" w:fill="auto"/>
            <w:noWrap/>
            <w:vAlign w:val="bottom"/>
          </w:tcPr>
          <w:p w14:paraId="4763619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103.7958</w:t>
            </w:r>
          </w:p>
        </w:tc>
        <w:tc>
          <w:tcPr>
            <w:tcW w:w="420" w:type="pct"/>
            <w:shd w:val="clear" w:color="auto" w:fill="auto"/>
            <w:noWrap/>
            <w:vAlign w:val="bottom"/>
          </w:tcPr>
          <w:p w14:paraId="01BFD90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31.62349</w:t>
            </w:r>
          </w:p>
        </w:tc>
        <w:tc>
          <w:tcPr>
            <w:tcW w:w="1207" w:type="pct"/>
            <w:shd w:val="clear" w:color="auto" w:fill="auto"/>
            <w:noWrap/>
            <w:vAlign w:val="bottom"/>
          </w:tcPr>
          <w:p w14:paraId="57880A7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1DFD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3DD35B5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56DB66A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5825164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4524D65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勒都村</w:t>
            </w:r>
          </w:p>
        </w:tc>
        <w:tc>
          <w:tcPr>
            <w:tcW w:w="474" w:type="pct"/>
            <w:shd w:val="clear" w:color="auto" w:fill="auto"/>
            <w:noWrap/>
            <w:vAlign w:val="bottom"/>
          </w:tcPr>
          <w:p w14:paraId="1C2412F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103.7885</w:t>
            </w:r>
          </w:p>
        </w:tc>
        <w:tc>
          <w:tcPr>
            <w:tcW w:w="420" w:type="pct"/>
            <w:shd w:val="clear" w:color="auto" w:fill="auto"/>
            <w:noWrap/>
            <w:vAlign w:val="bottom"/>
          </w:tcPr>
          <w:p w14:paraId="01D5486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31.62817</w:t>
            </w:r>
          </w:p>
        </w:tc>
        <w:tc>
          <w:tcPr>
            <w:tcW w:w="1207" w:type="pct"/>
            <w:shd w:val="clear" w:color="auto" w:fill="auto"/>
            <w:noWrap/>
            <w:vAlign w:val="bottom"/>
          </w:tcPr>
          <w:p w14:paraId="63F050B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0BC9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4115A6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70DBD58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B6B534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00170C8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宗渠村</w:t>
            </w:r>
          </w:p>
        </w:tc>
        <w:tc>
          <w:tcPr>
            <w:tcW w:w="474" w:type="pct"/>
            <w:shd w:val="clear" w:color="auto" w:fill="auto"/>
            <w:noWrap/>
            <w:vAlign w:val="bottom"/>
          </w:tcPr>
          <w:p w14:paraId="59F0270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103.8209</w:t>
            </w:r>
          </w:p>
        </w:tc>
        <w:tc>
          <w:tcPr>
            <w:tcW w:w="420" w:type="pct"/>
            <w:shd w:val="clear" w:color="auto" w:fill="auto"/>
            <w:noWrap/>
            <w:vAlign w:val="bottom"/>
          </w:tcPr>
          <w:p w14:paraId="2843720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31.62983</w:t>
            </w:r>
          </w:p>
        </w:tc>
        <w:tc>
          <w:tcPr>
            <w:tcW w:w="1207" w:type="pct"/>
            <w:shd w:val="clear" w:color="auto" w:fill="auto"/>
            <w:noWrap/>
            <w:vAlign w:val="bottom"/>
          </w:tcPr>
          <w:p w14:paraId="21610EB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2465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F846CC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0538712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522A72E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5072E57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壳壳村</w:t>
            </w:r>
          </w:p>
        </w:tc>
        <w:tc>
          <w:tcPr>
            <w:tcW w:w="474" w:type="pct"/>
            <w:shd w:val="clear" w:color="auto" w:fill="auto"/>
            <w:noWrap/>
            <w:vAlign w:val="bottom"/>
          </w:tcPr>
          <w:p w14:paraId="4434094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103.806</w:t>
            </w:r>
          </w:p>
        </w:tc>
        <w:tc>
          <w:tcPr>
            <w:tcW w:w="420" w:type="pct"/>
            <w:shd w:val="clear" w:color="auto" w:fill="auto"/>
            <w:noWrap/>
            <w:vAlign w:val="bottom"/>
          </w:tcPr>
          <w:p w14:paraId="428BADD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31.65762</w:t>
            </w:r>
          </w:p>
        </w:tc>
        <w:tc>
          <w:tcPr>
            <w:tcW w:w="1207" w:type="pct"/>
            <w:shd w:val="clear" w:color="auto" w:fill="auto"/>
            <w:noWrap/>
            <w:vAlign w:val="bottom"/>
          </w:tcPr>
          <w:p w14:paraId="166933B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9AA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180E1C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03CC275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56A84B4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0617521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宗渠村</w:t>
            </w:r>
          </w:p>
        </w:tc>
        <w:tc>
          <w:tcPr>
            <w:tcW w:w="474" w:type="pct"/>
            <w:shd w:val="clear" w:color="auto" w:fill="auto"/>
            <w:noWrap/>
            <w:vAlign w:val="bottom"/>
          </w:tcPr>
          <w:p w14:paraId="4EEC7AC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103.8167</w:t>
            </w:r>
          </w:p>
        </w:tc>
        <w:tc>
          <w:tcPr>
            <w:tcW w:w="420" w:type="pct"/>
            <w:shd w:val="clear" w:color="auto" w:fill="auto"/>
            <w:noWrap/>
            <w:vAlign w:val="bottom"/>
          </w:tcPr>
          <w:p w14:paraId="464F3A0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31.66027</w:t>
            </w:r>
          </w:p>
        </w:tc>
        <w:tc>
          <w:tcPr>
            <w:tcW w:w="1207" w:type="pct"/>
            <w:shd w:val="clear" w:color="auto" w:fill="auto"/>
            <w:noWrap/>
            <w:vAlign w:val="bottom"/>
          </w:tcPr>
          <w:p w14:paraId="29A06EA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753F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CD7E43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7B65A17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28FD3CC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542B0AA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勒都村</w:t>
            </w:r>
          </w:p>
        </w:tc>
        <w:tc>
          <w:tcPr>
            <w:tcW w:w="474" w:type="pct"/>
            <w:shd w:val="clear" w:color="auto" w:fill="auto"/>
            <w:noWrap/>
            <w:vAlign w:val="bottom"/>
          </w:tcPr>
          <w:p w14:paraId="491E65D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103.791</w:t>
            </w:r>
          </w:p>
        </w:tc>
        <w:tc>
          <w:tcPr>
            <w:tcW w:w="420" w:type="pct"/>
            <w:shd w:val="clear" w:color="auto" w:fill="auto"/>
            <w:noWrap/>
            <w:vAlign w:val="bottom"/>
          </w:tcPr>
          <w:p w14:paraId="63A296A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31.63764</w:t>
            </w:r>
          </w:p>
        </w:tc>
        <w:tc>
          <w:tcPr>
            <w:tcW w:w="1207" w:type="pct"/>
            <w:shd w:val="clear" w:color="auto" w:fill="auto"/>
            <w:noWrap/>
            <w:vAlign w:val="bottom"/>
          </w:tcPr>
          <w:p w14:paraId="01D4700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6822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0390F9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659EF26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5F590E6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2E8FE52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宗渠村</w:t>
            </w:r>
          </w:p>
        </w:tc>
        <w:tc>
          <w:tcPr>
            <w:tcW w:w="474" w:type="pct"/>
            <w:shd w:val="clear" w:color="auto" w:fill="auto"/>
            <w:noWrap/>
            <w:vAlign w:val="bottom"/>
          </w:tcPr>
          <w:p w14:paraId="7BFA458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103.8064</w:t>
            </w:r>
          </w:p>
        </w:tc>
        <w:tc>
          <w:tcPr>
            <w:tcW w:w="420" w:type="pct"/>
            <w:shd w:val="clear" w:color="auto" w:fill="auto"/>
            <w:noWrap/>
            <w:vAlign w:val="bottom"/>
          </w:tcPr>
          <w:p w14:paraId="02126F8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31.64538</w:t>
            </w:r>
          </w:p>
        </w:tc>
        <w:tc>
          <w:tcPr>
            <w:tcW w:w="1207" w:type="pct"/>
            <w:shd w:val="clear" w:color="auto" w:fill="auto"/>
            <w:noWrap/>
            <w:vAlign w:val="bottom"/>
          </w:tcPr>
          <w:p w14:paraId="351BCF9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6C02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5B9314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A3A531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A004A9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3AF0186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壳壳村</w:t>
            </w:r>
          </w:p>
        </w:tc>
        <w:tc>
          <w:tcPr>
            <w:tcW w:w="474" w:type="pct"/>
            <w:shd w:val="clear" w:color="auto" w:fill="auto"/>
            <w:noWrap/>
            <w:vAlign w:val="bottom"/>
          </w:tcPr>
          <w:p w14:paraId="2E4278C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103.803</w:t>
            </w:r>
          </w:p>
        </w:tc>
        <w:tc>
          <w:tcPr>
            <w:tcW w:w="420" w:type="pct"/>
            <w:shd w:val="clear" w:color="auto" w:fill="auto"/>
            <w:noWrap/>
            <w:vAlign w:val="bottom"/>
          </w:tcPr>
          <w:p w14:paraId="28A846E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31.65311</w:t>
            </w:r>
          </w:p>
        </w:tc>
        <w:tc>
          <w:tcPr>
            <w:tcW w:w="1207" w:type="pct"/>
            <w:shd w:val="clear" w:color="auto" w:fill="auto"/>
            <w:noWrap/>
            <w:vAlign w:val="bottom"/>
          </w:tcPr>
          <w:p w14:paraId="23F16D7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017E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7E73F4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1EC133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5B1D59C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3F11B94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杨柳村</w:t>
            </w:r>
          </w:p>
        </w:tc>
        <w:tc>
          <w:tcPr>
            <w:tcW w:w="474" w:type="pct"/>
            <w:shd w:val="clear" w:color="auto" w:fill="auto"/>
            <w:noWrap/>
            <w:vAlign w:val="bottom"/>
          </w:tcPr>
          <w:p w14:paraId="69EF9A5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103.7111</w:t>
            </w:r>
          </w:p>
        </w:tc>
        <w:tc>
          <w:tcPr>
            <w:tcW w:w="420" w:type="pct"/>
            <w:shd w:val="clear" w:color="auto" w:fill="auto"/>
            <w:noWrap/>
            <w:vAlign w:val="bottom"/>
          </w:tcPr>
          <w:p w14:paraId="4E4FC62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32.11309</w:t>
            </w:r>
          </w:p>
        </w:tc>
        <w:tc>
          <w:tcPr>
            <w:tcW w:w="1207" w:type="pct"/>
            <w:shd w:val="clear" w:color="auto" w:fill="auto"/>
            <w:noWrap/>
            <w:vAlign w:val="bottom"/>
          </w:tcPr>
          <w:p w14:paraId="4B3AC9A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0950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38A7643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6F18196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643339A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757C931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桃花村</w:t>
            </w:r>
          </w:p>
        </w:tc>
        <w:tc>
          <w:tcPr>
            <w:tcW w:w="474" w:type="pct"/>
            <w:shd w:val="clear" w:color="auto" w:fill="auto"/>
            <w:noWrap/>
            <w:vAlign w:val="bottom"/>
          </w:tcPr>
          <w:p w14:paraId="6A9544C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103.7241</w:t>
            </w:r>
          </w:p>
        </w:tc>
        <w:tc>
          <w:tcPr>
            <w:tcW w:w="420" w:type="pct"/>
            <w:shd w:val="clear" w:color="auto" w:fill="auto"/>
            <w:noWrap/>
            <w:vAlign w:val="bottom"/>
          </w:tcPr>
          <w:p w14:paraId="409183C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31.88333</w:t>
            </w:r>
          </w:p>
        </w:tc>
        <w:tc>
          <w:tcPr>
            <w:tcW w:w="1207" w:type="pct"/>
            <w:shd w:val="clear" w:color="auto" w:fill="auto"/>
            <w:noWrap/>
            <w:vAlign w:val="bottom"/>
          </w:tcPr>
          <w:p w14:paraId="71A2533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5979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86F516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4C4997D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422D100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54DF767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沙湾村</w:t>
            </w:r>
          </w:p>
        </w:tc>
        <w:tc>
          <w:tcPr>
            <w:tcW w:w="474" w:type="pct"/>
            <w:shd w:val="clear" w:color="auto" w:fill="auto"/>
            <w:noWrap/>
            <w:vAlign w:val="bottom"/>
          </w:tcPr>
          <w:p w14:paraId="2877EB2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103.7124</w:t>
            </w:r>
          </w:p>
        </w:tc>
        <w:tc>
          <w:tcPr>
            <w:tcW w:w="420" w:type="pct"/>
            <w:shd w:val="clear" w:color="auto" w:fill="auto"/>
            <w:noWrap/>
            <w:vAlign w:val="bottom"/>
          </w:tcPr>
          <w:p w14:paraId="0D3DF47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32.06471</w:t>
            </w:r>
          </w:p>
        </w:tc>
        <w:tc>
          <w:tcPr>
            <w:tcW w:w="1207" w:type="pct"/>
            <w:shd w:val="clear" w:color="auto" w:fill="auto"/>
            <w:noWrap/>
            <w:vAlign w:val="bottom"/>
          </w:tcPr>
          <w:p w14:paraId="5BB1CFE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0384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69D6DF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68DA08E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004ADA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53F170C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牛尾村</w:t>
            </w:r>
          </w:p>
        </w:tc>
        <w:tc>
          <w:tcPr>
            <w:tcW w:w="474" w:type="pct"/>
            <w:shd w:val="clear" w:color="auto" w:fill="auto"/>
            <w:noWrap/>
            <w:vAlign w:val="bottom"/>
          </w:tcPr>
          <w:p w14:paraId="715A3A5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103.7302</w:t>
            </w:r>
          </w:p>
        </w:tc>
        <w:tc>
          <w:tcPr>
            <w:tcW w:w="420" w:type="pct"/>
            <w:shd w:val="clear" w:color="auto" w:fill="auto"/>
            <w:noWrap/>
            <w:vAlign w:val="bottom"/>
          </w:tcPr>
          <w:p w14:paraId="175BA88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32.12634</w:t>
            </w:r>
          </w:p>
        </w:tc>
        <w:tc>
          <w:tcPr>
            <w:tcW w:w="1207" w:type="pct"/>
            <w:shd w:val="clear" w:color="auto" w:fill="auto"/>
            <w:noWrap/>
            <w:vAlign w:val="bottom"/>
          </w:tcPr>
          <w:p w14:paraId="498C371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2AA8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29BA24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0856175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千佛山自然保护区</w:t>
            </w:r>
          </w:p>
        </w:tc>
        <w:tc>
          <w:tcPr>
            <w:tcW w:w="448" w:type="pct"/>
            <w:shd w:val="clear" w:color="auto" w:fill="auto"/>
            <w:noWrap/>
            <w:vAlign w:val="bottom"/>
          </w:tcPr>
          <w:p w14:paraId="1958B0A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14B1A75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中心村</w:t>
            </w:r>
          </w:p>
        </w:tc>
        <w:tc>
          <w:tcPr>
            <w:tcW w:w="474" w:type="pct"/>
            <w:shd w:val="clear" w:color="auto" w:fill="auto"/>
            <w:noWrap/>
            <w:vAlign w:val="bottom"/>
          </w:tcPr>
          <w:p w14:paraId="7ACEC70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103.9378</w:t>
            </w:r>
          </w:p>
        </w:tc>
        <w:tc>
          <w:tcPr>
            <w:tcW w:w="420" w:type="pct"/>
            <w:shd w:val="clear" w:color="auto" w:fill="auto"/>
            <w:noWrap/>
            <w:vAlign w:val="bottom"/>
          </w:tcPr>
          <w:p w14:paraId="04F9BBF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31.73003</w:t>
            </w:r>
          </w:p>
        </w:tc>
        <w:tc>
          <w:tcPr>
            <w:tcW w:w="1207" w:type="pct"/>
            <w:shd w:val="clear" w:color="auto" w:fill="auto"/>
            <w:noWrap/>
            <w:vAlign w:val="bottom"/>
          </w:tcPr>
          <w:p w14:paraId="606B8B9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7708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B789F7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6EBBD3C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7AE50BF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0208C1F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腊普村</w:t>
            </w:r>
          </w:p>
        </w:tc>
        <w:tc>
          <w:tcPr>
            <w:tcW w:w="474" w:type="pct"/>
            <w:shd w:val="clear" w:color="auto" w:fill="auto"/>
            <w:noWrap/>
            <w:vAlign w:val="bottom"/>
          </w:tcPr>
          <w:p w14:paraId="5CAD2F2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103.8308</w:t>
            </w:r>
          </w:p>
        </w:tc>
        <w:tc>
          <w:tcPr>
            <w:tcW w:w="420" w:type="pct"/>
            <w:shd w:val="clear" w:color="auto" w:fill="auto"/>
            <w:noWrap/>
            <w:vAlign w:val="bottom"/>
          </w:tcPr>
          <w:p w14:paraId="2AF998D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31.85177</w:t>
            </w:r>
          </w:p>
        </w:tc>
        <w:tc>
          <w:tcPr>
            <w:tcW w:w="1207" w:type="pct"/>
            <w:shd w:val="clear" w:color="auto" w:fill="auto"/>
            <w:noWrap/>
            <w:vAlign w:val="bottom"/>
          </w:tcPr>
          <w:p w14:paraId="14835D7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207B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6C2650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2F5984B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14E86B7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6EB2447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腊普村</w:t>
            </w:r>
          </w:p>
        </w:tc>
        <w:tc>
          <w:tcPr>
            <w:tcW w:w="474" w:type="pct"/>
            <w:shd w:val="clear" w:color="auto" w:fill="auto"/>
            <w:noWrap/>
            <w:vAlign w:val="bottom"/>
          </w:tcPr>
          <w:p w14:paraId="799C147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103.8345</w:t>
            </w:r>
          </w:p>
        </w:tc>
        <w:tc>
          <w:tcPr>
            <w:tcW w:w="420" w:type="pct"/>
            <w:shd w:val="clear" w:color="auto" w:fill="auto"/>
            <w:noWrap/>
            <w:vAlign w:val="bottom"/>
          </w:tcPr>
          <w:p w14:paraId="33BE4D9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31.83854</w:t>
            </w:r>
          </w:p>
        </w:tc>
        <w:tc>
          <w:tcPr>
            <w:tcW w:w="1207" w:type="pct"/>
            <w:shd w:val="clear" w:color="auto" w:fill="auto"/>
            <w:noWrap/>
            <w:vAlign w:val="bottom"/>
          </w:tcPr>
          <w:p w14:paraId="753A945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208D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5420B3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412B8C8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3A0C5AC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7F6191E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松坪沟村</w:t>
            </w:r>
          </w:p>
        </w:tc>
        <w:tc>
          <w:tcPr>
            <w:tcW w:w="474" w:type="pct"/>
            <w:shd w:val="clear" w:color="auto" w:fill="auto"/>
            <w:noWrap/>
            <w:vAlign w:val="bottom"/>
          </w:tcPr>
          <w:p w14:paraId="6AEA172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103.6335</w:t>
            </w:r>
          </w:p>
        </w:tc>
        <w:tc>
          <w:tcPr>
            <w:tcW w:w="420" w:type="pct"/>
            <w:shd w:val="clear" w:color="auto" w:fill="auto"/>
            <w:noWrap/>
            <w:vAlign w:val="bottom"/>
          </w:tcPr>
          <w:p w14:paraId="59FD046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32.09599</w:t>
            </w:r>
          </w:p>
        </w:tc>
        <w:tc>
          <w:tcPr>
            <w:tcW w:w="1207" w:type="pct"/>
            <w:shd w:val="clear" w:color="auto" w:fill="auto"/>
            <w:noWrap/>
            <w:vAlign w:val="bottom"/>
          </w:tcPr>
          <w:p w14:paraId="6E41E3A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0B43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C039C1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3247A26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11DBA59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17E205A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松坪沟村</w:t>
            </w:r>
          </w:p>
        </w:tc>
        <w:tc>
          <w:tcPr>
            <w:tcW w:w="474" w:type="pct"/>
            <w:shd w:val="clear" w:color="auto" w:fill="auto"/>
            <w:noWrap/>
            <w:vAlign w:val="bottom"/>
          </w:tcPr>
          <w:p w14:paraId="47C484C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103.508</w:t>
            </w:r>
          </w:p>
        </w:tc>
        <w:tc>
          <w:tcPr>
            <w:tcW w:w="420" w:type="pct"/>
            <w:shd w:val="clear" w:color="auto" w:fill="auto"/>
            <w:noWrap/>
            <w:vAlign w:val="bottom"/>
          </w:tcPr>
          <w:p w14:paraId="2E378C3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32.17677</w:t>
            </w:r>
          </w:p>
        </w:tc>
        <w:tc>
          <w:tcPr>
            <w:tcW w:w="1207" w:type="pct"/>
            <w:shd w:val="clear" w:color="auto" w:fill="auto"/>
            <w:noWrap/>
            <w:vAlign w:val="bottom"/>
          </w:tcPr>
          <w:p w14:paraId="7C3132B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0333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55DC56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08903ED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798CE96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7335FE9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松坪沟村</w:t>
            </w:r>
          </w:p>
        </w:tc>
        <w:tc>
          <w:tcPr>
            <w:tcW w:w="474" w:type="pct"/>
            <w:shd w:val="clear" w:color="auto" w:fill="auto"/>
            <w:noWrap/>
            <w:vAlign w:val="bottom"/>
          </w:tcPr>
          <w:p w14:paraId="21CA760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103.4905</w:t>
            </w:r>
          </w:p>
        </w:tc>
        <w:tc>
          <w:tcPr>
            <w:tcW w:w="420" w:type="pct"/>
            <w:shd w:val="clear" w:color="auto" w:fill="auto"/>
            <w:noWrap/>
            <w:vAlign w:val="bottom"/>
          </w:tcPr>
          <w:p w14:paraId="3DB1D83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32.19072</w:t>
            </w:r>
          </w:p>
        </w:tc>
        <w:tc>
          <w:tcPr>
            <w:tcW w:w="1207" w:type="pct"/>
            <w:shd w:val="clear" w:color="auto" w:fill="auto"/>
            <w:noWrap/>
            <w:vAlign w:val="bottom"/>
          </w:tcPr>
          <w:p w14:paraId="6E828F4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6DC7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EAAFF4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1E40127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35D4A6F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w:t>
            </w:r>
          </w:p>
        </w:tc>
        <w:tc>
          <w:tcPr>
            <w:tcW w:w="495" w:type="pct"/>
            <w:shd w:val="clear" w:color="auto" w:fill="auto"/>
            <w:noWrap/>
            <w:vAlign w:val="bottom"/>
          </w:tcPr>
          <w:p w14:paraId="15696C8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水若村</w:t>
            </w:r>
          </w:p>
        </w:tc>
        <w:tc>
          <w:tcPr>
            <w:tcW w:w="474" w:type="pct"/>
            <w:shd w:val="clear" w:color="auto" w:fill="auto"/>
            <w:noWrap/>
            <w:vAlign w:val="bottom"/>
          </w:tcPr>
          <w:p w14:paraId="320D51F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103.8067</w:t>
            </w:r>
          </w:p>
        </w:tc>
        <w:tc>
          <w:tcPr>
            <w:tcW w:w="420" w:type="pct"/>
            <w:shd w:val="clear" w:color="auto" w:fill="auto"/>
            <w:noWrap/>
            <w:vAlign w:val="bottom"/>
          </w:tcPr>
          <w:p w14:paraId="13241C8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31.81322</w:t>
            </w:r>
          </w:p>
        </w:tc>
        <w:tc>
          <w:tcPr>
            <w:tcW w:w="1207" w:type="pct"/>
            <w:shd w:val="clear" w:color="auto" w:fill="auto"/>
            <w:noWrap/>
            <w:vAlign w:val="bottom"/>
          </w:tcPr>
          <w:p w14:paraId="167A75A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76ED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CCFD9C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4875CDA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66DD494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w:t>
            </w:r>
          </w:p>
        </w:tc>
        <w:tc>
          <w:tcPr>
            <w:tcW w:w="495" w:type="pct"/>
            <w:shd w:val="clear" w:color="auto" w:fill="auto"/>
            <w:noWrap/>
            <w:vAlign w:val="bottom"/>
          </w:tcPr>
          <w:p w14:paraId="264C7F4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水若村</w:t>
            </w:r>
          </w:p>
        </w:tc>
        <w:tc>
          <w:tcPr>
            <w:tcW w:w="474" w:type="pct"/>
            <w:shd w:val="clear" w:color="auto" w:fill="auto"/>
            <w:noWrap/>
            <w:vAlign w:val="bottom"/>
          </w:tcPr>
          <w:p w14:paraId="17120BF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103.8041</w:t>
            </w:r>
          </w:p>
        </w:tc>
        <w:tc>
          <w:tcPr>
            <w:tcW w:w="420" w:type="pct"/>
            <w:shd w:val="clear" w:color="auto" w:fill="auto"/>
            <w:noWrap/>
            <w:vAlign w:val="bottom"/>
          </w:tcPr>
          <w:p w14:paraId="79C4F08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31.83123</w:t>
            </w:r>
          </w:p>
        </w:tc>
        <w:tc>
          <w:tcPr>
            <w:tcW w:w="1207" w:type="pct"/>
            <w:shd w:val="clear" w:color="auto" w:fill="auto"/>
            <w:noWrap/>
            <w:vAlign w:val="bottom"/>
          </w:tcPr>
          <w:p w14:paraId="5A62AE5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26D7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AED33D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32C325E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3344DAB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w:t>
            </w:r>
          </w:p>
        </w:tc>
        <w:tc>
          <w:tcPr>
            <w:tcW w:w="495" w:type="pct"/>
            <w:shd w:val="clear" w:color="auto" w:fill="auto"/>
            <w:noWrap/>
            <w:vAlign w:val="bottom"/>
          </w:tcPr>
          <w:p w14:paraId="2011856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吾家村</w:t>
            </w:r>
          </w:p>
        </w:tc>
        <w:tc>
          <w:tcPr>
            <w:tcW w:w="474" w:type="pct"/>
            <w:shd w:val="clear" w:color="auto" w:fill="auto"/>
            <w:noWrap/>
            <w:vAlign w:val="bottom"/>
          </w:tcPr>
          <w:p w14:paraId="1E764AE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103.799</w:t>
            </w:r>
          </w:p>
        </w:tc>
        <w:tc>
          <w:tcPr>
            <w:tcW w:w="420" w:type="pct"/>
            <w:shd w:val="clear" w:color="auto" w:fill="auto"/>
            <w:noWrap/>
            <w:vAlign w:val="bottom"/>
          </w:tcPr>
          <w:p w14:paraId="120C461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31.80539</w:t>
            </w:r>
          </w:p>
        </w:tc>
        <w:tc>
          <w:tcPr>
            <w:tcW w:w="1207" w:type="pct"/>
            <w:shd w:val="clear" w:color="auto" w:fill="auto"/>
            <w:noWrap/>
            <w:vAlign w:val="bottom"/>
          </w:tcPr>
          <w:p w14:paraId="6A4B6DF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48D6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D1D0D0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7DD160E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6B9B4AB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w:t>
            </w:r>
          </w:p>
        </w:tc>
        <w:tc>
          <w:tcPr>
            <w:tcW w:w="495" w:type="pct"/>
            <w:shd w:val="clear" w:color="auto" w:fill="auto"/>
            <w:noWrap/>
            <w:vAlign w:val="bottom"/>
          </w:tcPr>
          <w:p w14:paraId="232BED0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水若村</w:t>
            </w:r>
          </w:p>
        </w:tc>
        <w:tc>
          <w:tcPr>
            <w:tcW w:w="474" w:type="pct"/>
            <w:shd w:val="clear" w:color="auto" w:fill="auto"/>
            <w:noWrap/>
            <w:vAlign w:val="bottom"/>
          </w:tcPr>
          <w:p w14:paraId="1A8EABE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w:t>
            </w:r>
          </w:p>
        </w:tc>
        <w:tc>
          <w:tcPr>
            <w:tcW w:w="420" w:type="pct"/>
            <w:shd w:val="clear" w:color="auto" w:fill="auto"/>
            <w:noWrap/>
            <w:vAlign w:val="bottom"/>
          </w:tcPr>
          <w:p w14:paraId="115AC3B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31.82615</w:t>
            </w:r>
          </w:p>
        </w:tc>
        <w:tc>
          <w:tcPr>
            <w:tcW w:w="1207" w:type="pct"/>
            <w:shd w:val="clear" w:color="auto" w:fill="auto"/>
            <w:noWrap/>
            <w:vAlign w:val="bottom"/>
          </w:tcPr>
          <w:p w14:paraId="08D66EF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66FE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AA47CB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56A9487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6EA3933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603DC95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德胜村</w:t>
            </w:r>
          </w:p>
        </w:tc>
        <w:tc>
          <w:tcPr>
            <w:tcW w:w="474" w:type="pct"/>
            <w:shd w:val="clear" w:color="auto" w:fill="auto"/>
            <w:noWrap/>
            <w:vAlign w:val="bottom"/>
          </w:tcPr>
          <w:p w14:paraId="393EF10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103.8451</w:t>
            </w:r>
          </w:p>
        </w:tc>
        <w:tc>
          <w:tcPr>
            <w:tcW w:w="420" w:type="pct"/>
            <w:shd w:val="clear" w:color="auto" w:fill="auto"/>
            <w:noWrap/>
            <w:vAlign w:val="bottom"/>
          </w:tcPr>
          <w:p w14:paraId="4914D55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31.78784</w:t>
            </w:r>
          </w:p>
        </w:tc>
        <w:tc>
          <w:tcPr>
            <w:tcW w:w="1207" w:type="pct"/>
            <w:shd w:val="clear" w:color="auto" w:fill="auto"/>
            <w:noWrap/>
            <w:vAlign w:val="bottom"/>
          </w:tcPr>
          <w:p w14:paraId="67FC784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004D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6D1BCA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5D21452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叠溪镇石大关村后沟水源地</w:t>
            </w:r>
          </w:p>
        </w:tc>
        <w:tc>
          <w:tcPr>
            <w:tcW w:w="448" w:type="pct"/>
            <w:shd w:val="clear" w:color="auto" w:fill="auto"/>
            <w:noWrap/>
            <w:vAlign w:val="bottom"/>
          </w:tcPr>
          <w:p w14:paraId="4B96130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4C1F87C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石大关村</w:t>
            </w:r>
          </w:p>
        </w:tc>
        <w:tc>
          <w:tcPr>
            <w:tcW w:w="474" w:type="pct"/>
            <w:shd w:val="clear" w:color="auto" w:fill="auto"/>
            <w:noWrap/>
            <w:vAlign w:val="bottom"/>
          </w:tcPr>
          <w:p w14:paraId="4CBC241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103.6839</w:t>
            </w:r>
          </w:p>
        </w:tc>
        <w:tc>
          <w:tcPr>
            <w:tcW w:w="420" w:type="pct"/>
            <w:shd w:val="clear" w:color="auto" w:fill="auto"/>
            <w:noWrap/>
            <w:vAlign w:val="bottom"/>
          </w:tcPr>
          <w:p w14:paraId="7C0248A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31.9012</w:t>
            </w:r>
          </w:p>
        </w:tc>
        <w:tc>
          <w:tcPr>
            <w:tcW w:w="1207" w:type="pct"/>
            <w:shd w:val="clear" w:color="auto" w:fill="auto"/>
            <w:noWrap/>
            <w:vAlign w:val="bottom"/>
          </w:tcPr>
          <w:p w14:paraId="1F8FE52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2CBF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3C086B5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7B3A369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叠溪镇鱼儿寨海水源地</w:t>
            </w:r>
          </w:p>
        </w:tc>
        <w:tc>
          <w:tcPr>
            <w:tcW w:w="448" w:type="pct"/>
            <w:shd w:val="clear" w:color="auto" w:fill="auto"/>
            <w:noWrap/>
            <w:vAlign w:val="bottom"/>
          </w:tcPr>
          <w:p w14:paraId="7DFCFEE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5C6FA6D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两河口村</w:t>
            </w:r>
          </w:p>
        </w:tc>
        <w:tc>
          <w:tcPr>
            <w:tcW w:w="474" w:type="pct"/>
            <w:shd w:val="clear" w:color="auto" w:fill="auto"/>
            <w:noWrap/>
            <w:vAlign w:val="bottom"/>
          </w:tcPr>
          <w:p w14:paraId="6B17859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103.6452</w:t>
            </w:r>
          </w:p>
        </w:tc>
        <w:tc>
          <w:tcPr>
            <w:tcW w:w="420" w:type="pct"/>
            <w:shd w:val="clear" w:color="auto" w:fill="auto"/>
            <w:noWrap/>
            <w:vAlign w:val="bottom"/>
          </w:tcPr>
          <w:p w14:paraId="5424685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32.07111</w:t>
            </w:r>
          </w:p>
        </w:tc>
        <w:tc>
          <w:tcPr>
            <w:tcW w:w="1207" w:type="pct"/>
            <w:shd w:val="clear" w:color="auto" w:fill="auto"/>
            <w:noWrap/>
            <w:vAlign w:val="bottom"/>
          </w:tcPr>
          <w:p w14:paraId="6230C7D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0B64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A33637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71C3FA3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叠溪镇太平村大桦木沟水源地</w:t>
            </w:r>
          </w:p>
        </w:tc>
        <w:tc>
          <w:tcPr>
            <w:tcW w:w="448" w:type="pct"/>
            <w:shd w:val="clear" w:color="auto" w:fill="auto"/>
            <w:noWrap/>
            <w:vAlign w:val="bottom"/>
          </w:tcPr>
          <w:p w14:paraId="5C49D0F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52F04CC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太平村</w:t>
            </w:r>
          </w:p>
        </w:tc>
        <w:tc>
          <w:tcPr>
            <w:tcW w:w="474" w:type="pct"/>
            <w:shd w:val="clear" w:color="auto" w:fill="auto"/>
            <w:noWrap/>
            <w:vAlign w:val="bottom"/>
          </w:tcPr>
          <w:p w14:paraId="30EBF82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103.7343</w:t>
            </w:r>
          </w:p>
        </w:tc>
        <w:tc>
          <w:tcPr>
            <w:tcW w:w="420" w:type="pct"/>
            <w:shd w:val="clear" w:color="auto" w:fill="auto"/>
            <w:noWrap/>
            <w:vAlign w:val="bottom"/>
          </w:tcPr>
          <w:p w14:paraId="09AE036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32.12466</w:t>
            </w:r>
          </w:p>
        </w:tc>
        <w:tc>
          <w:tcPr>
            <w:tcW w:w="1207" w:type="pct"/>
            <w:shd w:val="clear" w:color="auto" w:fill="auto"/>
            <w:noWrap/>
            <w:vAlign w:val="bottom"/>
          </w:tcPr>
          <w:p w14:paraId="3B6EE76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76ED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B42E65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0FEC2A2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富顺镇马蹄村土地庙水源地</w:t>
            </w:r>
          </w:p>
        </w:tc>
        <w:tc>
          <w:tcPr>
            <w:tcW w:w="448" w:type="pct"/>
            <w:shd w:val="clear" w:color="auto" w:fill="auto"/>
            <w:noWrap/>
            <w:vAlign w:val="bottom"/>
          </w:tcPr>
          <w:p w14:paraId="0222654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5835D07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马蹄村</w:t>
            </w:r>
          </w:p>
        </w:tc>
        <w:tc>
          <w:tcPr>
            <w:tcW w:w="474" w:type="pct"/>
            <w:shd w:val="clear" w:color="auto" w:fill="auto"/>
            <w:noWrap/>
            <w:vAlign w:val="bottom"/>
          </w:tcPr>
          <w:p w14:paraId="33B2CBD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103.9584</w:t>
            </w:r>
          </w:p>
        </w:tc>
        <w:tc>
          <w:tcPr>
            <w:tcW w:w="420" w:type="pct"/>
            <w:shd w:val="clear" w:color="auto" w:fill="auto"/>
            <w:noWrap/>
            <w:vAlign w:val="bottom"/>
          </w:tcPr>
          <w:p w14:paraId="51834B5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31.73935</w:t>
            </w:r>
          </w:p>
        </w:tc>
        <w:tc>
          <w:tcPr>
            <w:tcW w:w="1207" w:type="pct"/>
            <w:shd w:val="clear" w:color="auto" w:fill="auto"/>
            <w:noWrap/>
            <w:vAlign w:val="bottom"/>
          </w:tcPr>
          <w:p w14:paraId="03EBA6B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71F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06AEDE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694BFE0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富顺镇马蹄村土地庙水源地</w:t>
            </w:r>
          </w:p>
        </w:tc>
        <w:tc>
          <w:tcPr>
            <w:tcW w:w="448" w:type="pct"/>
            <w:shd w:val="clear" w:color="auto" w:fill="auto"/>
            <w:noWrap/>
            <w:vAlign w:val="bottom"/>
          </w:tcPr>
          <w:p w14:paraId="2BF5293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19C0660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马蹄村</w:t>
            </w:r>
          </w:p>
        </w:tc>
        <w:tc>
          <w:tcPr>
            <w:tcW w:w="474" w:type="pct"/>
            <w:shd w:val="clear" w:color="auto" w:fill="auto"/>
            <w:noWrap/>
            <w:vAlign w:val="bottom"/>
          </w:tcPr>
          <w:p w14:paraId="16001DC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103.9545</w:t>
            </w:r>
          </w:p>
        </w:tc>
        <w:tc>
          <w:tcPr>
            <w:tcW w:w="420" w:type="pct"/>
            <w:shd w:val="clear" w:color="auto" w:fill="auto"/>
            <w:noWrap/>
            <w:vAlign w:val="bottom"/>
          </w:tcPr>
          <w:p w14:paraId="200F65D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31.74415</w:t>
            </w:r>
          </w:p>
        </w:tc>
        <w:tc>
          <w:tcPr>
            <w:tcW w:w="1207" w:type="pct"/>
            <w:shd w:val="clear" w:color="auto" w:fill="auto"/>
            <w:noWrap/>
            <w:vAlign w:val="bottom"/>
          </w:tcPr>
          <w:p w14:paraId="1E828D2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3014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E3F21A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2ACE751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富顺镇明足村石板沟水源地</w:t>
            </w:r>
          </w:p>
        </w:tc>
        <w:tc>
          <w:tcPr>
            <w:tcW w:w="448" w:type="pct"/>
            <w:shd w:val="clear" w:color="auto" w:fill="auto"/>
            <w:noWrap/>
            <w:vAlign w:val="bottom"/>
          </w:tcPr>
          <w:p w14:paraId="3998C1A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38DB9FC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明脚底村</w:t>
            </w:r>
          </w:p>
        </w:tc>
        <w:tc>
          <w:tcPr>
            <w:tcW w:w="474" w:type="pct"/>
            <w:shd w:val="clear" w:color="auto" w:fill="auto"/>
            <w:noWrap/>
            <w:vAlign w:val="bottom"/>
          </w:tcPr>
          <w:p w14:paraId="4D2D079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103.9699</w:t>
            </w:r>
          </w:p>
        </w:tc>
        <w:tc>
          <w:tcPr>
            <w:tcW w:w="420" w:type="pct"/>
            <w:shd w:val="clear" w:color="auto" w:fill="auto"/>
            <w:noWrap/>
            <w:vAlign w:val="bottom"/>
          </w:tcPr>
          <w:p w14:paraId="671CA25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31.74656</w:t>
            </w:r>
          </w:p>
        </w:tc>
        <w:tc>
          <w:tcPr>
            <w:tcW w:w="1207" w:type="pct"/>
            <w:shd w:val="clear" w:color="auto" w:fill="auto"/>
            <w:noWrap/>
            <w:vAlign w:val="bottom"/>
          </w:tcPr>
          <w:p w14:paraId="0EF6149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20A8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FA18D1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06B0944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富顺镇明足村石板沟水源地</w:t>
            </w:r>
          </w:p>
        </w:tc>
        <w:tc>
          <w:tcPr>
            <w:tcW w:w="448" w:type="pct"/>
            <w:shd w:val="clear" w:color="auto" w:fill="auto"/>
            <w:noWrap/>
            <w:vAlign w:val="bottom"/>
          </w:tcPr>
          <w:p w14:paraId="335CCCB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262CBC5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明脚底村</w:t>
            </w:r>
          </w:p>
        </w:tc>
        <w:tc>
          <w:tcPr>
            <w:tcW w:w="474" w:type="pct"/>
            <w:shd w:val="clear" w:color="auto" w:fill="auto"/>
            <w:noWrap/>
            <w:vAlign w:val="bottom"/>
          </w:tcPr>
          <w:p w14:paraId="2253873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103.9877</w:t>
            </w:r>
          </w:p>
        </w:tc>
        <w:tc>
          <w:tcPr>
            <w:tcW w:w="420" w:type="pct"/>
            <w:shd w:val="clear" w:color="auto" w:fill="auto"/>
            <w:noWrap/>
            <w:vAlign w:val="bottom"/>
          </w:tcPr>
          <w:p w14:paraId="791F79A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31.75541</w:t>
            </w:r>
          </w:p>
        </w:tc>
        <w:tc>
          <w:tcPr>
            <w:tcW w:w="1207" w:type="pct"/>
            <w:shd w:val="clear" w:color="auto" w:fill="auto"/>
            <w:noWrap/>
            <w:vAlign w:val="bottom"/>
          </w:tcPr>
          <w:p w14:paraId="715431E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1D5F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570FBF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5779CF4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富顺镇马蹄村土地庙水源地</w:t>
            </w:r>
          </w:p>
        </w:tc>
        <w:tc>
          <w:tcPr>
            <w:tcW w:w="448" w:type="pct"/>
            <w:shd w:val="clear" w:color="auto" w:fill="auto"/>
            <w:noWrap/>
            <w:vAlign w:val="bottom"/>
          </w:tcPr>
          <w:p w14:paraId="626256B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2E0E0D2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马蹄村</w:t>
            </w:r>
          </w:p>
        </w:tc>
        <w:tc>
          <w:tcPr>
            <w:tcW w:w="474" w:type="pct"/>
            <w:shd w:val="clear" w:color="auto" w:fill="auto"/>
            <w:noWrap/>
            <w:vAlign w:val="bottom"/>
          </w:tcPr>
          <w:p w14:paraId="592118A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103.9468</w:t>
            </w:r>
          </w:p>
        </w:tc>
        <w:tc>
          <w:tcPr>
            <w:tcW w:w="420" w:type="pct"/>
            <w:shd w:val="clear" w:color="auto" w:fill="auto"/>
            <w:noWrap/>
            <w:vAlign w:val="bottom"/>
          </w:tcPr>
          <w:p w14:paraId="23F387A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31.73072</w:t>
            </w:r>
          </w:p>
        </w:tc>
        <w:tc>
          <w:tcPr>
            <w:tcW w:w="1207" w:type="pct"/>
            <w:shd w:val="clear" w:color="auto" w:fill="auto"/>
            <w:noWrap/>
            <w:vAlign w:val="bottom"/>
          </w:tcPr>
          <w:p w14:paraId="7D467C5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692A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4C9DF0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7F5CAD6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富顺镇马蹄村土地庙水源地</w:t>
            </w:r>
          </w:p>
        </w:tc>
        <w:tc>
          <w:tcPr>
            <w:tcW w:w="448" w:type="pct"/>
            <w:shd w:val="clear" w:color="auto" w:fill="auto"/>
            <w:noWrap/>
            <w:vAlign w:val="bottom"/>
          </w:tcPr>
          <w:p w14:paraId="6349B84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4C8BBF9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马蹄村</w:t>
            </w:r>
          </w:p>
        </w:tc>
        <w:tc>
          <w:tcPr>
            <w:tcW w:w="474" w:type="pct"/>
            <w:shd w:val="clear" w:color="auto" w:fill="auto"/>
            <w:noWrap/>
            <w:vAlign w:val="bottom"/>
          </w:tcPr>
          <w:p w14:paraId="7433A00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103.9514</w:t>
            </w:r>
          </w:p>
        </w:tc>
        <w:tc>
          <w:tcPr>
            <w:tcW w:w="420" w:type="pct"/>
            <w:shd w:val="clear" w:color="auto" w:fill="auto"/>
            <w:noWrap/>
            <w:vAlign w:val="bottom"/>
          </w:tcPr>
          <w:p w14:paraId="045E8E8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31.73528</w:t>
            </w:r>
          </w:p>
        </w:tc>
        <w:tc>
          <w:tcPr>
            <w:tcW w:w="1207" w:type="pct"/>
            <w:shd w:val="clear" w:color="auto" w:fill="auto"/>
            <w:noWrap/>
            <w:vAlign w:val="bottom"/>
          </w:tcPr>
          <w:p w14:paraId="4F386D8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1E5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7ED32B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2E83642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沟口镇刁林沟水源地</w:t>
            </w:r>
          </w:p>
        </w:tc>
        <w:tc>
          <w:tcPr>
            <w:tcW w:w="448" w:type="pct"/>
            <w:shd w:val="clear" w:color="auto" w:fill="auto"/>
            <w:noWrap/>
            <w:vAlign w:val="bottom"/>
          </w:tcPr>
          <w:p w14:paraId="6D9FB45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w:t>
            </w:r>
          </w:p>
        </w:tc>
        <w:tc>
          <w:tcPr>
            <w:tcW w:w="495" w:type="pct"/>
            <w:shd w:val="clear" w:color="auto" w:fill="auto"/>
            <w:noWrap/>
            <w:vAlign w:val="bottom"/>
          </w:tcPr>
          <w:p w14:paraId="34FE65E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沟口村</w:t>
            </w:r>
          </w:p>
        </w:tc>
        <w:tc>
          <w:tcPr>
            <w:tcW w:w="474" w:type="pct"/>
            <w:shd w:val="clear" w:color="auto" w:fill="auto"/>
            <w:noWrap/>
            <w:vAlign w:val="bottom"/>
          </w:tcPr>
          <w:p w14:paraId="3862CE7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103.7844</w:t>
            </w:r>
          </w:p>
        </w:tc>
        <w:tc>
          <w:tcPr>
            <w:tcW w:w="420" w:type="pct"/>
            <w:shd w:val="clear" w:color="auto" w:fill="auto"/>
            <w:noWrap/>
            <w:vAlign w:val="bottom"/>
          </w:tcPr>
          <w:p w14:paraId="21CD9E4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31.78187</w:t>
            </w:r>
          </w:p>
        </w:tc>
        <w:tc>
          <w:tcPr>
            <w:tcW w:w="1207" w:type="pct"/>
            <w:shd w:val="clear" w:color="auto" w:fill="auto"/>
            <w:noWrap/>
            <w:vAlign w:val="bottom"/>
          </w:tcPr>
          <w:p w14:paraId="35957EE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630A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59596E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725AD3A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沙坝镇纳呼村纳哈沟水源地</w:t>
            </w:r>
          </w:p>
        </w:tc>
        <w:tc>
          <w:tcPr>
            <w:tcW w:w="448" w:type="pct"/>
            <w:shd w:val="clear" w:color="auto" w:fill="auto"/>
            <w:noWrap/>
            <w:vAlign w:val="bottom"/>
          </w:tcPr>
          <w:p w14:paraId="331B862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w:t>
            </w:r>
          </w:p>
        </w:tc>
        <w:tc>
          <w:tcPr>
            <w:tcW w:w="495" w:type="pct"/>
            <w:shd w:val="clear" w:color="auto" w:fill="auto"/>
            <w:noWrap/>
            <w:vAlign w:val="bottom"/>
          </w:tcPr>
          <w:p w14:paraId="4488926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纳呼村</w:t>
            </w:r>
          </w:p>
        </w:tc>
        <w:tc>
          <w:tcPr>
            <w:tcW w:w="474" w:type="pct"/>
            <w:shd w:val="clear" w:color="auto" w:fill="auto"/>
            <w:noWrap/>
            <w:vAlign w:val="bottom"/>
          </w:tcPr>
          <w:p w14:paraId="32ADDC5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103.5662</w:t>
            </w:r>
          </w:p>
        </w:tc>
        <w:tc>
          <w:tcPr>
            <w:tcW w:w="420" w:type="pct"/>
            <w:shd w:val="clear" w:color="auto" w:fill="auto"/>
            <w:noWrap/>
            <w:vAlign w:val="bottom"/>
          </w:tcPr>
          <w:p w14:paraId="71CE6CB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31.79319</w:t>
            </w:r>
          </w:p>
        </w:tc>
        <w:tc>
          <w:tcPr>
            <w:tcW w:w="1207" w:type="pct"/>
            <w:shd w:val="clear" w:color="auto" w:fill="auto"/>
            <w:noWrap/>
            <w:vAlign w:val="bottom"/>
          </w:tcPr>
          <w:p w14:paraId="6964105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1605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6CA59E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26BB32C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沙坝镇纳呼村纳哈沟水源地</w:t>
            </w:r>
          </w:p>
        </w:tc>
        <w:tc>
          <w:tcPr>
            <w:tcW w:w="448" w:type="pct"/>
            <w:shd w:val="clear" w:color="auto" w:fill="auto"/>
            <w:noWrap/>
            <w:vAlign w:val="bottom"/>
          </w:tcPr>
          <w:p w14:paraId="1EFF086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w:t>
            </w:r>
          </w:p>
        </w:tc>
        <w:tc>
          <w:tcPr>
            <w:tcW w:w="495" w:type="pct"/>
            <w:shd w:val="clear" w:color="auto" w:fill="auto"/>
            <w:noWrap/>
            <w:vAlign w:val="bottom"/>
          </w:tcPr>
          <w:p w14:paraId="24C9A1D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纳呼村</w:t>
            </w:r>
          </w:p>
        </w:tc>
        <w:tc>
          <w:tcPr>
            <w:tcW w:w="474" w:type="pct"/>
            <w:shd w:val="clear" w:color="auto" w:fill="auto"/>
            <w:noWrap/>
            <w:vAlign w:val="bottom"/>
          </w:tcPr>
          <w:p w14:paraId="22C8DF6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103.555</w:t>
            </w:r>
          </w:p>
        </w:tc>
        <w:tc>
          <w:tcPr>
            <w:tcW w:w="420" w:type="pct"/>
            <w:shd w:val="clear" w:color="auto" w:fill="auto"/>
            <w:noWrap/>
            <w:vAlign w:val="bottom"/>
          </w:tcPr>
          <w:p w14:paraId="714FA31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31.79399</w:t>
            </w:r>
          </w:p>
        </w:tc>
        <w:tc>
          <w:tcPr>
            <w:tcW w:w="1207" w:type="pct"/>
            <w:shd w:val="clear" w:color="auto" w:fill="auto"/>
            <w:noWrap/>
            <w:vAlign w:val="bottom"/>
          </w:tcPr>
          <w:p w14:paraId="5CC02CB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26F2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9482F3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1F70E2E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沙坝镇纳呼村纳哈沟水源地</w:t>
            </w:r>
          </w:p>
        </w:tc>
        <w:tc>
          <w:tcPr>
            <w:tcW w:w="448" w:type="pct"/>
            <w:shd w:val="clear" w:color="auto" w:fill="auto"/>
            <w:noWrap/>
            <w:vAlign w:val="bottom"/>
          </w:tcPr>
          <w:p w14:paraId="3CAE815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w:t>
            </w:r>
          </w:p>
        </w:tc>
        <w:tc>
          <w:tcPr>
            <w:tcW w:w="495" w:type="pct"/>
            <w:shd w:val="clear" w:color="auto" w:fill="auto"/>
            <w:noWrap/>
            <w:vAlign w:val="bottom"/>
          </w:tcPr>
          <w:p w14:paraId="252ABF1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纳呼村</w:t>
            </w:r>
          </w:p>
        </w:tc>
        <w:tc>
          <w:tcPr>
            <w:tcW w:w="474" w:type="pct"/>
            <w:shd w:val="clear" w:color="auto" w:fill="auto"/>
            <w:noWrap/>
            <w:vAlign w:val="bottom"/>
          </w:tcPr>
          <w:p w14:paraId="4540115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103.5433</w:t>
            </w:r>
          </w:p>
        </w:tc>
        <w:tc>
          <w:tcPr>
            <w:tcW w:w="420" w:type="pct"/>
            <w:shd w:val="clear" w:color="auto" w:fill="auto"/>
            <w:noWrap/>
            <w:vAlign w:val="bottom"/>
          </w:tcPr>
          <w:p w14:paraId="1386B07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31.794</w:t>
            </w:r>
          </w:p>
        </w:tc>
        <w:tc>
          <w:tcPr>
            <w:tcW w:w="1207" w:type="pct"/>
            <w:shd w:val="clear" w:color="auto" w:fill="auto"/>
            <w:noWrap/>
            <w:vAlign w:val="bottom"/>
          </w:tcPr>
          <w:p w14:paraId="1C004DF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AD5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6ED1D3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156159A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沙坝镇沙坝村磨子沟水源地</w:t>
            </w:r>
          </w:p>
        </w:tc>
        <w:tc>
          <w:tcPr>
            <w:tcW w:w="448" w:type="pct"/>
            <w:shd w:val="clear" w:color="auto" w:fill="auto"/>
            <w:noWrap/>
            <w:vAlign w:val="bottom"/>
          </w:tcPr>
          <w:p w14:paraId="0B65ECE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w:t>
            </w:r>
          </w:p>
        </w:tc>
        <w:tc>
          <w:tcPr>
            <w:tcW w:w="495" w:type="pct"/>
            <w:shd w:val="clear" w:color="auto" w:fill="auto"/>
            <w:noWrap/>
            <w:vAlign w:val="bottom"/>
          </w:tcPr>
          <w:p w14:paraId="6724A34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沙坝村</w:t>
            </w:r>
          </w:p>
        </w:tc>
        <w:tc>
          <w:tcPr>
            <w:tcW w:w="474" w:type="pct"/>
            <w:shd w:val="clear" w:color="auto" w:fill="auto"/>
            <w:noWrap/>
            <w:vAlign w:val="bottom"/>
          </w:tcPr>
          <w:p w14:paraId="3B79094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103.6648</w:t>
            </w:r>
          </w:p>
        </w:tc>
        <w:tc>
          <w:tcPr>
            <w:tcW w:w="420" w:type="pct"/>
            <w:shd w:val="clear" w:color="auto" w:fill="auto"/>
            <w:noWrap/>
            <w:vAlign w:val="bottom"/>
          </w:tcPr>
          <w:p w14:paraId="247AC65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31.83305</w:t>
            </w:r>
          </w:p>
        </w:tc>
        <w:tc>
          <w:tcPr>
            <w:tcW w:w="1207" w:type="pct"/>
            <w:shd w:val="clear" w:color="auto" w:fill="auto"/>
            <w:noWrap/>
            <w:vAlign w:val="bottom"/>
          </w:tcPr>
          <w:p w14:paraId="4CCDAAF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197B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824DB1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5A272FB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赤不苏镇河坝村大坪沟水源地</w:t>
            </w:r>
          </w:p>
        </w:tc>
        <w:tc>
          <w:tcPr>
            <w:tcW w:w="448" w:type="pct"/>
            <w:shd w:val="clear" w:color="auto" w:fill="auto"/>
            <w:noWrap/>
            <w:vAlign w:val="bottom"/>
          </w:tcPr>
          <w:p w14:paraId="0AA336F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w:t>
            </w:r>
          </w:p>
        </w:tc>
        <w:tc>
          <w:tcPr>
            <w:tcW w:w="495" w:type="pct"/>
            <w:shd w:val="clear" w:color="auto" w:fill="auto"/>
            <w:noWrap/>
            <w:vAlign w:val="bottom"/>
          </w:tcPr>
          <w:p w14:paraId="3708889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曲谷村</w:t>
            </w:r>
          </w:p>
        </w:tc>
        <w:tc>
          <w:tcPr>
            <w:tcW w:w="474" w:type="pct"/>
            <w:shd w:val="clear" w:color="auto" w:fill="auto"/>
            <w:noWrap/>
            <w:vAlign w:val="bottom"/>
          </w:tcPr>
          <w:p w14:paraId="37B9471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103.4242</w:t>
            </w:r>
          </w:p>
        </w:tc>
        <w:tc>
          <w:tcPr>
            <w:tcW w:w="420" w:type="pct"/>
            <w:shd w:val="clear" w:color="auto" w:fill="auto"/>
            <w:noWrap/>
            <w:vAlign w:val="bottom"/>
          </w:tcPr>
          <w:p w14:paraId="265390E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31.85314</w:t>
            </w:r>
          </w:p>
        </w:tc>
        <w:tc>
          <w:tcPr>
            <w:tcW w:w="1207" w:type="pct"/>
            <w:shd w:val="clear" w:color="auto" w:fill="auto"/>
            <w:noWrap/>
            <w:vAlign w:val="bottom"/>
          </w:tcPr>
          <w:p w14:paraId="511BC52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42FF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0AB51C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3F95B58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赤不苏镇赤不苏村色如沟水源地</w:t>
            </w:r>
          </w:p>
        </w:tc>
        <w:tc>
          <w:tcPr>
            <w:tcW w:w="448" w:type="pct"/>
            <w:shd w:val="clear" w:color="auto" w:fill="auto"/>
            <w:noWrap/>
            <w:vAlign w:val="bottom"/>
          </w:tcPr>
          <w:p w14:paraId="37FD0E6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w:t>
            </w:r>
          </w:p>
        </w:tc>
        <w:tc>
          <w:tcPr>
            <w:tcW w:w="495" w:type="pct"/>
            <w:shd w:val="clear" w:color="auto" w:fill="auto"/>
            <w:noWrap/>
            <w:vAlign w:val="bottom"/>
          </w:tcPr>
          <w:p w14:paraId="7F85701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赤不苏村</w:t>
            </w:r>
          </w:p>
        </w:tc>
        <w:tc>
          <w:tcPr>
            <w:tcW w:w="474" w:type="pct"/>
            <w:shd w:val="clear" w:color="auto" w:fill="auto"/>
            <w:noWrap/>
            <w:vAlign w:val="bottom"/>
          </w:tcPr>
          <w:p w14:paraId="73A53DA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103.4066</w:t>
            </w:r>
          </w:p>
        </w:tc>
        <w:tc>
          <w:tcPr>
            <w:tcW w:w="420" w:type="pct"/>
            <w:shd w:val="clear" w:color="auto" w:fill="auto"/>
            <w:noWrap/>
            <w:vAlign w:val="bottom"/>
          </w:tcPr>
          <w:p w14:paraId="7D9FC1B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31.89502</w:t>
            </w:r>
          </w:p>
        </w:tc>
        <w:tc>
          <w:tcPr>
            <w:tcW w:w="1207" w:type="pct"/>
            <w:shd w:val="clear" w:color="auto" w:fill="auto"/>
            <w:noWrap/>
            <w:vAlign w:val="bottom"/>
          </w:tcPr>
          <w:p w14:paraId="1A2C096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3FE0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ABBD17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608D16C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赤不苏镇赤不苏村色如沟水源地</w:t>
            </w:r>
          </w:p>
        </w:tc>
        <w:tc>
          <w:tcPr>
            <w:tcW w:w="448" w:type="pct"/>
            <w:shd w:val="clear" w:color="auto" w:fill="auto"/>
            <w:noWrap/>
            <w:vAlign w:val="bottom"/>
          </w:tcPr>
          <w:p w14:paraId="4E95CEC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w:t>
            </w:r>
          </w:p>
        </w:tc>
        <w:tc>
          <w:tcPr>
            <w:tcW w:w="495" w:type="pct"/>
            <w:shd w:val="clear" w:color="auto" w:fill="auto"/>
            <w:noWrap/>
            <w:vAlign w:val="bottom"/>
          </w:tcPr>
          <w:p w14:paraId="68309DA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赤不苏村</w:t>
            </w:r>
          </w:p>
        </w:tc>
        <w:tc>
          <w:tcPr>
            <w:tcW w:w="474" w:type="pct"/>
            <w:shd w:val="clear" w:color="auto" w:fill="auto"/>
            <w:noWrap/>
            <w:vAlign w:val="bottom"/>
          </w:tcPr>
          <w:p w14:paraId="26B8DB2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103.3658</w:t>
            </w:r>
          </w:p>
        </w:tc>
        <w:tc>
          <w:tcPr>
            <w:tcW w:w="420" w:type="pct"/>
            <w:shd w:val="clear" w:color="auto" w:fill="auto"/>
            <w:noWrap/>
            <w:vAlign w:val="bottom"/>
          </w:tcPr>
          <w:p w14:paraId="7E88B6D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31.88649</w:t>
            </w:r>
          </w:p>
        </w:tc>
        <w:tc>
          <w:tcPr>
            <w:tcW w:w="1207" w:type="pct"/>
            <w:shd w:val="clear" w:color="auto" w:fill="auto"/>
            <w:noWrap/>
            <w:vAlign w:val="bottom"/>
          </w:tcPr>
          <w:p w14:paraId="3D09FF2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23DA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1EB419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7ED5A41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土门镇马家村水源地</w:t>
            </w:r>
          </w:p>
        </w:tc>
        <w:tc>
          <w:tcPr>
            <w:tcW w:w="448" w:type="pct"/>
            <w:shd w:val="clear" w:color="auto" w:fill="auto"/>
            <w:noWrap/>
            <w:vAlign w:val="bottom"/>
          </w:tcPr>
          <w:p w14:paraId="4119323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w:t>
            </w:r>
          </w:p>
        </w:tc>
        <w:tc>
          <w:tcPr>
            <w:tcW w:w="495" w:type="pct"/>
            <w:shd w:val="clear" w:color="auto" w:fill="auto"/>
            <w:noWrap/>
            <w:vAlign w:val="bottom"/>
          </w:tcPr>
          <w:p w14:paraId="108CE98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建设村</w:t>
            </w:r>
          </w:p>
        </w:tc>
        <w:tc>
          <w:tcPr>
            <w:tcW w:w="474" w:type="pct"/>
            <w:shd w:val="clear" w:color="auto" w:fill="auto"/>
            <w:noWrap/>
            <w:vAlign w:val="bottom"/>
          </w:tcPr>
          <w:p w14:paraId="6E77C5E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104.072</w:t>
            </w:r>
          </w:p>
        </w:tc>
        <w:tc>
          <w:tcPr>
            <w:tcW w:w="420" w:type="pct"/>
            <w:shd w:val="clear" w:color="auto" w:fill="auto"/>
            <w:noWrap/>
            <w:vAlign w:val="bottom"/>
          </w:tcPr>
          <w:p w14:paraId="156D226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31.76743</w:t>
            </w:r>
          </w:p>
        </w:tc>
        <w:tc>
          <w:tcPr>
            <w:tcW w:w="1207" w:type="pct"/>
            <w:shd w:val="clear" w:color="auto" w:fill="auto"/>
            <w:noWrap/>
            <w:vAlign w:val="bottom"/>
          </w:tcPr>
          <w:p w14:paraId="15731C5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7566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3805A1D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5BEAA8D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3EE053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1261DA6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石鼓村</w:t>
            </w:r>
          </w:p>
        </w:tc>
        <w:tc>
          <w:tcPr>
            <w:tcW w:w="474" w:type="pct"/>
            <w:shd w:val="clear" w:color="auto" w:fill="auto"/>
            <w:noWrap/>
            <w:vAlign w:val="bottom"/>
          </w:tcPr>
          <w:p w14:paraId="52EE86D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103.7651</w:t>
            </w:r>
          </w:p>
        </w:tc>
        <w:tc>
          <w:tcPr>
            <w:tcW w:w="420" w:type="pct"/>
            <w:shd w:val="clear" w:color="auto" w:fill="auto"/>
            <w:noWrap/>
            <w:vAlign w:val="bottom"/>
          </w:tcPr>
          <w:p w14:paraId="7837317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31.6057</w:t>
            </w:r>
          </w:p>
        </w:tc>
        <w:tc>
          <w:tcPr>
            <w:tcW w:w="1207" w:type="pct"/>
            <w:shd w:val="clear" w:color="auto" w:fill="auto"/>
            <w:noWrap/>
            <w:vAlign w:val="bottom"/>
          </w:tcPr>
          <w:p w14:paraId="368156F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BC9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2F1A11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D745B1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5AB50B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725F80E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吉鱼村</w:t>
            </w:r>
          </w:p>
        </w:tc>
        <w:tc>
          <w:tcPr>
            <w:tcW w:w="474" w:type="pct"/>
            <w:shd w:val="clear" w:color="auto" w:fill="auto"/>
            <w:noWrap/>
            <w:vAlign w:val="bottom"/>
          </w:tcPr>
          <w:p w14:paraId="3C942A9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103.761</w:t>
            </w:r>
          </w:p>
        </w:tc>
        <w:tc>
          <w:tcPr>
            <w:tcW w:w="420" w:type="pct"/>
            <w:shd w:val="clear" w:color="auto" w:fill="auto"/>
            <w:noWrap/>
            <w:vAlign w:val="bottom"/>
          </w:tcPr>
          <w:p w14:paraId="1804285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31.60837</w:t>
            </w:r>
          </w:p>
        </w:tc>
        <w:tc>
          <w:tcPr>
            <w:tcW w:w="1207" w:type="pct"/>
            <w:shd w:val="clear" w:color="auto" w:fill="auto"/>
            <w:noWrap/>
            <w:vAlign w:val="bottom"/>
          </w:tcPr>
          <w:p w14:paraId="7F734CA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1C80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8076CD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42F9542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DF2C8A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1668086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吉鱼村</w:t>
            </w:r>
          </w:p>
        </w:tc>
        <w:tc>
          <w:tcPr>
            <w:tcW w:w="474" w:type="pct"/>
            <w:shd w:val="clear" w:color="auto" w:fill="auto"/>
            <w:noWrap/>
            <w:vAlign w:val="bottom"/>
          </w:tcPr>
          <w:p w14:paraId="060A806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103.7699</w:t>
            </w:r>
          </w:p>
        </w:tc>
        <w:tc>
          <w:tcPr>
            <w:tcW w:w="420" w:type="pct"/>
            <w:shd w:val="clear" w:color="auto" w:fill="auto"/>
            <w:noWrap/>
            <w:vAlign w:val="bottom"/>
          </w:tcPr>
          <w:p w14:paraId="017B305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31.61411</w:t>
            </w:r>
          </w:p>
        </w:tc>
        <w:tc>
          <w:tcPr>
            <w:tcW w:w="1207" w:type="pct"/>
            <w:shd w:val="clear" w:color="auto" w:fill="auto"/>
            <w:noWrap/>
            <w:vAlign w:val="bottom"/>
          </w:tcPr>
          <w:p w14:paraId="5A791AE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335D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BA9AA2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1D8B9FA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34E346C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3178616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梨园沱村</w:t>
            </w:r>
          </w:p>
        </w:tc>
        <w:tc>
          <w:tcPr>
            <w:tcW w:w="474" w:type="pct"/>
            <w:shd w:val="clear" w:color="auto" w:fill="auto"/>
            <w:noWrap/>
            <w:vAlign w:val="bottom"/>
          </w:tcPr>
          <w:p w14:paraId="2828BEF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103.7832</w:t>
            </w:r>
          </w:p>
        </w:tc>
        <w:tc>
          <w:tcPr>
            <w:tcW w:w="420" w:type="pct"/>
            <w:shd w:val="clear" w:color="auto" w:fill="auto"/>
            <w:noWrap/>
            <w:vAlign w:val="bottom"/>
          </w:tcPr>
          <w:p w14:paraId="5538E8F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31.61912</w:t>
            </w:r>
          </w:p>
        </w:tc>
        <w:tc>
          <w:tcPr>
            <w:tcW w:w="1207" w:type="pct"/>
            <w:shd w:val="clear" w:color="auto" w:fill="auto"/>
            <w:noWrap/>
            <w:vAlign w:val="bottom"/>
          </w:tcPr>
          <w:p w14:paraId="6E3E463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7D5B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D93D46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530362B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50A86E1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7FEFFE1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南庄村</w:t>
            </w:r>
          </w:p>
        </w:tc>
        <w:tc>
          <w:tcPr>
            <w:tcW w:w="474" w:type="pct"/>
            <w:shd w:val="clear" w:color="auto" w:fill="auto"/>
            <w:noWrap/>
            <w:vAlign w:val="bottom"/>
          </w:tcPr>
          <w:p w14:paraId="257CFA0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103.8447</w:t>
            </w:r>
          </w:p>
        </w:tc>
        <w:tc>
          <w:tcPr>
            <w:tcW w:w="420" w:type="pct"/>
            <w:shd w:val="clear" w:color="auto" w:fill="auto"/>
            <w:noWrap/>
            <w:vAlign w:val="bottom"/>
          </w:tcPr>
          <w:p w14:paraId="066A9B5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31.64828</w:t>
            </w:r>
          </w:p>
        </w:tc>
        <w:tc>
          <w:tcPr>
            <w:tcW w:w="1207" w:type="pct"/>
            <w:shd w:val="clear" w:color="auto" w:fill="auto"/>
            <w:noWrap/>
            <w:vAlign w:val="bottom"/>
          </w:tcPr>
          <w:p w14:paraId="02FC27B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40AD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389696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55F5E2C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6FB3692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62AB288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南庄村</w:t>
            </w:r>
          </w:p>
        </w:tc>
        <w:tc>
          <w:tcPr>
            <w:tcW w:w="474" w:type="pct"/>
            <w:shd w:val="clear" w:color="auto" w:fill="auto"/>
            <w:noWrap/>
            <w:vAlign w:val="bottom"/>
          </w:tcPr>
          <w:p w14:paraId="25679C8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103.8325</w:t>
            </w:r>
          </w:p>
        </w:tc>
        <w:tc>
          <w:tcPr>
            <w:tcW w:w="420" w:type="pct"/>
            <w:shd w:val="clear" w:color="auto" w:fill="auto"/>
            <w:noWrap/>
            <w:vAlign w:val="bottom"/>
          </w:tcPr>
          <w:p w14:paraId="6BE383C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31.6471</w:t>
            </w:r>
          </w:p>
        </w:tc>
        <w:tc>
          <w:tcPr>
            <w:tcW w:w="1207" w:type="pct"/>
            <w:shd w:val="clear" w:color="auto" w:fill="auto"/>
            <w:noWrap/>
            <w:vAlign w:val="bottom"/>
          </w:tcPr>
          <w:p w14:paraId="3A90636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0903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058924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0E9EC9A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4D15C0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48E4F97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南庄村</w:t>
            </w:r>
          </w:p>
        </w:tc>
        <w:tc>
          <w:tcPr>
            <w:tcW w:w="474" w:type="pct"/>
            <w:shd w:val="clear" w:color="auto" w:fill="auto"/>
            <w:noWrap/>
            <w:vAlign w:val="bottom"/>
          </w:tcPr>
          <w:p w14:paraId="2F195C2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103.8242</w:t>
            </w:r>
          </w:p>
        </w:tc>
        <w:tc>
          <w:tcPr>
            <w:tcW w:w="420" w:type="pct"/>
            <w:shd w:val="clear" w:color="auto" w:fill="auto"/>
            <w:noWrap/>
            <w:vAlign w:val="bottom"/>
          </w:tcPr>
          <w:p w14:paraId="4311885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31.65276</w:t>
            </w:r>
          </w:p>
        </w:tc>
        <w:tc>
          <w:tcPr>
            <w:tcW w:w="1207" w:type="pct"/>
            <w:shd w:val="clear" w:color="auto" w:fill="auto"/>
            <w:noWrap/>
            <w:vAlign w:val="bottom"/>
          </w:tcPr>
          <w:p w14:paraId="31AF136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27F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B4ED07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0637D4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6148065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42BB68C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南庄村</w:t>
            </w:r>
          </w:p>
        </w:tc>
        <w:tc>
          <w:tcPr>
            <w:tcW w:w="474" w:type="pct"/>
            <w:shd w:val="clear" w:color="auto" w:fill="auto"/>
            <w:noWrap/>
            <w:vAlign w:val="bottom"/>
          </w:tcPr>
          <w:p w14:paraId="5A66A31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103.8234</w:t>
            </w:r>
          </w:p>
        </w:tc>
        <w:tc>
          <w:tcPr>
            <w:tcW w:w="420" w:type="pct"/>
            <w:shd w:val="clear" w:color="auto" w:fill="auto"/>
            <w:noWrap/>
            <w:vAlign w:val="bottom"/>
          </w:tcPr>
          <w:p w14:paraId="172BC0E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31.65612</w:t>
            </w:r>
          </w:p>
        </w:tc>
        <w:tc>
          <w:tcPr>
            <w:tcW w:w="1207" w:type="pct"/>
            <w:shd w:val="clear" w:color="auto" w:fill="auto"/>
            <w:noWrap/>
            <w:vAlign w:val="bottom"/>
          </w:tcPr>
          <w:p w14:paraId="5B9723E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4479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3325F8F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601A3C9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475FB0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1DE6FFB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南庄村</w:t>
            </w:r>
          </w:p>
        </w:tc>
        <w:tc>
          <w:tcPr>
            <w:tcW w:w="474" w:type="pct"/>
            <w:shd w:val="clear" w:color="auto" w:fill="auto"/>
            <w:noWrap/>
            <w:vAlign w:val="bottom"/>
          </w:tcPr>
          <w:p w14:paraId="1636FC4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103.8447</w:t>
            </w:r>
          </w:p>
        </w:tc>
        <w:tc>
          <w:tcPr>
            <w:tcW w:w="420" w:type="pct"/>
            <w:shd w:val="clear" w:color="auto" w:fill="auto"/>
            <w:noWrap/>
            <w:vAlign w:val="bottom"/>
          </w:tcPr>
          <w:p w14:paraId="650A8F9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31.65762</w:t>
            </w:r>
          </w:p>
        </w:tc>
        <w:tc>
          <w:tcPr>
            <w:tcW w:w="1207" w:type="pct"/>
            <w:shd w:val="clear" w:color="auto" w:fill="auto"/>
            <w:noWrap/>
            <w:vAlign w:val="bottom"/>
          </w:tcPr>
          <w:p w14:paraId="0EC46EE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6BD3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DE040E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098A19A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A1780E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3C2DAA0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南庄村</w:t>
            </w:r>
          </w:p>
        </w:tc>
        <w:tc>
          <w:tcPr>
            <w:tcW w:w="474" w:type="pct"/>
            <w:shd w:val="clear" w:color="auto" w:fill="auto"/>
            <w:noWrap/>
            <w:vAlign w:val="bottom"/>
          </w:tcPr>
          <w:p w14:paraId="7AF4556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103.8368</w:t>
            </w:r>
          </w:p>
        </w:tc>
        <w:tc>
          <w:tcPr>
            <w:tcW w:w="420" w:type="pct"/>
            <w:shd w:val="clear" w:color="auto" w:fill="auto"/>
            <w:noWrap/>
            <w:vAlign w:val="bottom"/>
          </w:tcPr>
          <w:p w14:paraId="6A7020E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31.65692</w:t>
            </w:r>
          </w:p>
        </w:tc>
        <w:tc>
          <w:tcPr>
            <w:tcW w:w="1207" w:type="pct"/>
            <w:shd w:val="clear" w:color="auto" w:fill="auto"/>
            <w:noWrap/>
            <w:vAlign w:val="bottom"/>
          </w:tcPr>
          <w:p w14:paraId="264076F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6AA5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FAD56F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46F0565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1AB9164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75D289D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龙洞沟村</w:t>
            </w:r>
          </w:p>
        </w:tc>
        <w:tc>
          <w:tcPr>
            <w:tcW w:w="474" w:type="pct"/>
            <w:shd w:val="clear" w:color="auto" w:fill="auto"/>
            <w:noWrap/>
            <w:vAlign w:val="bottom"/>
          </w:tcPr>
          <w:p w14:paraId="2A06CBA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103.8682</w:t>
            </w:r>
          </w:p>
        </w:tc>
        <w:tc>
          <w:tcPr>
            <w:tcW w:w="420" w:type="pct"/>
            <w:shd w:val="clear" w:color="auto" w:fill="auto"/>
            <w:noWrap/>
            <w:vAlign w:val="bottom"/>
          </w:tcPr>
          <w:p w14:paraId="7A50167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31.66998</w:t>
            </w:r>
          </w:p>
        </w:tc>
        <w:tc>
          <w:tcPr>
            <w:tcW w:w="1207" w:type="pct"/>
            <w:shd w:val="clear" w:color="auto" w:fill="auto"/>
            <w:noWrap/>
            <w:vAlign w:val="bottom"/>
          </w:tcPr>
          <w:p w14:paraId="3C07C12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2996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3221EB1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231457E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356F094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6AB58D1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静州村</w:t>
            </w:r>
          </w:p>
        </w:tc>
        <w:tc>
          <w:tcPr>
            <w:tcW w:w="474" w:type="pct"/>
            <w:shd w:val="clear" w:color="auto" w:fill="auto"/>
            <w:noWrap/>
            <w:vAlign w:val="bottom"/>
          </w:tcPr>
          <w:p w14:paraId="51E3984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103.8836</w:t>
            </w:r>
          </w:p>
        </w:tc>
        <w:tc>
          <w:tcPr>
            <w:tcW w:w="420" w:type="pct"/>
            <w:shd w:val="clear" w:color="auto" w:fill="auto"/>
            <w:noWrap/>
            <w:vAlign w:val="bottom"/>
          </w:tcPr>
          <w:p w14:paraId="4725958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31.696</w:t>
            </w:r>
          </w:p>
        </w:tc>
        <w:tc>
          <w:tcPr>
            <w:tcW w:w="1207" w:type="pct"/>
            <w:shd w:val="clear" w:color="auto" w:fill="auto"/>
            <w:noWrap/>
            <w:vAlign w:val="bottom"/>
          </w:tcPr>
          <w:p w14:paraId="01F1AD7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7FF7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D8A18C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669A852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29BF22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1513233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甘青村</w:t>
            </w:r>
          </w:p>
        </w:tc>
        <w:tc>
          <w:tcPr>
            <w:tcW w:w="474" w:type="pct"/>
            <w:shd w:val="clear" w:color="auto" w:fill="auto"/>
            <w:noWrap/>
            <w:vAlign w:val="bottom"/>
          </w:tcPr>
          <w:p w14:paraId="0DAE96D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103.849</w:t>
            </w:r>
          </w:p>
        </w:tc>
        <w:tc>
          <w:tcPr>
            <w:tcW w:w="420" w:type="pct"/>
            <w:shd w:val="clear" w:color="auto" w:fill="auto"/>
            <w:noWrap/>
            <w:vAlign w:val="bottom"/>
          </w:tcPr>
          <w:p w14:paraId="703D245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31.72473</w:t>
            </w:r>
          </w:p>
        </w:tc>
        <w:tc>
          <w:tcPr>
            <w:tcW w:w="1207" w:type="pct"/>
            <w:shd w:val="clear" w:color="auto" w:fill="auto"/>
            <w:noWrap/>
            <w:vAlign w:val="bottom"/>
          </w:tcPr>
          <w:p w14:paraId="1AF2AC9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4675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229C07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C004E0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1817F6A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5DF6F90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坪头村</w:t>
            </w:r>
          </w:p>
        </w:tc>
        <w:tc>
          <w:tcPr>
            <w:tcW w:w="474" w:type="pct"/>
            <w:shd w:val="clear" w:color="auto" w:fill="auto"/>
            <w:noWrap/>
            <w:vAlign w:val="bottom"/>
          </w:tcPr>
          <w:p w14:paraId="079D244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103.8319</w:t>
            </w:r>
          </w:p>
        </w:tc>
        <w:tc>
          <w:tcPr>
            <w:tcW w:w="420" w:type="pct"/>
            <w:shd w:val="clear" w:color="auto" w:fill="auto"/>
            <w:noWrap/>
            <w:vAlign w:val="bottom"/>
          </w:tcPr>
          <w:p w14:paraId="0325A44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31.66878</w:t>
            </w:r>
          </w:p>
        </w:tc>
        <w:tc>
          <w:tcPr>
            <w:tcW w:w="1207" w:type="pct"/>
            <w:shd w:val="clear" w:color="auto" w:fill="auto"/>
            <w:noWrap/>
            <w:vAlign w:val="bottom"/>
          </w:tcPr>
          <w:p w14:paraId="367825E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50C2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3BBE8E3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62D168F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3BC3B05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5167EDC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南庄村</w:t>
            </w:r>
          </w:p>
        </w:tc>
        <w:tc>
          <w:tcPr>
            <w:tcW w:w="474" w:type="pct"/>
            <w:shd w:val="clear" w:color="auto" w:fill="auto"/>
            <w:noWrap/>
            <w:vAlign w:val="bottom"/>
          </w:tcPr>
          <w:p w14:paraId="6E6C3E5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103.8471</w:t>
            </w:r>
          </w:p>
        </w:tc>
        <w:tc>
          <w:tcPr>
            <w:tcW w:w="420" w:type="pct"/>
            <w:shd w:val="clear" w:color="auto" w:fill="auto"/>
            <w:noWrap/>
            <w:vAlign w:val="bottom"/>
          </w:tcPr>
          <w:p w14:paraId="27238D5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31.66758</w:t>
            </w:r>
          </w:p>
        </w:tc>
        <w:tc>
          <w:tcPr>
            <w:tcW w:w="1207" w:type="pct"/>
            <w:shd w:val="clear" w:color="auto" w:fill="auto"/>
            <w:noWrap/>
            <w:vAlign w:val="bottom"/>
          </w:tcPr>
          <w:p w14:paraId="5B49AB8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10E5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D1C9E9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464CD7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4B2F347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3383DEF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坪头村</w:t>
            </w:r>
          </w:p>
        </w:tc>
        <w:tc>
          <w:tcPr>
            <w:tcW w:w="474" w:type="pct"/>
            <w:shd w:val="clear" w:color="auto" w:fill="auto"/>
            <w:noWrap/>
            <w:vAlign w:val="bottom"/>
          </w:tcPr>
          <w:p w14:paraId="633D33F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103.8262</w:t>
            </w:r>
          </w:p>
        </w:tc>
        <w:tc>
          <w:tcPr>
            <w:tcW w:w="420" w:type="pct"/>
            <w:shd w:val="clear" w:color="auto" w:fill="auto"/>
            <w:noWrap/>
            <w:vAlign w:val="bottom"/>
          </w:tcPr>
          <w:p w14:paraId="719C374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31.67694</w:t>
            </w:r>
          </w:p>
        </w:tc>
        <w:tc>
          <w:tcPr>
            <w:tcW w:w="1207" w:type="pct"/>
            <w:shd w:val="clear" w:color="auto" w:fill="auto"/>
            <w:noWrap/>
            <w:vAlign w:val="bottom"/>
          </w:tcPr>
          <w:p w14:paraId="06825D1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1D02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18511B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5DDA2C7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62859E8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027E1A4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坪头村</w:t>
            </w:r>
          </w:p>
        </w:tc>
        <w:tc>
          <w:tcPr>
            <w:tcW w:w="474" w:type="pct"/>
            <w:shd w:val="clear" w:color="auto" w:fill="auto"/>
            <w:noWrap/>
            <w:vAlign w:val="bottom"/>
          </w:tcPr>
          <w:p w14:paraId="28C169B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103.8373</w:t>
            </w:r>
          </w:p>
        </w:tc>
        <w:tc>
          <w:tcPr>
            <w:tcW w:w="420" w:type="pct"/>
            <w:shd w:val="clear" w:color="auto" w:fill="auto"/>
            <w:noWrap/>
            <w:vAlign w:val="bottom"/>
          </w:tcPr>
          <w:p w14:paraId="038488B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31.68478</w:t>
            </w:r>
          </w:p>
        </w:tc>
        <w:tc>
          <w:tcPr>
            <w:tcW w:w="1207" w:type="pct"/>
            <w:shd w:val="clear" w:color="auto" w:fill="auto"/>
            <w:noWrap/>
            <w:vAlign w:val="bottom"/>
          </w:tcPr>
          <w:p w14:paraId="2124C1C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4F81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36417F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77D7030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3D44BC1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7AD0F04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甘青村</w:t>
            </w:r>
          </w:p>
        </w:tc>
        <w:tc>
          <w:tcPr>
            <w:tcW w:w="474" w:type="pct"/>
            <w:shd w:val="clear" w:color="auto" w:fill="auto"/>
            <w:noWrap/>
            <w:vAlign w:val="bottom"/>
          </w:tcPr>
          <w:p w14:paraId="13719E0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103.8425</w:t>
            </w:r>
          </w:p>
        </w:tc>
        <w:tc>
          <w:tcPr>
            <w:tcW w:w="420" w:type="pct"/>
            <w:shd w:val="clear" w:color="auto" w:fill="auto"/>
            <w:noWrap/>
            <w:vAlign w:val="bottom"/>
          </w:tcPr>
          <w:p w14:paraId="3F4F008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31.69141</w:t>
            </w:r>
          </w:p>
        </w:tc>
        <w:tc>
          <w:tcPr>
            <w:tcW w:w="1207" w:type="pct"/>
            <w:shd w:val="clear" w:color="auto" w:fill="auto"/>
            <w:noWrap/>
            <w:vAlign w:val="bottom"/>
          </w:tcPr>
          <w:p w14:paraId="539F647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72A6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5A2AFA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4BA81E8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1593A2A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4A1D583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甘青村</w:t>
            </w:r>
          </w:p>
        </w:tc>
        <w:tc>
          <w:tcPr>
            <w:tcW w:w="474" w:type="pct"/>
            <w:shd w:val="clear" w:color="auto" w:fill="auto"/>
            <w:noWrap/>
            <w:vAlign w:val="bottom"/>
          </w:tcPr>
          <w:p w14:paraId="6B62CD2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103.8489</w:t>
            </w:r>
          </w:p>
        </w:tc>
        <w:tc>
          <w:tcPr>
            <w:tcW w:w="420" w:type="pct"/>
            <w:shd w:val="clear" w:color="auto" w:fill="auto"/>
            <w:noWrap/>
            <w:vAlign w:val="bottom"/>
          </w:tcPr>
          <w:p w14:paraId="1B7005F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31.69632</w:t>
            </w:r>
          </w:p>
        </w:tc>
        <w:tc>
          <w:tcPr>
            <w:tcW w:w="1207" w:type="pct"/>
            <w:shd w:val="clear" w:color="auto" w:fill="auto"/>
            <w:noWrap/>
            <w:vAlign w:val="bottom"/>
          </w:tcPr>
          <w:p w14:paraId="49856A6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24B0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A67CC5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20DB917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2533F20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1906F2B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静州村</w:t>
            </w:r>
          </w:p>
        </w:tc>
        <w:tc>
          <w:tcPr>
            <w:tcW w:w="474" w:type="pct"/>
            <w:shd w:val="clear" w:color="auto" w:fill="auto"/>
            <w:noWrap/>
            <w:vAlign w:val="bottom"/>
          </w:tcPr>
          <w:p w14:paraId="078E7FB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103.8689</w:t>
            </w:r>
          </w:p>
        </w:tc>
        <w:tc>
          <w:tcPr>
            <w:tcW w:w="420" w:type="pct"/>
            <w:shd w:val="clear" w:color="auto" w:fill="auto"/>
            <w:noWrap/>
            <w:vAlign w:val="bottom"/>
          </w:tcPr>
          <w:p w14:paraId="66AD2C0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31.69829</w:t>
            </w:r>
          </w:p>
        </w:tc>
        <w:tc>
          <w:tcPr>
            <w:tcW w:w="1207" w:type="pct"/>
            <w:shd w:val="clear" w:color="auto" w:fill="auto"/>
            <w:noWrap/>
            <w:vAlign w:val="bottom"/>
          </w:tcPr>
          <w:p w14:paraId="7A16E18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5AA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B6D477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439797A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42BF437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6BF9ABE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静州村</w:t>
            </w:r>
          </w:p>
        </w:tc>
        <w:tc>
          <w:tcPr>
            <w:tcW w:w="474" w:type="pct"/>
            <w:shd w:val="clear" w:color="auto" w:fill="auto"/>
            <w:noWrap/>
            <w:vAlign w:val="bottom"/>
          </w:tcPr>
          <w:p w14:paraId="285C44B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103.8584</w:t>
            </w:r>
          </w:p>
        </w:tc>
        <w:tc>
          <w:tcPr>
            <w:tcW w:w="420" w:type="pct"/>
            <w:shd w:val="clear" w:color="auto" w:fill="auto"/>
            <w:noWrap/>
            <w:vAlign w:val="bottom"/>
          </w:tcPr>
          <w:p w14:paraId="398364C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31.69395</w:t>
            </w:r>
          </w:p>
        </w:tc>
        <w:tc>
          <w:tcPr>
            <w:tcW w:w="1207" w:type="pct"/>
            <w:shd w:val="clear" w:color="auto" w:fill="auto"/>
            <w:noWrap/>
            <w:vAlign w:val="bottom"/>
          </w:tcPr>
          <w:p w14:paraId="1B7FC13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37C0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B1E94E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103D3CB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46B579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w:t>
            </w:r>
          </w:p>
        </w:tc>
        <w:tc>
          <w:tcPr>
            <w:tcW w:w="495" w:type="pct"/>
            <w:shd w:val="clear" w:color="auto" w:fill="auto"/>
            <w:noWrap/>
            <w:vAlign w:val="bottom"/>
          </w:tcPr>
          <w:p w14:paraId="5974846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深沟村</w:t>
            </w:r>
          </w:p>
        </w:tc>
        <w:tc>
          <w:tcPr>
            <w:tcW w:w="474" w:type="pct"/>
            <w:shd w:val="clear" w:color="auto" w:fill="auto"/>
            <w:noWrap/>
            <w:vAlign w:val="bottom"/>
          </w:tcPr>
          <w:p w14:paraId="430A5B2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103.7301</w:t>
            </w:r>
          </w:p>
        </w:tc>
        <w:tc>
          <w:tcPr>
            <w:tcW w:w="420" w:type="pct"/>
            <w:shd w:val="clear" w:color="auto" w:fill="auto"/>
            <w:noWrap/>
            <w:vAlign w:val="bottom"/>
          </w:tcPr>
          <w:p w14:paraId="17989DD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31.84262</w:t>
            </w:r>
          </w:p>
        </w:tc>
        <w:tc>
          <w:tcPr>
            <w:tcW w:w="1207" w:type="pct"/>
            <w:shd w:val="clear" w:color="auto" w:fill="auto"/>
            <w:noWrap/>
            <w:vAlign w:val="bottom"/>
          </w:tcPr>
          <w:p w14:paraId="7D5B165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3A6C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7A6CD4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6B8D6A6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453331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沟口镇</w:t>
            </w:r>
          </w:p>
        </w:tc>
        <w:tc>
          <w:tcPr>
            <w:tcW w:w="495" w:type="pct"/>
            <w:shd w:val="clear" w:color="auto" w:fill="auto"/>
            <w:noWrap/>
            <w:vAlign w:val="bottom"/>
          </w:tcPr>
          <w:p w14:paraId="5046F66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长安村</w:t>
            </w:r>
          </w:p>
        </w:tc>
        <w:tc>
          <w:tcPr>
            <w:tcW w:w="474" w:type="pct"/>
            <w:shd w:val="clear" w:color="auto" w:fill="auto"/>
            <w:noWrap/>
            <w:vAlign w:val="bottom"/>
          </w:tcPr>
          <w:p w14:paraId="1757C5D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103.7774</w:t>
            </w:r>
          </w:p>
        </w:tc>
        <w:tc>
          <w:tcPr>
            <w:tcW w:w="420" w:type="pct"/>
            <w:shd w:val="clear" w:color="auto" w:fill="auto"/>
            <w:noWrap/>
            <w:vAlign w:val="bottom"/>
          </w:tcPr>
          <w:p w14:paraId="3CF2BA6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31.77659</w:t>
            </w:r>
          </w:p>
        </w:tc>
        <w:tc>
          <w:tcPr>
            <w:tcW w:w="1207" w:type="pct"/>
            <w:shd w:val="clear" w:color="auto" w:fill="auto"/>
            <w:noWrap/>
            <w:vAlign w:val="bottom"/>
          </w:tcPr>
          <w:p w14:paraId="4A78816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465F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10DB2F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0F52805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4F24ED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4CE7D77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安乡村</w:t>
            </w:r>
          </w:p>
        </w:tc>
        <w:tc>
          <w:tcPr>
            <w:tcW w:w="474" w:type="pct"/>
            <w:shd w:val="clear" w:color="auto" w:fill="auto"/>
            <w:noWrap/>
            <w:vAlign w:val="bottom"/>
          </w:tcPr>
          <w:p w14:paraId="75EE17F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103.7344</w:t>
            </w:r>
          </w:p>
        </w:tc>
        <w:tc>
          <w:tcPr>
            <w:tcW w:w="420" w:type="pct"/>
            <w:shd w:val="clear" w:color="auto" w:fill="auto"/>
            <w:noWrap/>
            <w:vAlign w:val="bottom"/>
          </w:tcPr>
          <w:p w14:paraId="511DEAA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31.55845</w:t>
            </w:r>
          </w:p>
        </w:tc>
        <w:tc>
          <w:tcPr>
            <w:tcW w:w="1207" w:type="pct"/>
            <w:shd w:val="clear" w:color="auto" w:fill="auto"/>
            <w:noWrap/>
            <w:vAlign w:val="bottom"/>
          </w:tcPr>
          <w:p w14:paraId="115E0A6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017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15DBEB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051D31F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1D6DA54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034EABA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安乡村</w:t>
            </w:r>
          </w:p>
        </w:tc>
        <w:tc>
          <w:tcPr>
            <w:tcW w:w="474" w:type="pct"/>
            <w:shd w:val="clear" w:color="auto" w:fill="auto"/>
            <w:noWrap/>
            <w:vAlign w:val="bottom"/>
          </w:tcPr>
          <w:p w14:paraId="0020350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103.7263</w:t>
            </w:r>
          </w:p>
        </w:tc>
        <w:tc>
          <w:tcPr>
            <w:tcW w:w="420" w:type="pct"/>
            <w:shd w:val="clear" w:color="auto" w:fill="auto"/>
            <w:noWrap/>
            <w:vAlign w:val="bottom"/>
          </w:tcPr>
          <w:p w14:paraId="24AE154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31.55816</w:t>
            </w:r>
          </w:p>
        </w:tc>
        <w:tc>
          <w:tcPr>
            <w:tcW w:w="1207" w:type="pct"/>
            <w:shd w:val="clear" w:color="auto" w:fill="auto"/>
            <w:noWrap/>
            <w:vAlign w:val="bottom"/>
          </w:tcPr>
          <w:p w14:paraId="2AFEE52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969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286519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041C93B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AEC4B8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2E14015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大店村</w:t>
            </w:r>
          </w:p>
        </w:tc>
        <w:tc>
          <w:tcPr>
            <w:tcW w:w="474" w:type="pct"/>
            <w:shd w:val="clear" w:color="auto" w:fill="auto"/>
            <w:noWrap/>
            <w:vAlign w:val="bottom"/>
          </w:tcPr>
          <w:p w14:paraId="688594B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103.6716</w:t>
            </w:r>
          </w:p>
        </w:tc>
        <w:tc>
          <w:tcPr>
            <w:tcW w:w="420" w:type="pct"/>
            <w:shd w:val="clear" w:color="auto" w:fill="auto"/>
            <w:noWrap/>
            <w:vAlign w:val="bottom"/>
          </w:tcPr>
          <w:p w14:paraId="6DD87A0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31.93307</w:t>
            </w:r>
          </w:p>
        </w:tc>
        <w:tc>
          <w:tcPr>
            <w:tcW w:w="1207" w:type="pct"/>
            <w:shd w:val="clear" w:color="auto" w:fill="auto"/>
            <w:noWrap/>
            <w:vAlign w:val="bottom"/>
          </w:tcPr>
          <w:p w14:paraId="5983013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1482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E1B139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46DB6C6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2D94107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2EFCCE1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蚕丛村</w:t>
            </w:r>
          </w:p>
        </w:tc>
        <w:tc>
          <w:tcPr>
            <w:tcW w:w="474" w:type="pct"/>
            <w:shd w:val="clear" w:color="auto" w:fill="auto"/>
            <w:noWrap/>
            <w:vAlign w:val="bottom"/>
          </w:tcPr>
          <w:p w14:paraId="058FE60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103.6783</w:t>
            </w:r>
          </w:p>
        </w:tc>
        <w:tc>
          <w:tcPr>
            <w:tcW w:w="420" w:type="pct"/>
            <w:shd w:val="clear" w:color="auto" w:fill="auto"/>
            <w:noWrap/>
            <w:vAlign w:val="bottom"/>
          </w:tcPr>
          <w:p w14:paraId="7D33285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31.98939</w:t>
            </w:r>
          </w:p>
        </w:tc>
        <w:tc>
          <w:tcPr>
            <w:tcW w:w="1207" w:type="pct"/>
            <w:shd w:val="clear" w:color="auto" w:fill="auto"/>
            <w:noWrap/>
            <w:vAlign w:val="bottom"/>
          </w:tcPr>
          <w:p w14:paraId="0976A97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15F3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2205A9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25E9AF7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67D21C2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叠溪镇</w:t>
            </w:r>
          </w:p>
        </w:tc>
        <w:tc>
          <w:tcPr>
            <w:tcW w:w="495" w:type="pct"/>
            <w:shd w:val="clear" w:color="auto" w:fill="auto"/>
            <w:noWrap/>
            <w:vAlign w:val="bottom"/>
          </w:tcPr>
          <w:p w14:paraId="45FE97D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胡儿村</w:t>
            </w:r>
          </w:p>
        </w:tc>
        <w:tc>
          <w:tcPr>
            <w:tcW w:w="474" w:type="pct"/>
            <w:shd w:val="clear" w:color="auto" w:fill="auto"/>
            <w:noWrap/>
            <w:vAlign w:val="bottom"/>
          </w:tcPr>
          <w:p w14:paraId="72BE56D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103.7186</w:t>
            </w:r>
          </w:p>
        </w:tc>
        <w:tc>
          <w:tcPr>
            <w:tcW w:w="420" w:type="pct"/>
            <w:shd w:val="clear" w:color="auto" w:fill="auto"/>
            <w:noWrap/>
            <w:vAlign w:val="bottom"/>
          </w:tcPr>
          <w:p w14:paraId="6500989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32.08533</w:t>
            </w:r>
          </w:p>
        </w:tc>
        <w:tc>
          <w:tcPr>
            <w:tcW w:w="1207" w:type="pct"/>
            <w:shd w:val="clear" w:color="auto" w:fill="auto"/>
            <w:noWrap/>
            <w:vAlign w:val="bottom"/>
          </w:tcPr>
          <w:p w14:paraId="03C15B2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预处理+SBR或者预处理+A2O</w:t>
            </w:r>
          </w:p>
        </w:tc>
      </w:tr>
      <w:tr w14:paraId="5B66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E0C65C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6DD9051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千佛山自然保护区</w:t>
            </w:r>
          </w:p>
        </w:tc>
        <w:tc>
          <w:tcPr>
            <w:tcW w:w="448" w:type="pct"/>
            <w:shd w:val="clear" w:color="auto" w:fill="auto"/>
            <w:noWrap/>
            <w:vAlign w:val="bottom"/>
          </w:tcPr>
          <w:p w14:paraId="52C1D7D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6AD404D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胜利村</w:t>
            </w:r>
          </w:p>
        </w:tc>
        <w:tc>
          <w:tcPr>
            <w:tcW w:w="474" w:type="pct"/>
            <w:shd w:val="clear" w:color="auto" w:fill="auto"/>
            <w:noWrap/>
            <w:vAlign w:val="bottom"/>
          </w:tcPr>
          <w:p w14:paraId="0E83C42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103.9123</w:t>
            </w:r>
          </w:p>
        </w:tc>
        <w:tc>
          <w:tcPr>
            <w:tcW w:w="420" w:type="pct"/>
            <w:shd w:val="clear" w:color="auto" w:fill="auto"/>
            <w:noWrap/>
            <w:vAlign w:val="bottom"/>
          </w:tcPr>
          <w:p w14:paraId="6D3FB92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31.71798</w:t>
            </w:r>
          </w:p>
        </w:tc>
        <w:tc>
          <w:tcPr>
            <w:tcW w:w="1207" w:type="pct"/>
            <w:shd w:val="clear" w:color="auto" w:fill="auto"/>
            <w:noWrap/>
            <w:vAlign w:val="bottom"/>
          </w:tcPr>
          <w:p w14:paraId="6820FBE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7F4E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86FA83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31FA208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千佛山自然保护区</w:t>
            </w:r>
          </w:p>
        </w:tc>
        <w:tc>
          <w:tcPr>
            <w:tcW w:w="448" w:type="pct"/>
            <w:shd w:val="clear" w:color="auto" w:fill="auto"/>
            <w:noWrap/>
            <w:vAlign w:val="bottom"/>
          </w:tcPr>
          <w:p w14:paraId="76EBE4D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3E9049C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胜利村</w:t>
            </w:r>
          </w:p>
        </w:tc>
        <w:tc>
          <w:tcPr>
            <w:tcW w:w="474" w:type="pct"/>
            <w:shd w:val="clear" w:color="auto" w:fill="auto"/>
            <w:noWrap/>
            <w:vAlign w:val="bottom"/>
          </w:tcPr>
          <w:p w14:paraId="460177C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103.9252</w:t>
            </w:r>
          </w:p>
        </w:tc>
        <w:tc>
          <w:tcPr>
            <w:tcW w:w="420" w:type="pct"/>
            <w:shd w:val="clear" w:color="auto" w:fill="auto"/>
            <w:noWrap/>
            <w:vAlign w:val="bottom"/>
          </w:tcPr>
          <w:p w14:paraId="2FB9319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31.7251</w:t>
            </w:r>
          </w:p>
        </w:tc>
        <w:tc>
          <w:tcPr>
            <w:tcW w:w="1207" w:type="pct"/>
            <w:shd w:val="clear" w:color="auto" w:fill="auto"/>
            <w:noWrap/>
            <w:vAlign w:val="bottom"/>
          </w:tcPr>
          <w:p w14:paraId="3853816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1174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29FBDB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0418E5B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5E5E2BA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5B3D3AB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神溪村</w:t>
            </w:r>
          </w:p>
        </w:tc>
        <w:tc>
          <w:tcPr>
            <w:tcW w:w="474" w:type="pct"/>
            <w:shd w:val="clear" w:color="auto" w:fill="auto"/>
            <w:noWrap/>
            <w:vAlign w:val="bottom"/>
          </w:tcPr>
          <w:p w14:paraId="1B327F8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103.9835</w:t>
            </w:r>
          </w:p>
        </w:tc>
        <w:tc>
          <w:tcPr>
            <w:tcW w:w="420" w:type="pct"/>
            <w:shd w:val="clear" w:color="auto" w:fill="auto"/>
            <w:noWrap/>
            <w:vAlign w:val="bottom"/>
          </w:tcPr>
          <w:p w14:paraId="393C060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31.76963</w:t>
            </w:r>
          </w:p>
        </w:tc>
        <w:tc>
          <w:tcPr>
            <w:tcW w:w="1207" w:type="pct"/>
            <w:shd w:val="clear" w:color="auto" w:fill="auto"/>
            <w:noWrap/>
            <w:vAlign w:val="bottom"/>
          </w:tcPr>
          <w:p w14:paraId="66E9579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7FE7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5670C1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00D6E40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千佛山自然保护区</w:t>
            </w:r>
          </w:p>
        </w:tc>
        <w:tc>
          <w:tcPr>
            <w:tcW w:w="448" w:type="pct"/>
            <w:shd w:val="clear" w:color="auto" w:fill="auto"/>
            <w:noWrap/>
            <w:vAlign w:val="bottom"/>
          </w:tcPr>
          <w:p w14:paraId="27ABE01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富顺镇</w:t>
            </w:r>
          </w:p>
        </w:tc>
        <w:tc>
          <w:tcPr>
            <w:tcW w:w="495" w:type="pct"/>
            <w:shd w:val="clear" w:color="auto" w:fill="auto"/>
            <w:noWrap/>
            <w:vAlign w:val="bottom"/>
          </w:tcPr>
          <w:p w14:paraId="029520F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富顺村</w:t>
            </w:r>
          </w:p>
        </w:tc>
        <w:tc>
          <w:tcPr>
            <w:tcW w:w="474" w:type="pct"/>
            <w:shd w:val="clear" w:color="auto" w:fill="auto"/>
            <w:noWrap/>
            <w:vAlign w:val="bottom"/>
          </w:tcPr>
          <w:p w14:paraId="5B4F9AE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104.0182</w:t>
            </w:r>
          </w:p>
        </w:tc>
        <w:tc>
          <w:tcPr>
            <w:tcW w:w="420" w:type="pct"/>
            <w:shd w:val="clear" w:color="auto" w:fill="auto"/>
            <w:noWrap/>
            <w:vAlign w:val="bottom"/>
          </w:tcPr>
          <w:p w14:paraId="7D5C280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31.75405</w:t>
            </w:r>
          </w:p>
        </w:tc>
        <w:tc>
          <w:tcPr>
            <w:tcW w:w="1207" w:type="pct"/>
            <w:shd w:val="clear" w:color="auto" w:fill="auto"/>
            <w:noWrap/>
            <w:vAlign w:val="bottom"/>
          </w:tcPr>
          <w:p w14:paraId="1A52580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3DE2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A33335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1B04DE4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471C4C9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5E501DB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细口村</w:t>
            </w:r>
          </w:p>
        </w:tc>
        <w:tc>
          <w:tcPr>
            <w:tcW w:w="474" w:type="pct"/>
            <w:shd w:val="clear" w:color="auto" w:fill="auto"/>
            <w:noWrap/>
            <w:vAlign w:val="bottom"/>
          </w:tcPr>
          <w:p w14:paraId="7DD934E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103.8717</w:t>
            </w:r>
          </w:p>
        </w:tc>
        <w:tc>
          <w:tcPr>
            <w:tcW w:w="420" w:type="pct"/>
            <w:shd w:val="clear" w:color="auto" w:fill="auto"/>
            <w:noWrap/>
            <w:vAlign w:val="bottom"/>
          </w:tcPr>
          <w:p w14:paraId="3E691C1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31.79053</w:t>
            </w:r>
          </w:p>
        </w:tc>
        <w:tc>
          <w:tcPr>
            <w:tcW w:w="1207" w:type="pct"/>
            <w:shd w:val="clear" w:color="auto" w:fill="auto"/>
            <w:noWrap/>
            <w:vAlign w:val="bottom"/>
          </w:tcPr>
          <w:p w14:paraId="11261B7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67A9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65BBA3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5E13A56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0B56563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0259EF4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细口村</w:t>
            </w:r>
          </w:p>
        </w:tc>
        <w:tc>
          <w:tcPr>
            <w:tcW w:w="474" w:type="pct"/>
            <w:shd w:val="clear" w:color="auto" w:fill="auto"/>
            <w:noWrap/>
            <w:vAlign w:val="bottom"/>
          </w:tcPr>
          <w:p w14:paraId="4DCA959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103.8762</w:t>
            </w:r>
          </w:p>
        </w:tc>
        <w:tc>
          <w:tcPr>
            <w:tcW w:w="420" w:type="pct"/>
            <w:shd w:val="clear" w:color="auto" w:fill="auto"/>
            <w:noWrap/>
            <w:vAlign w:val="bottom"/>
          </w:tcPr>
          <w:p w14:paraId="4A0EF82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31.80148</w:t>
            </w:r>
          </w:p>
        </w:tc>
        <w:tc>
          <w:tcPr>
            <w:tcW w:w="1207" w:type="pct"/>
            <w:shd w:val="clear" w:color="auto" w:fill="auto"/>
            <w:noWrap/>
            <w:vAlign w:val="bottom"/>
          </w:tcPr>
          <w:p w14:paraId="549D155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5DF0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88D0B6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3620918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3063374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060349F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永宁村</w:t>
            </w:r>
          </w:p>
        </w:tc>
        <w:tc>
          <w:tcPr>
            <w:tcW w:w="474" w:type="pct"/>
            <w:shd w:val="clear" w:color="auto" w:fill="auto"/>
            <w:noWrap/>
            <w:vAlign w:val="bottom"/>
          </w:tcPr>
          <w:p w14:paraId="75081CC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103.8383</w:t>
            </w:r>
          </w:p>
        </w:tc>
        <w:tc>
          <w:tcPr>
            <w:tcW w:w="420" w:type="pct"/>
            <w:shd w:val="clear" w:color="auto" w:fill="auto"/>
            <w:noWrap/>
            <w:vAlign w:val="bottom"/>
          </w:tcPr>
          <w:p w14:paraId="35047E1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31.83182</w:t>
            </w:r>
          </w:p>
        </w:tc>
        <w:tc>
          <w:tcPr>
            <w:tcW w:w="1207" w:type="pct"/>
            <w:shd w:val="clear" w:color="auto" w:fill="auto"/>
            <w:noWrap/>
            <w:vAlign w:val="bottom"/>
          </w:tcPr>
          <w:p w14:paraId="7986A80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602D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67AD14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778F7D0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3C7043B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118F1B8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道财村</w:t>
            </w:r>
          </w:p>
        </w:tc>
        <w:tc>
          <w:tcPr>
            <w:tcW w:w="474" w:type="pct"/>
            <w:shd w:val="clear" w:color="auto" w:fill="auto"/>
            <w:noWrap/>
            <w:vAlign w:val="bottom"/>
          </w:tcPr>
          <w:p w14:paraId="517DFD2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103.8499</w:t>
            </w:r>
          </w:p>
        </w:tc>
        <w:tc>
          <w:tcPr>
            <w:tcW w:w="420" w:type="pct"/>
            <w:shd w:val="clear" w:color="auto" w:fill="auto"/>
            <w:noWrap/>
            <w:vAlign w:val="bottom"/>
          </w:tcPr>
          <w:p w14:paraId="75DE95E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31.80193</w:t>
            </w:r>
          </w:p>
        </w:tc>
        <w:tc>
          <w:tcPr>
            <w:tcW w:w="1207" w:type="pct"/>
            <w:shd w:val="clear" w:color="auto" w:fill="auto"/>
            <w:noWrap/>
            <w:vAlign w:val="bottom"/>
          </w:tcPr>
          <w:p w14:paraId="4A02559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75CC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4FA600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5471210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4AEB386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w:t>
            </w:r>
          </w:p>
        </w:tc>
        <w:tc>
          <w:tcPr>
            <w:tcW w:w="495" w:type="pct"/>
            <w:shd w:val="clear" w:color="auto" w:fill="auto"/>
            <w:noWrap/>
            <w:vAlign w:val="bottom"/>
          </w:tcPr>
          <w:p w14:paraId="03709B2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万安村</w:t>
            </w:r>
          </w:p>
        </w:tc>
        <w:tc>
          <w:tcPr>
            <w:tcW w:w="474" w:type="pct"/>
            <w:shd w:val="clear" w:color="auto" w:fill="auto"/>
            <w:noWrap/>
            <w:vAlign w:val="bottom"/>
          </w:tcPr>
          <w:p w14:paraId="65A1EDF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104.0353</w:t>
            </w:r>
          </w:p>
        </w:tc>
        <w:tc>
          <w:tcPr>
            <w:tcW w:w="420" w:type="pct"/>
            <w:shd w:val="clear" w:color="auto" w:fill="auto"/>
            <w:noWrap/>
            <w:vAlign w:val="bottom"/>
          </w:tcPr>
          <w:p w14:paraId="3059C4D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31.7591</w:t>
            </w:r>
          </w:p>
        </w:tc>
        <w:tc>
          <w:tcPr>
            <w:tcW w:w="1207" w:type="pct"/>
            <w:shd w:val="clear" w:color="auto" w:fill="auto"/>
            <w:noWrap/>
            <w:vAlign w:val="bottom"/>
          </w:tcPr>
          <w:p w14:paraId="34CEE2A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0122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457D37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5FBBFD0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231C4B1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w:t>
            </w:r>
          </w:p>
        </w:tc>
        <w:tc>
          <w:tcPr>
            <w:tcW w:w="495" w:type="pct"/>
            <w:shd w:val="clear" w:color="auto" w:fill="auto"/>
            <w:noWrap/>
            <w:vAlign w:val="bottom"/>
          </w:tcPr>
          <w:p w14:paraId="6929537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万安村</w:t>
            </w:r>
          </w:p>
        </w:tc>
        <w:tc>
          <w:tcPr>
            <w:tcW w:w="474" w:type="pct"/>
            <w:shd w:val="clear" w:color="auto" w:fill="auto"/>
            <w:noWrap/>
            <w:vAlign w:val="bottom"/>
          </w:tcPr>
          <w:p w14:paraId="7FE6ACA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104.0289</w:t>
            </w:r>
          </w:p>
        </w:tc>
        <w:tc>
          <w:tcPr>
            <w:tcW w:w="420" w:type="pct"/>
            <w:shd w:val="clear" w:color="auto" w:fill="auto"/>
            <w:noWrap/>
            <w:vAlign w:val="bottom"/>
          </w:tcPr>
          <w:p w14:paraId="348A5A4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31.76004</w:t>
            </w:r>
          </w:p>
        </w:tc>
        <w:tc>
          <w:tcPr>
            <w:tcW w:w="1207" w:type="pct"/>
            <w:shd w:val="clear" w:color="auto" w:fill="auto"/>
            <w:noWrap/>
            <w:vAlign w:val="bottom"/>
          </w:tcPr>
          <w:p w14:paraId="5CB48BB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41BD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35476C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55F8FD1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3C58E9A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w:t>
            </w:r>
          </w:p>
        </w:tc>
        <w:tc>
          <w:tcPr>
            <w:tcW w:w="495" w:type="pct"/>
            <w:shd w:val="clear" w:color="auto" w:fill="auto"/>
            <w:noWrap/>
            <w:vAlign w:val="bottom"/>
          </w:tcPr>
          <w:p w14:paraId="4EC8433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万安村</w:t>
            </w:r>
          </w:p>
        </w:tc>
        <w:tc>
          <w:tcPr>
            <w:tcW w:w="474" w:type="pct"/>
            <w:shd w:val="clear" w:color="auto" w:fill="auto"/>
            <w:noWrap/>
            <w:vAlign w:val="bottom"/>
          </w:tcPr>
          <w:p w14:paraId="39EB676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104.0475</w:t>
            </w:r>
          </w:p>
        </w:tc>
        <w:tc>
          <w:tcPr>
            <w:tcW w:w="420" w:type="pct"/>
            <w:shd w:val="clear" w:color="auto" w:fill="auto"/>
            <w:noWrap/>
            <w:vAlign w:val="bottom"/>
          </w:tcPr>
          <w:p w14:paraId="61C0DA1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31.7621</w:t>
            </w:r>
          </w:p>
        </w:tc>
        <w:tc>
          <w:tcPr>
            <w:tcW w:w="1207" w:type="pct"/>
            <w:shd w:val="clear" w:color="auto" w:fill="auto"/>
            <w:noWrap/>
            <w:vAlign w:val="bottom"/>
          </w:tcPr>
          <w:p w14:paraId="638E709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684A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1BAD69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299273F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6000B06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w:t>
            </w:r>
          </w:p>
        </w:tc>
        <w:tc>
          <w:tcPr>
            <w:tcW w:w="495" w:type="pct"/>
            <w:shd w:val="clear" w:color="auto" w:fill="auto"/>
            <w:noWrap/>
            <w:vAlign w:val="bottom"/>
          </w:tcPr>
          <w:p w14:paraId="0652112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团结村</w:t>
            </w:r>
          </w:p>
        </w:tc>
        <w:tc>
          <w:tcPr>
            <w:tcW w:w="474" w:type="pct"/>
            <w:shd w:val="clear" w:color="auto" w:fill="auto"/>
            <w:noWrap/>
            <w:vAlign w:val="bottom"/>
          </w:tcPr>
          <w:p w14:paraId="5B2F3A7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104.0419</w:t>
            </w:r>
          </w:p>
        </w:tc>
        <w:tc>
          <w:tcPr>
            <w:tcW w:w="420" w:type="pct"/>
            <w:shd w:val="clear" w:color="auto" w:fill="auto"/>
            <w:noWrap/>
            <w:vAlign w:val="bottom"/>
          </w:tcPr>
          <w:p w14:paraId="60B6DFA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31.78709</w:t>
            </w:r>
          </w:p>
        </w:tc>
        <w:tc>
          <w:tcPr>
            <w:tcW w:w="1207" w:type="pct"/>
            <w:shd w:val="clear" w:color="auto" w:fill="auto"/>
            <w:noWrap/>
            <w:vAlign w:val="bottom"/>
          </w:tcPr>
          <w:p w14:paraId="6737F2D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12A5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0CD41D7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0F51627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5F6DB52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w:t>
            </w:r>
          </w:p>
        </w:tc>
        <w:tc>
          <w:tcPr>
            <w:tcW w:w="495" w:type="pct"/>
            <w:shd w:val="clear" w:color="auto" w:fill="auto"/>
            <w:noWrap/>
            <w:vAlign w:val="bottom"/>
          </w:tcPr>
          <w:p w14:paraId="0EE6356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太安村</w:t>
            </w:r>
          </w:p>
        </w:tc>
        <w:tc>
          <w:tcPr>
            <w:tcW w:w="474" w:type="pct"/>
            <w:shd w:val="clear" w:color="auto" w:fill="auto"/>
            <w:noWrap/>
            <w:vAlign w:val="bottom"/>
          </w:tcPr>
          <w:p w14:paraId="431CB9E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104.0666</w:t>
            </w:r>
          </w:p>
        </w:tc>
        <w:tc>
          <w:tcPr>
            <w:tcW w:w="420" w:type="pct"/>
            <w:shd w:val="clear" w:color="auto" w:fill="auto"/>
            <w:noWrap/>
            <w:vAlign w:val="bottom"/>
          </w:tcPr>
          <w:p w14:paraId="1593F67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31.79399</w:t>
            </w:r>
          </w:p>
        </w:tc>
        <w:tc>
          <w:tcPr>
            <w:tcW w:w="1207" w:type="pct"/>
            <w:shd w:val="clear" w:color="auto" w:fill="auto"/>
            <w:noWrap/>
            <w:vAlign w:val="bottom"/>
          </w:tcPr>
          <w:p w14:paraId="42D97F4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7040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61601C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自然保护区</w:t>
            </w:r>
          </w:p>
        </w:tc>
        <w:tc>
          <w:tcPr>
            <w:tcW w:w="1121" w:type="pct"/>
            <w:shd w:val="clear" w:color="auto" w:fill="auto"/>
            <w:noWrap/>
            <w:vAlign w:val="bottom"/>
          </w:tcPr>
          <w:p w14:paraId="7D8EE8A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宝顶沟自然保护区</w:t>
            </w:r>
          </w:p>
        </w:tc>
        <w:tc>
          <w:tcPr>
            <w:tcW w:w="448" w:type="pct"/>
            <w:shd w:val="clear" w:color="auto" w:fill="auto"/>
            <w:noWrap/>
            <w:vAlign w:val="bottom"/>
          </w:tcPr>
          <w:p w14:paraId="0731CF5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w:t>
            </w:r>
          </w:p>
        </w:tc>
        <w:tc>
          <w:tcPr>
            <w:tcW w:w="495" w:type="pct"/>
            <w:shd w:val="clear" w:color="auto" w:fill="auto"/>
            <w:noWrap/>
            <w:vAlign w:val="bottom"/>
          </w:tcPr>
          <w:p w14:paraId="339E4F4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团结村</w:t>
            </w:r>
          </w:p>
        </w:tc>
        <w:tc>
          <w:tcPr>
            <w:tcW w:w="474" w:type="pct"/>
            <w:shd w:val="clear" w:color="auto" w:fill="auto"/>
            <w:noWrap/>
            <w:vAlign w:val="bottom"/>
          </w:tcPr>
          <w:p w14:paraId="5C21661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104.0285</w:t>
            </w:r>
          </w:p>
        </w:tc>
        <w:tc>
          <w:tcPr>
            <w:tcW w:w="420" w:type="pct"/>
            <w:shd w:val="clear" w:color="auto" w:fill="auto"/>
            <w:noWrap/>
            <w:vAlign w:val="bottom"/>
          </w:tcPr>
          <w:p w14:paraId="467333D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31.77906</w:t>
            </w:r>
          </w:p>
        </w:tc>
        <w:tc>
          <w:tcPr>
            <w:tcW w:w="1207" w:type="pct"/>
            <w:shd w:val="clear" w:color="auto" w:fill="auto"/>
            <w:noWrap/>
            <w:vAlign w:val="bottom"/>
          </w:tcPr>
          <w:p w14:paraId="60C8D80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1910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F55291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598D5D0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5495F14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赤不苏镇</w:t>
            </w:r>
          </w:p>
        </w:tc>
        <w:tc>
          <w:tcPr>
            <w:tcW w:w="495" w:type="pct"/>
            <w:shd w:val="clear" w:color="auto" w:fill="auto"/>
            <w:noWrap/>
            <w:vAlign w:val="bottom"/>
          </w:tcPr>
          <w:p w14:paraId="5D276CB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云羌村</w:t>
            </w:r>
          </w:p>
        </w:tc>
        <w:tc>
          <w:tcPr>
            <w:tcW w:w="474" w:type="pct"/>
            <w:shd w:val="clear" w:color="auto" w:fill="auto"/>
            <w:noWrap/>
            <w:vAlign w:val="bottom"/>
          </w:tcPr>
          <w:p w14:paraId="43D1215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103.4541</w:t>
            </w:r>
          </w:p>
        </w:tc>
        <w:tc>
          <w:tcPr>
            <w:tcW w:w="420" w:type="pct"/>
            <w:shd w:val="clear" w:color="auto" w:fill="auto"/>
            <w:noWrap/>
            <w:vAlign w:val="bottom"/>
          </w:tcPr>
          <w:p w14:paraId="2E61976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31.84521</w:t>
            </w:r>
          </w:p>
        </w:tc>
        <w:tc>
          <w:tcPr>
            <w:tcW w:w="1207" w:type="pct"/>
            <w:shd w:val="clear" w:color="auto" w:fill="auto"/>
            <w:noWrap/>
            <w:vAlign w:val="bottom"/>
          </w:tcPr>
          <w:p w14:paraId="3F9543A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2249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42D37FC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0E25864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585894B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黑虎镇</w:t>
            </w:r>
          </w:p>
        </w:tc>
        <w:tc>
          <w:tcPr>
            <w:tcW w:w="495" w:type="pct"/>
            <w:shd w:val="clear" w:color="auto" w:fill="auto"/>
            <w:noWrap/>
            <w:vAlign w:val="bottom"/>
          </w:tcPr>
          <w:p w14:paraId="3AAEE32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耕读百吉村</w:t>
            </w:r>
          </w:p>
        </w:tc>
        <w:tc>
          <w:tcPr>
            <w:tcW w:w="474" w:type="pct"/>
            <w:shd w:val="clear" w:color="auto" w:fill="auto"/>
            <w:noWrap/>
            <w:vAlign w:val="bottom"/>
          </w:tcPr>
          <w:p w14:paraId="2138BD6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103.6624</w:t>
            </w:r>
          </w:p>
        </w:tc>
        <w:tc>
          <w:tcPr>
            <w:tcW w:w="420" w:type="pct"/>
            <w:shd w:val="clear" w:color="auto" w:fill="auto"/>
            <w:noWrap/>
            <w:vAlign w:val="bottom"/>
          </w:tcPr>
          <w:p w14:paraId="0E04098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31.74118</w:t>
            </w:r>
          </w:p>
        </w:tc>
        <w:tc>
          <w:tcPr>
            <w:tcW w:w="1207" w:type="pct"/>
            <w:shd w:val="clear" w:color="auto" w:fill="auto"/>
            <w:noWrap/>
            <w:vAlign w:val="bottom"/>
          </w:tcPr>
          <w:p w14:paraId="5FDDF30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7445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C560E0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4878C64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1519E24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沙坝镇</w:t>
            </w:r>
          </w:p>
        </w:tc>
        <w:tc>
          <w:tcPr>
            <w:tcW w:w="495" w:type="pct"/>
            <w:shd w:val="clear" w:color="auto" w:fill="auto"/>
            <w:noWrap/>
            <w:vAlign w:val="bottom"/>
          </w:tcPr>
          <w:p w14:paraId="69DCDD5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龙坪村</w:t>
            </w:r>
          </w:p>
        </w:tc>
        <w:tc>
          <w:tcPr>
            <w:tcW w:w="474" w:type="pct"/>
            <w:shd w:val="clear" w:color="auto" w:fill="auto"/>
            <w:noWrap/>
            <w:vAlign w:val="bottom"/>
          </w:tcPr>
          <w:p w14:paraId="36FAE8C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103.624</w:t>
            </w:r>
          </w:p>
        </w:tc>
        <w:tc>
          <w:tcPr>
            <w:tcW w:w="420" w:type="pct"/>
            <w:shd w:val="clear" w:color="auto" w:fill="auto"/>
            <w:noWrap/>
            <w:vAlign w:val="bottom"/>
          </w:tcPr>
          <w:p w14:paraId="57E5054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31.81448</w:t>
            </w:r>
          </w:p>
        </w:tc>
        <w:tc>
          <w:tcPr>
            <w:tcW w:w="1207" w:type="pct"/>
            <w:shd w:val="clear" w:color="auto" w:fill="auto"/>
            <w:noWrap/>
            <w:vAlign w:val="bottom"/>
          </w:tcPr>
          <w:p w14:paraId="571CD01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3499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BE168B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1121" w:type="pct"/>
            <w:shd w:val="clear" w:color="auto" w:fill="auto"/>
            <w:noWrap/>
            <w:vAlign w:val="bottom"/>
          </w:tcPr>
          <w:p w14:paraId="164133A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一般区域</w:t>
            </w:r>
          </w:p>
        </w:tc>
        <w:tc>
          <w:tcPr>
            <w:tcW w:w="448" w:type="pct"/>
            <w:shd w:val="clear" w:color="auto" w:fill="auto"/>
            <w:noWrap/>
            <w:vAlign w:val="bottom"/>
          </w:tcPr>
          <w:p w14:paraId="4B99B06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79400EB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核桃村</w:t>
            </w:r>
          </w:p>
        </w:tc>
        <w:tc>
          <w:tcPr>
            <w:tcW w:w="474" w:type="pct"/>
            <w:shd w:val="clear" w:color="auto" w:fill="auto"/>
            <w:noWrap/>
            <w:vAlign w:val="bottom"/>
          </w:tcPr>
          <w:p w14:paraId="48BE7BE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103.8473</w:t>
            </w:r>
          </w:p>
        </w:tc>
        <w:tc>
          <w:tcPr>
            <w:tcW w:w="420" w:type="pct"/>
            <w:shd w:val="clear" w:color="auto" w:fill="auto"/>
            <w:noWrap/>
            <w:vAlign w:val="bottom"/>
          </w:tcPr>
          <w:p w14:paraId="49F20A0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31.77643</w:t>
            </w:r>
          </w:p>
        </w:tc>
        <w:tc>
          <w:tcPr>
            <w:tcW w:w="1207" w:type="pct"/>
            <w:shd w:val="clear" w:color="auto" w:fill="auto"/>
            <w:noWrap/>
            <w:vAlign w:val="bottom"/>
          </w:tcPr>
          <w:p w14:paraId="44D5658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旱厕/三格式化粪池</w:t>
            </w:r>
          </w:p>
        </w:tc>
      </w:tr>
      <w:tr w14:paraId="792A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E68DEC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1719054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18F5ADE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3AC0F97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蓝店坡村</w:t>
            </w:r>
          </w:p>
        </w:tc>
        <w:tc>
          <w:tcPr>
            <w:tcW w:w="474" w:type="pct"/>
            <w:shd w:val="clear" w:color="auto" w:fill="auto"/>
            <w:noWrap/>
            <w:vAlign w:val="bottom"/>
          </w:tcPr>
          <w:p w14:paraId="2B07524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103.8373</w:t>
            </w:r>
          </w:p>
        </w:tc>
        <w:tc>
          <w:tcPr>
            <w:tcW w:w="420" w:type="pct"/>
            <w:shd w:val="clear" w:color="auto" w:fill="auto"/>
            <w:noWrap/>
            <w:vAlign w:val="bottom"/>
          </w:tcPr>
          <w:p w14:paraId="3F67779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31.66435</w:t>
            </w:r>
          </w:p>
        </w:tc>
        <w:tc>
          <w:tcPr>
            <w:tcW w:w="1207" w:type="pct"/>
            <w:shd w:val="clear" w:color="auto" w:fill="auto"/>
            <w:noWrap/>
            <w:vAlign w:val="bottom"/>
          </w:tcPr>
          <w:p w14:paraId="363317D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7F37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DE5580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1DE987D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3A43D16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凤仪镇</w:t>
            </w:r>
          </w:p>
        </w:tc>
        <w:tc>
          <w:tcPr>
            <w:tcW w:w="495" w:type="pct"/>
            <w:shd w:val="clear" w:color="auto" w:fill="auto"/>
            <w:noWrap/>
            <w:vAlign w:val="bottom"/>
          </w:tcPr>
          <w:p w14:paraId="3E55241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禹乡村</w:t>
            </w:r>
          </w:p>
        </w:tc>
        <w:tc>
          <w:tcPr>
            <w:tcW w:w="474" w:type="pct"/>
            <w:shd w:val="clear" w:color="auto" w:fill="auto"/>
            <w:noWrap/>
            <w:vAlign w:val="bottom"/>
          </w:tcPr>
          <w:p w14:paraId="50F3954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103.8517</w:t>
            </w:r>
          </w:p>
        </w:tc>
        <w:tc>
          <w:tcPr>
            <w:tcW w:w="420" w:type="pct"/>
            <w:shd w:val="clear" w:color="auto" w:fill="auto"/>
            <w:noWrap/>
            <w:vAlign w:val="bottom"/>
          </w:tcPr>
          <w:p w14:paraId="1092F5A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31.69056</w:t>
            </w:r>
          </w:p>
        </w:tc>
        <w:tc>
          <w:tcPr>
            <w:tcW w:w="1207" w:type="pct"/>
            <w:shd w:val="clear" w:color="auto" w:fill="auto"/>
            <w:noWrap/>
            <w:vAlign w:val="bottom"/>
          </w:tcPr>
          <w:p w14:paraId="2435F64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455F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657BD2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1AB8329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93D595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6C9B607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牟托村</w:t>
            </w:r>
          </w:p>
        </w:tc>
        <w:tc>
          <w:tcPr>
            <w:tcW w:w="474" w:type="pct"/>
            <w:shd w:val="clear" w:color="auto" w:fill="auto"/>
            <w:noWrap/>
            <w:vAlign w:val="bottom"/>
          </w:tcPr>
          <w:p w14:paraId="253AE97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103.6669</w:t>
            </w:r>
          </w:p>
        </w:tc>
        <w:tc>
          <w:tcPr>
            <w:tcW w:w="420" w:type="pct"/>
            <w:shd w:val="clear" w:color="auto" w:fill="auto"/>
            <w:noWrap/>
            <w:vAlign w:val="bottom"/>
          </w:tcPr>
          <w:p w14:paraId="3EE9831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31.51803</w:t>
            </w:r>
          </w:p>
        </w:tc>
        <w:tc>
          <w:tcPr>
            <w:tcW w:w="1207" w:type="pct"/>
            <w:shd w:val="clear" w:color="auto" w:fill="auto"/>
            <w:noWrap/>
            <w:vAlign w:val="bottom"/>
          </w:tcPr>
          <w:p w14:paraId="2362C95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河谷</w:t>
            </w:r>
          </w:p>
        </w:tc>
      </w:tr>
      <w:tr w14:paraId="15A9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CD9ADF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1637DBE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696F828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70A2492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凤毛坪村</w:t>
            </w:r>
          </w:p>
        </w:tc>
        <w:tc>
          <w:tcPr>
            <w:tcW w:w="474" w:type="pct"/>
            <w:shd w:val="clear" w:color="auto" w:fill="auto"/>
            <w:noWrap/>
            <w:vAlign w:val="bottom"/>
          </w:tcPr>
          <w:p w14:paraId="4E8E461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103.7034</w:t>
            </w:r>
          </w:p>
        </w:tc>
        <w:tc>
          <w:tcPr>
            <w:tcW w:w="420" w:type="pct"/>
            <w:shd w:val="clear" w:color="auto" w:fill="auto"/>
            <w:noWrap/>
            <w:vAlign w:val="bottom"/>
          </w:tcPr>
          <w:p w14:paraId="43E0D7F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31.56069</w:t>
            </w:r>
          </w:p>
        </w:tc>
        <w:tc>
          <w:tcPr>
            <w:tcW w:w="1207" w:type="pct"/>
            <w:shd w:val="clear" w:color="auto" w:fill="auto"/>
            <w:noWrap/>
            <w:vAlign w:val="bottom"/>
          </w:tcPr>
          <w:p w14:paraId="18CC12D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河谷</w:t>
            </w:r>
          </w:p>
        </w:tc>
      </w:tr>
      <w:tr w14:paraId="6354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F54A6B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53C44A7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79E3848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0D78352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七星村</w:t>
            </w:r>
          </w:p>
        </w:tc>
        <w:tc>
          <w:tcPr>
            <w:tcW w:w="474" w:type="pct"/>
            <w:shd w:val="clear" w:color="auto" w:fill="auto"/>
            <w:noWrap/>
            <w:vAlign w:val="bottom"/>
          </w:tcPr>
          <w:p w14:paraId="6914E27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103.7347</w:t>
            </w:r>
          </w:p>
        </w:tc>
        <w:tc>
          <w:tcPr>
            <w:tcW w:w="420" w:type="pct"/>
            <w:shd w:val="clear" w:color="auto" w:fill="auto"/>
            <w:noWrap/>
            <w:vAlign w:val="bottom"/>
          </w:tcPr>
          <w:p w14:paraId="0869E12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31.5817</w:t>
            </w:r>
          </w:p>
        </w:tc>
        <w:tc>
          <w:tcPr>
            <w:tcW w:w="1207" w:type="pct"/>
            <w:shd w:val="clear" w:color="auto" w:fill="auto"/>
            <w:noWrap/>
            <w:vAlign w:val="bottom"/>
          </w:tcPr>
          <w:p w14:paraId="1D7CDDB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河谷</w:t>
            </w:r>
          </w:p>
        </w:tc>
      </w:tr>
      <w:tr w14:paraId="2A6F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8AE441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3D0A33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37C6F69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46019E2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牟托村</w:t>
            </w:r>
          </w:p>
        </w:tc>
        <w:tc>
          <w:tcPr>
            <w:tcW w:w="474" w:type="pct"/>
            <w:shd w:val="clear" w:color="auto" w:fill="auto"/>
            <w:noWrap/>
            <w:vAlign w:val="bottom"/>
          </w:tcPr>
          <w:p w14:paraId="41A8D87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103.677</w:t>
            </w:r>
          </w:p>
        </w:tc>
        <w:tc>
          <w:tcPr>
            <w:tcW w:w="420" w:type="pct"/>
            <w:shd w:val="clear" w:color="auto" w:fill="auto"/>
            <w:noWrap/>
            <w:vAlign w:val="bottom"/>
          </w:tcPr>
          <w:p w14:paraId="3CD35EC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31.53472</w:t>
            </w:r>
          </w:p>
        </w:tc>
        <w:tc>
          <w:tcPr>
            <w:tcW w:w="1207" w:type="pct"/>
            <w:shd w:val="clear" w:color="auto" w:fill="auto"/>
            <w:noWrap/>
            <w:vAlign w:val="bottom"/>
          </w:tcPr>
          <w:p w14:paraId="226B9FB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4938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3B4E783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EFC9A3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520F473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7A7862D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牟托村</w:t>
            </w:r>
          </w:p>
        </w:tc>
        <w:tc>
          <w:tcPr>
            <w:tcW w:w="474" w:type="pct"/>
            <w:shd w:val="clear" w:color="auto" w:fill="auto"/>
            <w:noWrap/>
            <w:vAlign w:val="bottom"/>
          </w:tcPr>
          <w:p w14:paraId="2B692CB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103.682</w:t>
            </w:r>
          </w:p>
        </w:tc>
        <w:tc>
          <w:tcPr>
            <w:tcW w:w="420" w:type="pct"/>
            <w:shd w:val="clear" w:color="auto" w:fill="auto"/>
            <w:noWrap/>
            <w:vAlign w:val="bottom"/>
          </w:tcPr>
          <w:p w14:paraId="080C467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31.54115</w:t>
            </w:r>
          </w:p>
        </w:tc>
        <w:tc>
          <w:tcPr>
            <w:tcW w:w="1207" w:type="pct"/>
            <w:shd w:val="clear" w:color="auto" w:fill="auto"/>
            <w:noWrap/>
            <w:vAlign w:val="bottom"/>
          </w:tcPr>
          <w:p w14:paraId="3156D28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096C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7CDA3F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0CFA355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07F95A3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0BB6493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凤毛坪村</w:t>
            </w:r>
          </w:p>
        </w:tc>
        <w:tc>
          <w:tcPr>
            <w:tcW w:w="474" w:type="pct"/>
            <w:shd w:val="clear" w:color="auto" w:fill="auto"/>
            <w:noWrap/>
            <w:vAlign w:val="bottom"/>
          </w:tcPr>
          <w:p w14:paraId="7A36AD3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103.7116</w:t>
            </w:r>
          </w:p>
        </w:tc>
        <w:tc>
          <w:tcPr>
            <w:tcW w:w="420" w:type="pct"/>
            <w:shd w:val="clear" w:color="auto" w:fill="auto"/>
            <w:noWrap/>
            <w:vAlign w:val="bottom"/>
          </w:tcPr>
          <w:p w14:paraId="661EC05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31.56616</w:t>
            </w:r>
          </w:p>
        </w:tc>
        <w:tc>
          <w:tcPr>
            <w:tcW w:w="1207" w:type="pct"/>
            <w:shd w:val="clear" w:color="auto" w:fill="auto"/>
            <w:noWrap/>
            <w:vAlign w:val="bottom"/>
          </w:tcPr>
          <w:p w14:paraId="32B1327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30B8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B825F42">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99FBD0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582EA7E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0174ACD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七星村</w:t>
            </w:r>
          </w:p>
        </w:tc>
        <w:tc>
          <w:tcPr>
            <w:tcW w:w="474" w:type="pct"/>
            <w:shd w:val="clear" w:color="auto" w:fill="auto"/>
            <w:noWrap/>
            <w:vAlign w:val="bottom"/>
          </w:tcPr>
          <w:p w14:paraId="79446FD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103.743</w:t>
            </w:r>
          </w:p>
        </w:tc>
        <w:tc>
          <w:tcPr>
            <w:tcW w:w="420" w:type="pct"/>
            <w:shd w:val="clear" w:color="auto" w:fill="auto"/>
            <w:noWrap/>
            <w:vAlign w:val="bottom"/>
          </w:tcPr>
          <w:p w14:paraId="0B38D96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31.58178</w:t>
            </w:r>
          </w:p>
        </w:tc>
        <w:tc>
          <w:tcPr>
            <w:tcW w:w="1207" w:type="pct"/>
            <w:shd w:val="clear" w:color="auto" w:fill="auto"/>
            <w:noWrap/>
            <w:vAlign w:val="bottom"/>
          </w:tcPr>
          <w:p w14:paraId="15A54B0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5FEFA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0B2EF9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岷江生态保护带</w:t>
            </w:r>
          </w:p>
        </w:tc>
        <w:tc>
          <w:tcPr>
            <w:tcW w:w="1121" w:type="pct"/>
            <w:shd w:val="clear" w:color="auto" w:fill="auto"/>
            <w:noWrap/>
            <w:vAlign w:val="bottom"/>
          </w:tcPr>
          <w:p w14:paraId="37E3B17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岷江</w:t>
            </w:r>
          </w:p>
        </w:tc>
        <w:tc>
          <w:tcPr>
            <w:tcW w:w="448" w:type="pct"/>
            <w:shd w:val="clear" w:color="auto" w:fill="auto"/>
            <w:noWrap/>
            <w:vAlign w:val="bottom"/>
          </w:tcPr>
          <w:p w14:paraId="1933E7D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5CFE4250">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十里村</w:t>
            </w:r>
          </w:p>
        </w:tc>
        <w:tc>
          <w:tcPr>
            <w:tcW w:w="474" w:type="pct"/>
            <w:shd w:val="clear" w:color="auto" w:fill="auto"/>
            <w:noWrap/>
            <w:vAlign w:val="bottom"/>
          </w:tcPr>
          <w:p w14:paraId="10714E2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103.8462</w:t>
            </w:r>
          </w:p>
        </w:tc>
        <w:tc>
          <w:tcPr>
            <w:tcW w:w="420" w:type="pct"/>
            <w:shd w:val="clear" w:color="auto" w:fill="auto"/>
            <w:noWrap/>
            <w:vAlign w:val="bottom"/>
          </w:tcPr>
          <w:p w14:paraId="27EB124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31.73543</w:t>
            </w:r>
          </w:p>
        </w:tc>
        <w:tc>
          <w:tcPr>
            <w:tcW w:w="1207" w:type="pct"/>
            <w:shd w:val="clear" w:color="auto" w:fill="auto"/>
            <w:noWrap/>
            <w:vAlign w:val="bottom"/>
          </w:tcPr>
          <w:p w14:paraId="705DF2C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568C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2A21E3E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4A8C00B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南新镇棉簇沟水源地</w:t>
            </w:r>
          </w:p>
        </w:tc>
        <w:tc>
          <w:tcPr>
            <w:tcW w:w="448" w:type="pct"/>
            <w:shd w:val="clear" w:color="auto" w:fill="auto"/>
            <w:noWrap/>
            <w:vAlign w:val="bottom"/>
          </w:tcPr>
          <w:p w14:paraId="765B143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南新镇</w:t>
            </w:r>
          </w:p>
        </w:tc>
        <w:tc>
          <w:tcPr>
            <w:tcW w:w="495" w:type="pct"/>
            <w:shd w:val="clear" w:color="auto" w:fill="auto"/>
            <w:noWrap/>
            <w:vAlign w:val="bottom"/>
          </w:tcPr>
          <w:p w14:paraId="32A5A12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棉簇村</w:t>
            </w:r>
          </w:p>
        </w:tc>
        <w:tc>
          <w:tcPr>
            <w:tcW w:w="474" w:type="pct"/>
            <w:shd w:val="clear" w:color="auto" w:fill="auto"/>
            <w:noWrap/>
            <w:vAlign w:val="bottom"/>
          </w:tcPr>
          <w:p w14:paraId="248E666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103.7425</w:t>
            </w:r>
          </w:p>
        </w:tc>
        <w:tc>
          <w:tcPr>
            <w:tcW w:w="420" w:type="pct"/>
            <w:shd w:val="clear" w:color="auto" w:fill="auto"/>
            <w:noWrap/>
            <w:vAlign w:val="bottom"/>
          </w:tcPr>
          <w:p w14:paraId="79031BD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31.58952</w:t>
            </w:r>
          </w:p>
        </w:tc>
        <w:tc>
          <w:tcPr>
            <w:tcW w:w="1207" w:type="pct"/>
            <w:shd w:val="clear" w:color="auto" w:fill="auto"/>
            <w:noWrap/>
            <w:vAlign w:val="bottom"/>
          </w:tcPr>
          <w:p w14:paraId="1A67E899">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6AAC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5A20F46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75829F8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土门镇四坪村大沟水源地</w:t>
            </w:r>
          </w:p>
        </w:tc>
        <w:tc>
          <w:tcPr>
            <w:tcW w:w="448" w:type="pct"/>
            <w:shd w:val="clear" w:color="auto" w:fill="auto"/>
            <w:noWrap/>
            <w:vAlign w:val="bottom"/>
          </w:tcPr>
          <w:p w14:paraId="6B54386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土门镇</w:t>
            </w:r>
          </w:p>
        </w:tc>
        <w:tc>
          <w:tcPr>
            <w:tcW w:w="495" w:type="pct"/>
            <w:shd w:val="clear" w:color="auto" w:fill="auto"/>
            <w:noWrap/>
            <w:vAlign w:val="bottom"/>
          </w:tcPr>
          <w:p w14:paraId="31FB8A3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亚坪村</w:t>
            </w:r>
          </w:p>
        </w:tc>
        <w:tc>
          <w:tcPr>
            <w:tcW w:w="474" w:type="pct"/>
            <w:shd w:val="clear" w:color="auto" w:fill="auto"/>
            <w:noWrap/>
            <w:vAlign w:val="bottom"/>
          </w:tcPr>
          <w:p w14:paraId="386AFBF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104.1217</w:t>
            </w:r>
          </w:p>
        </w:tc>
        <w:tc>
          <w:tcPr>
            <w:tcW w:w="420" w:type="pct"/>
            <w:shd w:val="clear" w:color="auto" w:fill="auto"/>
            <w:noWrap/>
            <w:vAlign w:val="bottom"/>
          </w:tcPr>
          <w:p w14:paraId="7EC2C13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31.79195</w:t>
            </w:r>
          </w:p>
        </w:tc>
        <w:tc>
          <w:tcPr>
            <w:tcW w:w="1207" w:type="pct"/>
            <w:shd w:val="clear" w:color="auto" w:fill="auto"/>
            <w:noWrap/>
            <w:vAlign w:val="bottom"/>
          </w:tcPr>
          <w:p w14:paraId="38016E5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r w14:paraId="7B4E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178B53D4">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51B12F6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渭门镇椒园小寨水源地</w:t>
            </w:r>
          </w:p>
        </w:tc>
        <w:tc>
          <w:tcPr>
            <w:tcW w:w="448" w:type="pct"/>
            <w:shd w:val="clear" w:color="auto" w:fill="auto"/>
            <w:noWrap/>
            <w:vAlign w:val="bottom"/>
          </w:tcPr>
          <w:p w14:paraId="6D0C3C83">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52F2B52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椒园村</w:t>
            </w:r>
          </w:p>
        </w:tc>
        <w:tc>
          <w:tcPr>
            <w:tcW w:w="474" w:type="pct"/>
            <w:shd w:val="clear" w:color="auto" w:fill="auto"/>
            <w:noWrap/>
            <w:vAlign w:val="bottom"/>
          </w:tcPr>
          <w:p w14:paraId="35E6A89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103.8146</w:t>
            </w:r>
          </w:p>
        </w:tc>
        <w:tc>
          <w:tcPr>
            <w:tcW w:w="420" w:type="pct"/>
            <w:shd w:val="clear" w:color="auto" w:fill="auto"/>
            <w:noWrap/>
            <w:vAlign w:val="bottom"/>
          </w:tcPr>
          <w:p w14:paraId="3141078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31.76778</w:t>
            </w:r>
          </w:p>
        </w:tc>
        <w:tc>
          <w:tcPr>
            <w:tcW w:w="1207" w:type="pct"/>
            <w:shd w:val="clear" w:color="auto" w:fill="auto"/>
            <w:noWrap/>
            <w:vAlign w:val="bottom"/>
          </w:tcPr>
          <w:p w14:paraId="058A4026">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河谷</w:t>
            </w:r>
          </w:p>
        </w:tc>
      </w:tr>
      <w:tr w14:paraId="43B4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7C65F287">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420D9FD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渭门镇窄溪沟水源地</w:t>
            </w:r>
          </w:p>
        </w:tc>
        <w:tc>
          <w:tcPr>
            <w:tcW w:w="448" w:type="pct"/>
            <w:shd w:val="clear" w:color="auto" w:fill="auto"/>
            <w:noWrap/>
            <w:vAlign w:val="bottom"/>
          </w:tcPr>
          <w:p w14:paraId="27C0460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58C83A2D">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渭门村</w:t>
            </w:r>
          </w:p>
        </w:tc>
        <w:tc>
          <w:tcPr>
            <w:tcW w:w="474" w:type="pct"/>
            <w:shd w:val="clear" w:color="auto" w:fill="auto"/>
            <w:noWrap/>
            <w:vAlign w:val="bottom"/>
          </w:tcPr>
          <w:p w14:paraId="366A508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103.8258</w:t>
            </w:r>
          </w:p>
        </w:tc>
        <w:tc>
          <w:tcPr>
            <w:tcW w:w="420" w:type="pct"/>
            <w:shd w:val="clear" w:color="auto" w:fill="auto"/>
            <w:noWrap/>
            <w:vAlign w:val="bottom"/>
          </w:tcPr>
          <w:p w14:paraId="6EB5F63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31.76018</w:t>
            </w:r>
          </w:p>
        </w:tc>
        <w:tc>
          <w:tcPr>
            <w:tcW w:w="1207" w:type="pct"/>
            <w:shd w:val="clear" w:color="auto" w:fill="auto"/>
            <w:noWrap/>
            <w:vAlign w:val="bottom"/>
          </w:tcPr>
          <w:p w14:paraId="2175D65A">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河谷</w:t>
            </w:r>
          </w:p>
        </w:tc>
      </w:tr>
      <w:tr w14:paraId="5878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31" w:type="pct"/>
            <w:shd w:val="clear" w:color="auto" w:fill="auto"/>
            <w:noWrap/>
            <w:vAlign w:val="bottom"/>
          </w:tcPr>
          <w:p w14:paraId="6F99BA28">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饮用水水源保护区</w:t>
            </w:r>
          </w:p>
        </w:tc>
        <w:tc>
          <w:tcPr>
            <w:tcW w:w="1121" w:type="pct"/>
            <w:shd w:val="clear" w:color="auto" w:fill="auto"/>
            <w:noWrap/>
            <w:vAlign w:val="bottom"/>
          </w:tcPr>
          <w:p w14:paraId="39345C55">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渭门镇椒园小寨水源地</w:t>
            </w:r>
          </w:p>
        </w:tc>
        <w:tc>
          <w:tcPr>
            <w:tcW w:w="448" w:type="pct"/>
            <w:shd w:val="clear" w:color="auto" w:fill="auto"/>
            <w:noWrap/>
            <w:vAlign w:val="bottom"/>
          </w:tcPr>
          <w:p w14:paraId="19C671CB">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渭门镇</w:t>
            </w:r>
          </w:p>
        </w:tc>
        <w:tc>
          <w:tcPr>
            <w:tcW w:w="495" w:type="pct"/>
            <w:shd w:val="clear" w:color="auto" w:fill="auto"/>
            <w:noWrap/>
            <w:vAlign w:val="bottom"/>
          </w:tcPr>
          <w:p w14:paraId="25D480EC">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椒园村</w:t>
            </w:r>
          </w:p>
        </w:tc>
        <w:tc>
          <w:tcPr>
            <w:tcW w:w="474" w:type="pct"/>
            <w:shd w:val="clear" w:color="auto" w:fill="auto"/>
            <w:noWrap/>
            <w:vAlign w:val="bottom"/>
          </w:tcPr>
          <w:p w14:paraId="7198D841">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103.8221</w:t>
            </w:r>
          </w:p>
        </w:tc>
        <w:tc>
          <w:tcPr>
            <w:tcW w:w="420" w:type="pct"/>
            <w:shd w:val="clear" w:color="auto" w:fill="auto"/>
            <w:noWrap/>
            <w:vAlign w:val="bottom"/>
          </w:tcPr>
          <w:p w14:paraId="5E5E080E">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31.75665</w:t>
            </w:r>
          </w:p>
        </w:tc>
        <w:tc>
          <w:tcPr>
            <w:tcW w:w="1207" w:type="pct"/>
            <w:shd w:val="clear" w:color="auto" w:fill="auto"/>
            <w:noWrap/>
            <w:vAlign w:val="bottom"/>
          </w:tcPr>
          <w:p w14:paraId="661F6E4F">
            <w:pPr>
              <w:widowControl/>
              <w:jc w:val="center"/>
              <w:rPr>
                <w:rFonts w:eastAsia="仿宋"/>
                <w:color w:val="000000" w:themeColor="text1"/>
                <w:kern w:val="0"/>
                <w:sz w:val="18"/>
                <w:szCs w:val="18"/>
                <w14:textFill>
                  <w14:solidFill>
                    <w14:schemeClr w14:val="tx1"/>
                  </w14:solidFill>
                </w14:textFill>
              </w:rPr>
            </w:pPr>
            <w:r>
              <w:rPr>
                <w:rFonts w:eastAsia="仿宋"/>
                <w:color w:val="000000" w:themeColor="text1"/>
                <w:kern w:val="0"/>
                <w:sz w:val="18"/>
                <w:szCs w:val="18"/>
                <w14:textFill>
                  <w14:solidFill>
                    <w14:schemeClr w14:val="tx1"/>
                  </w14:solidFill>
                </w14:textFill>
              </w:rPr>
              <w:t>纳管</w:t>
            </w:r>
          </w:p>
        </w:tc>
      </w:tr>
    </w:tbl>
    <w:p w14:paraId="56928627">
      <w:pPr>
        <w:topLinePunct/>
        <w:adjustRightInd w:val="0"/>
        <w:snapToGrid w:val="0"/>
        <w:spacing w:line="360" w:lineRule="auto"/>
        <w:rPr>
          <w:rFonts w:eastAsia="仿宋"/>
          <w:color w:val="000000" w:themeColor="text1"/>
          <w14:textFill>
            <w14:solidFill>
              <w14:schemeClr w14:val="tx1"/>
            </w14:solidFill>
          </w14:textFill>
        </w:rPr>
      </w:pPr>
    </w:p>
    <w:p w14:paraId="58FE0A86">
      <w:pPr>
        <w:pStyle w:val="9"/>
        <w:ind w:left="640"/>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br w:type="page"/>
      </w:r>
    </w:p>
    <w:p w14:paraId="0568BD5D">
      <w:pPr>
        <w:spacing w:before="217" w:beforeLines="50" w:after="217" w:afterLines="50" w:line="360" w:lineRule="auto"/>
        <w:jc w:val="center"/>
        <w:outlineLvl w:val="0"/>
        <w:rPr>
          <w:rFonts w:eastAsia="仿宋"/>
          <w:b/>
          <w:bCs/>
          <w:color w:val="000000" w:themeColor="text1"/>
          <w:szCs w:val="32"/>
          <w14:textFill>
            <w14:solidFill>
              <w14:schemeClr w14:val="tx1"/>
            </w14:solidFill>
          </w14:textFill>
        </w:rPr>
        <w:sectPr>
          <w:pgSz w:w="16838" w:h="11906" w:orient="landscape"/>
          <w:pgMar w:top="1800" w:right="1440" w:bottom="1800" w:left="1440" w:header="851" w:footer="992" w:gutter="0"/>
          <w:cols w:space="425" w:num="1"/>
          <w:docGrid w:type="lines" w:linePitch="435" w:charSpace="0"/>
        </w:sectPr>
      </w:pPr>
    </w:p>
    <w:p w14:paraId="5971D157">
      <w:pPr>
        <w:pStyle w:val="9"/>
        <w:spacing w:before="217" w:beforeLines="50" w:after="217" w:afterLines="50" w:line="360" w:lineRule="auto"/>
        <w:ind w:left="0" w:leftChars="0"/>
        <w:jc w:val="center"/>
        <w:outlineLvl w:val="0"/>
        <w:rPr>
          <w:rFonts w:hint="default" w:ascii="黑体" w:hAnsi="黑体" w:eastAsia="黑体" w:cs="Times New Roman"/>
          <w:b/>
          <w:bCs/>
          <w:color w:val="000000" w:themeColor="text1"/>
          <w:szCs w:val="32"/>
          <w:lang w:val="en-US" w:eastAsia="zh-CN"/>
          <w14:textFill>
            <w14:solidFill>
              <w14:schemeClr w14:val="tx1"/>
            </w14:solidFill>
          </w14:textFill>
        </w:rPr>
      </w:pPr>
      <w:bookmarkStart w:id="380" w:name="_Toc28085"/>
      <w:bookmarkStart w:id="381" w:name="_Toc11086"/>
      <w:r>
        <w:rPr>
          <w:rFonts w:ascii="黑体" w:hAnsi="黑体" w:eastAsia="黑体" w:cs="Times New Roman"/>
          <w:b/>
          <w:bCs/>
          <w:color w:val="000000" w:themeColor="text1"/>
          <w:szCs w:val="32"/>
          <w14:textFill>
            <w14:solidFill>
              <w14:schemeClr w14:val="tx1"/>
            </w14:solidFill>
          </w14:textFill>
        </w:rPr>
        <w:t>附录</w:t>
      </w:r>
      <w:r>
        <w:rPr>
          <w:rFonts w:hint="eastAsia" w:ascii="黑体" w:hAnsi="黑体" w:eastAsia="黑体" w:cs="Times New Roman"/>
          <w:b/>
          <w:bCs/>
          <w:color w:val="000000" w:themeColor="text1"/>
          <w:szCs w:val="32"/>
          <w:lang w:val="en-US" w:eastAsia="zh-CN"/>
          <w14:textFill>
            <w14:solidFill>
              <w14:schemeClr w14:val="tx1"/>
            </w14:solidFill>
          </w14:textFill>
        </w:rPr>
        <w:t>B</w:t>
      </w:r>
      <w:r>
        <w:rPr>
          <w:rFonts w:ascii="黑体" w:hAnsi="黑体" w:eastAsia="黑体" w:cs="Times New Roman"/>
          <w:b/>
          <w:bCs/>
          <w:color w:val="000000" w:themeColor="text1"/>
          <w:szCs w:val="32"/>
          <w14:textFill>
            <w14:solidFill>
              <w14:schemeClr w14:val="tx1"/>
            </w14:solidFill>
          </w14:textFill>
        </w:rPr>
        <w:t xml:space="preserve"> 茂县农村生活污水</w:t>
      </w:r>
      <w:r>
        <w:rPr>
          <w:rFonts w:hint="eastAsia" w:ascii="黑体" w:hAnsi="黑体" w:eastAsia="黑体" w:cs="Times New Roman"/>
          <w:b/>
          <w:bCs/>
          <w:color w:val="000000" w:themeColor="text1"/>
          <w:szCs w:val="32"/>
          <w:lang w:val="en-US" w:eastAsia="zh-CN"/>
          <w14:textFill>
            <w14:solidFill>
              <w14:schemeClr w14:val="tx1"/>
            </w14:solidFill>
          </w14:textFill>
        </w:rPr>
        <w:t>治理进展</w:t>
      </w:r>
      <w:bookmarkEnd w:id="380"/>
    </w:p>
    <w:tbl>
      <w:tblPr>
        <w:tblStyle w:val="16"/>
        <w:tblW w:w="21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11"/>
        <w:gridCol w:w="1270"/>
        <w:gridCol w:w="949"/>
        <w:gridCol w:w="1031"/>
        <w:gridCol w:w="2227"/>
        <w:gridCol w:w="1055"/>
        <w:gridCol w:w="1181"/>
        <w:gridCol w:w="1181"/>
        <w:gridCol w:w="1144"/>
        <w:gridCol w:w="937"/>
        <w:gridCol w:w="994"/>
        <w:gridCol w:w="975"/>
        <w:gridCol w:w="938"/>
        <w:gridCol w:w="956"/>
        <w:gridCol w:w="975"/>
        <w:gridCol w:w="1500"/>
        <w:gridCol w:w="1425"/>
        <w:gridCol w:w="1008"/>
        <w:gridCol w:w="1008"/>
      </w:tblGrid>
      <w:tr w14:paraId="41C4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1111" w:type="dxa"/>
            <w:shd w:val="clear" w:color="auto" w:fill="auto"/>
            <w:vAlign w:val="center"/>
          </w:tcPr>
          <w:p w14:paraId="4556D0AC">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新乡镇</w:t>
            </w:r>
          </w:p>
        </w:tc>
        <w:tc>
          <w:tcPr>
            <w:tcW w:w="1270" w:type="dxa"/>
            <w:shd w:val="clear" w:color="auto" w:fill="auto"/>
            <w:vAlign w:val="center"/>
          </w:tcPr>
          <w:p w14:paraId="27DAE518">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新村</w:t>
            </w:r>
          </w:p>
        </w:tc>
        <w:tc>
          <w:tcPr>
            <w:tcW w:w="949" w:type="dxa"/>
            <w:shd w:val="clear" w:color="auto" w:fill="auto"/>
            <w:vAlign w:val="center"/>
          </w:tcPr>
          <w:p w14:paraId="6EE778DA">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行政村内庄、屯或村民小组个数</w:t>
            </w:r>
          </w:p>
        </w:tc>
        <w:tc>
          <w:tcPr>
            <w:tcW w:w="1031" w:type="dxa"/>
            <w:shd w:val="clear" w:color="auto" w:fill="auto"/>
            <w:vAlign w:val="center"/>
          </w:tcPr>
          <w:p w14:paraId="7B2C2B1C">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已完成污水治理（管控）的自然村组数</w:t>
            </w:r>
          </w:p>
        </w:tc>
        <w:tc>
          <w:tcPr>
            <w:tcW w:w="2227" w:type="dxa"/>
            <w:shd w:val="clear" w:color="auto" w:fill="auto"/>
            <w:vAlign w:val="center"/>
          </w:tcPr>
          <w:p w14:paraId="038774B3">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已完成污水治理（管控）的自然村组名称</w:t>
            </w:r>
          </w:p>
        </w:tc>
        <w:tc>
          <w:tcPr>
            <w:tcW w:w="1055" w:type="dxa"/>
            <w:shd w:val="clear" w:color="auto" w:fill="auto"/>
            <w:vAlign w:val="center"/>
          </w:tcPr>
          <w:p w14:paraId="796CC254">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纳入城镇市政污水管网的自然村组数</w:t>
            </w:r>
          </w:p>
        </w:tc>
        <w:tc>
          <w:tcPr>
            <w:tcW w:w="1181" w:type="dxa"/>
            <w:shd w:val="clear" w:color="auto" w:fill="auto"/>
            <w:vAlign w:val="center"/>
          </w:tcPr>
          <w:p w14:paraId="1048B9C2">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集中或相对集中治理的自然村组数</w:t>
            </w:r>
          </w:p>
        </w:tc>
        <w:tc>
          <w:tcPr>
            <w:tcW w:w="1181" w:type="dxa"/>
            <w:shd w:val="clear" w:color="auto" w:fill="auto"/>
            <w:vAlign w:val="center"/>
          </w:tcPr>
          <w:p w14:paraId="29FB655E">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连片收集处理后资源化利用的自然村组数</w:t>
            </w:r>
          </w:p>
        </w:tc>
        <w:tc>
          <w:tcPr>
            <w:tcW w:w="1144" w:type="dxa"/>
            <w:shd w:val="clear" w:color="auto" w:fill="auto"/>
            <w:vAlign w:val="center"/>
          </w:tcPr>
          <w:p w14:paraId="210DF7B8">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单户处理后就地消纳利用的自然村组数</w:t>
            </w:r>
          </w:p>
        </w:tc>
        <w:tc>
          <w:tcPr>
            <w:tcW w:w="937" w:type="dxa"/>
            <w:shd w:val="clear" w:color="auto" w:fill="auto"/>
            <w:vAlign w:val="center"/>
          </w:tcPr>
          <w:p w14:paraId="53B0855E">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农村常住户数</w:t>
            </w:r>
          </w:p>
        </w:tc>
        <w:tc>
          <w:tcPr>
            <w:tcW w:w="994" w:type="dxa"/>
            <w:shd w:val="clear" w:color="auto" w:fill="auto"/>
            <w:vAlign w:val="center"/>
          </w:tcPr>
          <w:p w14:paraId="10B20C59">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常住农村人口（人）</w:t>
            </w:r>
          </w:p>
        </w:tc>
        <w:tc>
          <w:tcPr>
            <w:tcW w:w="975" w:type="dxa"/>
            <w:shd w:val="clear" w:color="auto" w:fill="auto"/>
            <w:vAlign w:val="center"/>
          </w:tcPr>
          <w:p w14:paraId="567C3C7C">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纳入城镇市政污水管网的户数</w:t>
            </w:r>
          </w:p>
        </w:tc>
        <w:tc>
          <w:tcPr>
            <w:tcW w:w="938" w:type="dxa"/>
            <w:shd w:val="clear" w:color="auto" w:fill="auto"/>
            <w:vAlign w:val="center"/>
          </w:tcPr>
          <w:p w14:paraId="3338C64D">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完成污水处理设施建设的户数</w:t>
            </w:r>
          </w:p>
        </w:tc>
        <w:tc>
          <w:tcPr>
            <w:tcW w:w="956" w:type="dxa"/>
            <w:shd w:val="clear" w:color="auto" w:fill="auto"/>
            <w:vAlign w:val="center"/>
          </w:tcPr>
          <w:p w14:paraId="1CE2B919">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污水进行资源化利用的户数</w:t>
            </w:r>
          </w:p>
        </w:tc>
        <w:tc>
          <w:tcPr>
            <w:tcW w:w="975" w:type="dxa"/>
            <w:shd w:val="clear" w:color="auto" w:fill="auto"/>
            <w:vAlign w:val="center"/>
          </w:tcPr>
          <w:p w14:paraId="141F5A91">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开展了水冲厕改造的户数</w:t>
            </w:r>
          </w:p>
        </w:tc>
        <w:tc>
          <w:tcPr>
            <w:tcW w:w="1500" w:type="dxa"/>
            <w:shd w:val="clear" w:color="auto" w:fill="auto"/>
            <w:vAlign w:val="center"/>
          </w:tcPr>
          <w:p w14:paraId="75081B1C">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散户（单户三格式化粪池+灰水资源化利用）正常运行设施个数</w:t>
            </w:r>
          </w:p>
        </w:tc>
        <w:tc>
          <w:tcPr>
            <w:tcW w:w="1425" w:type="dxa"/>
            <w:shd w:val="clear" w:color="auto" w:fill="auto"/>
            <w:vAlign w:val="center"/>
          </w:tcPr>
          <w:p w14:paraId="1D98DB90">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相对集中（除散户外）污水处理设施20吨以下</w:t>
            </w:r>
          </w:p>
        </w:tc>
        <w:tc>
          <w:tcPr>
            <w:tcW w:w="1008" w:type="dxa"/>
            <w:shd w:val="clear" w:color="auto" w:fill="auto"/>
            <w:vAlign w:val="center"/>
          </w:tcPr>
          <w:p w14:paraId="2E45B70E">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集中式处理设施20吨及以上</w:t>
            </w:r>
          </w:p>
        </w:tc>
        <w:tc>
          <w:tcPr>
            <w:tcW w:w="1008" w:type="dxa"/>
            <w:shd w:val="clear" w:color="auto" w:fill="auto"/>
            <w:vAlign w:val="center"/>
          </w:tcPr>
          <w:p w14:paraId="2A2A49A3">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治理率</w:t>
            </w:r>
          </w:p>
        </w:tc>
      </w:tr>
      <w:tr w14:paraId="1DAD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EB9B1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3C18AE1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静州村</w:t>
            </w:r>
          </w:p>
        </w:tc>
        <w:tc>
          <w:tcPr>
            <w:tcW w:w="949" w:type="dxa"/>
            <w:shd w:val="clear" w:color="auto" w:fill="auto"/>
            <w:noWrap/>
            <w:vAlign w:val="center"/>
          </w:tcPr>
          <w:p w14:paraId="1D8726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031" w:type="dxa"/>
            <w:shd w:val="clear" w:color="auto" w:fill="auto"/>
            <w:noWrap/>
            <w:vAlign w:val="center"/>
          </w:tcPr>
          <w:p w14:paraId="5A570D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227" w:type="dxa"/>
            <w:shd w:val="clear" w:color="auto" w:fill="auto"/>
            <w:vAlign w:val="center"/>
          </w:tcPr>
          <w:p w14:paraId="3BD970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静州村静州组，静州村大沟组，静州村水磨坝组，静州村较场坝组，静州村踏水墩组</w:t>
            </w:r>
          </w:p>
        </w:tc>
        <w:tc>
          <w:tcPr>
            <w:tcW w:w="1055" w:type="dxa"/>
            <w:shd w:val="clear" w:color="auto" w:fill="auto"/>
            <w:noWrap/>
            <w:vAlign w:val="center"/>
          </w:tcPr>
          <w:p w14:paraId="62B7D0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34E894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2C143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77C8F9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37" w:type="dxa"/>
            <w:shd w:val="clear" w:color="auto" w:fill="auto"/>
            <w:noWrap/>
            <w:vAlign w:val="center"/>
          </w:tcPr>
          <w:p w14:paraId="2A992A9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1343</w:t>
            </w:r>
          </w:p>
        </w:tc>
        <w:tc>
          <w:tcPr>
            <w:tcW w:w="994" w:type="dxa"/>
            <w:shd w:val="clear" w:color="auto" w:fill="auto"/>
            <w:noWrap/>
            <w:vAlign w:val="center"/>
          </w:tcPr>
          <w:p w14:paraId="7F7D26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5504</w:t>
            </w:r>
          </w:p>
        </w:tc>
        <w:tc>
          <w:tcPr>
            <w:tcW w:w="975" w:type="dxa"/>
            <w:shd w:val="clear" w:color="auto" w:fill="auto"/>
            <w:noWrap/>
            <w:vAlign w:val="center"/>
          </w:tcPr>
          <w:p w14:paraId="791EC6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360</w:t>
            </w:r>
          </w:p>
        </w:tc>
        <w:tc>
          <w:tcPr>
            <w:tcW w:w="938" w:type="dxa"/>
            <w:shd w:val="clear" w:color="auto" w:fill="auto"/>
            <w:noWrap/>
            <w:vAlign w:val="center"/>
          </w:tcPr>
          <w:p w14:paraId="43C7808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3FA695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490</w:t>
            </w:r>
          </w:p>
        </w:tc>
        <w:tc>
          <w:tcPr>
            <w:tcW w:w="975" w:type="dxa"/>
            <w:shd w:val="clear" w:color="auto" w:fill="auto"/>
            <w:noWrap/>
            <w:vAlign w:val="center"/>
          </w:tcPr>
          <w:p w14:paraId="6419CF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4804E1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280</w:t>
            </w:r>
          </w:p>
        </w:tc>
        <w:tc>
          <w:tcPr>
            <w:tcW w:w="1425" w:type="dxa"/>
            <w:shd w:val="clear" w:color="auto" w:fill="auto"/>
            <w:noWrap/>
            <w:vAlign w:val="center"/>
          </w:tcPr>
          <w:p w14:paraId="75D027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4DEE24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0055498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63.29%</w:t>
            </w:r>
          </w:p>
        </w:tc>
      </w:tr>
      <w:tr w14:paraId="27E9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52884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0EB1F2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禹乡村</w:t>
            </w:r>
          </w:p>
        </w:tc>
        <w:tc>
          <w:tcPr>
            <w:tcW w:w="949" w:type="dxa"/>
            <w:shd w:val="clear" w:color="auto" w:fill="auto"/>
            <w:noWrap/>
            <w:vAlign w:val="center"/>
          </w:tcPr>
          <w:p w14:paraId="479CE0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30F464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5F8CD6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禹乡村一组，禹乡村二组</w:t>
            </w:r>
          </w:p>
        </w:tc>
        <w:tc>
          <w:tcPr>
            <w:tcW w:w="1055" w:type="dxa"/>
            <w:shd w:val="clear" w:color="auto" w:fill="auto"/>
            <w:noWrap/>
            <w:vAlign w:val="center"/>
          </w:tcPr>
          <w:p w14:paraId="24D5D4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81" w:type="dxa"/>
            <w:shd w:val="clear" w:color="auto" w:fill="auto"/>
            <w:noWrap/>
            <w:vAlign w:val="center"/>
          </w:tcPr>
          <w:p w14:paraId="34C664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81AE4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344489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1B27E0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586</w:t>
            </w:r>
          </w:p>
        </w:tc>
        <w:tc>
          <w:tcPr>
            <w:tcW w:w="994" w:type="dxa"/>
            <w:shd w:val="clear" w:color="auto" w:fill="auto"/>
            <w:noWrap/>
            <w:vAlign w:val="center"/>
          </w:tcPr>
          <w:p w14:paraId="04F852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1638</w:t>
            </w:r>
          </w:p>
        </w:tc>
        <w:tc>
          <w:tcPr>
            <w:tcW w:w="975" w:type="dxa"/>
            <w:shd w:val="clear" w:color="auto" w:fill="auto"/>
            <w:noWrap/>
            <w:vAlign w:val="center"/>
          </w:tcPr>
          <w:p w14:paraId="4A69AF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360</w:t>
            </w:r>
          </w:p>
        </w:tc>
        <w:tc>
          <w:tcPr>
            <w:tcW w:w="938" w:type="dxa"/>
            <w:shd w:val="clear" w:color="auto" w:fill="auto"/>
            <w:noWrap/>
            <w:vAlign w:val="center"/>
          </w:tcPr>
          <w:p w14:paraId="40B844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0436A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4DAA0C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7054D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545DEF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18A82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399131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61.43%</w:t>
            </w:r>
          </w:p>
        </w:tc>
      </w:tr>
      <w:tr w14:paraId="31A1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FAEF3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noWrap/>
            <w:vAlign w:val="center"/>
          </w:tcPr>
          <w:p w14:paraId="7EC9E6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前进村</w:t>
            </w:r>
          </w:p>
        </w:tc>
        <w:tc>
          <w:tcPr>
            <w:tcW w:w="949" w:type="dxa"/>
            <w:shd w:val="clear" w:color="auto" w:fill="auto"/>
            <w:noWrap/>
            <w:vAlign w:val="center"/>
          </w:tcPr>
          <w:p w14:paraId="02D165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7F3F6E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16070D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前进村凤嘴组，前进村阜康门组</w:t>
            </w:r>
          </w:p>
        </w:tc>
        <w:tc>
          <w:tcPr>
            <w:tcW w:w="1055" w:type="dxa"/>
            <w:shd w:val="clear" w:color="auto" w:fill="auto"/>
            <w:noWrap/>
            <w:vAlign w:val="center"/>
          </w:tcPr>
          <w:p w14:paraId="56360E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81" w:type="dxa"/>
            <w:shd w:val="clear" w:color="auto" w:fill="auto"/>
            <w:noWrap/>
            <w:vAlign w:val="center"/>
          </w:tcPr>
          <w:p w14:paraId="2B5BA4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FFBA0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0716C4A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0FDEB3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405</w:t>
            </w:r>
          </w:p>
        </w:tc>
        <w:tc>
          <w:tcPr>
            <w:tcW w:w="994" w:type="dxa"/>
            <w:shd w:val="clear" w:color="auto" w:fill="auto"/>
            <w:noWrap/>
            <w:vAlign w:val="center"/>
          </w:tcPr>
          <w:p w14:paraId="129687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1050</w:t>
            </w:r>
          </w:p>
        </w:tc>
        <w:tc>
          <w:tcPr>
            <w:tcW w:w="975" w:type="dxa"/>
            <w:shd w:val="clear" w:color="auto" w:fill="auto"/>
            <w:noWrap/>
            <w:vAlign w:val="center"/>
          </w:tcPr>
          <w:p w14:paraId="46B8BCF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260</w:t>
            </w:r>
          </w:p>
        </w:tc>
        <w:tc>
          <w:tcPr>
            <w:tcW w:w="938" w:type="dxa"/>
            <w:shd w:val="clear" w:color="auto" w:fill="auto"/>
            <w:noWrap/>
            <w:vAlign w:val="center"/>
          </w:tcPr>
          <w:p w14:paraId="65CADC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7D5E1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251017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90075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5DA4B5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212A1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0F12C9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64.20%</w:t>
            </w:r>
          </w:p>
        </w:tc>
      </w:tr>
      <w:tr w14:paraId="0D71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C8544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2CA3CE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蓝店坡村</w:t>
            </w:r>
          </w:p>
        </w:tc>
        <w:tc>
          <w:tcPr>
            <w:tcW w:w="949" w:type="dxa"/>
            <w:shd w:val="clear" w:color="auto" w:fill="auto"/>
            <w:noWrap/>
            <w:vAlign w:val="center"/>
          </w:tcPr>
          <w:p w14:paraId="4DFDE1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31" w:type="dxa"/>
            <w:shd w:val="clear" w:color="auto" w:fill="auto"/>
            <w:noWrap/>
            <w:vAlign w:val="center"/>
          </w:tcPr>
          <w:p w14:paraId="470670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0916A3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6D5D97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EC0ED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6A940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93580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1858F0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235</w:t>
            </w:r>
          </w:p>
        </w:tc>
        <w:tc>
          <w:tcPr>
            <w:tcW w:w="994" w:type="dxa"/>
            <w:shd w:val="clear" w:color="auto" w:fill="auto"/>
            <w:noWrap/>
            <w:vAlign w:val="center"/>
          </w:tcPr>
          <w:p w14:paraId="3CAD374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705</w:t>
            </w:r>
          </w:p>
        </w:tc>
        <w:tc>
          <w:tcPr>
            <w:tcW w:w="975" w:type="dxa"/>
            <w:shd w:val="clear" w:color="auto" w:fill="auto"/>
            <w:noWrap/>
            <w:vAlign w:val="center"/>
          </w:tcPr>
          <w:p w14:paraId="3FC3EB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DB211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30995E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287215A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661225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555017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62375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8B7142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4EE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5AE49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72DAA9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南桥村</w:t>
            </w:r>
          </w:p>
        </w:tc>
        <w:tc>
          <w:tcPr>
            <w:tcW w:w="949" w:type="dxa"/>
            <w:shd w:val="clear" w:color="auto" w:fill="auto"/>
            <w:noWrap/>
            <w:vAlign w:val="center"/>
          </w:tcPr>
          <w:p w14:paraId="12D851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55133D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3933CA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042AFC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545DD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98F0B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2F177C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35F635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286</w:t>
            </w:r>
          </w:p>
        </w:tc>
        <w:tc>
          <w:tcPr>
            <w:tcW w:w="994" w:type="dxa"/>
            <w:shd w:val="clear" w:color="auto" w:fill="auto"/>
            <w:noWrap/>
            <w:vAlign w:val="center"/>
          </w:tcPr>
          <w:p w14:paraId="2E2235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1190</w:t>
            </w:r>
          </w:p>
        </w:tc>
        <w:tc>
          <w:tcPr>
            <w:tcW w:w="975" w:type="dxa"/>
            <w:shd w:val="clear" w:color="auto" w:fill="auto"/>
            <w:noWrap/>
            <w:vAlign w:val="center"/>
          </w:tcPr>
          <w:p w14:paraId="111F8B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EA33C1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FDE08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539B6E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76F6AB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5CE3BB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8547E7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CAE633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989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158624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219124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南庄村</w:t>
            </w:r>
          </w:p>
        </w:tc>
        <w:tc>
          <w:tcPr>
            <w:tcW w:w="949" w:type="dxa"/>
            <w:shd w:val="clear" w:color="auto" w:fill="auto"/>
            <w:noWrap/>
            <w:vAlign w:val="center"/>
          </w:tcPr>
          <w:p w14:paraId="7B35D8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1031" w:type="dxa"/>
            <w:shd w:val="clear" w:color="auto" w:fill="auto"/>
            <w:noWrap/>
            <w:vAlign w:val="center"/>
          </w:tcPr>
          <w:p w14:paraId="5BD304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6F8C26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0C5CA4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0883C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3B4F4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38A41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5C311B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1136</w:t>
            </w:r>
          </w:p>
        </w:tc>
        <w:tc>
          <w:tcPr>
            <w:tcW w:w="994" w:type="dxa"/>
            <w:shd w:val="clear" w:color="auto" w:fill="auto"/>
            <w:noWrap/>
            <w:vAlign w:val="center"/>
          </w:tcPr>
          <w:p w14:paraId="202BDB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4069</w:t>
            </w:r>
          </w:p>
        </w:tc>
        <w:tc>
          <w:tcPr>
            <w:tcW w:w="975" w:type="dxa"/>
            <w:shd w:val="clear" w:color="auto" w:fill="auto"/>
            <w:noWrap/>
            <w:vAlign w:val="center"/>
          </w:tcPr>
          <w:p w14:paraId="45C7C1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71BE6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130514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273211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77BA6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0F8BC4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A55F5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4B3982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06A7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428FD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21E1337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坪头村</w:t>
            </w:r>
          </w:p>
        </w:tc>
        <w:tc>
          <w:tcPr>
            <w:tcW w:w="949" w:type="dxa"/>
            <w:shd w:val="clear" w:color="auto" w:fill="auto"/>
            <w:noWrap/>
            <w:vAlign w:val="center"/>
          </w:tcPr>
          <w:p w14:paraId="00CBBE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24C727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227" w:type="dxa"/>
            <w:shd w:val="clear" w:color="auto" w:fill="auto"/>
            <w:vAlign w:val="center"/>
          </w:tcPr>
          <w:p w14:paraId="59CD2F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坪头村一组，坪头村二组，坪头村坪头组，坪头村波西组</w:t>
            </w:r>
          </w:p>
        </w:tc>
        <w:tc>
          <w:tcPr>
            <w:tcW w:w="1055" w:type="dxa"/>
            <w:shd w:val="clear" w:color="auto" w:fill="auto"/>
            <w:noWrap/>
            <w:vAlign w:val="center"/>
          </w:tcPr>
          <w:p w14:paraId="4917E7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181" w:type="dxa"/>
            <w:shd w:val="clear" w:color="auto" w:fill="auto"/>
            <w:noWrap/>
            <w:vAlign w:val="center"/>
          </w:tcPr>
          <w:p w14:paraId="48B712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F8B00C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A8672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696EA3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1391</w:t>
            </w:r>
          </w:p>
        </w:tc>
        <w:tc>
          <w:tcPr>
            <w:tcW w:w="994" w:type="dxa"/>
            <w:shd w:val="clear" w:color="auto" w:fill="auto"/>
            <w:noWrap/>
            <w:vAlign w:val="center"/>
          </w:tcPr>
          <w:p w14:paraId="23FA37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4353</w:t>
            </w:r>
          </w:p>
        </w:tc>
        <w:tc>
          <w:tcPr>
            <w:tcW w:w="975" w:type="dxa"/>
            <w:shd w:val="clear" w:color="auto" w:fill="auto"/>
            <w:noWrap/>
            <w:vAlign w:val="center"/>
          </w:tcPr>
          <w:p w14:paraId="62B711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850</w:t>
            </w:r>
          </w:p>
        </w:tc>
        <w:tc>
          <w:tcPr>
            <w:tcW w:w="938" w:type="dxa"/>
            <w:shd w:val="clear" w:color="auto" w:fill="auto"/>
            <w:noWrap/>
            <w:vAlign w:val="center"/>
          </w:tcPr>
          <w:p w14:paraId="63CB29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3BD4D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714CB3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646CE7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DB6C9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7AEBE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AF8B0C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61.11%</w:t>
            </w:r>
          </w:p>
        </w:tc>
      </w:tr>
      <w:tr w14:paraId="5FA1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54290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10310A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甘青村</w:t>
            </w:r>
          </w:p>
        </w:tc>
        <w:tc>
          <w:tcPr>
            <w:tcW w:w="949" w:type="dxa"/>
            <w:shd w:val="clear" w:color="auto" w:fill="auto"/>
            <w:noWrap/>
            <w:vAlign w:val="center"/>
          </w:tcPr>
          <w:p w14:paraId="35AF65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02C312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0C615E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甘青村甘格墩组，甘青村青土湾组</w:t>
            </w:r>
          </w:p>
        </w:tc>
        <w:tc>
          <w:tcPr>
            <w:tcW w:w="1055" w:type="dxa"/>
            <w:shd w:val="clear" w:color="auto" w:fill="auto"/>
            <w:noWrap/>
            <w:vAlign w:val="center"/>
          </w:tcPr>
          <w:p w14:paraId="4AAD82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81" w:type="dxa"/>
            <w:shd w:val="clear" w:color="auto" w:fill="auto"/>
            <w:noWrap/>
            <w:vAlign w:val="center"/>
          </w:tcPr>
          <w:p w14:paraId="707E84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EDE8E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1845A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0421EC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214</w:t>
            </w:r>
          </w:p>
        </w:tc>
        <w:tc>
          <w:tcPr>
            <w:tcW w:w="994" w:type="dxa"/>
            <w:shd w:val="clear" w:color="auto" w:fill="auto"/>
            <w:noWrap/>
            <w:vAlign w:val="center"/>
          </w:tcPr>
          <w:p w14:paraId="11374D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772</w:t>
            </w:r>
          </w:p>
        </w:tc>
        <w:tc>
          <w:tcPr>
            <w:tcW w:w="975" w:type="dxa"/>
            <w:shd w:val="clear" w:color="auto" w:fill="auto"/>
            <w:noWrap/>
            <w:vAlign w:val="center"/>
          </w:tcPr>
          <w:p w14:paraId="681FA77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938" w:type="dxa"/>
            <w:shd w:val="clear" w:color="auto" w:fill="auto"/>
            <w:noWrap/>
            <w:vAlign w:val="center"/>
          </w:tcPr>
          <w:p w14:paraId="4CE090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28057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57EA4C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700A93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95BF1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31D90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09AF22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60.75%</w:t>
            </w:r>
          </w:p>
        </w:tc>
      </w:tr>
      <w:tr w14:paraId="4650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B8762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2F50C3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龙洞村</w:t>
            </w:r>
          </w:p>
        </w:tc>
        <w:tc>
          <w:tcPr>
            <w:tcW w:w="949" w:type="dxa"/>
            <w:shd w:val="clear" w:color="auto" w:fill="auto"/>
            <w:noWrap/>
            <w:vAlign w:val="center"/>
          </w:tcPr>
          <w:p w14:paraId="1C8F0C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4A7F95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26C57D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龙洞村一组，龙洞村二组，龙洞村三组</w:t>
            </w:r>
          </w:p>
        </w:tc>
        <w:tc>
          <w:tcPr>
            <w:tcW w:w="1055" w:type="dxa"/>
            <w:shd w:val="clear" w:color="auto" w:fill="auto"/>
            <w:noWrap/>
            <w:vAlign w:val="center"/>
          </w:tcPr>
          <w:p w14:paraId="5E050E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181" w:type="dxa"/>
            <w:shd w:val="clear" w:color="auto" w:fill="auto"/>
            <w:noWrap/>
            <w:vAlign w:val="center"/>
          </w:tcPr>
          <w:p w14:paraId="0D6847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5A463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BBF7D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5B120E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310</w:t>
            </w:r>
          </w:p>
        </w:tc>
        <w:tc>
          <w:tcPr>
            <w:tcW w:w="994" w:type="dxa"/>
            <w:shd w:val="clear" w:color="auto" w:fill="auto"/>
            <w:noWrap/>
            <w:vAlign w:val="center"/>
          </w:tcPr>
          <w:p w14:paraId="16A5FC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1015</w:t>
            </w:r>
          </w:p>
        </w:tc>
        <w:tc>
          <w:tcPr>
            <w:tcW w:w="975" w:type="dxa"/>
            <w:shd w:val="clear" w:color="auto" w:fill="auto"/>
            <w:noWrap/>
            <w:vAlign w:val="center"/>
          </w:tcPr>
          <w:p w14:paraId="79C3BC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190</w:t>
            </w:r>
          </w:p>
        </w:tc>
        <w:tc>
          <w:tcPr>
            <w:tcW w:w="938" w:type="dxa"/>
            <w:shd w:val="clear" w:color="auto" w:fill="auto"/>
            <w:noWrap/>
            <w:vAlign w:val="center"/>
          </w:tcPr>
          <w:p w14:paraId="5732C0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6C44A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1F06FB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365B8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76314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0748E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EDFE0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61.29%</w:t>
            </w:r>
          </w:p>
        </w:tc>
      </w:tr>
      <w:tr w14:paraId="4CBD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7992B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729EAA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顺城村</w:t>
            </w:r>
          </w:p>
        </w:tc>
        <w:tc>
          <w:tcPr>
            <w:tcW w:w="949" w:type="dxa"/>
            <w:shd w:val="clear" w:color="auto" w:fill="auto"/>
            <w:noWrap/>
            <w:vAlign w:val="center"/>
          </w:tcPr>
          <w:p w14:paraId="71ABAC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4ABB25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35D1CD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顺城村一组，顺城村二组</w:t>
            </w:r>
          </w:p>
        </w:tc>
        <w:tc>
          <w:tcPr>
            <w:tcW w:w="1055" w:type="dxa"/>
            <w:shd w:val="clear" w:color="auto" w:fill="auto"/>
            <w:noWrap/>
            <w:vAlign w:val="center"/>
          </w:tcPr>
          <w:p w14:paraId="102663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81" w:type="dxa"/>
            <w:shd w:val="clear" w:color="auto" w:fill="auto"/>
            <w:noWrap/>
            <w:vAlign w:val="center"/>
          </w:tcPr>
          <w:p w14:paraId="19053B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C3376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B9796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0DA582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586</w:t>
            </w:r>
          </w:p>
        </w:tc>
        <w:tc>
          <w:tcPr>
            <w:tcW w:w="994" w:type="dxa"/>
            <w:shd w:val="clear" w:color="auto" w:fill="auto"/>
            <w:noWrap/>
            <w:vAlign w:val="center"/>
          </w:tcPr>
          <w:p w14:paraId="339FD0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1338</w:t>
            </w:r>
          </w:p>
        </w:tc>
        <w:tc>
          <w:tcPr>
            <w:tcW w:w="975" w:type="dxa"/>
            <w:shd w:val="clear" w:color="auto" w:fill="auto"/>
            <w:noWrap/>
            <w:vAlign w:val="center"/>
          </w:tcPr>
          <w:p w14:paraId="535243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370</w:t>
            </w:r>
          </w:p>
        </w:tc>
        <w:tc>
          <w:tcPr>
            <w:tcW w:w="938" w:type="dxa"/>
            <w:shd w:val="clear" w:color="auto" w:fill="auto"/>
            <w:noWrap/>
            <w:vAlign w:val="center"/>
          </w:tcPr>
          <w:p w14:paraId="5B50F3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EE85FD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6CDA2D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82EDB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2C4CD9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1630B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80ABC4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63.14%</w:t>
            </w:r>
          </w:p>
        </w:tc>
      </w:tr>
      <w:tr w14:paraId="1C26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551AC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2349DD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宗渠村</w:t>
            </w:r>
          </w:p>
        </w:tc>
        <w:tc>
          <w:tcPr>
            <w:tcW w:w="949" w:type="dxa"/>
            <w:shd w:val="clear" w:color="auto" w:fill="auto"/>
            <w:noWrap/>
            <w:vAlign w:val="center"/>
          </w:tcPr>
          <w:p w14:paraId="71565D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1031" w:type="dxa"/>
            <w:shd w:val="clear" w:color="auto" w:fill="auto"/>
            <w:noWrap/>
            <w:vAlign w:val="center"/>
          </w:tcPr>
          <w:p w14:paraId="0C6E07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2227" w:type="dxa"/>
            <w:shd w:val="clear" w:color="auto" w:fill="auto"/>
            <w:vAlign w:val="center"/>
          </w:tcPr>
          <w:p w14:paraId="69AC3BF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宗渠村一组，宗渠村二组，宗渠村三组，宗渠村小宗渠组，宗渠村沟内组，宗渠村下村组</w:t>
            </w:r>
          </w:p>
        </w:tc>
        <w:tc>
          <w:tcPr>
            <w:tcW w:w="1055" w:type="dxa"/>
            <w:shd w:val="clear" w:color="auto" w:fill="auto"/>
            <w:noWrap/>
            <w:vAlign w:val="center"/>
          </w:tcPr>
          <w:p w14:paraId="748E2A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2FD36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31B619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EEE61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37" w:type="dxa"/>
            <w:shd w:val="clear" w:color="auto" w:fill="auto"/>
            <w:noWrap/>
            <w:vAlign w:val="center"/>
          </w:tcPr>
          <w:p w14:paraId="1669C2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706</w:t>
            </w:r>
          </w:p>
        </w:tc>
        <w:tc>
          <w:tcPr>
            <w:tcW w:w="994" w:type="dxa"/>
            <w:shd w:val="clear" w:color="auto" w:fill="auto"/>
            <w:noWrap/>
            <w:vAlign w:val="center"/>
          </w:tcPr>
          <w:p w14:paraId="042378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2824</w:t>
            </w:r>
          </w:p>
        </w:tc>
        <w:tc>
          <w:tcPr>
            <w:tcW w:w="975" w:type="dxa"/>
            <w:shd w:val="clear" w:color="auto" w:fill="auto"/>
            <w:noWrap/>
            <w:vAlign w:val="center"/>
          </w:tcPr>
          <w:p w14:paraId="1AC1D8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279B3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280</w:t>
            </w:r>
          </w:p>
        </w:tc>
        <w:tc>
          <w:tcPr>
            <w:tcW w:w="956" w:type="dxa"/>
            <w:shd w:val="clear" w:color="auto" w:fill="auto"/>
            <w:noWrap/>
            <w:vAlign w:val="center"/>
          </w:tcPr>
          <w:p w14:paraId="357352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975" w:type="dxa"/>
            <w:shd w:val="clear" w:color="auto" w:fill="auto"/>
            <w:noWrap/>
            <w:vAlign w:val="center"/>
          </w:tcPr>
          <w:p w14:paraId="1274B3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280</w:t>
            </w:r>
          </w:p>
        </w:tc>
        <w:tc>
          <w:tcPr>
            <w:tcW w:w="1500" w:type="dxa"/>
            <w:shd w:val="clear" w:color="auto" w:fill="auto"/>
            <w:noWrap/>
            <w:vAlign w:val="center"/>
          </w:tcPr>
          <w:p w14:paraId="4799B9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348</w:t>
            </w:r>
          </w:p>
        </w:tc>
        <w:tc>
          <w:tcPr>
            <w:tcW w:w="1425" w:type="dxa"/>
            <w:shd w:val="clear" w:color="auto" w:fill="auto"/>
            <w:noWrap/>
            <w:vAlign w:val="center"/>
          </w:tcPr>
          <w:p w14:paraId="6EAD9F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C6168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08" w:type="dxa"/>
            <w:shd w:val="clear" w:color="auto" w:fill="auto"/>
            <w:noWrap/>
            <w:vAlign w:val="center"/>
          </w:tcPr>
          <w:p w14:paraId="450493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65.16%</w:t>
            </w:r>
          </w:p>
        </w:tc>
      </w:tr>
      <w:tr w14:paraId="149E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8427B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28EC42D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壳壳寨村</w:t>
            </w:r>
          </w:p>
        </w:tc>
        <w:tc>
          <w:tcPr>
            <w:tcW w:w="949" w:type="dxa"/>
            <w:shd w:val="clear" w:color="auto" w:fill="auto"/>
            <w:noWrap/>
            <w:vAlign w:val="center"/>
          </w:tcPr>
          <w:p w14:paraId="55B2A6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79F8D2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5AA122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壳壳寨村上村组，壳壳寨村下村组</w:t>
            </w:r>
          </w:p>
        </w:tc>
        <w:tc>
          <w:tcPr>
            <w:tcW w:w="1055" w:type="dxa"/>
            <w:shd w:val="clear" w:color="auto" w:fill="auto"/>
            <w:noWrap/>
            <w:vAlign w:val="center"/>
          </w:tcPr>
          <w:p w14:paraId="693A91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4A188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142029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3AEEB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6D0EBB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226</w:t>
            </w:r>
          </w:p>
        </w:tc>
        <w:tc>
          <w:tcPr>
            <w:tcW w:w="994" w:type="dxa"/>
            <w:shd w:val="clear" w:color="auto" w:fill="auto"/>
            <w:noWrap/>
            <w:vAlign w:val="center"/>
          </w:tcPr>
          <w:p w14:paraId="7848F4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878</w:t>
            </w:r>
          </w:p>
        </w:tc>
        <w:tc>
          <w:tcPr>
            <w:tcW w:w="975" w:type="dxa"/>
            <w:shd w:val="clear" w:color="auto" w:fill="auto"/>
            <w:noWrap/>
            <w:vAlign w:val="center"/>
          </w:tcPr>
          <w:p w14:paraId="3DD9C9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4A5E00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956" w:type="dxa"/>
            <w:shd w:val="clear" w:color="auto" w:fill="auto"/>
            <w:noWrap/>
            <w:vAlign w:val="center"/>
          </w:tcPr>
          <w:p w14:paraId="560488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975" w:type="dxa"/>
            <w:shd w:val="clear" w:color="auto" w:fill="auto"/>
            <w:noWrap/>
            <w:vAlign w:val="center"/>
          </w:tcPr>
          <w:p w14:paraId="5379D8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89767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1425" w:type="dxa"/>
            <w:shd w:val="clear" w:color="auto" w:fill="auto"/>
            <w:noWrap/>
            <w:vAlign w:val="center"/>
          </w:tcPr>
          <w:p w14:paraId="4A3AC4F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D81B7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54B2C03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61.95%</w:t>
            </w:r>
          </w:p>
        </w:tc>
      </w:tr>
      <w:tr w14:paraId="1EDC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34E45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1BEB9D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勒都村</w:t>
            </w:r>
          </w:p>
        </w:tc>
        <w:tc>
          <w:tcPr>
            <w:tcW w:w="949" w:type="dxa"/>
            <w:shd w:val="clear" w:color="auto" w:fill="auto"/>
            <w:noWrap/>
            <w:vAlign w:val="center"/>
          </w:tcPr>
          <w:p w14:paraId="4CDF7C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6AC64F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7776AA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勒都村一组，勒都村二组</w:t>
            </w:r>
          </w:p>
        </w:tc>
        <w:tc>
          <w:tcPr>
            <w:tcW w:w="1055" w:type="dxa"/>
            <w:shd w:val="clear" w:color="auto" w:fill="auto"/>
            <w:noWrap/>
            <w:vAlign w:val="center"/>
          </w:tcPr>
          <w:p w14:paraId="083AF6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2C861E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7C0EE4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A4837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779363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138</w:t>
            </w:r>
          </w:p>
        </w:tc>
        <w:tc>
          <w:tcPr>
            <w:tcW w:w="994" w:type="dxa"/>
            <w:shd w:val="clear" w:color="auto" w:fill="auto"/>
            <w:noWrap/>
            <w:vAlign w:val="center"/>
          </w:tcPr>
          <w:p w14:paraId="638C6B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559</w:t>
            </w:r>
          </w:p>
        </w:tc>
        <w:tc>
          <w:tcPr>
            <w:tcW w:w="975" w:type="dxa"/>
            <w:shd w:val="clear" w:color="auto" w:fill="auto"/>
            <w:noWrap/>
            <w:vAlign w:val="center"/>
          </w:tcPr>
          <w:p w14:paraId="0A5302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9E62D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956" w:type="dxa"/>
            <w:shd w:val="clear" w:color="auto" w:fill="auto"/>
            <w:noWrap/>
            <w:vAlign w:val="center"/>
          </w:tcPr>
          <w:p w14:paraId="7FA955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975" w:type="dxa"/>
            <w:shd w:val="clear" w:color="auto" w:fill="auto"/>
            <w:noWrap/>
            <w:vAlign w:val="center"/>
          </w:tcPr>
          <w:p w14:paraId="52F98E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732D94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1425" w:type="dxa"/>
            <w:shd w:val="clear" w:color="auto" w:fill="auto"/>
            <w:noWrap/>
            <w:vAlign w:val="center"/>
          </w:tcPr>
          <w:p w14:paraId="78C992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67C90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7AFAC39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65.22%</w:t>
            </w:r>
          </w:p>
        </w:tc>
      </w:tr>
      <w:tr w14:paraId="6F18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D805CB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476F08D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吉鱼村</w:t>
            </w:r>
          </w:p>
        </w:tc>
        <w:tc>
          <w:tcPr>
            <w:tcW w:w="949" w:type="dxa"/>
            <w:shd w:val="clear" w:color="auto" w:fill="auto"/>
            <w:noWrap/>
            <w:vAlign w:val="center"/>
          </w:tcPr>
          <w:p w14:paraId="211DB8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1A15E04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51E496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6607EA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38995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AA1C4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0E8D2B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472FC0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236</w:t>
            </w:r>
          </w:p>
        </w:tc>
        <w:tc>
          <w:tcPr>
            <w:tcW w:w="994" w:type="dxa"/>
            <w:shd w:val="clear" w:color="auto" w:fill="auto"/>
            <w:noWrap/>
            <w:vAlign w:val="center"/>
          </w:tcPr>
          <w:p w14:paraId="5335D5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977</w:t>
            </w:r>
          </w:p>
        </w:tc>
        <w:tc>
          <w:tcPr>
            <w:tcW w:w="975" w:type="dxa"/>
            <w:shd w:val="clear" w:color="auto" w:fill="auto"/>
            <w:noWrap/>
            <w:vAlign w:val="center"/>
          </w:tcPr>
          <w:p w14:paraId="15F0C3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2AC5F6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D451C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630297F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260</w:t>
            </w:r>
          </w:p>
        </w:tc>
        <w:tc>
          <w:tcPr>
            <w:tcW w:w="1500" w:type="dxa"/>
            <w:shd w:val="clear" w:color="auto" w:fill="auto"/>
            <w:noWrap/>
            <w:vAlign w:val="center"/>
          </w:tcPr>
          <w:p w14:paraId="1B6924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377EBC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70910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D0CA65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CDD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62966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11DF17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石鼓村</w:t>
            </w:r>
          </w:p>
        </w:tc>
        <w:tc>
          <w:tcPr>
            <w:tcW w:w="949" w:type="dxa"/>
            <w:shd w:val="clear" w:color="auto" w:fill="auto"/>
            <w:noWrap/>
            <w:vAlign w:val="center"/>
          </w:tcPr>
          <w:p w14:paraId="7AD38B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4FB6A6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6C959D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3337031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B9ECD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A634B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287EC2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69431A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236</w:t>
            </w:r>
          </w:p>
        </w:tc>
        <w:tc>
          <w:tcPr>
            <w:tcW w:w="994" w:type="dxa"/>
            <w:shd w:val="clear" w:color="auto" w:fill="auto"/>
            <w:noWrap/>
            <w:vAlign w:val="center"/>
          </w:tcPr>
          <w:p w14:paraId="01ABA6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746</w:t>
            </w:r>
          </w:p>
        </w:tc>
        <w:tc>
          <w:tcPr>
            <w:tcW w:w="975" w:type="dxa"/>
            <w:shd w:val="clear" w:color="auto" w:fill="auto"/>
            <w:noWrap/>
            <w:vAlign w:val="center"/>
          </w:tcPr>
          <w:p w14:paraId="70725A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46E6F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C4525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23A12CF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65265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33B2A4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07169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104F7B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B4D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E0801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凤仪镇</w:t>
            </w:r>
          </w:p>
        </w:tc>
        <w:tc>
          <w:tcPr>
            <w:tcW w:w="1270" w:type="dxa"/>
            <w:shd w:val="clear" w:color="auto" w:fill="auto"/>
            <w:vAlign w:val="center"/>
          </w:tcPr>
          <w:p w14:paraId="5919EA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梨园沱村</w:t>
            </w:r>
          </w:p>
        </w:tc>
        <w:tc>
          <w:tcPr>
            <w:tcW w:w="949" w:type="dxa"/>
            <w:shd w:val="clear" w:color="auto" w:fill="auto"/>
            <w:noWrap/>
            <w:vAlign w:val="center"/>
          </w:tcPr>
          <w:p w14:paraId="3309F1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31" w:type="dxa"/>
            <w:shd w:val="clear" w:color="auto" w:fill="auto"/>
            <w:noWrap/>
            <w:vAlign w:val="center"/>
          </w:tcPr>
          <w:p w14:paraId="1842A9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0E96FDA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4120FE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0CC55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49B46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6C26F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06B5AE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135</w:t>
            </w:r>
          </w:p>
        </w:tc>
        <w:tc>
          <w:tcPr>
            <w:tcW w:w="994" w:type="dxa"/>
            <w:shd w:val="clear" w:color="auto" w:fill="auto"/>
            <w:noWrap/>
            <w:vAlign w:val="center"/>
          </w:tcPr>
          <w:p w14:paraId="24CAC0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444</w:t>
            </w:r>
          </w:p>
        </w:tc>
        <w:tc>
          <w:tcPr>
            <w:tcW w:w="975" w:type="dxa"/>
            <w:shd w:val="clear" w:color="auto" w:fill="auto"/>
            <w:noWrap/>
            <w:vAlign w:val="center"/>
          </w:tcPr>
          <w:p w14:paraId="73FC35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E476D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159EB6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3F1270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446FDB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07C8F9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2C1F3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1EE8C7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3CD0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40F58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南新镇</w:t>
            </w:r>
          </w:p>
        </w:tc>
        <w:tc>
          <w:tcPr>
            <w:tcW w:w="1270" w:type="dxa"/>
            <w:shd w:val="clear" w:color="auto" w:fill="auto"/>
            <w:vAlign w:val="center"/>
          </w:tcPr>
          <w:p w14:paraId="5D1B85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别立村</w:t>
            </w:r>
          </w:p>
        </w:tc>
        <w:tc>
          <w:tcPr>
            <w:tcW w:w="949" w:type="dxa"/>
            <w:shd w:val="clear" w:color="auto" w:fill="auto"/>
            <w:noWrap/>
            <w:vAlign w:val="center"/>
          </w:tcPr>
          <w:p w14:paraId="2461C7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031" w:type="dxa"/>
            <w:shd w:val="clear" w:color="auto" w:fill="auto"/>
            <w:noWrap/>
            <w:vAlign w:val="center"/>
          </w:tcPr>
          <w:p w14:paraId="72142D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7E4D4B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6B1CED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98A68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65EEB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DD00E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587475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293</w:t>
            </w:r>
          </w:p>
        </w:tc>
        <w:tc>
          <w:tcPr>
            <w:tcW w:w="994" w:type="dxa"/>
            <w:shd w:val="clear" w:color="auto" w:fill="auto"/>
            <w:noWrap/>
            <w:vAlign w:val="center"/>
          </w:tcPr>
          <w:p w14:paraId="3402F9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1137</w:t>
            </w:r>
          </w:p>
        </w:tc>
        <w:tc>
          <w:tcPr>
            <w:tcW w:w="975" w:type="dxa"/>
            <w:shd w:val="clear" w:color="auto" w:fill="auto"/>
            <w:noWrap/>
            <w:vAlign w:val="center"/>
          </w:tcPr>
          <w:p w14:paraId="6EBAFF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A7E23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975079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388182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53</w:t>
            </w:r>
          </w:p>
        </w:tc>
        <w:tc>
          <w:tcPr>
            <w:tcW w:w="1500" w:type="dxa"/>
            <w:shd w:val="clear" w:color="auto" w:fill="auto"/>
            <w:noWrap/>
            <w:vAlign w:val="center"/>
          </w:tcPr>
          <w:p w14:paraId="114063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3A4B3D4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21CAC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6DDAF5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7A5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FFE43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南新镇</w:t>
            </w:r>
          </w:p>
        </w:tc>
        <w:tc>
          <w:tcPr>
            <w:tcW w:w="1270" w:type="dxa"/>
            <w:shd w:val="clear" w:color="auto" w:fill="auto"/>
            <w:vAlign w:val="center"/>
          </w:tcPr>
          <w:p w14:paraId="170C25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棉簇村</w:t>
            </w:r>
          </w:p>
        </w:tc>
        <w:tc>
          <w:tcPr>
            <w:tcW w:w="949" w:type="dxa"/>
            <w:shd w:val="clear" w:color="auto" w:fill="auto"/>
            <w:noWrap/>
            <w:vAlign w:val="center"/>
          </w:tcPr>
          <w:p w14:paraId="1C7120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44DE8E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11600A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上寨组，下寨组</w:t>
            </w:r>
          </w:p>
        </w:tc>
        <w:tc>
          <w:tcPr>
            <w:tcW w:w="1055" w:type="dxa"/>
            <w:shd w:val="clear" w:color="auto" w:fill="auto"/>
            <w:noWrap/>
            <w:vAlign w:val="center"/>
          </w:tcPr>
          <w:p w14:paraId="696819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6D64A0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35A411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18EFA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76DA1E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214</w:t>
            </w:r>
          </w:p>
        </w:tc>
        <w:tc>
          <w:tcPr>
            <w:tcW w:w="994" w:type="dxa"/>
            <w:shd w:val="clear" w:color="auto" w:fill="auto"/>
            <w:noWrap/>
            <w:vAlign w:val="center"/>
          </w:tcPr>
          <w:p w14:paraId="6EC2D4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640</w:t>
            </w:r>
          </w:p>
        </w:tc>
        <w:tc>
          <w:tcPr>
            <w:tcW w:w="975" w:type="dxa"/>
            <w:shd w:val="clear" w:color="auto" w:fill="auto"/>
            <w:noWrap/>
            <w:vAlign w:val="center"/>
          </w:tcPr>
          <w:p w14:paraId="1EE8E9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DBB90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956" w:type="dxa"/>
            <w:shd w:val="clear" w:color="auto" w:fill="auto"/>
            <w:noWrap/>
            <w:vAlign w:val="center"/>
          </w:tcPr>
          <w:p w14:paraId="6775E6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w:t>
            </w:r>
          </w:p>
        </w:tc>
        <w:tc>
          <w:tcPr>
            <w:tcW w:w="975" w:type="dxa"/>
            <w:shd w:val="clear" w:color="auto" w:fill="auto"/>
            <w:noWrap/>
            <w:vAlign w:val="center"/>
          </w:tcPr>
          <w:p w14:paraId="3DF4FE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519D60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1425" w:type="dxa"/>
            <w:shd w:val="clear" w:color="auto" w:fill="auto"/>
            <w:noWrap/>
            <w:vAlign w:val="center"/>
          </w:tcPr>
          <w:p w14:paraId="1AAF8A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F1E59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08" w:type="dxa"/>
            <w:shd w:val="clear" w:color="auto" w:fill="auto"/>
            <w:noWrap/>
            <w:vAlign w:val="center"/>
          </w:tcPr>
          <w:p w14:paraId="3E91DC3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63.08%</w:t>
            </w:r>
          </w:p>
        </w:tc>
      </w:tr>
      <w:tr w14:paraId="291A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44D7FC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南新镇</w:t>
            </w:r>
          </w:p>
        </w:tc>
        <w:tc>
          <w:tcPr>
            <w:tcW w:w="1270" w:type="dxa"/>
            <w:shd w:val="clear" w:color="auto" w:fill="auto"/>
            <w:vAlign w:val="center"/>
          </w:tcPr>
          <w:p w14:paraId="1E3C1A1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安乡村</w:t>
            </w:r>
          </w:p>
        </w:tc>
        <w:tc>
          <w:tcPr>
            <w:tcW w:w="949" w:type="dxa"/>
            <w:shd w:val="clear" w:color="auto" w:fill="auto"/>
            <w:noWrap/>
            <w:vAlign w:val="center"/>
          </w:tcPr>
          <w:p w14:paraId="044EB7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031" w:type="dxa"/>
            <w:shd w:val="clear" w:color="auto" w:fill="auto"/>
            <w:noWrap/>
            <w:vAlign w:val="center"/>
          </w:tcPr>
          <w:p w14:paraId="5F602E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227" w:type="dxa"/>
            <w:shd w:val="clear" w:color="auto" w:fill="auto"/>
            <w:vAlign w:val="center"/>
          </w:tcPr>
          <w:p w14:paraId="7EA752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安乡村利布组，安乡村介独组，安乡村季格组，安乡村壳查组，安乡村克尔布组</w:t>
            </w:r>
          </w:p>
        </w:tc>
        <w:tc>
          <w:tcPr>
            <w:tcW w:w="1055" w:type="dxa"/>
            <w:shd w:val="clear" w:color="auto" w:fill="auto"/>
            <w:noWrap/>
            <w:vAlign w:val="center"/>
          </w:tcPr>
          <w:p w14:paraId="0E618F4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6DE14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AB031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607EAE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37" w:type="dxa"/>
            <w:shd w:val="clear" w:color="auto" w:fill="auto"/>
            <w:noWrap/>
            <w:vAlign w:val="center"/>
          </w:tcPr>
          <w:p w14:paraId="5DDDAF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408</w:t>
            </w:r>
          </w:p>
        </w:tc>
        <w:tc>
          <w:tcPr>
            <w:tcW w:w="994" w:type="dxa"/>
            <w:shd w:val="clear" w:color="auto" w:fill="auto"/>
            <w:noWrap/>
            <w:vAlign w:val="center"/>
          </w:tcPr>
          <w:p w14:paraId="2C59BA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1576</w:t>
            </w:r>
          </w:p>
        </w:tc>
        <w:tc>
          <w:tcPr>
            <w:tcW w:w="975" w:type="dxa"/>
            <w:shd w:val="clear" w:color="auto" w:fill="auto"/>
            <w:noWrap/>
            <w:vAlign w:val="center"/>
          </w:tcPr>
          <w:p w14:paraId="6BFE29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13B73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3FF4EB7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260</w:t>
            </w:r>
          </w:p>
        </w:tc>
        <w:tc>
          <w:tcPr>
            <w:tcW w:w="975" w:type="dxa"/>
            <w:shd w:val="clear" w:color="auto" w:fill="auto"/>
            <w:noWrap/>
            <w:vAlign w:val="center"/>
          </w:tcPr>
          <w:p w14:paraId="66F6DB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254</w:t>
            </w:r>
          </w:p>
        </w:tc>
        <w:tc>
          <w:tcPr>
            <w:tcW w:w="1500" w:type="dxa"/>
            <w:shd w:val="clear" w:color="auto" w:fill="auto"/>
            <w:noWrap/>
            <w:vAlign w:val="center"/>
          </w:tcPr>
          <w:p w14:paraId="4E3C43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310</w:t>
            </w:r>
          </w:p>
        </w:tc>
        <w:tc>
          <w:tcPr>
            <w:tcW w:w="1425" w:type="dxa"/>
            <w:shd w:val="clear" w:color="auto" w:fill="auto"/>
            <w:noWrap/>
            <w:vAlign w:val="center"/>
          </w:tcPr>
          <w:p w14:paraId="7E732A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440E9F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04538E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63.73%</w:t>
            </w:r>
          </w:p>
        </w:tc>
      </w:tr>
      <w:tr w14:paraId="0A96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E731C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南新镇</w:t>
            </w:r>
          </w:p>
        </w:tc>
        <w:tc>
          <w:tcPr>
            <w:tcW w:w="1270" w:type="dxa"/>
            <w:shd w:val="clear" w:color="auto" w:fill="auto"/>
            <w:vAlign w:val="center"/>
          </w:tcPr>
          <w:p w14:paraId="60CD503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罗山村</w:t>
            </w:r>
          </w:p>
        </w:tc>
        <w:tc>
          <w:tcPr>
            <w:tcW w:w="949" w:type="dxa"/>
            <w:shd w:val="clear" w:color="auto" w:fill="auto"/>
            <w:noWrap/>
            <w:vAlign w:val="center"/>
          </w:tcPr>
          <w:p w14:paraId="2D8D30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08AD94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2A4940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65A71A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32D93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5FFA0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27B1A4D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5A54B7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173</w:t>
            </w:r>
          </w:p>
        </w:tc>
        <w:tc>
          <w:tcPr>
            <w:tcW w:w="994" w:type="dxa"/>
            <w:shd w:val="clear" w:color="auto" w:fill="auto"/>
            <w:noWrap/>
            <w:vAlign w:val="center"/>
          </w:tcPr>
          <w:p w14:paraId="4470BC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711</w:t>
            </w:r>
          </w:p>
        </w:tc>
        <w:tc>
          <w:tcPr>
            <w:tcW w:w="975" w:type="dxa"/>
            <w:shd w:val="clear" w:color="auto" w:fill="auto"/>
            <w:noWrap/>
            <w:vAlign w:val="center"/>
          </w:tcPr>
          <w:p w14:paraId="51069A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42BA5A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12DF94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640E8A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87</w:t>
            </w:r>
          </w:p>
        </w:tc>
        <w:tc>
          <w:tcPr>
            <w:tcW w:w="1500" w:type="dxa"/>
            <w:shd w:val="clear" w:color="auto" w:fill="auto"/>
            <w:noWrap/>
            <w:vAlign w:val="center"/>
          </w:tcPr>
          <w:p w14:paraId="14E96F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30DDCE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2C7CE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1297B4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01D2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1B0F7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南新镇</w:t>
            </w:r>
          </w:p>
        </w:tc>
        <w:tc>
          <w:tcPr>
            <w:tcW w:w="1270" w:type="dxa"/>
            <w:shd w:val="clear" w:color="auto" w:fill="auto"/>
            <w:vAlign w:val="center"/>
          </w:tcPr>
          <w:p w14:paraId="3498C0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凤毛坪村</w:t>
            </w:r>
          </w:p>
        </w:tc>
        <w:tc>
          <w:tcPr>
            <w:tcW w:w="949" w:type="dxa"/>
            <w:shd w:val="clear" w:color="auto" w:fill="auto"/>
            <w:noWrap/>
            <w:vAlign w:val="center"/>
          </w:tcPr>
          <w:p w14:paraId="4F59E8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2EB1AC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026F29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羊毛坪组，斗簇组</w:t>
            </w:r>
          </w:p>
        </w:tc>
        <w:tc>
          <w:tcPr>
            <w:tcW w:w="1055" w:type="dxa"/>
            <w:shd w:val="clear" w:color="auto" w:fill="auto"/>
            <w:noWrap/>
            <w:vAlign w:val="center"/>
          </w:tcPr>
          <w:p w14:paraId="2CFC306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45F57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650A7A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047EFE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6AEB85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310</w:t>
            </w:r>
          </w:p>
        </w:tc>
        <w:tc>
          <w:tcPr>
            <w:tcW w:w="994" w:type="dxa"/>
            <w:shd w:val="clear" w:color="auto" w:fill="auto"/>
            <w:noWrap/>
            <w:vAlign w:val="center"/>
          </w:tcPr>
          <w:p w14:paraId="28D22AF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762</w:t>
            </w:r>
          </w:p>
        </w:tc>
        <w:tc>
          <w:tcPr>
            <w:tcW w:w="975" w:type="dxa"/>
            <w:shd w:val="clear" w:color="auto" w:fill="auto"/>
            <w:noWrap/>
            <w:vAlign w:val="center"/>
          </w:tcPr>
          <w:p w14:paraId="3933D9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7FDE4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956" w:type="dxa"/>
            <w:shd w:val="clear" w:color="auto" w:fill="auto"/>
            <w:noWrap/>
            <w:vAlign w:val="center"/>
          </w:tcPr>
          <w:p w14:paraId="027E65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975" w:type="dxa"/>
            <w:shd w:val="clear" w:color="auto" w:fill="auto"/>
            <w:noWrap/>
            <w:vAlign w:val="center"/>
          </w:tcPr>
          <w:p w14:paraId="571F00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1500" w:type="dxa"/>
            <w:shd w:val="clear" w:color="auto" w:fill="auto"/>
            <w:noWrap/>
            <w:vAlign w:val="center"/>
          </w:tcPr>
          <w:p w14:paraId="7F3D6A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55</w:t>
            </w:r>
          </w:p>
        </w:tc>
        <w:tc>
          <w:tcPr>
            <w:tcW w:w="1425" w:type="dxa"/>
            <w:shd w:val="clear" w:color="auto" w:fill="auto"/>
            <w:noWrap/>
            <w:vAlign w:val="center"/>
          </w:tcPr>
          <w:p w14:paraId="3EFB3F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400B5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57D1F35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64.52%</w:t>
            </w:r>
          </w:p>
        </w:tc>
      </w:tr>
      <w:tr w14:paraId="1513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50580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南新镇</w:t>
            </w:r>
          </w:p>
        </w:tc>
        <w:tc>
          <w:tcPr>
            <w:tcW w:w="1270" w:type="dxa"/>
            <w:shd w:val="clear" w:color="auto" w:fill="auto"/>
            <w:vAlign w:val="center"/>
          </w:tcPr>
          <w:p w14:paraId="03B18A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牟托村</w:t>
            </w:r>
          </w:p>
        </w:tc>
        <w:tc>
          <w:tcPr>
            <w:tcW w:w="949" w:type="dxa"/>
            <w:shd w:val="clear" w:color="auto" w:fill="auto"/>
            <w:noWrap/>
            <w:vAlign w:val="center"/>
          </w:tcPr>
          <w:p w14:paraId="5E897B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5EABBB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5E886C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牟托村下村组，牟托村水磨沟组</w:t>
            </w:r>
          </w:p>
        </w:tc>
        <w:tc>
          <w:tcPr>
            <w:tcW w:w="1055" w:type="dxa"/>
            <w:shd w:val="clear" w:color="auto" w:fill="auto"/>
            <w:noWrap/>
            <w:vAlign w:val="center"/>
          </w:tcPr>
          <w:p w14:paraId="2F9EA2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CD677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81" w:type="dxa"/>
            <w:shd w:val="clear" w:color="auto" w:fill="auto"/>
            <w:noWrap/>
            <w:vAlign w:val="center"/>
          </w:tcPr>
          <w:p w14:paraId="4BA587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246546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361681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285</w:t>
            </w:r>
          </w:p>
        </w:tc>
        <w:tc>
          <w:tcPr>
            <w:tcW w:w="994" w:type="dxa"/>
            <w:shd w:val="clear" w:color="auto" w:fill="auto"/>
            <w:noWrap/>
            <w:vAlign w:val="center"/>
          </w:tcPr>
          <w:p w14:paraId="0CB89D4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1156</w:t>
            </w:r>
          </w:p>
        </w:tc>
        <w:tc>
          <w:tcPr>
            <w:tcW w:w="975" w:type="dxa"/>
            <w:shd w:val="clear" w:color="auto" w:fill="auto"/>
            <w:noWrap/>
            <w:vAlign w:val="center"/>
          </w:tcPr>
          <w:p w14:paraId="77577C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C6436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956" w:type="dxa"/>
            <w:shd w:val="clear" w:color="auto" w:fill="auto"/>
            <w:noWrap/>
            <w:vAlign w:val="center"/>
          </w:tcPr>
          <w:p w14:paraId="5EEEB1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239046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4478F1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6377994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FCFD1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08" w:type="dxa"/>
            <w:shd w:val="clear" w:color="auto" w:fill="auto"/>
            <w:noWrap/>
            <w:vAlign w:val="center"/>
          </w:tcPr>
          <w:p w14:paraId="63A5437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63.16%</w:t>
            </w:r>
          </w:p>
        </w:tc>
      </w:tr>
      <w:tr w14:paraId="629D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43047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南新镇</w:t>
            </w:r>
          </w:p>
        </w:tc>
        <w:tc>
          <w:tcPr>
            <w:tcW w:w="1270" w:type="dxa"/>
            <w:shd w:val="clear" w:color="auto" w:fill="auto"/>
            <w:vAlign w:val="center"/>
          </w:tcPr>
          <w:p w14:paraId="1BBE12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文攀村</w:t>
            </w:r>
          </w:p>
        </w:tc>
        <w:tc>
          <w:tcPr>
            <w:tcW w:w="949" w:type="dxa"/>
            <w:shd w:val="clear" w:color="auto" w:fill="auto"/>
            <w:noWrap/>
            <w:vAlign w:val="center"/>
          </w:tcPr>
          <w:p w14:paraId="7A1401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0B4702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66C2E6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文攀村一组，文攀村二组</w:t>
            </w:r>
          </w:p>
        </w:tc>
        <w:tc>
          <w:tcPr>
            <w:tcW w:w="1055" w:type="dxa"/>
            <w:shd w:val="clear" w:color="auto" w:fill="auto"/>
            <w:noWrap/>
            <w:vAlign w:val="center"/>
          </w:tcPr>
          <w:p w14:paraId="6B594A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0188E9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02DA03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6A54A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2879AC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212</w:t>
            </w:r>
          </w:p>
        </w:tc>
        <w:tc>
          <w:tcPr>
            <w:tcW w:w="994" w:type="dxa"/>
            <w:shd w:val="clear" w:color="auto" w:fill="auto"/>
            <w:noWrap/>
            <w:vAlign w:val="center"/>
          </w:tcPr>
          <w:p w14:paraId="193F1B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732</w:t>
            </w:r>
          </w:p>
        </w:tc>
        <w:tc>
          <w:tcPr>
            <w:tcW w:w="975" w:type="dxa"/>
            <w:shd w:val="clear" w:color="auto" w:fill="auto"/>
            <w:noWrap/>
            <w:vAlign w:val="center"/>
          </w:tcPr>
          <w:p w14:paraId="2B174A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6F67E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956" w:type="dxa"/>
            <w:shd w:val="clear" w:color="auto" w:fill="auto"/>
            <w:noWrap/>
            <w:vAlign w:val="center"/>
          </w:tcPr>
          <w:p w14:paraId="325022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w:t>
            </w:r>
          </w:p>
        </w:tc>
        <w:tc>
          <w:tcPr>
            <w:tcW w:w="975" w:type="dxa"/>
            <w:shd w:val="clear" w:color="auto" w:fill="auto"/>
            <w:noWrap/>
            <w:vAlign w:val="center"/>
          </w:tcPr>
          <w:p w14:paraId="2785AD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1500" w:type="dxa"/>
            <w:shd w:val="clear" w:color="auto" w:fill="auto"/>
            <w:noWrap/>
            <w:vAlign w:val="center"/>
          </w:tcPr>
          <w:p w14:paraId="548CE0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w:t>
            </w:r>
          </w:p>
        </w:tc>
        <w:tc>
          <w:tcPr>
            <w:tcW w:w="1425" w:type="dxa"/>
            <w:shd w:val="clear" w:color="auto" w:fill="auto"/>
            <w:noWrap/>
            <w:vAlign w:val="center"/>
          </w:tcPr>
          <w:p w14:paraId="67DAAA2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F4252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5BDE7AD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64.15%</w:t>
            </w:r>
          </w:p>
        </w:tc>
      </w:tr>
      <w:tr w14:paraId="32DC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0A977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南新镇</w:t>
            </w:r>
          </w:p>
        </w:tc>
        <w:tc>
          <w:tcPr>
            <w:tcW w:w="1270" w:type="dxa"/>
            <w:shd w:val="clear" w:color="auto" w:fill="auto"/>
            <w:vAlign w:val="center"/>
          </w:tcPr>
          <w:p w14:paraId="7E0EE9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七星村</w:t>
            </w:r>
          </w:p>
        </w:tc>
        <w:tc>
          <w:tcPr>
            <w:tcW w:w="949" w:type="dxa"/>
            <w:shd w:val="clear" w:color="auto" w:fill="auto"/>
            <w:noWrap/>
            <w:vAlign w:val="center"/>
          </w:tcPr>
          <w:p w14:paraId="52E61F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031" w:type="dxa"/>
            <w:shd w:val="clear" w:color="auto" w:fill="auto"/>
            <w:noWrap/>
            <w:vAlign w:val="center"/>
          </w:tcPr>
          <w:p w14:paraId="11A66BF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4B955B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七星村一组，七星村二组，七星村富阳坪组</w:t>
            </w:r>
          </w:p>
        </w:tc>
        <w:tc>
          <w:tcPr>
            <w:tcW w:w="1055" w:type="dxa"/>
            <w:shd w:val="clear" w:color="auto" w:fill="auto"/>
            <w:noWrap/>
            <w:vAlign w:val="center"/>
          </w:tcPr>
          <w:p w14:paraId="3D6198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D103F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54ED38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17FB9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6F6E9B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245</w:t>
            </w:r>
          </w:p>
        </w:tc>
        <w:tc>
          <w:tcPr>
            <w:tcW w:w="994" w:type="dxa"/>
            <w:shd w:val="clear" w:color="auto" w:fill="auto"/>
            <w:noWrap/>
            <w:vAlign w:val="center"/>
          </w:tcPr>
          <w:p w14:paraId="363215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1296</w:t>
            </w:r>
          </w:p>
        </w:tc>
        <w:tc>
          <w:tcPr>
            <w:tcW w:w="975" w:type="dxa"/>
            <w:shd w:val="clear" w:color="auto" w:fill="auto"/>
            <w:noWrap/>
            <w:vAlign w:val="center"/>
          </w:tcPr>
          <w:p w14:paraId="2FD375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923F2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110</w:t>
            </w:r>
          </w:p>
        </w:tc>
        <w:tc>
          <w:tcPr>
            <w:tcW w:w="956" w:type="dxa"/>
            <w:shd w:val="clear" w:color="auto" w:fill="auto"/>
            <w:noWrap/>
            <w:vAlign w:val="center"/>
          </w:tcPr>
          <w:p w14:paraId="33F201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55</w:t>
            </w:r>
          </w:p>
        </w:tc>
        <w:tc>
          <w:tcPr>
            <w:tcW w:w="975" w:type="dxa"/>
            <w:shd w:val="clear" w:color="auto" w:fill="auto"/>
            <w:noWrap/>
            <w:vAlign w:val="center"/>
          </w:tcPr>
          <w:p w14:paraId="2BEFCA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FBDFB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1425" w:type="dxa"/>
            <w:shd w:val="clear" w:color="auto" w:fill="auto"/>
            <w:noWrap/>
            <w:vAlign w:val="center"/>
          </w:tcPr>
          <w:p w14:paraId="762005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426FA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08" w:type="dxa"/>
            <w:shd w:val="clear" w:color="auto" w:fill="auto"/>
            <w:noWrap/>
            <w:vAlign w:val="center"/>
          </w:tcPr>
          <w:p w14:paraId="2371F43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67.35%</w:t>
            </w:r>
          </w:p>
        </w:tc>
      </w:tr>
      <w:tr w14:paraId="130A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F9ABC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45CD2D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较场村</w:t>
            </w:r>
          </w:p>
        </w:tc>
        <w:tc>
          <w:tcPr>
            <w:tcW w:w="949" w:type="dxa"/>
            <w:shd w:val="clear" w:color="auto" w:fill="auto"/>
            <w:noWrap/>
            <w:vAlign w:val="center"/>
          </w:tcPr>
          <w:p w14:paraId="70DCEE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6BA746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355D6D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较场村上街组，较场村下街组</w:t>
            </w:r>
          </w:p>
        </w:tc>
        <w:tc>
          <w:tcPr>
            <w:tcW w:w="1055" w:type="dxa"/>
            <w:shd w:val="clear" w:color="auto" w:fill="auto"/>
            <w:noWrap/>
            <w:vAlign w:val="center"/>
          </w:tcPr>
          <w:p w14:paraId="2B0FA5A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C8C05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6D8E2E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25E1A7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2D99C0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178</w:t>
            </w:r>
          </w:p>
        </w:tc>
        <w:tc>
          <w:tcPr>
            <w:tcW w:w="994" w:type="dxa"/>
            <w:shd w:val="clear" w:color="auto" w:fill="auto"/>
            <w:noWrap/>
            <w:vAlign w:val="center"/>
          </w:tcPr>
          <w:p w14:paraId="18A3AE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565</w:t>
            </w:r>
          </w:p>
        </w:tc>
        <w:tc>
          <w:tcPr>
            <w:tcW w:w="975" w:type="dxa"/>
            <w:shd w:val="clear" w:color="auto" w:fill="auto"/>
            <w:noWrap/>
            <w:vAlign w:val="center"/>
          </w:tcPr>
          <w:p w14:paraId="1CE9D1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EC152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w:t>
            </w:r>
          </w:p>
        </w:tc>
        <w:tc>
          <w:tcPr>
            <w:tcW w:w="956" w:type="dxa"/>
            <w:shd w:val="clear" w:color="auto" w:fill="auto"/>
            <w:noWrap/>
            <w:vAlign w:val="center"/>
          </w:tcPr>
          <w:p w14:paraId="14B16F8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975" w:type="dxa"/>
            <w:shd w:val="clear" w:color="auto" w:fill="auto"/>
            <w:noWrap/>
            <w:vAlign w:val="center"/>
          </w:tcPr>
          <w:p w14:paraId="49DF78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2C1B0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w:t>
            </w:r>
          </w:p>
        </w:tc>
        <w:tc>
          <w:tcPr>
            <w:tcW w:w="1425" w:type="dxa"/>
            <w:shd w:val="clear" w:color="auto" w:fill="auto"/>
            <w:noWrap/>
            <w:vAlign w:val="center"/>
          </w:tcPr>
          <w:p w14:paraId="5C1E2F4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363E5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1C71FAF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64.61%</w:t>
            </w:r>
          </w:p>
        </w:tc>
      </w:tr>
      <w:tr w14:paraId="43E3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E6A50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723E45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龙池村</w:t>
            </w:r>
          </w:p>
        </w:tc>
        <w:tc>
          <w:tcPr>
            <w:tcW w:w="949" w:type="dxa"/>
            <w:shd w:val="clear" w:color="auto" w:fill="auto"/>
            <w:noWrap/>
            <w:vAlign w:val="center"/>
          </w:tcPr>
          <w:p w14:paraId="67EB10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05A9EE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5C1AFC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383F7B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37E01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7843E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3FA09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6A9542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122</w:t>
            </w:r>
          </w:p>
        </w:tc>
        <w:tc>
          <w:tcPr>
            <w:tcW w:w="994" w:type="dxa"/>
            <w:shd w:val="clear" w:color="auto" w:fill="auto"/>
            <w:noWrap/>
            <w:vAlign w:val="center"/>
          </w:tcPr>
          <w:p w14:paraId="7D999F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443</w:t>
            </w:r>
          </w:p>
        </w:tc>
        <w:tc>
          <w:tcPr>
            <w:tcW w:w="975" w:type="dxa"/>
            <w:shd w:val="clear" w:color="auto" w:fill="auto"/>
            <w:noWrap/>
            <w:vAlign w:val="center"/>
          </w:tcPr>
          <w:p w14:paraId="0EBD25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0FF23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EB630A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42B4FB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CF801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0A06BD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1944B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0C73EE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57C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B0FD8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76DA7D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两河口村</w:t>
            </w:r>
          </w:p>
        </w:tc>
        <w:tc>
          <w:tcPr>
            <w:tcW w:w="949" w:type="dxa"/>
            <w:shd w:val="clear" w:color="auto" w:fill="auto"/>
            <w:noWrap/>
            <w:vAlign w:val="center"/>
          </w:tcPr>
          <w:p w14:paraId="6DF4F8F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793D7F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3568F2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0216559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DDD98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DC4528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23C7F9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2E226F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168</w:t>
            </w:r>
          </w:p>
        </w:tc>
        <w:tc>
          <w:tcPr>
            <w:tcW w:w="994" w:type="dxa"/>
            <w:shd w:val="clear" w:color="auto" w:fill="auto"/>
            <w:noWrap/>
            <w:vAlign w:val="center"/>
          </w:tcPr>
          <w:p w14:paraId="274BA3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541</w:t>
            </w:r>
          </w:p>
        </w:tc>
        <w:tc>
          <w:tcPr>
            <w:tcW w:w="975" w:type="dxa"/>
            <w:shd w:val="clear" w:color="auto" w:fill="auto"/>
            <w:noWrap/>
            <w:vAlign w:val="center"/>
          </w:tcPr>
          <w:p w14:paraId="6F22B5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5F58B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54B23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74ADAFE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774EF8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BC2EF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7B283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57C964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0D2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D2A6AB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28F3AA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太平村</w:t>
            </w:r>
          </w:p>
        </w:tc>
        <w:tc>
          <w:tcPr>
            <w:tcW w:w="949" w:type="dxa"/>
            <w:shd w:val="clear" w:color="auto" w:fill="auto"/>
            <w:noWrap/>
            <w:vAlign w:val="center"/>
          </w:tcPr>
          <w:p w14:paraId="558CBA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47B319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39DC0A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5ED59A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C5B9D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BAB47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0788B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29A62C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255</w:t>
            </w:r>
          </w:p>
        </w:tc>
        <w:tc>
          <w:tcPr>
            <w:tcW w:w="994" w:type="dxa"/>
            <w:shd w:val="clear" w:color="auto" w:fill="auto"/>
            <w:noWrap/>
            <w:vAlign w:val="center"/>
          </w:tcPr>
          <w:p w14:paraId="3A4FF3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794</w:t>
            </w:r>
          </w:p>
        </w:tc>
        <w:tc>
          <w:tcPr>
            <w:tcW w:w="975" w:type="dxa"/>
            <w:shd w:val="clear" w:color="auto" w:fill="auto"/>
            <w:noWrap/>
            <w:vAlign w:val="center"/>
          </w:tcPr>
          <w:p w14:paraId="266C8F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36C0E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34250D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4C9CA4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364E2C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8CDA4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8C8DB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0BD86E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06D6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AC8E4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51B93F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牛尾村</w:t>
            </w:r>
          </w:p>
        </w:tc>
        <w:tc>
          <w:tcPr>
            <w:tcW w:w="949" w:type="dxa"/>
            <w:shd w:val="clear" w:color="auto" w:fill="auto"/>
            <w:noWrap/>
            <w:vAlign w:val="center"/>
          </w:tcPr>
          <w:p w14:paraId="712DD0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06D434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2CE7FE9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牛尾村一组，牛尾村二组</w:t>
            </w:r>
          </w:p>
        </w:tc>
        <w:tc>
          <w:tcPr>
            <w:tcW w:w="1055" w:type="dxa"/>
            <w:shd w:val="clear" w:color="auto" w:fill="auto"/>
            <w:noWrap/>
            <w:vAlign w:val="center"/>
          </w:tcPr>
          <w:p w14:paraId="7C1D2B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A4D83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636DA7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D3B7D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2F2A1D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116</w:t>
            </w:r>
          </w:p>
        </w:tc>
        <w:tc>
          <w:tcPr>
            <w:tcW w:w="994" w:type="dxa"/>
            <w:shd w:val="clear" w:color="auto" w:fill="auto"/>
            <w:noWrap/>
            <w:vAlign w:val="center"/>
          </w:tcPr>
          <w:p w14:paraId="6E8B4D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524</w:t>
            </w:r>
          </w:p>
        </w:tc>
        <w:tc>
          <w:tcPr>
            <w:tcW w:w="975" w:type="dxa"/>
            <w:shd w:val="clear" w:color="auto" w:fill="auto"/>
            <w:noWrap/>
            <w:vAlign w:val="center"/>
          </w:tcPr>
          <w:p w14:paraId="48A25A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F1AA4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956" w:type="dxa"/>
            <w:shd w:val="clear" w:color="auto" w:fill="auto"/>
            <w:noWrap/>
            <w:vAlign w:val="center"/>
          </w:tcPr>
          <w:p w14:paraId="0E4176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w:t>
            </w:r>
          </w:p>
        </w:tc>
        <w:tc>
          <w:tcPr>
            <w:tcW w:w="975" w:type="dxa"/>
            <w:shd w:val="clear" w:color="auto" w:fill="auto"/>
            <w:noWrap/>
            <w:vAlign w:val="center"/>
          </w:tcPr>
          <w:p w14:paraId="1317A8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w:t>
            </w:r>
          </w:p>
        </w:tc>
        <w:tc>
          <w:tcPr>
            <w:tcW w:w="1500" w:type="dxa"/>
            <w:shd w:val="clear" w:color="auto" w:fill="auto"/>
            <w:noWrap/>
            <w:vAlign w:val="center"/>
          </w:tcPr>
          <w:p w14:paraId="5048C9A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w:t>
            </w:r>
          </w:p>
        </w:tc>
        <w:tc>
          <w:tcPr>
            <w:tcW w:w="1425" w:type="dxa"/>
            <w:shd w:val="clear" w:color="auto" w:fill="auto"/>
            <w:noWrap/>
            <w:vAlign w:val="center"/>
          </w:tcPr>
          <w:p w14:paraId="115425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945FB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08" w:type="dxa"/>
            <w:shd w:val="clear" w:color="auto" w:fill="auto"/>
            <w:noWrap/>
            <w:vAlign w:val="center"/>
          </w:tcPr>
          <w:p w14:paraId="41EAE5B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64.66%</w:t>
            </w:r>
          </w:p>
        </w:tc>
      </w:tr>
      <w:tr w14:paraId="0688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F1DDD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28AB63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杨柳村</w:t>
            </w:r>
          </w:p>
        </w:tc>
        <w:tc>
          <w:tcPr>
            <w:tcW w:w="949" w:type="dxa"/>
            <w:shd w:val="clear" w:color="auto" w:fill="auto"/>
            <w:noWrap/>
            <w:vAlign w:val="center"/>
          </w:tcPr>
          <w:p w14:paraId="20C0CB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622E51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18A29D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杨柳村一组，杨柳村木耳组</w:t>
            </w:r>
          </w:p>
        </w:tc>
        <w:tc>
          <w:tcPr>
            <w:tcW w:w="1055" w:type="dxa"/>
            <w:shd w:val="clear" w:color="auto" w:fill="auto"/>
            <w:noWrap/>
            <w:vAlign w:val="center"/>
          </w:tcPr>
          <w:p w14:paraId="22E483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D3FC6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307694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AE8EC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0827B3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162</w:t>
            </w:r>
          </w:p>
        </w:tc>
        <w:tc>
          <w:tcPr>
            <w:tcW w:w="994" w:type="dxa"/>
            <w:shd w:val="clear" w:color="auto" w:fill="auto"/>
            <w:noWrap/>
            <w:vAlign w:val="center"/>
          </w:tcPr>
          <w:p w14:paraId="5607C9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708</w:t>
            </w:r>
          </w:p>
        </w:tc>
        <w:tc>
          <w:tcPr>
            <w:tcW w:w="975" w:type="dxa"/>
            <w:shd w:val="clear" w:color="auto" w:fill="auto"/>
            <w:noWrap/>
            <w:vAlign w:val="center"/>
          </w:tcPr>
          <w:p w14:paraId="03C7C9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AEEF4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956" w:type="dxa"/>
            <w:shd w:val="clear" w:color="auto" w:fill="auto"/>
            <w:noWrap/>
            <w:vAlign w:val="center"/>
          </w:tcPr>
          <w:p w14:paraId="51558A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c>
          <w:tcPr>
            <w:tcW w:w="975" w:type="dxa"/>
            <w:shd w:val="clear" w:color="auto" w:fill="auto"/>
            <w:noWrap/>
            <w:vAlign w:val="center"/>
          </w:tcPr>
          <w:p w14:paraId="524E70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63</w:t>
            </w:r>
          </w:p>
        </w:tc>
        <w:tc>
          <w:tcPr>
            <w:tcW w:w="1500" w:type="dxa"/>
            <w:shd w:val="clear" w:color="auto" w:fill="auto"/>
            <w:noWrap/>
            <w:vAlign w:val="center"/>
          </w:tcPr>
          <w:p w14:paraId="490712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c>
          <w:tcPr>
            <w:tcW w:w="1425" w:type="dxa"/>
            <w:shd w:val="clear" w:color="auto" w:fill="auto"/>
            <w:noWrap/>
            <w:vAlign w:val="center"/>
          </w:tcPr>
          <w:p w14:paraId="1D1723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61A2A8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359F94B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64.20%</w:t>
            </w:r>
          </w:p>
        </w:tc>
      </w:tr>
      <w:tr w14:paraId="07FF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BE6F8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1384F4D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蚕丛村</w:t>
            </w:r>
          </w:p>
        </w:tc>
        <w:tc>
          <w:tcPr>
            <w:tcW w:w="949" w:type="dxa"/>
            <w:shd w:val="clear" w:color="auto" w:fill="auto"/>
            <w:noWrap/>
            <w:vAlign w:val="center"/>
          </w:tcPr>
          <w:p w14:paraId="795A2D6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4CC6F6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227" w:type="dxa"/>
            <w:shd w:val="clear" w:color="auto" w:fill="auto"/>
            <w:vAlign w:val="center"/>
          </w:tcPr>
          <w:p w14:paraId="259E87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蚕丛村马脑顶组，蚕丛村水沟子组，蚕丛村小寨子组，蚕丛村小关子组</w:t>
            </w:r>
          </w:p>
        </w:tc>
        <w:tc>
          <w:tcPr>
            <w:tcW w:w="1055" w:type="dxa"/>
            <w:shd w:val="clear" w:color="auto" w:fill="auto"/>
            <w:noWrap/>
            <w:vAlign w:val="center"/>
          </w:tcPr>
          <w:p w14:paraId="1D496F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F27D9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ADBFB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573E2B2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37" w:type="dxa"/>
            <w:shd w:val="clear" w:color="auto" w:fill="auto"/>
            <w:noWrap/>
            <w:vAlign w:val="center"/>
          </w:tcPr>
          <w:p w14:paraId="32FC9A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351</w:t>
            </w:r>
          </w:p>
        </w:tc>
        <w:tc>
          <w:tcPr>
            <w:tcW w:w="994" w:type="dxa"/>
            <w:shd w:val="clear" w:color="auto" w:fill="auto"/>
            <w:noWrap/>
            <w:vAlign w:val="center"/>
          </w:tcPr>
          <w:p w14:paraId="3CDE99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1165</w:t>
            </w:r>
          </w:p>
        </w:tc>
        <w:tc>
          <w:tcPr>
            <w:tcW w:w="975" w:type="dxa"/>
            <w:shd w:val="clear" w:color="auto" w:fill="auto"/>
            <w:noWrap/>
            <w:vAlign w:val="center"/>
          </w:tcPr>
          <w:p w14:paraId="55EC5B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CD265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10686D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220</w:t>
            </w:r>
          </w:p>
        </w:tc>
        <w:tc>
          <w:tcPr>
            <w:tcW w:w="975" w:type="dxa"/>
            <w:shd w:val="clear" w:color="auto" w:fill="auto"/>
            <w:noWrap/>
            <w:vAlign w:val="center"/>
          </w:tcPr>
          <w:p w14:paraId="671F1A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220</w:t>
            </w:r>
          </w:p>
        </w:tc>
        <w:tc>
          <w:tcPr>
            <w:tcW w:w="1500" w:type="dxa"/>
            <w:shd w:val="clear" w:color="auto" w:fill="auto"/>
            <w:noWrap/>
            <w:vAlign w:val="center"/>
          </w:tcPr>
          <w:p w14:paraId="2F53E0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212</w:t>
            </w:r>
          </w:p>
        </w:tc>
        <w:tc>
          <w:tcPr>
            <w:tcW w:w="1425" w:type="dxa"/>
            <w:shd w:val="clear" w:color="auto" w:fill="auto"/>
            <w:noWrap/>
            <w:vAlign w:val="center"/>
          </w:tcPr>
          <w:p w14:paraId="2CF54A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E45E7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C99DAD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62.68%</w:t>
            </w:r>
          </w:p>
        </w:tc>
      </w:tr>
      <w:tr w14:paraId="5514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EBDE8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1755B0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沙湾村</w:t>
            </w:r>
          </w:p>
        </w:tc>
        <w:tc>
          <w:tcPr>
            <w:tcW w:w="949" w:type="dxa"/>
            <w:shd w:val="clear" w:color="auto" w:fill="auto"/>
            <w:noWrap/>
            <w:vAlign w:val="center"/>
          </w:tcPr>
          <w:p w14:paraId="36EC74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4097E0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10B095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沙湾村沙湾组，沙湾村青龙寺组，沙湾村胡尔组</w:t>
            </w:r>
          </w:p>
        </w:tc>
        <w:tc>
          <w:tcPr>
            <w:tcW w:w="1055" w:type="dxa"/>
            <w:shd w:val="clear" w:color="auto" w:fill="auto"/>
            <w:noWrap/>
            <w:vAlign w:val="center"/>
          </w:tcPr>
          <w:p w14:paraId="0277C9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275A9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2E5A07F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B4CA09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21CC2C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213</w:t>
            </w:r>
          </w:p>
        </w:tc>
        <w:tc>
          <w:tcPr>
            <w:tcW w:w="994" w:type="dxa"/>
            <w:shd w:val="clear" w:color="auto" w:fill="auto"/>
            <w:noWrap/>
            <w:vAlign w:val="center"/>
          </w:tcPr>
          <w:p w14:paraId="6C3EA8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786</w:t>
            </w:r>
          </w:p>
        </w:tc>
        <w:tc>
          <w:tcPr>
            <w:tcW w:w="975" w:type="dxa"/>
            <w:shd w:val="clear" w:color="auto" w:fill="auto"/>
            <w:noWrap/>
            <w:vAlign w:val="center"/>
          </w:tcPr>
          <w:p w14:paraId="6363F2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FAF19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956" w:type="dxa"/>
            <w:shd w:val="clear" w:color="auto" w:fill="auto"/>
            <w:noWrap/>
            <w:vAlign w:val="center"/>
          </w:tcPr>
          <w:p w14:paraId="6B2C3A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975" w:type="dxa"/>
            <w:shd w:val="clear" w:color="auto" w:fill="auto"/>
            <w:noWrap/>
            <w:vAlign w:val="center"/>
          </w:tcPr>
          <w:p w14:paraId="577909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166</w:t>
            </w:r>
          </w:p>
        </w:tc>
        <w:tc>
          <w:tcPr>
            <w:tcW w:w="1500" w:type="dxa"/>
            <w:shd w:val="clear" w:color="auto" w:fill="auto"/>
            <w:noWrap/>
            <w:vAlign w:val="center"/>
          </w:tcPr>
          <w:p w14:paraId="640BE6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1425" w:type="dxa"/>
            <w:shd w:val="clear" w:color="auto" w:fill="auto"/>
            <w:noWrap/>
            <w:vAlign w:val="center"/>
          </w:tcPr>
          <w:p w14:paraId="1A3A73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39D65A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184AA4C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65.73%</w:t>
            </w:r>
          </w:p>
        </w:tc>
      </w:tr>
      <w:tr w14:paraId="2A0B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60123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1AD20B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松坪沟村</w:t>
            </w:r>
          </w:p>
        </w:tc>
        <w:tc>
          <w:tcPr>
            <w:tcW w:w="949" w:type="dxa"/>
            <w:shd w:val="clear" w:color="auto" w:fill="auto"/>
            <w:noWrap/>
            <w:vAlign w:val="center"/>
          </w:tcPr>
          <w:p w14:paraId="36743C1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031" w:type="dxa"/>
            <w:shd w:val="clear" w:color="auto" w:fill="auto"/>
            <w:noWrap/>
            <w:vAlign w:val="center"/>
          </w:tcPr>
          <w:p w14:paraId="226FFA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227" w:type="dxa"/>
            <w:shd w:val="clear" w:color="auto" w:fill="auto"/>
            <w:vAlign w:val="center"/>
          </w:tcPr>
          <w:p w14:paraId="035022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松坪沟村查里寨组，松坪沟村二八溪组，松坪沟村刁公寨组，松坪沟村大水塘组，松坪沟村白腊寨组</w:t>
            </w:r>
          </w:p>
        </w:tc>
        <w:tc>
          <w:tcPr>
            <w:tcW w:w="1055" w:type="dxa"/>
            <w:shd w:val="clear" w:color="auto" w:fill="auto"/>
            <w:noWrap/>
            <w:vAlign w:val="center"/>
          </w:tcPr>
          <w:p w14:paraId="45A68D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0F1AE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81" w:type="dxa"/>
            <w:shd w:val="clear" w:color="auto" w:fill="auto"/>
            <w:noWrap/>
            <w:vAlign w:val="center"/>
          </w:tcPr>
          <w:p w14:paraId="7284BB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1BB78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37" w:type="dxa"/>
            <w:shd w:val="clear" w:color="auto" w:fill="auto"/>
            <w:noWrap/>
            <w:vAlign w:val="center"/>
          </w:tcPr>
          <w:p w14:paraId="6A02BA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422</w:t>
            </w:r>
          </w:p>
        </w:tc>
        <w:tc>
          <w:tcPr>
            <w:tcW w:w="994" w:type="dxa"/>
            <w:shd w:val="clear" w:color="auto" w:fill="auto"/>
            <w:noWrap/>
            <w:vAlign w:val="center"/>
          </w:tcPr>
          <w:p w14:paraId="42D7F5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1306</w:t>
            </w:r>
          </w:p>
        </w:tc>
        <w:tc>
          <w:tcPr>
            <w:tcW w:w="975" w:type="dxa"/>
            <w:shd w:val="clear" w:color="auto" w:fill="auto"/>
            <w:noWrap/>
            <w:vAlign w:val="center"/>
          </w:tcPr>
          <w:p w14:paraId="4A0614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8AA7A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956" w:type="dxa"/>
            <w:shd w:val="clear" w:color="auto" w:fill="auto"/>
            <w:noWrap/>
            <w:vAlign w:val="center"/>
          </w:tcPr>
          <w:p w14:paraId="52F108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975" w:type="dxa"/>
            <w:shd w:val="clear" w:color="auto" w:fill="auto"/>
            <w:noWrap/>
            <w:vAlign w:val="center"/>
          </w:tcPr>
          <w:p w14:paraId="14BCE1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174</w:t>
            </w:r>
          </w:p>
        </w:tc>
        <w:tc>
          <w:tcPr>
            <w:tcW w:w="1500" w:type="dxa"/>
            <w:shd w:val="clear" w:color="auto" w:fill="auto"/>
            <w:noWrap/>
            <w:vAlign w:val="center"/>
          </w:tcPr>
          <w:p w14:paraId="575DD6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1425" w:type="dxa"/>
            <w:shd w:val="clear" w:color="auto" w:fill="auto"/>
            <w:noWrap/>
            <w:vAlign w:val="center"/>
          </w:tcPr>
          <w:p w14:paraId="6F1BBA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EB0CE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08" w:type="dxa"/>
            <w:shd w:val="clear" w:color="auto" w:fill="auto"/>
            <w:noWrap/>
            <w:vAlign w:val="center"/>
          </w:tcPr>
          <w:p w14:paraId="378B78A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66.35%</w:t>
            </w:r>
          </w:p>
        </w:tc>
      </w:tr>
      <w:tr w14:paraId="71C9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88057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070A24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桃花村</w:t>
            </w:r>
          </w:p>
        </w:tc>
        <w:tc>
          <w:tcPr>
            <w:tcW w:w="949" w:type="dxa"/>
            <w:shd w:val="clear" w:color="auto" w:fill="auto"/>
            <w:noWrap/>
            <w:vAlign w:val="center"/>
          </w:tcPr>
          <w:p w14:paraId="69705D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59742F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5FCC16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5CC7AA8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9AC65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FB64E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7A0C9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303B8B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131</w:t>
            </w:r>
          </w:p>
        </w:tc>
        <w:tc>
          <w:tcPr>
            <w:tcW w:w="994" w:type="dxa"/>
            <w:shd w:val="clear" w:color="auto" w:fill="auto"/>
            <w:noWrap/>
            <w:vAlign w:val="center"/>
          </w:tcPr>
          <w:p w14:paraId="6572EE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480</w:t>
            </w:r>
          </w:p>
        </w:tc>
        <w:tc>
          <w:tcPr>
            <w:tcW w:w="975" w:type="dxa"/>
            <w:shd w:val="clear" w:color="auto" w:fill="auto"/>
            <w:noWrap/>
            <w:vAlign w:val="center"/>
          </w:tcPr>
          <w:p w14:paraId="31E97DE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03C7D8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31A4B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14B4F8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BFFC3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57945D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FA45D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C1730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47C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94053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2B6030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石大关村</w:t>
            </w:r>
          </w:p>
        </w:tc>
        <w:tc>
          <w:tcPr>
            <w:tcW w:w="949" w:type="dxa"/>
            <w:shd w:val="clear" w:color="auto" w:fill="auto"/>
            <w:noWrap/>
            <w:vAlign w:val="center"/>
          </w:tcPr>
          <w:p w14:paraId="40C5A50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2F28D7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327BE6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38E448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51CD8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AEE25E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7F6D1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258575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133</w:t>
            </w:r>
          </w:p>
        </w:tc>
        <w:tc>
          <w:tcPr>
            <w:tcW w:w="994" w:type="dxa"/>
            <w:shd w:val="clear" w:color="auto" w:fill="auto"/>
            <w:noWrap/>
            <w:vAlign w:val="center"/>
          </w:tcPr>
          <w:p w14:paraId="5CE4E3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380</w:t>
            </w:r>
          </w:p>
        </w:tc>
        <w:tc>
          <w:tcPr>
            <w:tcW w:w="975" w:type="dxa"/>
            <w:shd w:val="clear" w:color="auto" w:fill="auto"/>
            <w:noWrap/>
            <w:vAlign w:val="center"/>
          </w:tcPr>
          <w:p w14:paraId="2E0045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B5B80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02A21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46B6EF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99</w:t>
            </w:r>
          </w:p>
        </w:tc>
        <w:tc>
          <w:tcPr>
            <w:tcW w:w="1500" w:type="dxa"/>
            <w:shd w:val="clear" w:color="auto" w:fill="auto"/>
            <w:noWrap/>
            <w:vAlign w:val="center"/>
          </w:tcPr>
          <w:p w14:paraId="03AFB9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0771BE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F33C1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A24C2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8FF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6BE33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720FB2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拴马村</w:t>
            </w:r>
          </w:p>
        </w:tc>
        <w:tc>
          <w:tcPr>
            <w:tcW w:w="949" w:type="dxa"/>
            <w:shd w:val="clear" w:color="auto" w:fill="auto"/>
            <w:noWrap/>
            <w:vAlign w:val="center"/>
          </w:tcPr>
          <w:p w14:paraId="57B301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123935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4B6841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460D74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6D8C8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7418C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E1990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782916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163</w:t>
            </w:r>
          </w:p>
        </w:tc>
        <w:tc>
          <w:tcPr>
            <w:tcW w:w="994" w:type="dxa"/>
            <w:shd w:val="clear" w:color="auto" w:fill="auto"/>
            <w:noWrap/>
            <w:vAlign w:val="center"/>
          </w:tcPr>
          <w:p w14:paraId="7A9AAC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590</w:t>
            </w:r>
          </w:p>
        </w:tc>
        <w:tc>
          <w:tcPr>
            <w:tcW w:w="975" w:type="dxa"/>
            <w:shd w:val="clear" w:color="auto" w:fill="auto"/>
            <w:noWrap/>
            <w:vAlign w:val="center"/>
          </w:tcPr>
          <w:p w14:paraId="276803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203E4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160F40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7600114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559D95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43FED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86EC0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5D0537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7B8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296226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叠溪镇</w:t>
            </w:r>
          </w:p>
        </w:tc>
        <w:tc>
          <w:tcPr>
            <w:tcW w:w="1270" w:type="dxa"/>
            <w:shd w:val="clear" w:color="auto" w:fill="auto"/>
            <w:vAlign w:val="center"/>
          </w:tcPr>
          <w:p w14:paraId="78EDC8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大店村</w:t>
            </w:r>
          </w:p>
        </w:tc>
        <w:tc>
          <w:tcPr>
            <w:tcW w:w="949" w:type="dxa"/>
            <w:shd w:val="clear" w:color="auto" w:fill="auto"/>
            <w:noWrap/>
            <w:vAlign w:val="center"/>
          </w:tcPr>
          <w:p w14:paraId="0489AC9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64A725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400172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613D4D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583CC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9AAA4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3CED6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20BE7B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158</w:t>
            </w:r>
          </w:p>
        </w:tc>
        <w:tc>
          <w:tcPr>
            <w:tcW w:w="994" w:type="dxa"/>
            <w:shd w:val="clear" w:color="auto" w:fill="auto"/>
            <w:noWrap/>
            <w:vAlign w:val="center"/>
          </w:tcPr>
          <w:p w14:paraId="7DFCA1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540</w:t>
            </w:r>
          </w:p>
        </w:tc>
        <w:tc>
          <w:tcPr>
            <w:tcW w:w="975" w:type="dxa"/>
            <w:shd w:val="clear" w:color="auto" w:fill="auto"/>
            <w:noWrap/>
            <w:vAlign w:val="center"/>
          </w:tcPr>
          <w:p w14:paraId="135BC0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797FA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0EDA6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017862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3942A7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8CB40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35D03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7F639A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0C0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48367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14A932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鱼听村</w:t>
            </w:r>
          </w:p>
        </w:tc>
        <w:tc>
          <w:tcPr>
            <w:tcW w:w="949" w:type="dxa"/>
            <w:shd w:val="clear" w:color="auto" w:fill="auto"/>
            <w:noWrap/>
            <w:vAlign w:val="center"/>
          </w:tcPr>
          <w:p w14:paraId="24897F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1AEB90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50E472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1E3FED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25BE4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AE350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6A5A9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751323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104</w:t>
            </w:r>
          </w:p>
        </w:tc>
        <w:tc>
          <w:tcPr>
            <w:tcW w:w="994" w:type="dxa"/>
            <w:shd w:val="clear" w:color="auto" w:fill="auto"/>
            <w:noWrap/>
            <w:vAlign w:val="center"/>
          </w:tcPr>
          <w:p w14:paraId="4B7DF2F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407</w:t>
            </w:r>
          </w:p>
        </w:tc>
        <w:tc>
          <w:tcPr>
            <w:tcW w:w="975" w:type="dxa"/>
            <w:shd w:val="clear" w:color="auto" w:fill="auto"/>
            <w:noWrap/>
            <w:vAlign w:val="center"/>
          </w:tcPr>
          <w:p w14:paraId="7E0729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238D6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65FAF9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3CA73C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B3B79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72DC4A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D9048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28CF43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DEC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27A27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0C50F0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唱斗村</w:t>
            </w:r>
          </w:p>
        </w:tc>
        <w:tc>
          <w:tcPr>
            <w:tcW w:w="949" w:type="dxa"/>
            <w:shd w:val="clear" w:color="auto" w:fill="auto"/>
            <w:noWrap/>
            <w:vAlign w:val="center"/>
          </w:tcPr>
          <w:p w14:paraId="6D0310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690B01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3600DB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唱斗村唱口组，唱斗村斗子组</w:t>
            </w:r>
          </w:p>
        </w:tc>
        <w:tc>
          <w:tcPr>
            <w:tcW w:w="1055" w:type="dxa"/>
            <w:shd w:val="clear" w:color="auto" w:fill="auto"/>
            <w:noWrap/>
            <w:vAlign w:val="center"/>
          </w:tcPr>
          <w:p w14:paraId="40A2AA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F9C94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201EC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7FEF51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61E3E5A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w:t>
            </w:r>
          </w:p>
        </w:tc>
        <w:tc>
          <w:tcPr>
            <w:tcW w:w="994" w:type="dxa"/>
            <w:shd w:val="clear" w:color="auto" w:fill="auto"/>
            <w:noWrap/>
            <w:vAlign w:val="center"/>
          </w:tcPr>
          <w:p w14:paraId="5AE14A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455</w:t>
            </w:r>
          </w:p>
        </w:tc>
        <w:tc>
          <w:tcPr>
            <w:tcW w:w="975" w:type="dxa"/>
            <w:shd w:val="clear" w:color="auto" w:fill="auto"/>
            <w:noWrap/>
            <w:vAlign w:val="center"/>
          </w:tcPr>
          <w:p w14:paraId="7DCAE5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46C35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8F5E0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975" w:type="dxa"/>
            <w:shd w:val="clear" w:color="auto" w:fill="auto"/>
            <w:noWrap/>
            <w:vAlign w:val="center"/>
          </w:tcPr>
          <w:p w14:paraId="33EE30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93</w:t>
            </w:r>
          </w:p>
        </w:tc>
        <w:tc>
          <w:tcPr>
            <w:tcW w:w="1500" w:type="dxa"/>
            <w:shd w:val="clear" w:color="auto" w:fill="auto"/>
            <w:noWrap/>
            <w:vAlign w:val="center"/>
          </w:tcPr>
          <w:p w14:paraId="48BE85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1425" w:type="dxa"/>
            <w:shd w:val="clear" w:color="auto" w:fill="auto"/>
            <w:noWrap/>
            <w:vAlign w:val="center"/>
          </w:tcPr>
          <w:p w14:paraId="4A6EFC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B79FE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9142E0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61.95%</w:t>
            </w:r>
          </w:p>
        </w:tc>
      </w:tr>
      <w:tr w14:paraId="78C8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451A3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64E0A1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神溪村</w:t>
            </w:r>
          </w:p>
        </w:tc>
        <w:tc>
          <w:tcPr>
            <w:tcW w:w="949" w:type="dxa"/>
            <w:shd w:val="clear" w:color="auto" w:fill="auto"/>
            <w:noWrap/>
            <w:vAlign w:val="center"/>
          </w:tcPr>
          <w:p w14:paraId="3B97BC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5B8702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2227" w:type="dxa"/>
            <w:shd w:val="clear" w:color="auto" w:fill="auto"/>
            <w:vAlign w:val="center"/>
          </w:tcPr>
          <w:p w14:paraId="716AA09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上沙坝组，下沙坝组，桥头组，庙后组，山林组，大水沟组</w:t>
            </w:r>
          </w:p>
        </w:tc>
        <w:tc>
          <w:tcPr>
            <w:tcW w:w="1055" w:type="dxa"/>
            <w:shd w:val="clear" w:color="auto" w:fill="auto"/>
            <w:noWrap/>
            <w:vAlign w:val="center"/>
          </w:tcPr>
          <w:p w14:paraId="046EAD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0231B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3FCD7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4421E72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37" w:type="dxa"/>
            <w:shd w:val="clear" w:color="auto" w:fill="auto"/>
            <w:noWrap/>
            <w:vAlign w:val="center"/>
          </w:tcPr>
          <w:p w14:paraId="4E9977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264</w:t>
            </w:r>
          </w:p>
        </w:tc>
        <w:tc>
          <w:tcPr>
            <w:tcW w:w="994" w:type="dxa"/>
            <w:shd w:val="clear" w:color="auto" w:fill="auto"/>
            <w:noWrap/>
            <w:vAlign w:val="center"/>
          </w:tcPr>
          <w:p w14:paraId="2D57F1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993</w:t>
            </w:r>
          </w:p>
        </w:tc>
        <w:tc>
          <w:tcPr>
            <w:tcW w:w="975" w:type="dxa"/>
            <w:shd w:val="clear" w:color="auto" w:fill="auto"/>
            <w:noWrap/>
            <w:vAlign w:val="center"/>
          </w:tcPr>
          <w:p w14:paraId="6FA346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EE4F8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F5C0E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160</w:t>
            </w:r>
          </w:p>
        </w:tc>
        <w:tc>
          <w:tcPr>
            <w:tcW w:w="975" w:type="dxa"/>
            <w:shd w:val="clear" w:color="auto" w:fill="auto"/>
            <w:noWrap/>
            <w:vAlign w:val="center"/>
          </w:tcPr>
          <w:p w14:paraId="75F60D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w:t>
            </w:r>
          </w:p>
        </w:tc>
        <w:tc>
          <w:tcPr>
            <w:tcW w:w="1500" w:type="dxa"/>
            <w:shd w:val="clear" w:color="auto" w:fill="auto"/>
            <w:noWrap/>
            <w:vAlign w:val="center"/>
          </w:tcPr>
          <w:p w14:paraId="3437BA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102</w:t>
            </w:r>
          </w:p>
        </w:tc>
        <w:tc>
          <w:tcPr>
            <w:tcW w:w="1425" w:type="dxa"/>
            <w:shd w:val="clear" w:color="auto" w:fill="auto"/>
            <w:noWrap/>
            <w:vAlign w:val="center"/>
          </w:tcPr>
          <w:p w14:paraId="7068B7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6A290A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236383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60.61%</w:t>
            </w:r>
          </w:p>
        </w:tc>
      </w:tr>
      <w:tr w14:paraId="0D92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3594C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727EF1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宝顶村</w:t>
            </w:r>
          </w:p>
        </w:tc>
        <w:tc>
          <w:tcPr>
            <w:tcW w:w="949" w:type="dxa"/>
            <w:shd w:val="clear" w:color="auto" w:fill="auto"/>
            <w:noWrap/>
            <w:vAlign w:val="center"/>
          </w:tcPr>
          <w:p w14:paraId="170254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031" w:type="dxa"/>
            <w:shd w:val="clear" w:color="auto" w:fill="auto"/>
            <w:noWrap/>
            <w:vAlign w:val="center"/>
          </w:tcPr>
          <w:p w14:paraId="19856B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78D43CE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5AD357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47233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08FA8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4CEB4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587161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152</w:t>
            </w:r>
          </w:p>
        </w:tc>
        <w:tc>
          <w:tcPr>
            <w:tcW w:w="994" w:type="dxa"/>
            <w:shd w:val="clear" w:color="auto" w:fill="auto"/>
            <w:noWrap/>
            <w:vAlign w:val="center"/>
          </w:tcPr>
          <w:p w14:paraId="4D320D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700</w:t>
            </w:r>
          </w:p>
        </w:tc>
        <w:tc>
          <w:tcPr>
            <w:tcW w:w="975" w:type="dxa"/>
            <w:shd w:val="clear" w:color="auto" w:fill="auto"/>
            <w:noWrap/>
            <w:vAlign w:val="center"/>
          </w:tcPr>
          <w:p w14:paraId="6E6D44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BC3C6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B7317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07A0DF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711D5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917AA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67FB4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D6EBFE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7B6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84D50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4BCE7AE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马蹄村</w:t>
            </w:r>
          </w:p>
        </w:tc>
        <w:tc>
          <w:tcPr>
            <w:tcW w:w="949" w:type="dxa"/>
            <w:shd w:val="clear" w:color="auto" w:fill="auto"/>
            <w:noWrap/>
            <w:vAlign w:val="center"/>
          </w:tcPr>
          <w:p w14:paraId="34C0B2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38C0CC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6667A7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马蹄村上马蹄组，马蹄村下马蹄组，马蹄村松坪组</w:t>
            </w:r>
          </w:p>
        </w:tc>
        <w:tc>
          <w:tcPr>
            <w:tcW w:w="1055" w:type="dxa"/>
            <w:shd w:val="clear" w:color="auto" w:fill="auto"/>
            <w:noWrap/>
            <w:vAlign w:val="center"/>
          </w:tcPr>
          <w:p w14:paraId="5EE9E5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EED07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4FC61BE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A64BC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2CD26C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333</w:t>
            </w:r>
          </w:p>
        </w:tc>
        <w:tc>
          <w:tcPr>
            <w:tcW w:w="994" w:type="dxa"/>
            <w:shd w:val="clear" w:color="auto" w:fill="auto"/>
            <w:noWrap/>
            <w:vAlign w:val="center"/>
          </w:tcPr>
          <w:p w14:paraId="60FBE9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1350</w:t>
            </w:r>
          </w:p>
        </w:tc>
        <w:tc>
          <w:tcPr>
            <w:tcW w:w="975" w:type="dxa"/>
            <w:shd w:val="clear" w:color="auto" w:fill="auto"/>
            <w:noWrap/>
            <w:vAlign w:val="center"/>
          </w:tcPr>
          <w:p w14:paraId="2B689B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4ACF8D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956" w:type="dxa"/>
            <w:shd w:val="clear" w:color="auto" w:fill="auto"/>
            <w:noWrap/>
            <w:vAlign w:val="center"/>
          </w:tcPr>
          <w:p w14:paraId="72C4EA1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975" w:type="dxa"/>
            <w:shd w:val="clear" w:color="auto" w:fill="auto"/>
            <w:noWrap/>
            <w:vAlign w:val="center"/>
          </w:tcPr>
          <w:p w14:paraId="0EDD0C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438C9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1425" w:type="dxa"/>
            <w:shd w:val="clear" w:color="auto" w:fill="auto"/>
            <w:noWrap/>
            <w:vAlign w:val="center"/>
          </w:tcPr>
          <w:p w14:paraId="28B7F1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B3BF1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4989DAA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69.07%</w:t>
            </w:r>
          </w:p>
        </w:tc>
      </w:tr>
      <w:tr w14:paraId="6DD2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8B1F9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0D6381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胜利村</w:t>
            </w:r>
          </w:p>
        </w:tc>
        <w:tc>
          <w:tcPr>
            <w:tcW w:w="949" w:type="dxa"/>
            <w:shd w:val="clear" w:color="auto" w:fill="auto"/>
            <w:noWrap/>
            <w:vAlign w:val="center"/>
          </w:tcPr>
          <w:p w14:paraId="6595A1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5C2EBD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50DE75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胜利村茅香坪组，胜利村核桃沟组</w:t>
            </w:r>
          </w:p>
        </w:tc>
        <w:tc>
          <w:tcPr>
            <w:tcW w:w="1055" w:type="dxa"/>
            <w:shd w:val="clear" w:color="auto" w:fill="auto"/>
            <w:noWrap/>
            <w:vAlign w:val="center"/>
          </w:tcPr>
          <w:p w14:paraId="2FDDBE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BC05B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5232D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59A41C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57AED4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207</w:t>
            </w:r>
          </w:p>
        </w:tc>
        <w:tc>
          <w:tcPr>
            <w:tcW w:w="994" w:type="dxa"/>
            <w:shd w:val="clear" w:color="auto" w:fill="auto"/>
            <w:noWrap/>
            <w:vAlign w:val="center"/>
          </w:tcPr>
          <w:p w14:paraId="29A874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705</w:t>
            </w:r>
          </w:p>
        </w:tc>
        <w:tc>
          <w:tcPr>
            <w:tcW w:w="975" w:type="dxa"/>
            <w:shd w:val="clear" w:color="auto" w:fill="auto"/>
            <w:noWrap/>
            <w:vAlign w:val="center"/>
          </w:tcPr>
          <w:p w14:paraId="20B318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3EA08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3BB9C2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128</w:t>
            </w:r>
          </w:p>
        </w:tc>
        <w:tc>
          <w:tcPr>
            <w:tcW w:w="975" w:type="dxa"/>
            <w:shd w:val="clear" w:color="auto" w:fill="auto"/>
            <w:noWrap/>
            <w:vAlign w:val="center"/>
          </w:tcPr>
          <w:p w14:paraId="70FE14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87</w:t>
            </w:r>
          </w:p>
        </w:tc>
        <w:tc>
          <w:tcPr>
            <w:tcW w:w="1500" w:type="dxa"/>
            <w:shd w:val="clear" w:color="auto" w:fill="auto"/>
            <w:noWrap/>
            <w:vAlign w:val="center"/>
          </w:tcPr>
          <w:p w14:paraId="57C125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1425" w:type="dxa"/>
            <w:shd w:val="clear" w:color="auto" w:fill="auto"/>
            <w:noWrap/>
            <w:vAlign w:val="center"/>
          </w:tcPr>
          <w:p w14:paraId="488516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FD608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7C25D0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61.84%</w:t>
            </w:r>
          </w:p>
        </w:tc>
      </w:tr>
      <w:tr w14:paraId="5FB3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D4B79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0F768E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中心村</w:t>
            </w:r>
          </w:p>
        </w:tc>
        <w:tc>
          <w:tcPr>
            <w:tcW w:w="949" w:type="dxa"/>
            <w:shd w:val="clear" w:color="auto" w:fill="auto"/>
            <w:noWrap/>
            <w:vAlign w:val="center"/>
          </w:tcPr>
          <w:p w14:paraId="371EA5D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5CD62B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714E30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中心村下关子组，中心村下街组</w:t>
            </w:r>
          </w:p>
        </w:tc>
        <w:tc>
          <w:tcPr>
            <w:tcW w:w="1055" w:type="dxa"/>
            <w:shd w:val="clear" w:color="auto" w:fill="auto"/>
            <w:noWrap/>
            <w:vAlign w:val="center"/>
          </w:tcPr>
          <w:p w14:paraId="3372DE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F7824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5125A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327D18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32C7F5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331</w:t>
            </w:r>
          </w:p>
        </w:tc>
        <w:tc>
          <w:tcPr>
            <w:tcW w:w="994" w:type="dxa"/>
            <w:shd w:val="clear" w:color="auto" w:fill="auto"/>
            <w:noWrap/>
            <w:vAlign w:val="center"/>
          </w:tcPr>
          <w:p w14:paraId="65C0AE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1329</w:t>
            </w:r>
          </w:p>
        </w:tc>
        <w:tc>
          <w:tcPr>
            <w:tcW w:w="975" w:type="dxa"/>
            <w:shd w:val="clear" w:color="auto" w:fill="auto"/>
            <w:noWrap/>
            <w:vAlign w:val="center"/>
          </w:tcPr>
          <w:p w14:paraId="3177DE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5EFC04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64D70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210</w:t>
            </w:r>
          </w:p>
        </w:tc>
        <w:tc>
          <w:tcPr>
            <w:tcW w:w="975" w:type="dxa"/>
            <w:shd w:val="clear" w:color="auto" w:fill="auto"/>
            <w:noWrap/>
            <w:vAlign w:val="center"/>
          </w:tcPr>
          <w:p w14:paraId="4924D5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54B9EE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1425" w:type="dxa"/>
            <w:shd w:val="clear" w:color="auto" w:fill="auto"/>
            <w:noWrap/>
            <w:vAlign w:val="center"/>
          </w:tcPr>
          <w:p w14:paraId="23C7E6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60057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3287DF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63.44%</w:t>
            </w:r>
          </w:p>
        </w:tc>
      </w:tr>
      <w:tr w14:paraId="6645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8C34C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572CFE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上关子村</w:t>
            </w:r>
          </w:p>
        </w:tc>
        <w:tc>
          <w:tcPr>
            <w:tcW w:w="949" w:type="dxa"/>
            <w:shd w:val="clear" w:color="auto" w:fill="auto"/>
            <w:noWrap/>
            <w:vAlign w:val="center"/>
          </w:tcPr>
          <w:p w14:paraId="481CBF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2A9340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55E6074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上关子村百合组，上关子村百岩灯组</w:t>
            </w:r>
          </w:p>
        </w:tc>
        <w:tc>
          <w:tcPr>
            <w:tcW w:w="1055" w:type="dxa"/>
            <w:shd w:val="clear" w:color="auto" w:fill="auto"/>
            <w:noWrap/>
            <w:vAlign w:val="center"/>
          </w:tcPr>
          <w:p w14:paraId="4C242D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16128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193D8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1FB33F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263B9E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185</w:t>
            </w:r>
          </w:p>
        </w:tc>
        <w:tc>
          <w:tcPr>
            <w:tcW w:w="994" w:type="dxa"/>
            <w:shd w:val="clear" w:color="auto" w:fill="auto"/>
            <w:noWrap/>
            <w:vAlign w:val="center"/>
          </w:tcPr>
          <w:p w14:paraId="602CCB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751</w:t>
            </w:r>
          </w:p>
        </w:tc>
        <w:tc>
          <w:tcPr>
            <w:tcW w:w="975" w:type="dxa"/>
            <w:shd w:val="clear" w:color="auto" w:fill="auto"/>
            <w:noWrap/>
            <w:vAlign w:val="center"/>
          </w:tcPr>
          <w:p w14:paraId="202BE1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BFB29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33A882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975" w:type="dxa"/>
            <w:shd w:val="clear" w:color="auto" w:fill="auto"/>
            <w:noWrap/>
            <w:vAlign w:val="center"/>
          </w:tcPr>
          <w:p w14:paraId="730C47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3D894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1425" w:type="dxa"/>
            <w:shd w:val="clear" w:color="auto" w:fill="auto"/>
            <w:noWrap/>
            <w:vAlign w:val="center"/>
          </w:tcPr>
          <w:p w14:paraId="5BEBB2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70B5EA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52A056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64.86%</w:t>
            </w:r>
          </w:p>
        </w:tc>
      </w:tr>
      <w:tr w14:paraId="05D8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D0BB1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56F67B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明脚底村</w:t>
            </w:r>
          </w:p>
        </w:tc>
        <w:tc>
          <w:tcPr>
            <w:tcW w:w="949" w:type="dxa"/>
            <w:shd w:val="clear" w:color="auto" w:fill="auto"/>
            <w:noWrap/>
            <w:vAlign w:val="center"/>
          </w:tcPr>
          <w:p w14:paraId="7A49B2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2969EB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255B259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明脚底村上街组，明脚底村下街组</w:t>
            </w:r>
          </w:p>
        </w:tc>
        <w:tc>
          <w:tcPr>
            <w:tcW w:w="1055" w:type="dxa"/>
            <w:shd w:val="clear" w:color="auto" w:fill="auto"/>
            <w:noWrap/>
            <w:vAlign w:val="center"/>
          </w:tcPr>
          <w:p w14:paraId="779749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1020B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56953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44" w:type="dxa"/>
            <w:shd w:val="clear" w:color="auto" w:fill="auto"/>
            <w:noWrap/>
            <w:vAlign w:val="center"/>
          </w:tcPr>
          <w:p w14:paraId="6E0AB9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593F39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410</w:t>
            </w:r>
          </w:p>
        </w:tc>
        <w:tc>
          <w:tcPr>
            <w:tcW w:w="994" w:type="dxa"/>
            <w:shd w:val="clear" w:color="auto" w:fill="auto"/>
            <w:noWrap/>
            <w:vAlign w:val="center"/>
          </w:tcPr>
          <w:p w14:paraId="1438EF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1029</w:t>
            </w:r>
          </w:p>
        </w:tc>
        <w:tc>
          <w:tcPr>
            <w:tcW w:w="975" w:type="dxa"/>
            <w:shd w:val="clear" w:color="auto" w:fill="auto"/>
            <w:noWrap/>
            <w:vAlign w:val="center"/>
          </w:tcPr>
          <w:p w14:paraId="55069C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D9EF4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1D6AA4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255</w:t>
            </w:r>
          </w:p>
        </w:tc>
        <w:tc>
          <w:tcPr>
            <w:tcW w:w="975" w:type="dxa"/>
            <w:shd w:val="clear" w:color="auto" w:fill="auto"/>
            <w:noWrap/>
            <w:vAlign w:val="center"/>
          </w:tcPr>
          <w:p w14:paraId="16D3F7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155</w:t>
            </w:r>
          </w:p>
        </w:tc>
        <w:tc>
          <w:tcPr>
            <w:tcW w:w="1500" w:type="dxa"/>
            <w:shd w:val="clear" w:color="auto" w:fill="auto"/>
            <w:noWrap/>
            <w:vAlign w:val="center"/>
          </w:tcPr>
          <w:p w14:paraId="106BB7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200</w:t>
            </w:r>
          </w:p>
        </w:tc>
        <w:tc>
          <w:tcPr>
            <w:tcW w:w="1425" w:type="dxa"/>
            <w:shd w:val="clear" w:color="auto" w:fill="auto"/>
            <w:noWrap/>
            <w:vAlign w:val="center"/>
          </w:tcPr>
          <w:p w14:paraId="203A6B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C86C9B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AC8D95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62.20%</w:t>
            </w:r>
          </w:p>
        </w:tc>
      </w:tr>
      <w:tr w14:paraId="22AB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A157C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650915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和溪村</w:t>
            </w:r>
          </w:p>
        </w:tc>
        <w:tc>
          <w:tcPr>
            <w:tcW w:w="949" w:type="dxa"/>
            <w:shd w:val="clear" w:color="auto" w:fill="auto"/>
            <w:noWrap/>
            <w:vAlign w:val="center"/>
          </w:tcPr>
          <w:p w14:paraId="174180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031" w:type="dxa"/>
            <w:shd w:val="clear" w:color="auto" w:fill="auto"/>
            <w:noWrap/>
            <w:vAlign w:val="center"/>
          </w:tcPr>
          <w:p w14:paraId="27E37C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2227" w:type="dxa"/>
            <w:shd w:val="clear" w:color="auto" w:fill="auto"/>
            <w:vAlign w:val="center"/>
          </w:tcPr>
          <w:p w14:paraId="45A056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水晶湾组，陇木老组，大寨子组，下寨子组，垭口上组，陈家坪组，沟头组，磨子沟组</w:t>
            </w:r>
          </w:p>
        </w:tc>
        <w:tc>
          <w:tcPr>
            <w:tcW w:w="1055" w:type="dxa"/>
            <w:shd w:val="clear" w:color="auto" w:fill="auto"/>
            <w:noWrap/>
            <w:vAlign w:val="center"/>
          </w:tcPr>
          <w:p w14:paraId="48F07F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D22D1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2368D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144" w:type="dxa"/>
            <w:shd w:val="clear" w:color="auto" w:fill="auto"/>
            <w:noWrap/>
            <w:vAlign w:val="center"/>
          </w:tcPr>
          <w:p w14:paraId="467760A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37" w:type="dxa"/>
            <w:shd w:val="clear" w:color="auto" w:fill="auto"/>
            <w:noWrap/>
            <w:vAlign w:val="center"/>
          </w:tcPr>
          <w:p w14:paraId="6F0442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402</w:t>
            </w:r>
          </w:p>
        </w:tc>
        <w:tc>
          <w:tcPr>
            <w:tcW w:w="994" w:type="dxa"/>
            <w:shd w:val="clear" w:color="auto" w:fill="auto"/>
            <w:noWrap/>
            <w:vAlign w:val="center"/>
          </w:tcPr>
          <w:p w14:paraId="52A44E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1492</w:t>
            </w:r>
          </w:p>
        </w:tc>
        <w:tc>
          <w:tcPr>
            <w:tcW w:w="975" w:type="dxa"/>
            <w:shd w:val="clear" w:color="auto" w:fill="auto"/>
            <w:noWrap/>
            <w:vAlign w:val="center"/>
          </w:tcPr>
          <w:p w14:paraId="72CBE2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4D58E1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79279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245</w:t>
            </w:r>
          </w:p>
        </w:tc>
        <w:tc>
          <w:tcPr>
            <w:tcW w:w="975" w:type="dxa"/>
            <w:shd w:val="clear" w:color="auto" w:fill="auto"/>
            <w:noWrap/>
            <w:vAlign w:val="center"/>
          </w:tcPr>
          <w:p w14:paraId="196919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57319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08EC97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2E445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A85FA4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60.95%</w:t>
            </w:r>
          </w:p>
        </w:tc>
      </w:tr>
      <w:tr w14:paraId="72AD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90D79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富顺镇</w:t>
            </w:r>
          </w:p>
        </w:tc>
        <w:tc>
          <w:tcPr>
            <w:tcW w:w="1270" w:type="dxa"/>
            <w:shd w:val="clear" w:color="auto" w:fill="auto"/>
            <w:vAlign w:val="center"/>
          </w:tcPr>
          <w:p w14:paraId="5EAC40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富顺村</w:t>
            </w:r>
          </w:p>
        </w:tc>
        <w:tc>
          <w:tcPr>
            <w:tcW w:w="949" w:type="dxa"/>
            <w:shd w:val="clear" w:color="auto" w:fill="auto"/>
            <w:noWrap/>
            <w:vAlign w:val="center"/>
          </w:tcPr>
          <w:p w14:paraId="690003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759122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227" w:type="dxa"/>
            <w:shd w:val="clear" w:color="auto" w:fill="auto"/>
            <w:vAlign w:val="center"/>
          </w:tcPr>
          <w:p w14:paraId="25DB2E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富顺村上街组，富顺村下街组，富顺村木坪组，神溪组</w:t>
            </w:r>
          </w:p>
        </w:tc>
        <w:tc>
          <w:tcPr>
            <w:tcW w:w="1055" w:type="dxa"/>
            <w:shd w:val="clear" w:color="auto" w:fill="auto"/>
            <w:noWrap/>
            <w:vAlign w:val="center"/>
          </w:tcPr>
          <w:p w14:paraId="50E56BF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BA0BCD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690268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53F80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37" w:type="dxa"/>
            <w:shd w:val="clear" w:color="auto" w:fill="auto"/>
            <w:noWrap/>
            <w:vAlign w:val="center"/>
          </w:tcPr>
          <w:p w14:paraId="5C7504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616</w:t>
            </w:r>
          </w:p>
        </w:tc>
        <w:tc>
          <w:tcPr>
            <w:tcW w:w="994" w:type="dxa"/>
            <w:shd w:val="clear" w:color="auto" w:fill="auto"/>
            <w:noWrap/>
            <w:vAlign w:val="center"/>
          </w:tcPr>
          <w:p w14:paraId="5ABA68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2016</w:t>
            </w:r>
          </w:p>
        </w:tc>
        <w:tc>
          <w:tcPr>
            <w:tcW w:w="975" w:type="dxa"/>
            <w:shd w:val="clear" w:color="auto" w:fill="auto"/>
            <w:noWrap/>
            <w:vAlign w:val="center"/>
          </w:tcPr>
          <w:p w14:paraId="20509A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0172F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320</w:t>
            </w:r>
          </w:p>
        </w:tc>
        <w:tc>
          <w:tcPr>
            <w:tcW w:w="956" w:type="dxa"/>
            <w:shd w:val="clear" w:color="auto" w:fill="auto"/>
            <w:noWrap/>
            <w:vAlign w:val="center"/>
          </w:tcPr>
          <w:p w14:paraId="254B72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975" w:type="dxa"/>
            <w:shd w:val="clear" w:color="auto" w:fill="auto"/>
            <w:noWrap/>
            <w:vAlign w:val="center"/>
          </w:tcPr>
          <w:p w14:paraId="6D04EE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7C76D0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1425" w:type="dxa"/>
            <w:shd w:val="clear" w:color="auto" w:fill="auto"/>
            <w:noWrap/>
            <w:vAlign w:val="center"/>
          </w:tcPr>
          <w:p w14:paraId="53F996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15B99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745448E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61.69%</w:t>
            </w:r>
          </w:p>
        </w:tc>
      </w:tr>
      <w:tr w14:paraId="67CA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729EE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0226C0F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建设村</w:t>
            </w:r>
          </w:p>
        </w:tc>
        <w:tc>
          <w:tcPr>
            <w:tcW w:w="949" w:type="dxa"/>
            <w:shd w:val="clear" w:color="auto" w:fill="auto"/>
            <w:noWrap/>
            <w:vAlign w:val="center"/>
          </w:tcPr>
          <w:p w14:paraId="3423D7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26C280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227" w:type="dxa"/>
            <w:shd w:val="clear" w:color="auto" w:fill="auto"/>
            <w:vAlign w:val="center"/>
          </w:tcPr>
          <w:p w14:paraId="7EA17C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建设村上街组，建设村下街组，建设村岩子坪组，建设村李家湾组</w:t>
            </w:r>
          </w:p>
        </w:tc>
        <w:tc>
          <w:tcPr>
            <w:tcW w:w="1055" w:type="dxa"/>
            <w:shd w:val="clear" w:color="auto" w:fill="auto"/>
            <w:noWrap/>
            <w:vAlign w:val="center"/>
          </w:tcPr>
          <w:p w14:paraId="503429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76A87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10818D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BAB95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37" w:type="dxa"/>
            <w:shd w:val="clear" w:color="auto" w:fill="auto"/>
            <w:noWrap/>
            <w:vAlign w:val="center"/>
          </w:tcPr>
          <w:p w14:paraId="4E6198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346</w:t>
            </w:r>
          </w:p>
        </w:tc>
        <w:tc>
          <w:tcPr>
            <w:tcW w:w="994" w:type="dxa"/>
            <w:shd w:val="clear" w:color="auto" w:fill="auto"/>
            <w:noWrap/>
            <w:vAlign w:val="center"/>
          </w:tcPr>
          <w:p w14:paraId="6CE8CF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1096</w:t>
            </w:r>
          </w:p>
        </w:tc>
        <w:tc>
          <w:tcPr>
            <w:tcW w:w="975" w:type="dxa"/>
            <w:shd w:val="clear" w:color="auto" w:fill="auto"/>
            <w:noWrap/>
            <w:vAlign w:val="center"/>
          </w:tcPr>
          <w:p w14:paraId="59AE91D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ADA09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956" w:type="dxa"/>
            <w:shd w:val="clear" w:color="auto" w:fill="auto"/>
            <w:noWrap/>
            <w:vAlign w:val="center"/>
          </w:tcPr>
          <w:p w14:paraId="55665B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975" w:type="dxa"/>
            <w:shd w:val="clear" w:color="auto" w:fill="auto"/>
            <w:noWrap/>
            <w:vAlign w:val="center"/>
          </w:tcPr>
          <w:p w14:paraId="35D1C1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6AFB8C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1425" w:type="dxa"/>
            <w:shd w:val="clear" w:color="auto" w:fill="auto"/>
            <w:noWrap/>
            <w:vAlign w:val="center"/>
          </w:tcPr>
          <w:p w14:paraId="261ED6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B655BF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630BBEF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60.69%</w:t>
            </w:r>
          </w:p>
        </w:tc>
      </w:tr>
      <w:tr w14:paraId="649A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56F72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3A9888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太安村</w:t>
            </w:r>
          </w:p>
        </w:tc>
        <w:tc>
          <w:tcPr>
            <w:tcW w:w="949" w:type="dxa"/>
            <w:shd w:val="clear" w:color="auto" w:fill="auto"/>
            <w:noWrap/>
            <w:vAlign w:val="center"/>
          </w:tcPr>
          <w:p w14:paraId="2BE87DF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1031" w:type="dxa"/>
            <w:shd w:val="clear" w:color="auto" w:fill="auto"/>
            <w:noWrap/>
            <w:vAlign w:val="center"/>
          </w:tcPr>
          <w:p w14:paraId="434909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227" w:type="dxa"/>
            <w:shd w:val="clear" w:color="auto" w:fill="auto"/>
            <w:vAlign w:val="center"/>
          </w:tcPr>
          <w:p w14:paraId="4EE2FE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太安村草原坪组，太安村大火地组，太安村太子庙组，太安村赵安科组，太安村马桑林组</w:t>
            </w:r>
          </w:p>
        </w:tc>
        <w:tc>
          <w:tcPr>
            <w:tcW w:w="1055" w:type="dxa"/>
            <w:shd w:val="clear" w:color="auto" w:fill="auto"/>
            <w:noWrap/>
            <w:vAlign w:val="center"/>
          </w:tcPr>
          <w:p w14:paraId="20855A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2BDFA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1F810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783AE5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37" w:type="dxa"/>
            <w:shd w:val="clear" w:color="auto" w:fill="auto"/>
            <w:noWrap/>
            <w:vAlign w:val="center"/>
          </w:tcPr>
          <w:p w14:paraId="6C5659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380</w:t>
            </w:r>
          </w:p>
        </w:tc>
        <w:tc>
          <w:tcPr>
            <w:tcW w:w="994" w:type="dxa"/>
            <w:shd w:val="clear" w:color="auto" w:fill="auto"/>
            <w:noWrap/>
            <w:vAlign w:val="center"/>
          </w:tcPr>
          <w:p w14:paraId="699118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1501</w:t>
            </w:r>
          </w:p>
        </w:tc>
        <w:tc>
          <w:tcPr>
            <w:tcW w:w="975" w:type="dxa"/>
            <w:shd w:val="clear" w:color="auto" w:fill="auto"/>
            <w:noWrap/>
            <w:vAlign w:val="center"/>
          </w:tcPr>
          <w:p w14:paraId="25D23C4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77301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C9B80C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240</w:t>
            </w:r>
          </w:p>
        </w:tc>
        <w:tc>
          <w:tcPr>
            <w:tcW w:w="975" w:type="dxa"/>
            <w:shd w:val="clear" w:color="auto" w:fill="auto"/>
            <w:noWrap/>
            <w:vAlign w:val="center"/>
          </w:tcPr>
          <w:p w14:paraId="7E66AF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276</w:t>
            </w:r>
          </w:p>
        </w:tc>
        <w:tc>
          <w:tcPr>
            <w:tcW w:w="1500" w:type="dxa"/>
            <w:shd w:val="clear" w:color="auto" w:fill="auto"/>
            <w:noWrap/>
            <w:vAlign w:val="center"/>
          </w:tcPr>
          <w:p w14:paraId="6E8DD3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245</w:t>
            </w:r>
          </w:p>
        </w:tc>
        <w:tc>
          <w:tcPr>
            <w:tcW w:w="1425" w:type="dxa"/>
            <w:shd w:val="clear" w:color="auto" w:fill="auto"/>
            <w:noWrap/>
            <w:vAlign w:val="center"/>
          </w:tcPr>
          <w:p w14:paraId="3C929A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F4A5D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27D632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63.16%</w:t>
            </w:r>
          </w:p>
        </w:tc>
      </w:tr>
      <w:tr w14:paraId="72DA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FBDDF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23299C9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万安村</w:t>
            </w:r>
          </w:p>
        </w:tc>
        <w:tc>
          <w:tcPr>
            <w:tcW w:w="949" w:type="dxa"/>
            <w:shd w:val="clear" w:color="auto" w:fill="auto"/>
            <w:noWrap/>
            <w:vAlign w:val="center"/>
          </w:tcPr>
          <w:p w14:paraId="29B59C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3C62F7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204F5A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642D36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A989B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2D502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062DBC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4F478B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174</w:t>
            </w:r>
          </w:p>
        </w:tc>
        <w:tc>
          <w:tcPr>
            <w:tcW w:w="994" w:type="dxa"/>
            <w:shd w:val="clear" w:color="auto" w:fill="auto"/>
            <w:noWrap/>
            <w:vAlign w:val="center"/>
          </w:tcPr>
          <w:p w14:paraId="27F577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702</w:t>
            </w:r>
          </w:p>
        </w:tc>
        <w:tc>
          <w:tcPr>
            <w:tcW w:w="975" w:type="dxa"/>
            <w:shd w:val="clear" w:color="auto" w:fill="auto"/>
            <w:noWrap/>
            <w:vAlign w:val="center"/>
          </w:tcPr>
          <w:p w14:paraId="366E38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F713B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BF37A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2310CD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112</w:t>
            </w:r>
          </w:p>
        </w:tc>
        <w:tc>
          <w:tcPr>
            <w:tcW w:w="1500" w:type="dxa"/>
            <w:shd w:val="clear" w:color="auto" w:fill="auto"/>
            <w:noWrap/>
            <w:vAlign w:val="center"/>
          </w:tcPr>
          <w:p w14:paraId="0EF76B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397A8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31EF8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FB37D2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AA5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DC1E8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1DE1A1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永城村</w:t>
            </w:r>
          </w:p>
        </w:tc>
        <w:tc>
          <w:tcPr>
            <w:tcW w:w="949" w:type="dxa"/>
            <w:shd w:val="clear" w:color="auto" w:fill="auto"/>
            <w:noWrap/>
            <w:vAlign w:val="center"/>
          </w:tcPr>
          <w:p w14:paraId="2CD2EF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481A12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0723B0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6DD3E4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D8898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01CCF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918CC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610D25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214</w:t>
            </w:r>
          </w:p>
        </w:tc>
        <w:tc>
          <w:tcPr>
            <w:tcW w:w="994" w:type="dxa"/>
            <w:shd w:val="clear" w:color="auto" w:fill="auto"/>
            <w:noWrap/>
            <w:vAlign w:val="center"/>
          </w:tcPr>
          <w:p w14:paraId="77D4DE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736</w:t>
            </w:r>
          </w:p>
        </w:tc>
        <w:tc>
          <w:tcPr>
            <w:tcW w:w="975" w:type="dxa"/>
            <w:shd w:val="clear" w:color="auto" w:fill="auto"/>
            <w:noWrap/>
            <w:vAlign w:val="center"/>
          </w:tcPr>
          <w:p w14:paraId="5B8F81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29AA1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2E6202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202D4F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129</w:t>
            </w:r>
          </w:p>
        </w:tc>
        <w:tc>
          <w:tcPr>
            <w:tcW w:w="1500" w:type="dxa"/>
            <w:shd w:val="clear" w:color="auto" w:fill="auto"/>
            <w:noWrap/>
            <w:vAlign w:val="center"/>
          </w:tcPr>
          <w:p w14:paraId="3010DE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86FAC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EC17C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3EB637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31A9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B27CE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6D49D6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团结村</w:t>
            </w:r>
          </w:p>
        </w:tc>
        <w:tc>
          <w:tcPr>
            <w:tcW w:w="949" w:type="dxa"/>
            <w:shd w:val="clear" w:color="auto" w:fill="auto"/>
            <w:noWrap/>
            <w:vAlign w:val="center"/>
          </w:tcPr>
          <w:p w14:paraId="0A9721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031" w:type="dxa"/>
            <w:shd w:val="clear" w:color="auto" w:fill="auto"/>
            <w:noWrap/>
            <w:vAlign w:val="center"/>
          </w:tcPr>
          <w:p w14:paraId="681CA6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00044D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团结村上河坝组，团结村下河坝组，团结村半坡组</w:t>
            </w:r>
          </w:p>
        </w:tc>
        <w:tc>
          <w:tcPr>
            <w:tcW w:w="1055" w:type="dxa"/>
            <w:shd w:val="clear" w:color="auto" w:fill="auto"/>
            <w:noWrap/>
            <w:vAlign w:val="center"/>
          </w:tcPr>
          <w:p w14:paraId="257108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C5A56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0691A7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9C561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1DA730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287</w:t>
            </w:r>
          </w:p>
        </w:tc>
        <w:tc>
          <w:tcPr>
            <w:tcW w:w="994" w:type="dxa"/>
            <w:shd w:val="clear" w:color="auto" w:fill="auto"/>
            <w:noWrap/>
            <w:vAlign w:val="center"/>
          </w:tcPr>
          <w:p w14:paraId="42F367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1124</w:t>
            </w:r>
          </w:p>
        </w:tc>
        <w:tc>
          <w:tcPr>
            <w:tcW w:w="975" w:type="dxa"/>
            <w:shd w:val="clear" w:color="auto" w:fill="auto"/>
            <w:noWrap/>
            <w:vAlign w:val="center"/>
          </w:tcPr>
          <w:p w14:paraId="23F72B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999F2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956" w:type="dxa"/>
            <w:shd w:val="clear" w:color="auto" w:fill="auto"/>
            <w:noWrap/>
            <w:vAlign w:val="center"/>
          </w:tcPr>
          <w:p w14:paraId="55F1C7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w:t>
            </w:r>
          </w:p>
        </w:tc>
        <w:tc>
          <w:tcPr>
            <w:tcW w:w="975" w:type="dxa"/>
            <w:shd w:val="clear" w:color="auto" w:fill="auto"/>
            <w:noWrap/>
            <w:vAlign w:val="center"/>
          </w:tcPr>
          <w:p w14:paraId="647C5E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202</w:t>
            </w:r>
          </w:p>
        </w:tc>
        <w:tc>
          <w:tcPr>
            <w:tcW w:w="1500" w:type="dxa"/>
            <w:shd w:val="clear" w:color="auto" w:fill="auto"/>
            <w:noWrap/>
            <w:vAlign w:val="center"/>
          </w:tcPr>
          <w:p w14:paraId="5C1A5E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w:t>
            </w:r>
          </w:p>
        </w:tc>
        <w:tc>
          <w:tcPr>
            <w:tcW w:w="1425" w:type="dxa"/>
            <w:shd w:val="clear" w:color="auto" w:fill="auto"/>
            <w:noWrap/>
            <w:vAlign w:val="center"/>
          </w:tcPr>
          <w:p w14:paraId="7AE4A6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53291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5385A3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60.98%</w:t>
            </w:r>
          </w:p>
        </w:tc>
      </w:tr>
      <w:tr w14:paraId="3DB9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024B9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5CCE7A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亚坪村</w:t>
            </w:r>
          </w:p>
        </w:tc>
        <w:tc>
          <w:tcPr>
            <w:tcW w:w="949" w:type="dxa"/>
            <w:shd w:val="clear" w:color="auto" w:fill="auto"/>
            <w:noWrap/>
            <w:vAlign w:val="center"/>
          </w:tcPr>
          <w:p w14:paraId="2E3425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6C6B37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3D56B7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亚坪村亚坪组，亚坪村桃坪组，亚坪村张家坪组</w:t>
            </w:r>
          </w:p>
        </w:tc>
        <w:tc>
          <w:tcPr>
            <w:tcW w:w="1055" w:type="dxa"/>
            <w:shd w:val="clear" w:color="auto" w:fill="auto"/>
            <w:noWrap/>
            <w:vAlign w:val="center"/>
          </w:tcPr>
          <w:p w14:paraId="14327E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79675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292C64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51440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7A6EFA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410</w:t>
            </w:r>
          </w:p>
        </w:tc>
        <w:tc>
          <w:tcPr>
            <w:tcW w:w="994" w:type="dxa"/>
            <w:shd w:val="clear" w:color="auto" w:fill="auto"/>
            <w:noWrap/>
            <w:vAlign w:val="center"/>
          </w:tcPr>
          <w:p w14:paraId="5747CE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936</w:t>
            </w:r>
          </w:p>
        </w:tc>
        <w:tc>
          <w:tcPr>
            <w:tcW w:w="975" w:type="dxa"/>
            <w:shd w:val="clear" w:color="auto" w:fill="auto"/>
            <w:noWrap/>
            <w:vAlign w:val="center"/>
          </w:tcPr>
          <w:p w14:paraId="452012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86FD4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956" w:type="dxa"/>
            <w:shd w:val="clear" w:color="auto" w:fill="auto"/>
            <w:noWrap/>
            <w:vAlign w:val="center"/>
          </w:tcPr>
          <w:p w14:paraId="17DB5B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140</w:t>
            </w:r>
          </w:p>
        </w:tc>
        <w:tc>
          <w:tcPr>
            <w:tcW w:w="975" w:type="dxa"/>
            <w:shd w:val="clear" w:color="auto" w:fill="auto"/>
            <w:noWrap/>
            <w:vAlign w:val="center"/>
          </w:tcPr>
          <w:p w14:paraId="28FDA6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132</w:t>
            </w:r>
          </w:p>
        </w:tc>
        <w:tc>
          <w:tcPr>
            <w:tcW w:w="1500" w:type="dxa"/>
            <w:shd w:val="clear" w:color="auto" w:fill="auto"/>
            <w:noWrap/>
            <w:vAlign w:val="center"/>
          </w:tcPr>
          <w:p w14:paraId="64691E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1425" w:type="dxa"/>
            <w:shd w:val="clear" w:color="auto" w:fill="auto"/>
            <w:noWrap/>
            <w:vAlign w:val="center"/>
          </w:tcPr>
          <w:p w14:paraId="46823F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FB65C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08" w:type="dxa"/>
            <w:shd w:val="clear" w:color="auto" w:fill="auto"/>
            <w:noWrap/>
            <w:vAlign w:val="center"/>
          </w:tcPr>
          <w:p w14:paraId="1016318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63.41%</w:t>
            </w:r>
          </w:p>
        </w:tc>
      </w:tr>
      <w:tr w14:paraId="2129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29926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1F4AC0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四坪村</w:t>
            </w:r>
          </w:p>
        </w:tc>
        <w:tc>
          <w:tcPr>
            <w:tcW w:w="949" w:type="dxa"/>
            <w:shd w:val="clear" w:color="auto" w:fill="auto"/>
            <w:noWrap/>
            <w:vAlign w:val="center"/>
          </w:tcPr>
          <w:p w14:paraId="27B7FDC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14DEE1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387F10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360AA5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EF0CC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28653D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A4DE70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3E1616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305</w:t>
            </w:r>
          </w:p>
        </w:tc>
        <w:tc>
          <w:tcPr>
            <w:tcW w:w="994" w:type="dxa"/>
            <w:shd w:val="clear" w:color="auto" w:fill="auto"/>
            <w:noWrap/>
            <w:vAlign w:val="center"/>
          </w:tcPr>
          <w:p w14:paraId="6B8800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1294</w:t>
            </w:r>
          </w:p>
        </w:tc>
        <w:tc>
          <w:tcPr>
            <w:tcW w:w="975" w:type="dxa"/>
            <w:shd w:val="clear" w:color="auto" w:fill="auto"/>
            <w:noWrap/>
            <w:vAlign w:val="center"/>
          </w:tcPr>
          <w:p w14:paraId="100D33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E408B2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5D74C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0F2E30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B7695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5E12D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FC0E7C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ECABA0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4B2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43C2E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4F0B3C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新洋村</w:t>
            </w:r>
          </w:p>
        </w:tc>
        <w:tc>
          <w:tcPr>
            <w:tcW w:w="949" w:type="dxa"/>
            <w:shd w:val="clear" w:color="auto" w:fill="auto"/>
            <w:noWrap/>
            <w:vAlign w:val="center"/>
          </w:tcPr>
          <w:p w14:paraId="7B11D6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1031" w:type="dxa"/>
            <w:shd w:val="clear" w:color="auto" w:fill="auto"/>
            <w:noWrap/>
            <w:vAlign w:val="center"/>
          </w:tcPr>
          <w:p w14:paraId="264C3B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227" w:type="dxa"/>
            <w:shd w:val="clear" w:color="auto" w:fill="auto"/>
            <w:vAlign w:val="center"/>
          </w:tcPr>
          <w:p w14:paraId="3050AD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新洋村羊坪组，新洋村灯上组，新洋村道祖庙组，新洋村洋木鱼组，新洋村黄金湾组</w:t>
            </w:r>
          </w:p>
        </w:tc>
        <w:tc>
          <w:tcPr>
            <w:tcW w:w="1055" w:type="dxa"/>
            <w:shd w:val="clear" w:color="auto" w:fill="auto"/>
            <w:noWrap/>
            <w:vAlign w:val="center"/>
          </w:tcPr>
          <w:p w14:paraId="7018A3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E0716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00529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39E3C0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37" w:type="dxa"/>
            <w:shd w:val="clear" w:color="auto" w:fill="auto"/>
            <w:noWrap/>
            <w:vAlign w:val="center"/>
          </w:tcPr>
          <w:p w14:paraId="56563D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289</w:t>
            </w:r>
          </w:p>
        </w:tc>
        <w:tc>
          <w:tcPr>
            <w:tcW w:w="994" w:type="dxa"/>
            <w:shd w:val="clear" w:color="auto" w:fill="auto"/>
            <w:noWrap/>
            <w:vAlign w:val="center"/>
          </w:tcPr>
          <w:p w14:paraId="72E5EC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989</w:t>
            </w:r>
          </w:p>
        </w:tc>
        <w:tc>
          <w:tcPr>
            <w:tcW w:w="975" w:type="dxa"/>
            <w:shd w:val="clear" w:color="auto" w:fill="auto"/>
            <w:noWrap/>
            <w:vAlign w:val="center"/>
          </w:tcPr>
          <w:p w14:paraId="4E9FDB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2BB53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24433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975" w:type="dxa"/>
            <w:shd w:val="clear" w:color="auto" w:fill="auto"/>
            <w:noWrap/>
            <w:vAlign w:val="center"/>
          </w:tcPr>
          <w:p w14:paraId="746F26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84</w:t>
            </w:r>
          </w:p>
        </w:tc>
        <w:tc>
          <w:tcPr>
            <w:tcW w:w="1500" w:type="dxa"/>
            <w:shd w:val="clear" w:color="auto" w:fill="auto"/>
            <w:noWrap/>
            <w:vAlign w:val="center"/>
          </w:tcPr>
          <w:p w14:paraId="476CDD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160</w:t>
            </w:r>
          </w:p>
        </w:tc>
        <w:tc>
          <w:tcPr>
            <w:tcW w:w="1425" w:type="dxa"/>
            <w:shd w:val="clear" w:color="auto" w:fill="auto"/>
            <w:noWrap/>
            <w:vAlign w:val="center"/>
          </w:tcPr>
          <w:p w14:paraId="3E7488A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678DEB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3BAB1E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62.28%</w:t>
            </w:r>
          </w:p>
        </w:tc>
      </w:tr>
      <w:tr w14:paraId="0BC8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DDAD2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198709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永和村</w:t>
            </w:r>
          </w:p>
        </w:tc>
        <w:tc>
          <w:tcPr>
            <w:tcW w:w="949" w:type="dxa"/>
            <w:shd w:val="clear" w:color="auto" w:fill="auto"/>
            <w:noWrap/>
            <w:vAlign w:val="center"/>
          </w:tcPr>
          <w:p w14:paraId="521EFE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0FC78AF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203010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永和村溪子坪组，永和村牛家山组</w:t>
            </w:r>
          </w:p>
        </w:tc>
        <w:tc>
          <w:tcPr>
            <w:tcW w:w="1055" w:type="dxa"/>
            <w:shd w:val="clear" w:color="auto" w:fill="auto"/>
            <w:noWrap/>
            <w:vAlign w:val="center"/>
          </w:tcPr>
          <w:p w14:paraId="642F57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1EBDD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BE24D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024B60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45D862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223</w:t>
            </w:r>
          </w:p>
        </w:tc>
        <w:tc>
          <w:tcPr>
            <w:tcW w:w="994" w:type="dxa"/>
            <w:shd w:val="clear" w:color="auto" w:fill="auto"/>
            <w:noWrap/>
            <w:vAlign w:val="center"/>
          </w:tcPr>
          <w:p w14:paraId="4503B2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788</w:t>
            </w:r>
          </w:p>
        </w:tc>
        <w:tc>
          <w:tcPr>
            <w:tcW w:w="975" w:type="dxa"/>
            <w:shd w:val="clear" w:color="auto" w:fill="auto"/>
            <w:noWrap/>
            <w:vAlign w:val="center"/>
          </w:tcPr>
          <w:p w14:paraId="7CF7BE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25724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2C8FE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975" w:type="dxa"/>
            <w:shd w:val="clear" w:color="auto" w:fill="auto"/>
            <w:noWrap/>
            <w:vAlign w:val="center"/>
          </w:tcPr>
          <w:p w14:paraId="4AB861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149</w:t>
            </w:r>
          </w:p>
        </w:tc>
        <w:tc>
          <w:tcPr>
            <w:tcW w:w="1500" w:type="dxa"/>
            <w:shd w:val="clear" w:color="auto" w:fill="auto"/>
            <w:noWrap/>
            <w:vAlign w:val="center"/>
          </w:tcPr>
          <w:p w14:paraId="6C6170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1425" w:type="dxa"/>
            <w:shd w:val="clear" w:color="auto" w:fill="auto"/>
            <w:noWrap/>
            <w:vAlign w:val="center"/>
          </w:tcPr>
          <w:p w14:paraId="21B0DF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76D98BC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ED9DC7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67.26%</w:t>
            </w:r>
          </w:p>
        </w:tc>
      </w:tr>
      <w:tr w14:paraId="03DD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A69DF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763A0F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竹包头村</w:t>
            </w:r>
          </w:p>
        </w:tc>
        <w:tc>
          <w:tcPr>
            <w:tcW w:w="949" w:type="dxa"/>
            <w:shd w:val="clear" w:color="auto" w:fill="auto"/>
            <w:noWrap/>
            <w:vAlign w:val="center"/>
          </w:tcPr>
          <w:p w14:paraId="1197F9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31BA1B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1B2C88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竹包村苦地坪组，竹包村许家山组，竹包村山后组</w:t>
            </w:r>
          </w:p>
        </w:tc>
        <w:tc>
          <w:tcPr>
            <w:tcW w:w="1055" w:type="dxa"/>
            <w:shd w:val="clear" w:color="auto" w:fill="auto"/>
            <w:noWrap/>
            <w:vAlign w:val="center"/>
          </w:tcPr>
          <w:p w14:paraId="5283C6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F4333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72958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72F73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37" w:type="dxa"/>
            <w:shd w:val="clear" w:color="auto" w:fill="auto"/>
            <w:noWrap/>
            <w:vAlign w:val="center"/>
          </w:tcPr>
          <w:p w14:paraId="52B62A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158</w:t>
            </w:r>
          </w:p>
        </w:tc>
        <w:tc>
          <w:tcPr>
            <w:tcW w:w="994" w:type="dxa"/>
            <w:shd w:val="clear" w:color="auto" w:fill="auto"/>
            <w:noWrap/>
            <w:vAlign w:val="center"/>
          </w:tcPr>
          <w:p w14:paraId="0D2BE7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561</w:t>
            </w:r>
          </w:p>
        </w:tc>
        <w:tc>
          <w:tcPr>
            <w:tcW w:w="975" w:type="dxa"/>
            <w:shd w:val="clear" w:color="auto" w:fill="auto"/>
            <w:noWrap/>
            <w:vAlign w:val="center"/>
          </w:tcPr>
          <w:p w14:paraId="48E01D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9E95B7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166DFF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975" w:type="dxa"/>
            <w:shd w:val="clear" w:color="auto" w:fill="auto"/>
            <w:noWrap/>
            <w:vAlign w:val="center"/>
          </w:tcPr>
          <w:p w14:paraId="16ED520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w:t>
            </w:r>
          </w:p>
        </w:tc>
        <w:tc>
          <w:tcPr>
            <w:tcW w:w="1500" w:type="dxa"/>
            <w:shd w:val="clear" w:color="auto" w:fill="auto"/>
            <w:noWrap/>
            <w:vAlign w:val="center"/>
          </w:tcPr>
          <w:p w14:paraId="3A428A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1425" w:type="dxa"/>
            <w:shd w:val="clear" w:color="auto" w:fill="auto"/>
            <w:noWrap/>
            <w:vAlign w:val="center"/>
          </w:tcPr>
          <w:p w14:paraId="0B425E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B62CE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E21B61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63.29%</w:t>
            </w:r>
          </w:p>
        </w:tc>
      </w:tr>
      <w:tr w14:paraId="36B3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814D5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土门镇</w:t>
            </w:r>
          </w:p>
        </w:tc>
        <w:tc>
          <w:tcPr>
            <w:tcW w:w="1270" w:type="dxa"/>
            <w:shd w:val="clear" w:color="auto" w:fill="auto"/>
            <w:vAlign w:val="center"/>
          </w:tcPr>
          <w:p w14:paraId="6233D1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联合村</w:t>
            </w:r>
          </w:p>
        </w:tc>
        <w:tc>
          <w:tcPr>
            <w:tcW w:w="949" w:type="dxa"/>
            <w:shd w:val="clear" w:color="auto" w:fill="auto"/>
            <w:noWrap/>
            <w:vAlign w:val="center"/>
          </w:tcPr>
          <w:p w14:paraId="135D11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031" w:type="dxa"/>
            <w:shd w:val="clear" w:color="auto" w:fill="auto"/>
            <w:noWrap/>
            <w:vAlign w:val="center"/>
          </w:tcPr>
          <w:p w14:paraId="116EF0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5652F5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269CA4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8CF22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65C1F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98AF2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1B96619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271</w:t>
            </w:r>
          </w:p>
        </w:tc>
        <w:tc>
          <w:tcPr>
            <w:tcW w:w="994" w:type="dxa"/>
            <w:shd w:val="clear" w:color="auto" w:fill="auto"/>
            <w:noWrap/>
            <w:vAlign w:val="center"/>
          </w:tcPr>
          <w:p w14:paraId="27314E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1010</w:t>
            </w:r>
          </w:p>
        </w:tc>
        <w:tc>
          <w:tcPr>
            <w:tcW w:w="975" w:type="dxa"/>
            <w:shd w:val="clear" w:color="auto" w:fill="auto"/>
            <w:noWrap/>
            <w:vAlign w:val="center"/>
          </w:tcPr>
          <w:p w14:paraId="6D3332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9C51B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B279DD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4782882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137</w:t>
            </w:r>
          </w:p>
        </w:tc>
        <w:tc>
          <w:tcPr>
            <w:tcW w:w="1500" w:type="dxa"/>
            <w:shd w:val="clear" w:color="auto" w:fill="auto"/>
            <w:noWrap/>
            <w:vAlign w:val="center"/>
          </w:tcPr>
          <w:p w14:paraId="14CA56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6D8C0C0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80E72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7E6C8F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944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96AD5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洼底镇</w:t>
            </w:r>
          </w:p>
        </w:tc>
        <w:tc>
          <w:tcPr>
            <w:tcW w:w="1270" w:type="dxa"/>
            <w:shd w:val="clear" w:color="auto" w:fill="auto"/>
            <w:vAlign w:val="center"/>
          </w:tcPr>
          <w:p w14:paraId="3E7422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百和村</w:t>
            </w:r>
          </w:p>
        </w:tc>
        <w:tc>
          <w:tcPr>
            <w:tcW w:w="949" w:type="dxa"/>
            <w:shd w:val="clear" w:color="auto" w:fill="auto"/>
            <w:noWrap/>
            <w:vAlign w:val="center"/>
          </w:tcPr>
          <w:p w14:paraId="6B37E2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5C9E75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33D992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百和村一组，百和村二组，百和村洼底组</w:t>
            </w:r>
          </w:p>
        </w:tc>
        <w:tc>
          <w:tcPr>
            <w:tcW w:w="1055" w:type="dxa"/>
            <w:shd w:val="clear" w:color="auto" w:fill="auto"/>
            <w:noWrap/>
            <w:vAlign w:val="center"/>
          </w:tcPr>
          <w:p w14:paraId="26EDEE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FBDFB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024A5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55BE12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1F2C56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115</w:t>
            </w:r>
          </w:p>
        </w:tc>
        <w:tc>
          <w:tcPr>
            <w:tcW w:w="994" w:type="dxa"/>
            <w:shd w:val="clear" w:color="auto" w:fill="auto"/>
            <w:noWrap/>
            <w:vAlign w:val="center"/>
          </w:tcPr>
          <w:p w14:paraId="49457E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257</w:t>
            </w:r>
          </w:p>
        </w:tc>
        <w:tc>
          <w:tcPr>
            <w:tcW w:w="975" w:type="dxa"/>
            <w:shd w:val="clear" w:color="auto" w:fill="auto"/>
            <w:noWrap/>
            <w:vAlign w:val="center"/>
          </w:tcPr>
          <w:p w14:paraId="1CABC2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3B208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43C16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w:t>
            </w:r>
          </w:p>
        </w:tc>
        <w:tc>
          <w:tcPr>
            <w:tcW w:w="975" w:type="dxa"/>
            <w:shd w:val="clear" w:color="auto" w:fill="auto"/>
            <w:noWrap/>
            <w:vAlign w:val="center"/>
          </w:tcPr>
          <w:p w14:paraId="6F41AD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4B4E6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140</w:t>
            </w:r>
          </w:p>
        </w:tc>
        <w:tc>
          <w:tcPr>
            <w:tcW w:w="1425" w:type="dxa"/>
            <w:shd w:val="clear" w:color="auto" w:fill="auto"/>
            <w:noWrap/>
            <w:vAlign w:val="center"/>
          </w:tcPr>
          <w:p w14:paraId="67D4FE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1F59CFD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4BA164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65.22%</w:t>
            </w:r>
          </w:p>
        </w:tc>
      </w:tr>
      <w:tr w14:paraId="2894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A0238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洼底镇</w:t>
            </w:r>
          </w:p>
        </w:tc>
        <w:tc>
          <w:tcPr>
            <w:tcW w:w="1270" w:type="dxa"/>
            <w:shd w:val="clear" w:color="auto" w:fill="auto"/>
            <w:vAlign w:val="center"/>
          </w:tcPr>
          <w:p w14:paraId="27DE01A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三雅村</w:t>
            </w:r>
          </w:p>
        </w:tc>
        <w:tc>
          <w:tcPr>
            <w:tcW w:w="949" w:type="dxa"/>
            <w:shd w:val="clear" w:color="auto" w:fill="auto"/>
            <w:noWrap/>
            <w:vAlign w:val="center"/>
          </w:tcPr>
          <w:p w14:paraId="26FA07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7889E8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68BE53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4EDF05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85C5B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0108A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72F95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3B29C9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94</w:t>
            </w:r>
          </w:p>
        </w:tc>
        <w:tc>
          <w:tcPr>
            <w:tcW w:w="994" w:type="dxa"/>
            <w:shd w:val="clear" w:color="auto" w:fill="auto"/>
            <w:noWrap/>
            <w:vAlign w:val="center"/>
          </w:tcPr>
          <w:p w14:paraId="47E6A8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205</w:t>
            </w:r>
          </w:p>
        </w:tc>
        <w:tc>
          <w:tcPr>
            <w:tcW w:w="975" w:type="dxa"/>
            <w:shd w:val="clear" w:color="auto" w:fill="auto"/>
            <w:noWrap/>
            <w:vAlign w:val="center"/>
          </w:tcPr>
          <w:p w14:paraId="558090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833BF7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23647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0060D1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D4BE1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71CDDC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DB998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E27592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222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E201F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洼底镇</w:t>
            </w:r>
          </w:p>
        </w:tc>
        <w:tc>
          <w:tcPr>
            <w:tcW w:w="1270" w:type="dxa"/>
            <w:shd w:val="clear" w:color="auto" w:fill="auto"/>
            <w:vAlign w:val="center"/>
          </w:tcPr>
          <w:p w14:paraId="3E8A11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犀牛山村</w:t>
            </w:r>
          </w:p>
        </w:tc>
        <w:tc>
          <w:tcPr>
            <w:tcW w:w="949" w:type="dxa"/>
            <w:shd w:val="clear" w:color="auto" w:fill="auto"/>
            <w:noWrap/>
            <w:vAlign w:val="center"/>
          </w:tcPr>
          <w:p w14:paraId="022690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69892F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0F3116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犀牛山组，二大寨组，赤不寨组</w:t>
            </w:r>
          </w:p>
        </w:tc>
        <w:tc>
          <w:tcPr>
            <w:tcW w:w="1055" w:type="dxa"/>
            <w:shd w:val="clear" w:color="auto" w:fill="auto"/>
            <w:noWrap/>
            <w:vAlign w:val="center"/>
          </w:tcPr>
          <w:p w14:paraId="44A841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46841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66EF3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52BA0C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19DE31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w:t>
            </w:r>
          </w:p>
        </w:tc>
        <w:tc>
          <w:tcPr>
            <w:tcW w:w="994" w:type="dxa"/>
            <w:shd w:val="clear" w:color="auto" w:fill="auto"/>
            <w:noWrap/>
            <w:vAlign w:val="center"/>
          </w:tcPr>
          <w:p w14:paraId="43B4514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131</w:t>
            </w:r>
          </w:p>
        </w:tc>
        <w:tc>
          <w:tcPr>
            <w:tcW w:w="975" w:type="dxa"/>
            <w:shd w:val="clear" w:color="auto" w:fill="auto"/>
            <w:noWrap/>
            <w:vAlign w:val="center"/>
          </w:tcPr>
          <w:p w14:paraId="593264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7879F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E0103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975" w:type="dxa"/>
            <w:shd w:val="clear" w:color="auto" w:fill="auto"/>
            <w:noWrap/>
            <w:vAlign w:val="center"/>
          </w:tcPr>
          <w:p w14:paraId="3F4FD2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7FFBD3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302FEBF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1ED8C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95FAEC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66.67%</w:t>
            </w:r>
          </w:p>
        </w:tc>
      </w:tr>
      <w:tr w14:paraId="526B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EB1EB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洼底镇</w:t>
            </w:r>
          </w:p>
        </w:tc>
        <w:tc>
          <w:tcPr>
            <w:tcW w:w="1270" w:type="dxa"/>
            <w:shd w:val="clear" w:color="auto" w:fill="auto"/>
            <w:vAlign w:val="center"/>
          </w:tcPr>
          <w:p w14:paraId="5249B6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沙胡寨村</w:t>
            </w:r>
          </w:p>
        </w:tc>
        <w:tc>
          <w:tcPr>
            <w:tcW w:w="949" w:type="dxa"/>
            <w:shd w:val="clear" w:color="auto" w:fill="auto"/>
            <w:noWrap/>
            <w:vAlign w:val="center"/>
          </w:tcPr>
          <w:p w14:paraId="4928BA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135F47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4EBFCE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71F11B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DC29F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92DF6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5754ED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6BC44F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w:t>
            </w:r>
          </w:p>
        </w:tc>
        <w:tc>
          <w:tcPr>
            <w:tcW w:w="994" w:type="dxa"/>
            <w:shd w:val="clear" w:color="auto" w:fill="auto"/>
            <w:noWrap/>
            <w:vAlign w:val="center"/>
          </w:tcPr>
          <w:p w14:paraId="1CB421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95</w:t>
            </w:r>
          </w:p>
        </w:tc>
        <w:tc>
          <w:tcPr>
            <w:tcW w:w="975" w:type="dxa"/>
            <w:shd w:val="clear" w:color="auto" w:fill="auto"/>
            <w:noWrap/>
            <w:vAlign w:val="center"/>
          </w:tcPr>
          <w:p w14:paraId="015E22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030C6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038AB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02CF51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80E0B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5AA3C6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13909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01BCB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135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D2530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洼底镇</w:t>
            </w:r>
          </w:p>
        </w:tc>
        <w:tc>
          <w:tcPr>
            <w:tcW w:w="1270" w:type="dxa"/>
            <w:shd w:val="clear" w:color="auto" w:fill="auto"/>
            <w:vAlign w:val="center"/>
          </w:tcPr>
          <w:p w14:paraId="1558D7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五寨村</w:t>
            </w:r>
          </w:p>
        </w:tc>
        <w:tc>
          <w:tcPr>
            <w:tcW w:w="949" w:type="dxa"/>
            <w:shd w:val="clear" w:color="auto" w:fill="auto"/>
            <w:noWrap/>
            <w:vAlign w:val="center"/>
          </w:tcPr>
          <w:p w14:paraId="1190F8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11AEA17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227" w:type="dxa"/>
            <w:shd w:val="clear" w:color="auto" w:fill="auto"/>
            <w:vAlign w:val="center"/>
          </w:tcPr>
          <w:p w14:paraId="3485651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五寨村紫坪山组，五寨村何家坝组，五寨村二木瓜子组，五寨村余家沟组</w:t>
            </w:r>
          </w:p>
        </w:tc>
        <w:tc>
          <w:tcPr>
            <w:tcW w:w="1055" w:type="dxa"/>
            <w:shd w:val="clear" w:color="auto" w:fill="auto"/>
            <w:noWrap/>
            <w:vAlign w:val="center"/>
          </w:tcPr>
          <w:p w14:paraId="53125E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898A1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66671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411D5C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37" w:type="dxa"/>
            <w:shd w:val="clear" w:color="auto" w:fill="auto"/>
            <w:noWrap/>
            <w:vAlign w:val="center"/>
          </w:tcPr>
          <w:p w14:paraId="34C63F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86</w:t>
            </w:r>
          </w:p>
        </w:tc>
        <w:tc>
          <w:tcPr>
            <w:tcW w:w="994" w:type="dxa"/>
            <w:shd w:val="clear" w:color="auto" w:fill="auto"/>
            <w:noWrap/>
            <w:vAlign w:val="center"/>
          </w:tcPr>
          <w:p w14:paraId="3EC8B2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273</w:t>
            </w:r>
          </w:p>
        </w:tc>
        <w:tc>
          <w:tcPr>
            <w:tcW w:w="975" w:type="dxa"/>
            <w:shd w:val="clear" w:color="auto" w:fill="auto"/>
            <w:noWrap/>
            <w:vAlign w:val="center"/>
          </w:tcPr>
          <w:p w14:paraId="7F2DBD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C418FA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41526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975" w:type="dxa"/>
            <w:shd w:val="clear" w:color="auto" w:fill="auto"/>
            <w:noWrap/>
            <w:vAlign w:val="center"/>
          </w:tcPr>
          <w:p w14:paraId="2904E7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63C06C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200</w:t>
            </w:r>
          </w:p>
        </w:tc>
        <w:tc>
          <w:tcPr>
            <w:tcW w:w="1425" w:type="dxa"/>
            <w:shd w:val="clear" w:color="auto" w:fill="auto"/>
            <w:noWrap/>
            <w:vAlign w:val="center"/>
          </w:tcPr>
          <w:p w14:paraId="5F543E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91D48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C1C7EC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69.77%</w:t>
            </w:r>
          </w:p>
        </w:tc>
      </w:tr>
      <w:tr w14:paraId="6D77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E2772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216FE6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沙坝村</w:t>
            </w:r>
          </w:p>
        </w:tc>
        <w:tc>
          <w:tcPr>
            <w:tcW w:w="949" w:type="dxa"/>
            <w:shd w:val="clear" w:color="auto" w:fill="auto"/>
            <w:noWrap/>
            <w:vAlign w:val="center"/>
          </w:tcPr>
          <w:p w14:paraId="0C5A5B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4AE07A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207F59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776126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259E1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ADEA5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423BAE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5370C5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128</w:t>
            </w:r>
          </w:p>
        </w:tc>
        <w:tc>
          <w:tcPr>
            <w:tcW w:w="994" w:type="dxa"/>
            <w:shd w:val="clear" w:color="auto" w:fill="auto"/>
            <w:noWrap/>
            <w:vAlign w:val="center"/>
          </w:tcPr>
          <w:p w14:paraId="12CDBE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460</w:t>
            </w:r>
          </w:p>
        </w:tc>
        <w:tc>
          <w:tcPr>
            <w:tcW w:w="975" w:type="dxa"/>
            <w:shd w:val="clear" w:color="auto" w:fill="auto"/>
            <w:noWrap/>
            <w:vAlign w:val="center"/>
          </w:tcPr>
          <w:p w14:paraId="4E19BB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66F96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FA278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75CB3F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49FD2A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D2B2C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592A0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6258282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47C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D7962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noWrap/>
            <w:vAlign w:val="center"/>
          </w:tcPr>
          <w:p w14:paraId="10F2CB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龙坪村</w:t>
            </w:r>
          </w:p>
        </w:tc>
        <w:tc>
          <w:tcPr>
            <w:tcW w:w="949" w:type="dxa"/>
            <w:shd w:val="clear" w:color="auto" w:fill="auto"/>
            <w:noWrap/>
            <w:vAlign w:val="center"/>
          </w:tcPr>
          <w:p w14:paraId="50B6FB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6CB5B8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4A2A14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龙坪组，王家沟组</w:t>
            </w:r>
          </w:p>
        </w:tc>
        <w:tc>
          <w:tcPr>
            <w:tcW w:w="1055" w:type="dxa"/>
            <w:shd w:val="clear" w:color="auto" w:fill="auto"/>
            <w:noWrap/>
            <w:vAlign w:val="center"/>
          </w:tcPr>
          <w:p w14:paraId="11652A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A1B22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E916C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7B9CE0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6FE2FA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103</w:t>
            </w:r>
          </w:p>
        </w:tc>
        <w:tc>
          <w:tcPr>
            <w:tcW w:w="994" w:type="dxa"/>
            <w:shd w:val="clear" w:color="auto" w:fill="auto"/>
            <w:noWrap/>
            <w:vAlign w:val="center"/>
          </w:tcPr>
          <w:p w14:paraId="17B8F3F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460</w:t>
            </w:r>
          </w:p>
        </w:tc>
        <w:tc>
          <w:tcPr>
            <w:tcW w:w="975" w:type="dxa"/>
            <w:shd w:val="clear" w:color="auto" w:fill="auto"/>
            <w:noWrap/>
            <w:vAlign w:val="center"/>
          </w:tcPr>
          <w:p w14:paraId="48124F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E147E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2685B9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65</w:t>
            </w:r>
          </w:p>
        </w:tc>
        <w:tc>
          <w:tcPr>
            <w:tcW w:w="975" w:type="dxa"/>
            <w:shd w:val="clear" w:color="auto" w:fill="auto"/>
            <w:noWrap/>
            <w:vAlign w:val="center"/>
          </w:tcPr>
          <w:p w14:paraId="159A33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1A680E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1425" w:type="dxa"/>
            <w:shd w:val="clear" w:color="auto" w:fill="auto"/>
            <w:noWrap/>
            <w:vAlign w:val="center"/>
          </w:tcPr>
          <w:p w14:paraId="6A7927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81723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388F5B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63.11%</w:t>
            </w:r>
          </w:p>
        </w:tc>
      </w:tr>
      <w:tr w14:paraId="3E61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7745F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5E0982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白布村</w:t>
            </w:r>
          </w:p>
        </w:tc>
        <w:tc>
          <w:tcPr>
            <w:tcW w:w="949" w:type="dxa"/>
            <w:shd w:val="clear" w:color="auto" w:fill="auto"/>
            <w:noWrap/>
            <w:vAlign w:val="center"/>
          </w:tcPr>
          <w:p w14:paraId="040201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4EAD0D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224781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白布村上白布组，白布村下白布组</w:t>
            </w:r>
          </w:p>
        </w:tc>
        <w:tc>
          <w:tcPr>
            <w:tcW w:w="1055" w:type="dxa"/>
            <w:shd w:val="clear" w:color="auto" w:fill="auto"/>
            <w:noWrap/>
            <w:vAlign w:val="center"/>
          </w:tcPr>
          <w:p w14:paraId="17B25E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F1F10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7EDA1C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4D2C8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44FF40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w:t>
            </w:r>
          </w:p>
        </w:tc>
        <w:tc>
          <w:tcPr>
            <w:tcW w:w="994" w:type="dxa"/>
            <w:shd w:val="clear" w:color="auto" w:fill="auto"/>
            <w:noWrap/>
            <w:vAlign w:val="center"/>
          </w:tcPr>
          <w:p w14:paraId="2C65EB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202</w:t>
            </w:r>
          </w:p>
        </w:tc>
        <w:tc>
          <w:tcPr>
            <w:tcW w:w="975" w:type="dxa"/>
            <w:shd w:val="clear" w:color="auto" w:fill="auto"/>
            <w:noWrap/>
            <w:vAlign w:val="center"/>
          </w:tcPr>
          <w:p w14:paraId="5A5AF5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48201E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956" w:type="dxa"/>
            <w:shd w:val="clear" w:color="auto" w:fill="auto"/>
            <w:noWrap/>
            <w:vAlign w:val="center"/>
          </w:tcPr>
          <w:p w14:paraId="02197F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c>
          <w:tcPr>
            <w:tcW w:w="975" w:type="dxa"/>
            <w:shd w:val="clear" w:color="auto" w:fill="auto"/>
            <w:noWrap/>
            <w:vAlign w:val="center"/>
          </w:tcPr>
          <w:p w14:paraId="3FBFD5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1500" w:type="dxa"/>
            <w:shd w:val="clear" w:color="auto" w:fill="auto"/>
            <w:noWrap/>
            <w:vAlign w:val="center"/>
          </w:tcPr>
          <w:p w14:paraId="2B63E2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1425" w:type="dxa"/>
            <w:shd w:val="clear" w:color="auto" w:fill="auto"/>
            <w:noWrap/>
            <w:vAlign w:val="center"/>
          </w:tcPr>
          <w:p w14:paraId="3BC0EA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10DF2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2090E80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78.13%</w:t>
            </w:r>
          </w:p>
        </w:tc>
      </w:tr>
      <w:tr w14:paraId="0BC0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7ABE2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5E4A34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小牛儿村</w:t>
            </w:r>
          </w:p>
        </w:tc>
        <w:tc>
          <w:tcPr>
            <w:tcW w:w="949" w:type="dxa"/>
            <w:shd w:val="clear" w:color="auto" w:fill="auto"/>
            <w:noWrap/>
            <w:vAlign w:val="center"/>
          </w:tcPr>
          <w:p w14:paraId="2101FD4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523AC9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72A60E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小牛儿村小牛儿组，小牛儿村撮沙堡组</w:t>
            </w:r>
          </w:p>
        </w:tc>
        <w:tc>
          <w:tcPr>
            <w:tcW w:w="1055" w:type="dxa"/>
            <w:shd w:val="clear" w:color="auto" w:fill="auto"/>
            <w:noWrap/>
            <w:vAlign w:val="center"/>
          </w:tcPr>
          <w:p w14:paraId="6DB26B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986E4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7A639C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008FB6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6EBB72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148</w:t>
            </w:r>
          </w:p>
        </w:tc>
        <w:tc>
          <w:tcPr>
            <w:tcW w:w="994" w:type="dxa"/>
            <w:shd w:val="clear" w:color="auto" w:fill="auto"/>
            <w:noWrap/>
            <w:vAlign w:val="center"/>
          </w:tcPr>
          <w:p w14:paraId="5C2B54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420</w:t>
            </w:r>
          </w:p>
        </w:tc>
        <w:tc>
          <w:tcPr>
            <w:tcW w:w="975" w:type="dxa"/>
            <w:shd w:val="clear" w:color="auto" w:fill="auto"/>
            <w:noWrap/>
            <w:vAlign w:val="center"/>
          </w:tcPr>
          <w:p w14:paraId="217FCC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48DBF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11E839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95</w:t>
            </w:r>
          </w:p>
        </w:tc>
        <w:tc>
          <w:tcPr>
            <w:tcW w:w="975" w:type="dxa"/>
            <w:shd w:val="clear" w:color="auto" w:fill="auto"/>
            <w:noWrap/>
            <w:vAlign w:val="center"/>
          </w:tcPr>
          <w:p w14:paraId="4B6C42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4EBA66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75</w:t>
            </w:r>
          </w:p>
        </w:tc>
        <w:tc>
          <w:tcPr>
            <w:tcW w:w="1425" w:type="dxa"/>
            <w:shd w:val="clear" w:color="auto" w:fill="auto"/>
            <w:noWrap/>
            <w:vAlign w:val="center"/>
          </w:tcPr>
          <w:p w14:paraId="56EE62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B454D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86AEBA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64.19%</w:t>
            </w:r>
          </w:p>
        </w:tc>
      </w:tr>
      <w:tr w14:paraId="3422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DAAEE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6AC95D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纳呼村</w:t>
            </w:r>
          </w:p>
        </w:tc>
        <w:tc>
          <w:tcPr>
            <w:tcW w:w="949" w:type="dxa"/>
            <w:shd w:val="clear" w:color="auto" w:fill="auto"/>
            <w:noWrap/>
            <w:vAlign w:val="center"/>
          </w:tcPr>
          <w:p w14:paraId="5E0411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07ED62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18C61DC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纳呼村纳呼组，纳呼村合心坝组，纳呼村卡窝组</w:t>
            </w:r>
          </w:p>
        </w:tc>
        <w:tc>
          <w:tcPr>
            <w:tcW w:w="1055" w:type="dxa"/>
            <w:shd w:val="clear" w:color="auto" w:fill="auto"/>
            <w:noWrap/>
            <w:vAlign w:val="center"/>
          </w:tcPr>
          <w:p w14:paraId="695799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C4F22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BB5F2C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6F839B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1364999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323</w:t>
            </w:r>
          </w:p>
        </w:tc>
        <w:tc>
          <w:tcPr>
            <w:tcW w:w="994" w:type="dxa"/>
            <w:shd w:val="clear" w:color="auto" w:fill="auto"/>
            <w:noWrap/>
            <w:vAlign w:val="center"/>
          </w:tcPr>
          <w:p w14:paraId="2D4F07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1138</w:t>
            </w:r>
          </w:p>
        </w:tc>
        <w:tc>
          <w:tcPr>
            <w:tcW w:w="975" w:type="dxa"/>
            <w:shd w:val="clear" w:color="auto" w:fill="auto"/>
            <w:noWrap/>
            <w:vAlign w:val="center"/>
          </w:tcPr>
          <w:p w14:paraId="520018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CC6B6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4664F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210</w:t>
            </w:r>
          </w:p>
        </w:tc>
        <w:tc>
          <w:tcPr>
            <w:tcW w:w="975" w:type="dxa"/>
            <w:shd w:val="clear" w:color="auto" w:fill="auto"/>
            <w:noWrap/>
            <w:vAlign w:val="center"/>
          </w:tcPr>
          <w:p w14:paraId="4100DE8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7411C9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200</w:t>
            </w:r>
          </w:p>
        </w:tc>
        <w:tc>
          <w:tcPr>
            <w:tcW w:w="1425" w:type="dxa"/>
            <w:shd w:val="clear" w:color="auto" w:fill="auto"/>
            <w:noWrap/>
            <w:vAlign w:val="center"/>
          </w:tcPr>
          <w:p w14:paraId="7205E1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529B1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0206AD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65.02%</w:t>
            </w:r>
          </w:p>
        </w:tc>
      </w:tr>
      <w:tr w14:paraId="0F6F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DE312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475EAB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勒依村</w:t>
            </w:r>
          </w:p>
        </w:tc>
        <w:tc>
          <w:tcPr>
            <w:tcW w:w="949" w:type="dxa"/>
            <w:shd w:val="clear" w:color="auto" w:fill="auto"/>
            <w:noWrap/>
            <w:vAlign w:val="center"/>
          </w:tcPr>
          <w:p w14:paraId="236C10D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50E05B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227" w:type="dxa"/>
            <w:shd w:val="clear" w:color="auto" w:fill="auto"/>
            <w:vAlign w:val="center"/>
          </w:tcPr>
          <w:p w14:paraId="243848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勒依村纳窝组，勒依村勒依组，勒依村若窝组，勒依村杂</w:t>
            </w:r>
          </w:p>
        </w:tc>
        <w:tc>
          <w:tcPr>
            <w:tcW w:w="1055" w:type="dxa"/>
            <w:shd w:val="clear" w:color="auto" w:fill="auto"/>
            <w:noWrap/>
            <w:vAlign w:val="center"/>
          </w:tcPr>
          <w:p w14:paraId="459547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56C80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164F5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D3FD1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37" w:type="dxa"/>
            <w:shd w:val="clear" w:color="auto" w:fill="auto"/>
            <w:noWrap/>
            <w:vAlign w:val="center"/>
          </w:tcPr>
          <w:p w14:paraId="7FA232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273</w:t>
            </w:r>
          </w:p>
        </w:tc>
        <w:tc>
          <w:tcPr>
            <w:tcW w:w="994" w:type="dxa"/>
            <w:shd w:val="clear" w:color="auto" w:fill="auto"/>
            <w:noWrap/>
            <w:vAlign w:val="center"/>
          </w:tcPr>
          <w:p w14:paraId="16905A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830</w:t>
            </w:r>
          </w:p>
        </w:tc>
        <w:tc>
          <w:tcPr>
            <w:tcW w:w="975" w:type="dxa"/>
            <w:shd w:val="clear" w:color="auto" w:fill="auto"/>
            <w:noWrap/>
            <w:vAlign w:val="center"/>
          </w:tcPr>
          <w:p w14:paraId="3BAF2B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4300C2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E93062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185</w:t>
            </w:r>
          </w:p>
        </w:tc>
        <w:tc>
          <w:tcPr>
            <w:tcW w:w="975" w:type="dxa"/>
            <w:shd w:val="clear" w:color="auto" w:fill="auto"/>
            <w:noWrap/>
            <w:vAlign w:val="center"/>
          </w:tcPr>
          <w:p w14:paraId="60EE6C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C57C80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190</w:t>
            </w:r>
          </w:p>
        </w:tc>
        <w:tc>
          <w:tcPr>
            <w:tcW w:w="1425" w:type="dxa"/>
            <w:shd w:val="clear" w:color="auto" w:fill="auto"/>
            <w:noWrap/>
            <w:vAlign w:val="center"/>
          </w:tcPr>
          <w:p w14:paraId="468032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10AC0D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F3FA2D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67.77%</w:t>
            </w:r>
          </w:p>
        </w:tc>
      </w:tr>
      <w:tr w14:paraId="5CDF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A7A26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598F0B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卓吾寨村</w:t>
            </w:r>
          </w:p>
        </w:tc>
        <w:tc>
          <w:tcPr>
            <w:tcW w:w="949" w:type="dxa"/>
            <w:shd w:val="clear" w:color="auto" w:fill="auto"/>
            <w:noWrap/>
            <w:vAlign w:val="center"/>
          </w:tcPr>
          <w:p w14:paraId="616BC2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0BD1FB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71F986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卓吾寨村卓吾寨组，卓吾寨村大寨子组</w:t>
            </w:r>
          </w:p>
        </w:tc>
        <w:tc>
          <w:tcPr>
            <w:tcW w:w="1055" w:type="dxa"/>
            <w:shd w:val="clear" w:color="auto" w:fill="auto"/>
            <w:noWrap/>
            <w:vAlign w:val="center"/>
          </w:tcPr>
          <w:p w14:paraId="2CAFF7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7DA7AF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5D090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7945C3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62E754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98</w:t>
            </w:r>
          </w:p>
        </w:tc>
        <w:tc>
          <w:tcPr>
            <w:tcW w:w="994" w:type="dxa"/>
            <w:shd w:val="clear" w:color="auto" w:fill="auto"/>
            <w:noWrap/>
            <w:vAlign w:val="center"/>
          </w:tcPr>
          <w:p w14:paraId="107D23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314</w:t>
            </w:r>
          </w:p>
        </w:tc>
        <w:tc>
          <w:tcPr>
            <w:tcW w:w="975" w:type="dxa"/>
            <w:shd w:val="clear" w:color="auto" w:fill="auto"/>
            <w:noWrap/>
            <w:vAlign w:val="center"/>
          </w:tcPr>
          <w:p w14:paraId="62323C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75DB71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FF6F2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975" w:type="dxa"/>
            <w:shd w:val="clear" w:color="auto" w:fill="auto"/>
            <w:noWrap/>
            <w:vAlign w:val="center"/>
          </w:tcPr>
          <w:p w14:paraId="3DBC64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B9A7F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1425" w:type="dxa"/>
            <w:shd w:val="clear" w:color="auto" w:fill="auto"/>
            <w:noWrap/>
            <w:vAlign w:val="center"/>
          </w:tcPr>
          <w:p w14:paraId="44B434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05E836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4CB715A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61.22%</w:t>
            </w:r>
          </w:p>
        </w:tc>
      </w:tr>
      <w:tr w14:paraId="0A89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EF64D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291AFB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黄草坪村</w:t>
            </w:r>
          </w:p>
        </w:tc>
        <w:tc>
          <w:tcPr>
            <w:tcW w:w="949" w:type="dxa"/>
            <w:shd w:val="clear" w:color="auto" w:fill="auto"/>
            <w:noWrap/>
            <w:vAlign w:val="center"/>
          </w:tcPr>
          <w:p w14:paraId="01D628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10E0D9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18C41A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黄草坪村黄草坪组，黄草坪村赵家沟组，黄草坪村龙窝组</w:t>
            </w:r>
          </w:p>
        </w:tc>
        <w:tc>
          <w:tcPr>
            <w:tcW w:w="1055" w:type="dxa"/>
            <w:shd w:val="clear" w:color="auto" w:fill="auto"/>
            <w:noWrap/>
            <w:vAlign w:val="center"/>
          </w:tcPr>
          <w:p w14:paraId="0C62A6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74E3F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FB4FE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2032C7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1EA5F4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201</w:t>
            </w:r>
          </w:p>
        </w:tc>
        <w:tc>
          <w:tcPr>
            <w:tcW w:w="994" w:type="dxa"/>
            <w:shd w:val="clear" w:color="auto" w:fill="auto"/>
            <w:noWrap/>
            <w:vAlign w:val="center"/>
          </w:tcPr>
          <w:p w14:paraId="56CA6B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627</w:t>
            </w:r>
          </w:p>
        </w:tc>
        <w:tc>
          <w:tcPr>
            <w:tcW w:w="975" w:type="dxa"/>
            <w:shd w:val="clear" w:color="auto" w:fill="auto"/>
            <w:noWrap/>
            <w:vAlign w:val="center"/>
          </w:tcPr>
          <w:p w14:paraId="72FAAA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532B5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E4E84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975" w:type="dxa"/>
            <w:shd w:val="clear" w:color="auto" w:fill="auto"/>
            <w:noWrap/>
            <w:vAlign w:val="center"/>
          </w:tcPr>
          <w:p w14:paraId="2565E6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372976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160</w:t>
            </w:r>
          </w:p>
        </w:tc>
        <w:tc>
          <w:tcPr>
            <w:tcW w:w="1425" w:type="dxa"/>
            <w:shd w:val="clear" w:color="auto" w:fill="auto"/>
            <w:noWrap/>
            <w:vAlign w:val="center"/>
          </w:tcPr>
          <w:p w14:paraId="3F4B69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07055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194AAA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64.68%</w:t>
            </w:r>
          </w:p>
        </w:tc>
      </w:tr>
      <w:tr w14:paraId="6AC6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8909E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150CB7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富布寨村</w:t>
            </w:r>
          </w:p>
        </w:tc>
        <w:tc>
          <w:tcPr>
            <w:tcW w:w="949" w:type="dxa"/>
            <w:shd w:val="clear" w:color="auto" w:fill="auto"/>
            <w:noWrap/>
            <w:vAlign w:val="center"/>
          </w:tcPr>
          <w:p w14:paraId="45B9D2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218F0C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40F5CF8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富布寨村富布寨组，富布寨村水沟子组</w:t>
            </w:r>
          </w:p>
        </w:tc>
        <w:tc>
          <w:tcPr>
            <w:tcW w:w="1055" w:type="dxa"/>
            <w:shd w:val="clear" w:color="auto" w:fill="auto"/>
            <w:noWrap/>
            <w:vAlign w:val="center"/>
          </w:tcPr>
          <w:p w14:paraId="0A2415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47C8B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656FD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0BF512A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1FB7CB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97</w:t>
            </w:r>
          </w:p>
        </w:tc>
        <w:tc>
          <w:tcPr>
            <w:tcW w:w="994" w:type="dxa"/>
            <w:shd w:val="clear" w:color="auto" w:fill="auto"/>
            <w:noWrap/>
            <w:vAlign w:val="center"/>
          </w:tcPr>
          <w:p w14:paraId="784076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282</w:t>
            </w:r>
          </w:p>
        </w:tc>
        <w:tc>
          <w:tcPr>
            <w:tcW w:w="975" w:type="dxa"/>
            <w:shd w:val="clear" w:color="auto" w:fill="auto"/>
            <w:noWrap/>
            <w:vAlign w:val="center"/>
          </w:tcPr>
          <w:p w14:paraId="5CEFAF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06544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BBFF1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w:t>
            </w:r>
          </w:p>
        </w:tc>
        <w:tc>
          <w:tcPr>
            <w:tcW w:w="975" w:type="dxa"/>
            <w:shd w:val="clear" w:color="auto" w:fill="auto"/>
            <w:noWrap/>
            <w:vAlign w:val="center"/>
          </w:tcPr>
          <w:p w14:paraId="478505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D8AF7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w:t>
            </w:r>
          </w:p>
        </w:tc>
        <w:tc>
          <w:tcPr>
            <w:tcW w:w="1425" w:type="dxa"/>
            <w:shd w:val="clear" w:color="auto" w:fill="auto"/>
            <w:noWrap/>
            <w:vAlign w:val="center"/>
          </w:tcPr>
          <w:p w14:paraId="565EBF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F3CFF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6EA984A">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63.92%</w:t>
            </w:r>
          </w:p>
        </w:tc>
      </w:tr>
      <w:tr w14:paraId="2E4D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544E9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2ABF07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白溪村</w:t>
            </w:r>
          </w:p>
        </w:tc>
        <w:tc>
          <w:tcPr>
            <w:tcW w:w="949" w:type="dxa"/>
            <w:shd w:val="clear" w:color="auto" w:fill="auto"/>
            <w:noWrap/>
            <w:vAlign w:val="center"/>
          </w:tcPr>
          <w:p w14:paraId="6102A6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65F842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5B746E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白溪村下杜组，白溪村白溪组</w:t>
            </w:r>
          </w:p>
        </w:tc>
        <w:tc>
          <w:tcPr>
            <w:tcW w:w="1055" w:type="dxa"/>
            <w:shd w:val="clear" w:color="auto" w:fill="auto"/>
            <w:noWrap/>
            <w:vAlign w:val="center"/>
          </w:tcPr>
          <w:p w14:paraId="21820F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DA49C9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8541BB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2B6282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5A8C2E6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129</w:t>
            </w:r>
          </w:p>
        </w:tc>
        <w:tc>
          <w:tcPr>
            <w:tcW w:w="994" w:type="dxa"/>
            <w:shd w:val="clear" w:color="auto" w:fill="auto"/>
            <w:noWrap/>
            <w:vAlign w:val="center"/>
          </w:tcPr>
          <w:p w14:paraId="154DBF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470</w:t>
            </w:r>
          </w:p>
        </w:tc>
        <w:tc>
          <w:tcPr>
            <w:tcW w:w="975" w:type="dxa"/>
            <w:shd w:val="clear" w:color="auto" w:fill="auto"/>
            <w:noWrap/>
            <w:vAlign w:val="center"/>
          </w:tcPr>
          <w:p w14:paraId="36ECA4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EB680F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A20CC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975" w:type="dxa"/>
            <w:shd w:val="clear" w:color="auto" w:fill="auto"/>
            <w:noWrap/>
            <w:vAlign w:val="center"/>
          </w:tcPr>
          <w:p w14:paraId="5DA14D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33F0C9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1425" w:type="dxa"/>
            <w:shd w:val="clear" w:color="auto" w:fill="auto"/>
            <w:noWrap/>
            <w:vAlign w:val="center"/>
          </w:tcPr>
          <w:p w14:paraId="1227DE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0E589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69EBBC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62.02%</w:t>
            </w:r>
          </w:p>
        </w:tc>
      </w:tr>
      <w:tr w14:paraId="63F4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3C024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沙坝镇</w:t>
            </w:r>
          </w:p>
        </w:tc>
        <w:tc>
          <w:tcPr>
            <w:tcW w:w="1270" w:type="dxa"/>
            <w:shd w:val="clear" w:color="auto" w:fill="auto"/>
            <w:vAlign w:val="center"/>
          </w:tcPr>
          <w:p w14:paraId="4511CBF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王家山村</w:t>
            </w:r>
          </w:p>
        </w:tc>
        <w:tc>
          <w:tcPr>
            <w:tcW w:w="949" w:type="dxa"/>
            <w:shd w:val="clear" w:color="auto" w:fill="auto"/>
            <w:noWrap/>
            <w:vAlign w:val="center"/>
          </w:tcPr>
          <w:p w14:paraId="34ACB3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08274B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50CD97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水湾坪组，王家山组</w:t>
            </w:r>
          </w:p>
        </w:tc>
        <w:tc>
          <w:tcPr>
            <w:tcW w:w="1055" w:type="dxa"/>
            <w:shd w:val="clear" w:color="auto" w:fill="auto"/>
            <w:noWrap/>
            <w:vAlign w:val="center"/>
          </w:tcPr>
          <w:p w14:paraId="5E48BA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C92B7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374AB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26CA26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206F3B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145</w:t>
            </w:r>
          </w:p>
        </w:tc>
        <w:tc>
          <w:tcPr>
            <w:tcW w:w="994" w:type="dxa"/>
            <w:shd w:val="clear" w:color="auto" w:fill="auto"/>
            <w:noWrap/>
            <w:vAlign w:val="center"/>
          </w:tcPr>
          <w:p w14:paraId="230390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410</w:t>
            </w:r>
          </w:p>
        </w:tc>
        <w:tc>
          <w:tcPr>
            <w:tcW w:w="975" w:type="dxa"/>
            <w:shd w:val="clear" w:color="auto" w:fill="auto"/>
            <w:noWrap/>
            <w:vAlign w:val="center"/>
          </w:tcPr>
          <w:p w14:paraId="004F64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393C3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4E1B5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975" w:type="dxa"/>
            <w:shd w:val="clear" w:color="auto" w:fill="auto"/>
            <w:noWrap/>
            <w:vAlign w:val="center"/>
          </w:tcPr>
          <w:p w14:paraId="4D578C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F9DC6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57B07C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34F91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2184FF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68.97%</w:t>
            </w:r>
          </w:p>
        </w:tc>
      </w:tr>
      <w:tr w14:paraId="0058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D36E9D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0D1A72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椒园堡村</w:t>
            </w:r>
          </w:p>
        </w:tc>
        <w:tc>
          <w:tcPr>
            <w:tcW w:w="949" w:type="dxa"/>
            <w:shd w:val="clear" w:color="auto" w:fill="auto"/>
            <w:noWrap/>
            <w:vAlign w:val="center"/>
          </w:tcPr>
          <w:p w14:paraId="35CFFF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139FFF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461783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椒园村椒园堡组，椒园村小寨子组，椒园村乌都寨组</w:t>
            </w:r>
          </w:p>
        </w:tc>
        <w:tc>
          <w:tcPr>
            <w:tcW w:w="1055" w:type="dxa"/>
            <w:shd w:val="clear" w:color="auto" w:fill="auto"/>
            <w:noWrap/>
            <w:vAlign w:val="center"/>
          </w:tcPr>
          <w:p w14:paraId="46A363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A69AD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76F905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73613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6B7BC4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373</w:t>
            </w:r>
          </w:p>
        </w:tc>
        <w:tc>
          <w:tcPr>
            <w:tcW w:w="994" w:type="dxa"/>
            <w:shd w:val="clear" w:color="auto" w:fill="auto"/>
            <w:noWrap/>
            <w:vAlign w:val="center"/>
          </w:tcPr>
          <w:p w14:paraId="00BBD8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1122</w:t>
            </w:r>
          </w:p>
        </w:tc>
        <w:tc>
          <w:tcPr>
            <w:tcW w:w="975" w:type="dxa"/>
            <w:shd w:val="clear" w:color="auto" w:fill="auto"/>
            <w:noWrap/>
            <w:vAlign w:val="center"/>
          </w:tcPr>
          <w:p w14:paraId="1E0E8B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C0866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956" w:type="dxa"/>
            <w:shd w:val="clear" w:color="auto" w:fill="auto"/>
            <w:noWrap/>
            <w:vAlign w:val="center"/>
          </w:tcPr>
          <w:p w14:paraId="4D5794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975" w:type="dxa"/>
            <w:shd w:val="clear" w:color="auto" w:fill="auto"/>
            <w:noWrap/>
            <w:vAlign w:val="center"/>
          </w:tcPr>
          <w:p w14:paraId="43D45C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42550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c>
          <w:tcPr>
            <w:tcW w:w="1425" w:type="dxa"/>
            <w:shd w:val="clear" w:color="auto" w:fill="auto"/>
            <w:noWrap/>
            <w:vAlign w:val="center"/>
          </w:tcPr>
          <w:p w14:paraId="03A3BCF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544F1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74D5DA3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61.66%</w:t>
            </w:r>
          </w:p>
        </w:tc>
      </w:tr>
      <w:tr w14:paraId="6C25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411CC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15EDE7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渭门关村</w:t>
            </w:r>
          </w:p>
        </w:tc>
        <w:tc>
          <w:tcPr>
            <w:tcW w:w="949" w:type="dxa"/>
            <w:shd w:val="clear" w:color="auto" w:fill="auto"/>
            <w:noWrap/>
            <w:vAlign w:val="center"/>
          </w:tcPr>
          <w:p w14:paraId="173857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31" w:type="dxa"/>
            <w:shd w:val="clear" w:color="auto" w:fill="auto"/>
            <w:noWrap/>
            <w:vAlign w:val="center"/>
          </w:tcPr>
          <w:p w14:paraId="48C00E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2227" w:type="dxa"/>
            <w:shd w:val="clear" w:color="auto" w:fill="auto"/>
            <w:vAlign w:val="center"/>
          </w:tcPr>
          <w:p w14:paraId="06057C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渭门关组</w:t>
            </w:r>
          </w:p>
        </w:tc>
        <w:tc>
          <w:tcPr>
            <w:tcW w:w="1055" w:type="dxa"/>
            <w:shd w:val="clear" w:color="auto" w:fill="auto"/>
            <w:noWrap/>
            <w:vAlign w:val="center"/>
          </w:tcPr>
          <w:p w14:paraId="486920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74518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1FD253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102B11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1AE156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191</w:t>
            </w:r>
          </w:p>
        </w:tc>
        <w:tc>
          <w:tcPr>
            <w:tcW w:w="994" w:type="dxa"/>
            <w:shd w:val="clear" w:color="auto" w:fill="auto"/>
            <w:noWrap/>
            <w:vAlign w:val="center"/>
          </w:tcPr>
          <w:p w14:paraId="0CE175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516</w:t>
            </w:r>
          </w:p>
        </w:tc>
        <w:tc>
          <w:tcPr>
            <w:tcW w:w="975" w:type="dxa"/>
            <w:shd w:val="clear" w:color="auto" w:fill="auto"/>
            <w:noWrap/>
            <w:vAlign w:val="center"/>
          </w:tcPr>
          <w:p w14:paraId="44E48C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D3F2D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956" w:type="dxa"/>
            <w:shd w:val="clear" w:color="auto" w:fill="auto"/>
            <w:noWrap/>
            <w:vAlign w:val="center"/>
          </w:tcPr>
          <w:p w14:paraId="08893B0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7D4DAA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7332D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7B639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47B69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70F11F97">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68.06%</w:t>
            </w:r>
          </w:p>
        </w:tc>
      </w:tr>
      <w:tr w14:paraId="1B18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D214D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3B4856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核桃沟村</w:t>
            </w:r>
          </w:p>
        </w:tc>
        <w:tc>
          <w:tcPr>
            <w:tcW w:w="949" w:type="dxa"/>
            <w:shd w:val="clear" w:color="auto" w:fill="auto"/>
            <w:noWrap/>
            <w:vAlign w:val="center"/>
          </w:tcPr>
          <w:p w14:paraId="66FB35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127436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66755C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坪上组，上核桃组，吾尔组</w:t>
            </w:r>
          </w:p>
        </w:tc>
        <w:tc>
          <w:tcPr>
            <w:tcW w:w="1055" w:type="dxa"/>
            <w:shd w:val="clear" w:color="auto" w:fill="auto"/>
            <w:noWrap/>
            <w:vAlign w:val="center"/>
          </w:tcPr>
          <w:p w14:paraId="0097F2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A32FD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25D45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57804A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1CAFDF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236</w:t>
            </w:r>
          </w:p>
        </w:tc>
        <w:tc>
          <w:tcPr>
            <w:tcW w:w="994" w:type="dxa"/>
            <w:shd w:val="clear" w:color="auto" w:fill="auto"/>
            <w:noWrap/>
            <w:vAlign w:val="center"/>
          </w:tcPr>
          <w:p w14:paraId="2751C5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746</w:t>
            </w:r>
          </w:p>
        </w:tc>
        <w:tc>
          <w:tcPr>
            <w:tcW w:w="975" w:type="dxa"/>
            <w:shd w:val="clear" w:color="auto" w:fill="auto"/>
            <w:noWrap/>
            <w:vAlign w:val="center"/>
          </w:tcPr>
          <w:p w14:paraId="0D3E21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38FD2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66FD1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975" w:type="dxa"/>
            <w:shd w:val="clear" w:color="auto" w:fill="auto"/>
            <w:noWrap/>
            <w:vAlign w:val="center"/>
          </w:tcPr>
          <w:p w14:paraId="60D21B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7F9EF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3F6954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61A1F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BA508AD">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63.56%</w:t>
            </w:r>
          </w:p>
        </w:tc>
      </w:tr>
      <w:tr w14:paraId="62D7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B6FCC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4DEE69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十里村</w:t>
            </w:r>
          </w:p>
        </w:tc>
        <w:tc>
          <w:tcPr>
            <w:tcW w:w="949" w:type="dxa"/>
            <w:shd w:val="clear" w:color="auto" w:fill="auto"/>
            <w:noWrap/>
            <w:vAlign w:val="center"/>
          </w:tcPr>
          <w:p w14:paraId="38E692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0DF855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3E947D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十里沟组，小寨子组</w:t>
            </w:r>
          </w:p>
        </w:tc>
        <w:tc>
          <w:tcPr>
            <w:tcW w:w="1055" w:type="dxa"/>
            <w:shd w:val="clear" w:color="auto" w:fill="auto"/>
            <w:noWrap/>
            <w:vAlign w:val="center"/>
          </w:tcPr>
          <w:p w14:paraId="569C008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33BD3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5CED8A9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2638A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26CAC8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189</w:t>
            </w:r>
          </w:p>
        </w:tc>
        <w:tc>
          <w:tcPr>
            <w:tcW w:w="994" w:type="dxa"/>
            <w:shd w:val="clear" w:color="auto" w:fill="auto"/>
            <w:noWrap/>
            <w:vAlign w:val="center"/>
          </w:tcPr>
          <w:p w14:paraId="35494D2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573</w:t>
            </w:r>
          </w:p>
        </w:tc>
        <w:tc>
          <w:tcPr>
            <w:tcW w:w="975" w:type="dxa"/>
            <w:shd w:val="clear" w:color="auto" w:fill="auto"/>
            <w:noWrap/>
            <w:vAlign w:val="center"/>
          </w:tcPr>
          <w:p w14:paraId="7BD4D70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26E0A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956" w:type="dxa"/>
            <w:shd w:val="clear" w:color="auto" w:fill="auto"/>
            <w:noWrap/>
            <w:vAlign w:val="center"/>
          </w:tcPr>
          <w:p w14:paraId="2476679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975" w:type="dxa"/>
            <w:shd w:val="clear" w:color="auto" w:fill="auto"/>
            <w:noWrap/>
            <w:vAlign w:val="center"/>
          </w:tcPr>
          <w:p w14:paraId="22DC91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w:t>
            </w:r>
          </w:p>
        </w:tc>
        <w:tc>
          <w:tcPr>
            <w:tcW w:w="1500" w:type="dxa"/>
            <w:shd w:val="clear" w:color="auto" w:fill="auto"/>
            <w:noWrap/>
            <w:vAlign w:val="center"/>
          </w:tcPr>
          <w:p w14:paraId="2B6D7E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1425" w:type="dxa"/>
            <w:shd w:val="clear" w:color="auto" w:fill="auto"/>
            <w:noWrap/>
            <w:vAlign w:val="center"/>
          </w:tcPr>
          <w:p w14:paraId="742E91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87C6F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4C31AF8E">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68.78%</w:t>
            </w:r>
          </w:p>
        </w:tc>
      </w:tr>
      <w:tr w14:paraId="4729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32440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335D918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德胜村</w:t>
            </w:r>
          </w:p>
        </w:tc>
        <w:tc>
          <w:tcPr>
            <w:tcW w:w="949" w:type="dxa"/>
            <w:shd w:val="clear" w:color="auto" w:fill="auto"/>
            <w:noWrap/>
            <w:vAlign w:val="center"/>
          </w:tcPr>
          <w:p w14:paraId="4730A51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5BBBC2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5E0E4E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德胜村德胜寨组，德胜村榴桐寨组</w:t>
            </w:r>
          </w:p>
        </w:tc>
        <w:tc>
          <w:tcPr>
            <w:tcW w:w="1055" w:type="dxa"/>
            <w:shd w:val="clear" w:color="auto" w:fill="auto"/>
            <w:noWrap/>
            <w:vAlign w:val="center"/>
          </w:tcPr>
          <w:p w14:paraId="628573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C384E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4447D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312490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1488879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257</w:t>
            </w:r>
          </w:p>
        </w:tc>
        <w:tc>
          <w:tcPr>
            <w:tcW w:w="994" w:type="dxa"/>
            <w:shd w:val="clear" w:color="auto" w:fill="auto"/>
            <w:noWrap/>
            <w:vAlign w:val="center"/>
          </w:tcPr>
          <w:p w14:paraId="02C83E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897</w:t>
            </w:r>
          </w:p>
        </w:tc>
        <w:tc>
          <w:tcPr>
            <w:tcW w:w="975" w:type="dxa"/>
            <w:shd w:val="clear" w:color="auto" w:fill="auto"/>
            <w:noWrap/>
            <w:vAlign w:val="center"/>
          </w:tcPr>
          <w:p w14:paraId="2D9FC4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2C076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E1FC6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160</w:t>
            </w:r>
          </w:p>
        </w:tc>
        <w:tc>
          <w:tcPr>
            <w:tcW w:w="975" w:type="dxa"/>
            <w:shd w:val="clear" w:color="auto" w:fill="auto"/>
            <w:noWrap/>
            <w:vAlign w:val="center"/>
          </w:tcPr>
          <w:p w14:paraId="6FAA18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43</w:t>
            </w:r>
          </w:p>
        </w:tc>
        <w:tc>
          <w:tcPr>
            <w:tcW w:w="1500" w:type="dxa"/>
            <w:shd w:val="clear" w:color="auto" w:fill="auto"/>
            <w:noWrap/>
            <w:vAlign w:val="center"/>
          </w:tcPr>
          <w:p w14:paraId="6831BB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1425" w:type="dxa"/>
            <w:shd w:val="clear" w:color="auto" w:fill="auto"/>
            <w:noWrap/>
            <w:vAlign w:val="center"/>
          </w:tcPr>
          <w:p w14:paraId="733211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1324BA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5E8AB18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62.26%</w:t>
            </w:r>
          </w:p>
        </w:tc>
      </w:tr>
      <w:tr w14:paraId="4C9B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ECD5A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333742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道财村</w:t>
            </w:r>
          </w:p>
        </w:tc>
        <w:tc>
          <w:tcPr>
            <w:tcW w:w="949" w:type="dxa"/>
            <w:shd w:val="clear" w:color="auto" w:fill="auto"/>
            <w:noWrap/>
            <w:vAlign w:val="center"/>
          </w:tcPr>
          <w:p w14:paraId="47DF35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31" w:type="dxa"/>
            <w:shd w:val="clear" w:color="auto" w:fill="auto"/>
            <w:noWrap/>
            <w:vAlign w:val="center"/>
          </w:tcPr>
          <w:p w14:paraId="12B59F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2227" w:type="dxa"/>
            <w:shd w:val="clear" w:color="auto" w:fill="auto"/>
            <w:vAlign w:val="center"/>
          </w:tcPr>
          <w:p w14:paraId="7A47C26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7FE1DD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371C00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DADCBF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495999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3BB974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145</w:t>
            </w:r>
          </w:p>
        </w:tc>
        <w:tc>
          <w:tcPr>
            <w:tcW w:w="994" w:type="dxa"/>
            <w:shd w:val="clear" w:color="auto" w:fill="auto"/>
            <w:noWrap/>
            <w:vAlign w:val="center"/>
          </w:tcPr>
          <w:p w14:paraId="50667F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598</w:t>
            </w:r>
          </w:p>
        </w:tc>
        <w:tc>
          <w:tcPr>
            <w:tcW w:w="975" w:type="dxa"/>
            <w:shd w:val="clear" w:color="auto" w:fill="auto"/>
            <w:noWrap/>
            <w:vAlign w:val="center"/>
          </w:tcPr>
          <w:p w14:paraId="5042F0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F6797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22BA4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975" w:type="dxa"/>
            <w:shd w:val="clear" w:color="auto" w:fill="auto"/>
            <w:noWrap/>
            <w:vAlign w:val="center"/>
          </w:tcPr>
          <w:p w14:paraId="4374E6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73791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79C1EA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A537C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18A424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62.07%</w:t>
            </w:r>
          </w:p>
        </w:tc>
      </w:tr>
      <w:tr w14:paraId="462C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A014F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4C594C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永宁村</w:t>
            </w:r>
          </w:p>
        </w:tc>
        <w:tc>
          <w:tcPr>
            <w:tcW w:w="949" w:type="dxa"/>
            <w:shd w:val="clear" w:color="auto" w:fill="auto"/>
            <w:noWrap/>
            <w:vAlign w:val="center"/>
          </w:tcPr>
          <w:p w14:paraId="0E73BA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1AD130B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227" w:type="dxa"/>
            <w:shd w:val="clear" w:color="auto" w:fill="auto"/>
            <w:vAlign w:val="center"/>
          </w:tcPr>
          <w:p w14:paraId="3D3200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一组，二组，甘木若组，勒窝组</w:t>
            </w:r>
          </w:p>
        </w:tc>
        <w:tc>
          <w:tcPr>
            <w:tcW w:w="1055" w:type="dxa"/>
            <w:shd w:val="clear" w:color="auto" w:fill="auto"/>
            <w:noWrap/>
            <w:vAlign w:val="center"/>
          </w:tcPr>
          <w:p w14:paraId="5218B6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74083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E27546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44" w:type="dxa"/>
            <w:shd w:val="clear" w:color="auto" w:fill="auto"/>
            <w:noWrap/>
            <w:vAlign w:val="center"/>
          </w:tcPr>
          <w:p w14:paraId="4E2152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2B6FE5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249</w:t>
            </w:r>
          </w:p>
        </w:tc>
        <w:tc>
          <w:tcPr>
            <w:tcW w:w="994" w:type="dxa"/>
            <w:shd w:val="clear" w:color="auto" w:fill="auto"/>
            <w:noWrap/>
            <w:vAlign w:val="center"/>
          </w:tcPr>
          <w:p w14:paraId="531851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1008</w:t>
            </w:r>
          </w:p>
        </w:tc>
        <w:tc>
          <w:tcPr>
            <w:tcW w:w="975" w:type="dxa"/>
            <w:shd w:val="clear" w:color="auto" w:fill="auto"/>
            <w:noWrap/>
            <w:vAlign w:val="center"/>
          </w:tcPr>
          <w:p w14:paraId="3D9B19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AE681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BA0D2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975" w:type="dxa"/>
            <w:shd w:val="clear" w:color="auto" w:fill="auto"/>
            <w:noWrap/>
            <w:vAlign w:val="center"/>
          </w:tcPr>
          <w:p w14:paraId="5E195B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4960E20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237F92F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26852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90FE46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60.24%</w:t>
            </w:r>
          </w:p>
        </w:tc>
      </w:tr>
      <w:tr w14:paraId="7F91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FB696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7DB9003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腊普村</w:t>
            </w:r>
          </w:p>
        </w:tc>
        <w:tc>
          <w:tcPr>
            <w:tcW w:w="949" w:type="dxa"/>
            <w:shd w:val="clear" w:color="auto" w:fill="auto"/>
            <w:noWrap/>
            <w:vAlign w:val="center"/>
          </w:tcPr>
          <w:p w14:paraId="4C7FEE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031" w:type="dxa"/>
            <w:shd w:val="clear" w:color="auto" w:fill="auto"/>
            <w:noWrap/>
            <w:vAlign w:val="center"/>
          </w:tcPr>
          <w:p w14:paraId="443876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227" w:type="dxa"/>
            <w:shd w:val="clear" w:color="auto" w:fill="auto"/>
            <w:vAlign w:val="center"/>
          </w:tcPr>
          <w:p w14:paraId="16E594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腊普村上组，腊普村下组，腊普村利里组，腊普村俄若组，腊普村上独米组</w:t>
            </w:r>
          </w:p>
        </w:tc>
        <w:tc>
          <w:tcPr>
            <w:tcW w:w="1055" w:type="dxa"/>
            <w:shd w:val="clear" w:color="auto" w:fill="auto"/>
            <w:noWrap/>
            <w:vAlign w:val="center"/>
          </w:tcPr>
          <w:p w14:paraId="294F19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6535F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B7210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369F0C6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37" w:type="dxa"/>
            <w:shd w:val="clear" w:color="auto" w:fill="auto"/>
            <w:noWrap/>
            <w:vAlign w:val="center"/>
          </w:tcPr>
          <w:p w14:paraId="61E6C5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331</w:t>
            </w:r>
          </w:p>
        </w:tc>
        <w:tc>
          <w:tcPr>
            <w:tcW w:w="994" w:type="dxa"/>
            <w:shd w:val="clear" w:color="auto" w:fill="auto"/>
            <w:noWrap/>
            <w:vAlign w:val="center"/>
          </w:tcPr>
          <w:p w14:paraId="17EE62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1227</w:t>
            </w:r>
          </w:p>
        </w:tc>
        <w:tc>
          <w:tcPr>
            <w:tcW w:w="975" w:type="dxa"/>
            <w:shd w:val="clear" w:color="auto" w:fill="auto"/>
            <w:noWrap/>
            <w:vAlign w:val="center"/>
          </w:tcPr>
          <w:p w14:paraId="0C875D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21A839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317F1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205</w:t>
            </w:r>
          </w:p>
        </w:tc>
        <w:tc>
          <w:tcPr>
            <w:tcW w:w="975" w:type="dxa"/>
            <w:shd w:val="clear" w:color="auto" w:fill="auto"/>
            <w:noWrap/>
            <w:vAlign w:val="center"/>
          </w:tcPr>
          <w:p w14:paraId="1EAD19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9C8F5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1425" w:type="dxa"/>
            <w:shd w:val="clear" w:color="auto" w:fill="auto"/>
            <w:noWrap/>
            <w:vAlign w:val="center"/>
          </w:tcPr>
          <w:p w14:paraId="56BCF7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FAABC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52C4F71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61.93%</w:t>
            </w:r>
          </w:p>
        </w:tc>
      </w:tr>
      <w:tr w14:paraId="60DE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F14DC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渭门镇</w:t>
            </w:r>
          </w:p>
        </w:tc>
        <w:tc>
          <w:tcPr>
            <w:tcW w:w="1270" w:type="dxa"/>
            <w:shd w:val="clear" w:color="auto" w:fill="auto"/>
            <w:vAlign w:val="center"/>
          </w:tcPr>
          <w:p w14:paraId="58304B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细口村</w:t>
            </w:r>
          </w:p>
        </w:tc>
        <w:tc>
          <w:tcPr>
            <w:tcW w:w="949" w:type="dxa"/>
            <w:shd w:val="clear" w:color="auto" w:fill="auto"/>
            <w:noWrap/>
            <w:vAlign w:val="center"/>
          </w:tcPr>
          <w:p w14:paraId="5EE677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748550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02B679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5474BB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8F842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103E9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D31D6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16D0E1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247</w:t>
            </w:r>
          </w:p>
        </w:tc>
        <w:tc>
          <w:tcPr>
            <w:tcW w:w="994" w:type="dxa"/>
            <w:shd w:val="clear" w:color="auto" w:fill="auto"/>
            <w:noWrap/>
            <w:vAlign w:val="center"/>
          </w:tcPr>
          <w:p w14:paraId="17EF54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1051</w:t>
            </w:r>
          </w:p>
        </w:tc>
        <w:tc>
          <w:tcPr>
            <w:tcW w:w="975" w:type="dxa"/>
            <w:shd w:val="clear" w:color="auto" w:fill="auto"/>
            <w:noWrap/>
            <w:vAlign w:val="center"/>
          </w:tcPr>
          <w:p w14:paraId="02D244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B558D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89CD4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16FDFD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0DEE4B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622D1C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5DCC8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56E4884">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ED7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C5CF7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黑虎镇</w:t>
            </w:r>
          </w:p>
        </w:tc>
        <w:tc>
          <w:tcPr>
            <w:tcW w:w="1270" w:type="dxa"/>
            <w:shd w:val="clear" w:color="auto" w:fill="auto"/>
            <w:vAlign w:val="center"/>
          </w:tcPr>
          <w:p w14:paraId="112057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小河坝村</w:t>
            </w:r>
          </w:p>
        </w:tc>
        <w:tc>
          <w:tcPr>
            <w:tcW w:w="949" w:type="dxa"/>
            <w:shd w:val="clear" w:color="auto" w:fill="auto"/>
            <w:noWrap/>
            <w:vAlign w:val="center"/>
          </w:tcPr>
          <w:p w14:paraId="1AE762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55FE6D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7C5643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小河坝村鹰嘴河组，小河坝村小河坝组</w:t>
            </w:r>
          </w:p>
        </w:tc>
        <w:tc>
          <w:tcPr>
            <w:tcW w:w="1055" w:type="dxa"/>
            <w:shd w:val="clear" w:color="auto" w:fill="auto"/>
            <w:noWrap/>
            <w:vAlign w:val="center"/>
          </w:tcPr>
          <w:p w14:paraId="6CE503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1446C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81" w:type="dxa"/>
            <w:shd w:val="clear" w:color="auto" w:fill="auto"/>
            <w:noWrap/>
            <w:vAlign w:val="center"/>
          </w:tcPr>
          <w:p w14:paraId="11D48D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0DCB1C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09E147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142</w:t>
            </w:r>
          </w:p>
        </w:tc>
        <w:tc>
          <w:tcPr>
            <w:tcW w:w="994" w:type="dxa"/>
            <w:shd w:val="clear" w:color="auto" w:fill="auto"/>
            <w:noWrap/>
            <w:vAlign w:val="center"/>
          </w:tcPr>
          <w:p w14:paraId="075D81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568</w:t>
            </w:r>
          </w:p>
        </w:tc>
        <w:tc>
          <w:tcPr>
            <w:tcW w:w="975" w:type="dxa"/>
            <w:shd w:val="clear" w:color="auto" w:fill="auto"/>
            <w:noWrap/>
            <w:vAlign w:val="center"/>
          </w:tcPr>
          <w:p w14:paraId="712E92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4B02B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956" w:type="dxa"/>
            <w:shd w:val="clear" w:color="auto" w:fill="auto"/>
            <w:noWrap/>
            <w:vAlign w:val="center"/>
          </w:tcPr>
          <w:p w14:paraId="4BBB8B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51483A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5363E1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CA1C0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0BFE8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08" w:type="dxa"/>
            <w:shd w:val="clear" w:color="auto" w:fill="auto"/>
            <w:noWrap/>
            <w:vAlign w:val="center"/>
          </w:tcPr>
          <w:p w14:paraId="0270E0D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63.38%</w:t>
            </w:r>
          </w:p>
        </w:tc>
      </w:tr>
      <w:tr w14:paraId="1946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2E5FF7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黑虎镇</w:t>
            </w:r>
          </w:p>
        </w:tc>
        <w:tc>
          <w:tcPr>
            <w:tcW w:w="1270" w:type="dxa"/>
            <w:shd w:val="clear" w:color="auto" w:fill="auto"/>
            <w:vAlign w:val="center"/>
          </w:tcPr>
          <w:p w14:paraId="2AA07E3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霭紫关村</w:t>
            </w:r>
          </w:p>
        </w:tc>
        <w:tc>
          <w:tcPr>
            <w:tcW w:w="949" w:type="dxa"/>
            <w:shd w:val="clear" w:color="auto" w:fill="auto"/>
            <w:noWrap/>
            <w:vAlign w:val="center"/>
          </w:tcPr>
          <w:p w14:paraId="5738A88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7AAD75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2350B0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霭紫关村墨鱼寨组，霭紫关村大河坝组</w:t>
            </w:r>
          </w:p>
        </w:tc>
        <w:tc>
          <w:tcPr>
            <w:tcW w:w="1055" w:type="dxa"/>
            <w:shd w:val="clear" w:color="auto" w:fill="auto"/>
            <w:noWrap/>
            <w:vAlign w:val="center"/>
          </w:tcPr>
          <w:p w14:paraId="357D99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C3E38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8AE00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0F1187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432E4A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178</w:t>
            </w:r>
          </w:p>
        </w:tc>
        <w:tc>
          <w:tcPr>
            <w:tcW w:w="994" w:type="dxa"/>
            <w:shd w:val="clear" w:color="auto" w:fill="auto"/>
            <w:noWrap/>
            <w:vAlign w:val="center"/>
          </w:tcPr>
          <w:p w14:paraId="143DE6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293</w:t>
            </w:r>
          </w:p>
        </w:tc>
        <w:tc>
          <w:tcPr>
            <w:tcW w:w="975" w:type="dxa"/>
            <w:shd w:val="clear" w:color="auto" w:fill="auto"/>
            <w:noWrap/>
            <w:vAlign w:val="center"/>
          </w:tcPr>
          <w:p w14:paraId="36DAF9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144F5E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83567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975" w:type="dxa"/>
            <w:shd w:val="clear" w:color="auto" w:fill="auto"/>
            <w:noWrap/>
            <w:vAlign w:val="center"/>
          </w:tcPr>
          <w:p w14:paraId="1ACDE11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49E644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140</w:t>
            </w:r>
          </w:p>
        </w:tc>
        <w:tc>
          <w:tcPr>
            <w:tcW w:w="1425" w:type="dxa"/>
            <w:shd w:val="clear" w:color="auto" w:fill="auto"/>
            <w:noWrap/>
            <w:vAlign w:val="center"/>
          </w:tcPr>
          <w:p w14:paraId="14A354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F498C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367AA9C">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67.42%</w:t>
            </w:r>
          </w:p>
        </w:tc>
      </w:tr>
      <w:tr w14:paraId="7EF4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55C48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黑虎镇</w:t>
            </w:r>
          </w:p>
        </w:tc>
        <w:tc>
          <w:tcPr>
            <w:tcW w:w="1270" w:type="dxa"/>
            <w:shd w:val="clear" w:color="auto" w:fill="auto"/>
            <w:vAlign w:val="center"/>
          </w:tcPr>
          <w:p w14:paraId="47521D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耕读百吉村</w:t>
            </w:r>
          </w:p>
        </w:tc>
        <w:tc>
          <w:tcPr>
            <w:tcW w:w="949" w:type="dxa"/>
            <w:shd w:val="clear" w:color="auto" w:fill="auto"/>
            <w:noWrap/>
            <w:vAlign w:val="center"/>
          </w:tcPr>
          <w:p w14:paraId="27EC67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6DCFBC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023B7D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耕读百吉村王家梁子组，耕读百吉大寨子组，耕读百吉村巴地五坡组</w:t>
            </w:r>
          </w:p>
        </w:tc>
        <w:tc>
          <w:tcPr>
            <w:tcW w:w="1055" w:type="dxa"/>
            <w:shd w:val="clear" w:color="auto" w:fill="auto"/>
            <w:noWrap/>
            <w:vAlign w:val="center"/>
          </w:tcPr>
          <w:p w14:paraId="1431DEF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1A9C3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D8501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219A5E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44A9B14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244</w:t>
            </w:r>
          </w:p>
        </w:tc>
        <w:tc>
          <w:tcPr>
            <w:tcW w:w="994" w:type="dxa"/>
            <w:shd w:val="clear" w:color="auto" w:fill="auto"/>
            <w:noWrap/>
            <w:vAlign w:val="center"/>
          </w:tcPr>
          <w:p w14:paraId="453ECA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924</w:t>
            </w:r>
          </w:p>
        </w:tc>
        <w:tc>
          <w:tcPr>
            <w:tcW w:w="975" w:type="dxa"/>
            <w:shd w:val="clear" w:color="auto" w:fill="auto"/>
            <w:noWrap/>
            <w:vAlign w:val="center"/>
          </w:tcPr>
          <w:p w14:paraId="419D23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15DAF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24B86D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975" w:type="dxa"/>
            <w:shd w:val="clear" w:color="auto" w:fill="auto"/>
            <w:noWrap/>
            <w:vAlign w:val="center"/>
          </w:tcPr>
          <w:p w14:paraId="70DDCF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A09EB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150</w:t>
            </w:r>
          </w:p>
        </w:tc>
        <w:tc>
          <w:tcPr>
            <w:tcW w:w="1425" w:type="dxa"/>
            <w:shd w:val="clear" w:color="auto" w:fill="auto"/>
            <w:noWrap/>
            <w:vAlign w:val="center"/>
          </w:tcPr>
          <w:p w14:paraId="392ABD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D24A0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7CA6DE9">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61.48%</w:t>
            </w:r>
          </w:p>
        </w:tc>
      </w:tr>
      <w:tr w14:paraId="3566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103BB0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黑虎镇</w:t>
            </w:r>
          </w:p>
        </w:tc>
        <w:tc>
          <w:tcPr>
            <w:tcW w:w="1270" w:type="dxa"/>
            <w:shd w:val="clear" w:color="auto" w:fill="auto"/>
            <w:vAlign w:val="center"/>
          </w:tcPr>
          <w:p w14:paraId="446AFE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苏家坪村</w:t>
            </w:r>
          </w:p>
        </w:tc>
        <w:tc>
          <w:tcPr>
            <w:tcW w:w="949" w:type="dxa"/>
            <w:shd w:val="clear" w:color="auto" w:fill="auto"/>
            <w:noWrap/>
            <w:vAlign w:val="center"/>
          </w:tcPr>
          <w:p w14:paraId="287673D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74C347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451157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苏家坪，椒子坪</w:t>
            </w:r>
          </w:p>
        </w:tc>
        <w:tc>
          <w:tcPr>
            <w:tcW w:w="1055" w:type="dxa"/>
            <w:shd w:val="clear" w:color="auto" w:fill="auto"/>
            <w:noWrap/>
            <w:vAlign w:val="center"/>
          </w:tcPr>
          <w:p w14:paraId="7DEA22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8AA80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2193A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44" w:type="dxa"/>
            <w:shd w:val="clear" w:color="auto" w:fill="auto"/>
            <w:noWrap/>
            <w:vAlign w:val="center"/>
          </w:tcPr>
          <w:p w14:paraId="7917D3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382268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128</w:t>
            </w:r>
          </w:p>
        </w:tc>
        <w:tc>
          <w:tcPr>
            <w:tcW w:w="994" w:type="dxa"/>
            <w:shd w:val="clear" w:color="auto" w:fill="auto"/>
            <w:noWrap/>
            <w:vAlign w:val="center"/>
          </w:tcPr>
          <w:p w14:paraId="1719E2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406</w:t>
            </w:r>
          </w:p>
        </w:tc>
        <w:tc>
          <w:tcPr>
            <w:tcW w:w="975" w:type="dxa"/>
            <w:shd w:val="clear" w:color="auto" w:fill="auto"/>
            <w:noWrap/>
            <w:vAlign w:val="center"/>
          </w:tcPr>
          <w:p w14:paraId="631F30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724F7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36</w:t>
            </w:r>
          </w:p>
        </w:tc>
        <w:tc>
          <w:tcPr>
            <w:tcW w:w="956" w:type="dxa"/>
            <w:shd w:val="clear" w:color="auto" w:fill="auto"/>
            <w:noWrap/>
            <w:vAlign w:val="center"/>
          </w:tcPr>
          <w:p w14:paraId="6FE729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w:t>
            </w:r>
          </w:p>
        </w:tc>
        <w:tc>
          <w:tcPr>
            <w:tcW w:w="975" w:type="dxa"/>
            <w:shd w:val="clear" w:color="auto" w:fill="auto"/>
            <w:noWrap/>
            <w:vAlign w:val="center"/>
          </w:tcPr>
          <w:p w14:paraId="1850B4F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1500" w:type="dxa"/>
            <w:shd w:val="clear" w:color="auto" w:fill="auto"/>
            <w:noWrap/>
            <w:vAlign w:val="center"/>
          </w:tcPr>
          <w:p w14:paraId="2443BE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1425" w:type="dxa"/>
            <w:shd w:val="clear" w:color="auto" w:fill="auto"/>
            <w:noWrap/>
            <w:vAlign w:val="center"/>
          </w:tcPr>
          <w:p w14:paraId="474ABF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A7719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3F99E63">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63.28%</w:t>
            </w:r>
          </w:p>
        </w:tc>
      </w:tr>
      <w:tr w14:paraId="7087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1E295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沟口镇</w:t>
            </w:r>
          </w:p>
        </w:tc>
        <w:tc>
          <w:tcPr>
            <w:tcW w:w="1270" w:type="dxa"/>
            <w:shd w:val="clear" w:color="auto" w:fill="auto"/>
            <w:vAlign w:val="center"/>
          </w:tcPr>
          <w:p w14:paraId="7A3559B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长安村</w:t>
            </w:r>
          </w:p>
        </w:tc>
        <w:tc>
          <w:tcPr>
            <w:tcW w:w="949" w:type="dxa"/>
            <w:shd w:val="clear" w:color="auto" w:fill="auto"/>
            <w:noWrap/>
            <w:vAlign w:val="center"/>
          </w:tcPr>
          <w:p w14:paraId="64658D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429D7F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78AD27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长安村刁林沟组，长安村刁林寨组</w:t>
            </w:r>
          </w:p>
        </w:tc>
        <w:tc>
          <w:tcPr>
            <w:tcW w:w="1055" w:type="dxa"/>
            <w:shd w:val="clear" w:color="auto" w:fill="auto"/>
            <w:noWrap/>
            <w:vAlign w:val="center"/>
          </w:tcPr>
          <w:p w14:paraId="446EE6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515FD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0908B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4C8CAD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4088EF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213</w:t>
            </w:r>
          </w:p>
        </w:tc>
        <w:tc>
          <w:tcPr>
            <w:tcW w:w="994" w:type="dxa"/>
            <w:shd w:val="clear" w:color="auto" w:fill="auto"/>
            <w:noWrap/>
            <w:vAlign w:val="center"/>
          </w:tcPr>
          <w:p w14:paraId="2A0285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772</w:t>
            </w:r>
          </w:p>
        </w:tc>
        <w:tc>
          <w:tcPr>
            <w:tcW w:w="975" w:type="dxa"/>
            <w:shd w:val="clear" w:color="auto" w:fill="auto"/>
            <w:noWrap/>
            <w:vAlign w:val="center"/>
          </w:tcPr>
          <w:p w14:paraId="5BE79A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E0911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2EF3A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140</w:t>
            </w:r>
          </w:p>
        </w:tc>
        <w:tc>
          <w:tcPr>
            <w:tcW w:w="975" w:type="dxa"/>
            <w:shd w:val="clear" w:color="auto" w:fill="auto"/>
            <w:noWrap/>
            <w:vAlign w:val="center"/>
          </w:tcPr>
          <w:p w14:paraId="67D447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54</w:t>
            </w:r>
          </w:p>
        </w:tc>
        <w:tc>
          <w:tcPr>
            <w:tcW w:w="1500" w:type="dxa"/>
            <w:shd w:val="clear" w:color="auto" w:fill="auto"/>
            <w:noWrap/>
            <w:vAlign w:val="center"/>
          </w:tcPr>
          <w:p w14:paraId="3B0BEC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160</w:t>
            </w:r>
          </w:p>
        </w:tc>
        <w:tc>
          <w:tcPr>
            <w:tcW w:w="1425" w:type="dxa"/>
            <w:shd w:val="clear" w:color="auto" w:fill="auto"/>
            <w:noWrap/>
            <w:vAlign w:val="center"/>
          </w:tcPr>
          <w:p w14:paraId="45EA3D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7541D7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FDF97C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65.73%</w:t>
            </w:r>
          </w:p>
        </w:tc>
      </w:tr>
      <w:tr w14:paraId="022B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C4F76F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沟口镇</w:t>
            </w:r>
          </w:p>
        </w:tc>
        <w:tc>
          <w:tcPr>
            <w:tcW w:w="1270" w:type="dxa"/>
            <w:shd w:val="clear" w:color="auto" w:fill="auto"/>
            <w:vAlign w:val="center"/>
          </w:tcPr>
          <w:p w14:paraId="17C183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水若村</w:t>
            </w:r>
          </w:p>
        </w:tc>
        <w:tc>
          <w:tcPr>
            <w:tcW w:w="949" w:type="dxa"/>
            <w:shd w:val="clear" w:color="auto" w:fill="auto"/>
            <w:noWrap/>
            <w:vAlign w:val="center"/>
          </w:tcPr>
          <w:p w14:paraId="27550F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1031" w:type="dxa"/>
            <w:shd w:val="clear" w:color="auto" w:fill="auto"/>
            <w:noWrap/>
            <w:vAlign w:val="center"/>
          </w:tcPr>
          <w:p w14:paraId="28DD44E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227" w:type="dxa"/>
            <w:shd w:val="clear" w:color="auto" w:fill="auto"/>
            <w:vAlign w:val="center"/>
          </w:tcPr>
          <w:p w14:paraId="6406CD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水若村水磨坪组，水若村二里寨组，水若村二木若组，水若村色尔多组，水若村巴竹沟组</w:t>
            </w:r>
          </w:p>
        </w:tc>
        <w:tc>
          <w:tcPr>
            <w:tcW w:w="1055" w:type="dxa"/>
            <w:shd w:val="clear" w:color="auto" w:fill="auto"/>
            <w:noWrap/>
            <w:vAlign w:val="center"/>
          </w:tcPr>
          <w:p w14:paraId="5ABC36C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4DE40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3A0AF7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002DDA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37" w:type="dxa"/>
            <w:shd w:val="clear" w:color="auto" w:fill="auto"/>
            <w:noWrap/>
            <w:vAlign w:val="center"/>
          </w:tcPr>
          <w:p w14:paraId="6781A0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348</w:t>
            </w:r>
          </w:p>
        </w:tc>
        <w:tc>
          <w:tcPr>
            <w:tcW w:w="994" w:type="dxa"/>
            <w:shd w:val="clear" w:color="auto" w:fill="auto"/>
            <w:noWrap/>
            <w:vAlign w:val="center"/>
          </w:tcPr>
          <w:p w14:paraId="20898F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1412</w:t>
            </w:r>
          </w:p>
        </w:tc>
        <w:tc>
          <w:tcPr>
            <w:tcW w:w="975" w:type="dxa"/>
            <w:shd w:val="clear" w:color="auto" w:fill="auto"/>
            <w:noWrap/>
            <w:vAlign w:val="center"/>
          </w:tcPr>
          <w:p w14:paraId="55FBF3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938D0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w:t>
            </w:r>
          </w:p>
        </w:tc>
        <w:tc>
          <w:tcPr>
            <w:tcW w:w="956" w:type="dxa"/>
            <w:shd w:val="clear" w:color="auto" w:fill="auto"/>
            <w:noWrap/>
            <w:vAlign w:val="center"/>
          </w:tcPr>
          <w:p w14:paraId="428CC1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975" w:type="dxa"/>
            <w:shd w:val="clear" w:color="auto" w:fill="auto"/>
            <w:noWrap/>
            <w:vAlign w:val="center"/>
          </w:tcPr>
          <w:p w14:paraId="2B56B43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101</w:t>
            </w:r>
          </w:p>
        </w:tc>
        <w:tc>
          <w:tcPr>
            <w:tcW w:w="1500" w:type="dxa"/>
            <w:shd w:val="clear" w:color="auto" w:fill="auto"/>
            <w:noWrap/>
            <w:vAlign w:val="center"/>
          </w:tcPr>
          <w:p w14:paraId="294DCA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40</w:t>
            </w:r>
          </w:p>
        </w:tc>
        <w:tc>
          <w:tcPr>
            <w:tcW w:w="1425" w:type="dxa"/>
            <w:shd w:val="clear" w:color="auto" w:fill="auto"/>
            <w:noWrap/>
            <w:vAlign w:val="center"/>
          </w:tcPr>
          <w:p w14:paraId="382B56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98F7D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7BBCE63B">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63.22%</w:t>
            </w:r>
          </w:p>
        </w:tc>
      </w:tr>
      <w:tr w14:paraId="7060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217DD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沟口镇</w:t>
            </w:r>
          </w:p>
        </w:tc>
        <w:tc>
          <w:tcPr>
            <w:tcW w:w="1270" w:type="dxa"/>
            <w:shd w:val="clear" w:color="auto" w:fill="auto"/>
            <w:vAlign w:val="center"/>
          </w:tcPr>
          <w:p w14:paraId="77D50E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深沟村</w:t>
            </w:r>
          </w:p>
        </w:tc>
        <w:tc>
          <w:tcPr>
            <w:tcW w:w="949" w:type="dxa"/>
            <w:shd w:val="clear" w:color="auto" w:fill="auto"/>
            <w:noWrap/>
            <w:vAlign w:val="center"/>
          </w:tcPr>
          <w:p w14:paraId="575E1B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4DF544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4B8448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深沟村深沟组，深沟村沙坝组</w:t>
            </w:r>
          </w:p>
        </w:tc>
        <w:tc>
          <w:tcPr>
            <w:tcW w:w="1055" w:type="dxa"/>
            <w:shd w:val="clear" w:color="auto" w:fill="auto"/>
            <w:noWrap/>
            <w:vAlign w:val="center"/>
          </w:tcPr>
          <w:p w14:paraId="28779D0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DF232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07656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18A3D5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120C59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135</w:t>
            </w:r>
          </w:p>
        </w:tc>
        <w:tc>
          <w:tcPr>
            <w:tcW w:w="994" w:type="dxa"/>
            <w:shd w:val="clear" w:color="auto" w:fill="auto"/>
            <w:noWrap/>
            <w:vAlign w:val="center"/>
          </w:tcPr>
          <w:p w14:paraId="4F398A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490</w:t>
            </w:r>
          </w:p>
        </w:tc>
        <w:tc>
          <w:tcPr>
            <w:tcW w:w="975" w:type="dxa"/>
            <w:shd w:val="clear" w:color="auto" w:fill="auto"/>
            <w:noWrap/>
            <w:vAlign w:val="center"/>
          </w:tcPr>
          <w:p w14:paraId="50DC5A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6E548B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AB6E7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975" w:type="dxa"/>
            <w:shd w:val="clear" w:color="auto" w:fill="auto"/>
            <w:noWrap/>
            <w:vAlign w:val="center"/>
          </w:tcPr>
          <w:p w14:paraId="0E00AC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w:t>
            </w:r>
          </w:p>
        </w:tc>
        <w:tc>
          <w:tcPr>
            <w:tcW w:w="1500" w:type="dxa"/>
            <w:shd w:val="clear" w:color="auto" w:fill="auto"/>
            <w:noWrap/>
            <w:vAlign w:val="center"/>
          </w:tcPr>
          <w:p w14:paraId="1E65B6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1425" w:type="dxa"/>
            <w:shd w:val="clear" w:color="auto" w:fill="auto"/>
            <w:noWrap/>
            <w:vAlign w:val="center"/>
          </w:tcPr>
          <w:p w14:paraId="0278F2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5A7B39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248235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66.67%</w:t>
            </w:r>
          </w:p>
        </w:tc>
      </w:tr>
      <w:tr w14:paraId="3692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7A1D5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沟口镇</w:t>
            </w:r>
          </w:p>
        </w:tc>
        <w:tc>
          <w:tcPr>
            <w:tcW w:w="1270" w:type="dxa"/>
            <w:shd w:val="clear" w:color="auto" w:fill="auto"/>
            <w:vAlign w:val="center"/>
          </w:tcPr>
          <w:p w14:paraId="05DB73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水草坪村</w:t>
            </w:r>
          </w:p>
        </w:tc>
        <w:tc>
          <w:tcPr>
            <w:tcW w:w="949" w:type="dxa"/>
            <w:shd w:val="clear" w:color="auto" w:fill="auto"/>
            <w:noWrap/>
            <w:vAlign w:val="center"/>
          </w:tcPr>
          <w:p w14:paraId="456AF2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302D8C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473ADD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水草坪村水草坪组，水草坪村大寨子组</w:t>
            </w:r>
          </w:p>
        </w:tc>
        <w:tc>
          <w:tcPr>
            <w:tcW w:w="1055" w:type="dxa"/>
            <w:shd w:val="clear" w:color="auto" w:fill="auto"/>
            <w:noWrap/>
            <w:vAlign w:val="center"/>
          </w:tcPr>
          <w:p w14:paraId="004AFF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7F3E1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281AEA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66A8B3F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360968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125</w:t>
            </w:r>
          </w:p>
        </w:tc>
        <w:tc>
          <w:tcPr>
            <w:tcW w:w="994" w:type="dxa"/>
            <w:shd w:val="clear" w:color="auto" w:fill="auto"/>
            <w:noWrap/>
            <w:vAlign w:val="center"/>
          </w:tcPr>
          <w:p w14:paraId="6C97CB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448</w:t>
            </w:r>
          </w:p>
        </w:tc>
        <w:tc>
          <w:tcPr>
            <w:tcW w:w="975" w:type="dxa"/>
            <w:shd w:val="clear" w:color="auto" w:fill="auto"/>
            <w:noWrap/>
            <w:vAlign w:val="center"/>
          </w:tcPr>
          <w:p w14:paraId="677FDC3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B922F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4D8EA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975" w:type="dxa"/>
            <w:shd w:val="clear" w:color="auto" w:fill="auto"/>
            <w:noWrap/>
            <w:vAlign w:val="center"/>
          </w:tcPr>
          <w:p w14:paraId="3AC082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444BA3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90</w:t>
            </w:r>
          </w:p>
        </w:tc>
        <w:tc>
          <w:tcPr>
            <w:tcW w:w="1425" w:type="dxa"/>
            <w:shd w:val="clear" w:color="auto" w:fill="auto"/>
            <w:noWrap/>
            <w:vAlign w:val="center"/>
          </w:tcPr>
          <w:p w14:paraId="5BD52F9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BAA0C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085CC02">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64.00%</w:t>
            </w:r>
          </w:p>
        </w:tc>
      </w:tr>
      <w:tr w14:paraId="2E53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D3311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沟口镇</w:t>
            </w:r>
          </w:p>
        </w:tc>
        <w:tc>
          <w:tcPr>
            <w:tcW w:w="1270" w:type="dxa"/>
            <w:shd w:val="clear" w:color="auto" w:fill="auto"/>
            <w:vAlign w:val="center"/>
          </w:tcPr>
          <w:p w14:paraId="15385C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吾家村</w:t>
            </w:r>
          </w:p>
        </w:tc>
        <w:tc>
          <w:tcPr>
            <w:tcW w:w="949" w:type="dxa"/>
            <w:shd w:val="clear" w:color="auto" w:fill="auto"/>
            <w:noWrap/>
            <w:vAlign w:val="center"/>
          </w:tcPr>
          <w:p w14:paraId="7C24947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1473AE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36D26C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吾家村五家组，吾家村小歧山组</w:t>
            </w:r>
          </w:p>
        </w:tc>
        <w:tc>
          <w:tcPr>
            <w:tcW w:w="1055" w:type="dxa"/>
            <w:shd w:val="clear" w:color="auto" w:fill="auto"/>
            <w:noWrap/>
            <w:vAlign w:val="center"/>
          </w:tcPr>
          <w:p w14:paraId="2C4B7F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456A4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E1E03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B9C6F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66AEC7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194</w:t>
            </w:r>
          </w:p>
        </w:tc>
        <w:tc>
          <w:tcPr>
            <w:tcW w:w="994" w:type="dxa"/>
            <w:shd w:val="clear" w:color="auto" w:fill="auto"/>
            <w:noWrap/>
            <w:vAlign w:val="center"/>
          </w:tcPr>
          <w:p w14:paraId="572D5A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745</w:t>
            </w:r>
          </w:p>
        </w:tc>
        <w:tc>
          <w:tcPr>
            <w:tcW w:w="975" w:type="dxa"/>
            <w:shd w:val="clear" w:color="auto" w:fill="auto"/>
            <w:noWrap/>
            <w:vAlign w:val="center"/>
          </w:tcPr>
          <w:p w14:paraId="00C6A2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4DC0AD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03E1D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975" w:type="dxa"/>
            <w:shd w:val="clear" w:color="auto" w:fill="auto"/>
            <w:noWrap/>
            <w:vAlign w:val="center"/>
          </w:tcPr>
          <w:p w14:paraId="590B2A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w:t>
            </w:r>
          </w:p>
        </w:tc>
        <w:tc>
          <w:tcPr>
            <w:tcW w:w="1500" w:type="dxa"/>
            <w:shd w:val="clear" w:color="auto" w:fill="auto"/>
            <w:noWrap/>
            <w:vAlign w:val="center"/>
          </w:tcPr>
          <w:p w14:paraId="1EBDEC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1425" w:type="dxa"/>
            <w:shd w:val="clear" w:color="auto" w:fill="auto"/>
            <w:noWrap/>
            <w:vAlign w:val="center"/>
          </w:tcPr>
          <w:p w14:paraId="58B264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612E3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3FA11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61.86%</w:t>
            </w:r>
          </w:p>
        </w:tc>
      </w:tr>
      <w:tr w14:paraId="25A6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3C0F1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沟口镇</w:t>
            </w:r>
          </w:p>
        </w:tc>
        <w:tc>
          <w:tcPr>
            <w:tcW w:w="1270" w:type="dxa"/>
            <w:shd w:val="clear" w:color="auto" w:fill="auto"/>
            <w:vAlign w:val="center"/>
          </w:tcPr>
          <w:p w14:paraId="1BFE48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沟口村</w:t>
            </w:r>
          </w:p>
        </w:tc>
        <w:tc>
          <w:tcPr>
            <w:tcW w:w="949" w:type="dxa"/>
            <w:shd w:val="clear" w:color="auto" w:fill="auto"/>
            <w:noWrap/>
            <w:vAlign w:val="center"/>
          </w:tcPr>
          <w:p w14:paraId="49F6C2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031" w:type="dxa"/>
            <w:shd w:val="clear" w:color="auto" w:fill="auto"/>
            <w:noWrap/>
            <w:vAlign w:val="center"/>
          </w:tcPr>
          <w:p w14:paraId="7EA83B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227" w:type="dxa"/>
            <w:shd w:val="clear" w:color="auto" w:fill="auto"/>
            <w:vAlign w:val="center"/>
          </w:tcPr>
          <w:p w14:paraId="2C6D51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沟口村后寨子组，沟口村沟口组，沟口村小沙湾组</w:t>
            </w:r>
          </w:p>
        </w:tc>
        <w:tc>
          <w:tcPr>
            <w:tcW w:w="1055" w:type="dxa"/>
            <w:shd w:val="clear" w:color="auto" w:fill="auto"/>
            <w:noWrap/>
            <w:vAlign w:val="center"/>
          </w:tcPr>
          <w:p w14:paraId="23E457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00AD84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6631A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21ACA51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37" w:type="dxa"/>
            <w:shd w:val="clear" w:color="auto" w:fill="auto"/>
            <w:noWrap/>
            <w:vAlign w:val="center"/>
          </w:tcPr>
          <w:p w14:paraId="10DEE0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208</w:t>
            </w:r>
          </w:p>
        </w:tc>
        <w:tc>
          <w:tcPr>
            <w:tcW w:w="994" w:type="dxa"/>
            <w:shd w:val="clear" w:color="auto" w:fill="auto"/>
            <w:noWrap/>
            <w:vAlign w:val="center"/>
          </w:tcPr>
          <w:p w14:paraId="613B79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572</w:t>
            </w:r>
          </w:p>
        </w:tc>
        <w:tc>
          <w:tcPr>
            <w:tcW w:w="975" w:type="dxa"/>
            <w:shd w:val="clear" w:color="auto" w:fill="auto"/>
            <w:noWrap/>
            <w:vAlign w:val="center"/>
          </w:tcPr>
          <w:p w14:paraId="7B8F2E1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F7635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D4C2C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140</w:t>
            </w:r>
          </w:p>
        </w:tc>
        <w:tc>
          <w:tcPr>
            <w:tcW w:w="975" w:type="dxa"/>
            <w:shd w:val="clear" w:color="auto" w:fill="auto"/>
            <w:noWrap/>
            <w:vAlign w:val="center"/>
          </w:tcPr>
          <w:p w14:paraId="614AA2B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130</w:t>
            </w:r>
          </w:p>
        </w:tc>
        <w:tc>
          <w:tcPr>
            <w:tcW w:w="1500" w:type="dxa"/>
            <w:shd w:val="clear" w:color="auto" w:fill="auto"/>
            <w:noWrap/>
            <w:vAlign w:val="center"/>
          </w:tcPr>
          <w:p w14:paraId="64BA52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170</w:t>
            </w:r>
          </w:p>
        </w:tc>
        <w:tc>
          <w:tcPr>
            <w:tcW w:w="1425" w:type="dxa"/>
            <w:shd w:val="clear" w:color="auto" w:fill="auto"/>
            <w:noWrap/>
            <w:vAlign w:val="center"/>
          </w:tcPr>
          <w:p w14:paraId="46DFAF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66CBF58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50F312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67.31%</w:t>
            </w:r>
          </w:p>
        </w:tc>
      </w:tr>
      <w:tr w14:paraId="3C38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410CA78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沟口镇</w:t>
            </w:r>
          </w:p>
        </w:tc>
        <w:tc>
          <w:tcPr>
            <w:tcW w:w="1270" w:type="dxa"/>
            <w:shd w:val="clear" w:color="auto" w:fill="auto"/>
            <w:vAlign w:val="center"/>
          </w:tcPr>
          <w:p w14:paraId="268671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飞虹村</w:t>
            </w:r>
          </w:p>
        </w:tc>
        <w:tc>
          <w:tcPr>
            <w:tcW w:w="949" w:type="dxa"/>
            <w:shd w:val="clear" w:color="auto" w:fill="auto"/>
            <w:noWrap/>
            <w:vAlign w:val="center"/>
          </w:tcPr>
          <w:p w14:paraId="573009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3D365F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227" w:type="dxa"/>
            <w:shd w:val="clear" w:color="auto" w:fill="auto"/>
            <w:vAlign w:val="center"/>
          </w:tcPr>
          <w:p w14:paraId="3C7DD0C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飞虹村浅沟组，飞虹村擦耳岩组</w:t>
            </w:r>
          </w:p>
        </w:tc>
        <w:tc>
          <w:tcPr>
            <w:tcW w:w="1055" w:type="dxa"/>
            <w:shd w:val="clear" w:color="auto" w:fill="auto"/>
            <w:noWrap/>
            <w:vAlign w:val="center"/>
          </w:tcPr>
          <w:p w14:paraId="0526CBF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E8E434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0E05003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21A7C7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37" w:type="dxa"/>
            <w:shd w:val="clear" w:color="auto" w:fill="auto"/>
            <w:noWrap/>
            <w:vAlign w:val="center"/>
          </w:tcPr>
          <w:p w14:paraId="398417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137</w:t>
            </w:r>
          </w:p>
        </w:tc>
        <w:tc>
          <w:tcPr>
            <w:tcW w:w="994" w:type="dxa"/>
            <w:shd w:val="clear" w:color="auto" w:fill="auto"/>
            <w:noWrap/>
            <w:vAlign w:val="center"/>
          </w:tcPr>
          <w:p w14:paraId="4BD0EA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588</w:t>
            </w:r>
          </w:p>
        </w:tc>
        <w:tc>
          <w:tcPr>
            <w:tcW w:w="975" w:type="dxa"/>
            <w:shd w:val="clear" w:color="auto" w:fill="auto"/>
            <w:noWrap/>
            <w:vAlign w:val="center"/>
          </w:tcPr>
          <w:p w14:paraId="1C9D1F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2D1AB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72F5A2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85</w:t>
            </w:r>
          </w:p>
        </w:tc>
        <w:tc>
          <w:tcPr>
            <w:tcW w:w="975" w:type="dxa"/>
            <w:shd w:val="clear" w:color="auto" w:fill="auto"/>
            <w:noWrap/>
            <w:vAlign w:val="center"/>
          </w:tcPr>
          <w:p w14:paraId="645D3A5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1500" w:type="dxa"/>
            <w:shd w:val="clear" w:color="auto" w:fill="auto"/>
            <w:noWrap/>
            <w:vAlign w:val="center"/>
          </w:tcPr>
          <w:p w14:paraId="170922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120</w:t>
            </w:r>
          </w:p>
        </w:tc>
        <w:tc>
          <w:tcPr>
            <w:tcW w:w="1425" w:type="dxa"/>
            <w:shd w:val="clear" w:color="auto" w:fill="auto"/>
            <w:noWrap/>
            <w:vAlign w:val="center"/>
          </w:tcPr>
          <w:p w14:paraId="706FF53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EC530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889BB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62.04%</w:t>
            </w:r>
          </w:p>
        </w:tc>
      </w:tr>
      <w:tr w14:paraId="44AE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78D3C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74389DD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赤不寨村</w:t>
            </w:r>
          </w:p>
        </w:tc>
        <w:tc>
          <w:tcPr>
            <w:tcW w:w="949" w:type="dxa"/>
            <w:shd w:val="clear" w:color="auto" w:fill="auto"/>
            <w:noWrap/>
            <w:vAlign w:val="center"/>
          </w:tcPr>
          <w:p w14:paraId="1CFC0E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1031" w:type="dxa"/>
            <w:shd w:val="clear" w:color="auto" w:fill="auto"/>
            <w:noWrap/>
            <w:vAlign w:val="center"/>
          </w:tcPr>
          <w:p w14:paraId="683B23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2227" w:type="dxa"/>
            <w:shd w:val="clear" w:color="auto" w:fill="auto"/>
            <w:vAlign w:val="center"/>
          </w:tcPr>
          <w:p w14:paraId="31B0A0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赤不苏村赤不苏组，赤不苏村赤不寨组，赤不苏村大瓜子组，赤不苏村木鱼组，赤不苏村通河坝组，赤不苏村卡窝寨组</w:t>
            </w:r>
          </w:p>
        </w:tc>
        <w:tc>
          <w:tcPr>
            <w:tcW w:w="1055" w:type="dxa"/>
            <w:shd w:val="clear" w:color="auto" w:fill="auto"/>
            <w:noWrap/>
            <w:vAlign w:val="center"/>
          </w:tcPr>
          <w:p w14:paraId="649044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FEB92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181" w:type="dxa"/>
            <w:shd w:val="clear" w:color="auto" w:fill="auto"/>
            <w:noWrap/>
            <w:vAlign w:val="center"/>
          </w:tcPr>
          <w:p w14:paraId="2F26BE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2F76B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37" w:type="dxa"/>
            <w:shd w:val="clear" w:color="auto" w:fill="auto"/>
            <w:noWrap/>
            <w:vAlign w:val="center"/>
          </w:tcPr>
          <w:p w14:paraId="672747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220</w:t>
            </w:r>
          </w:p>
        </w:tc>
        <w:tc>
          <w:tcPr>
            <w:tcW w:w="994" w:type="dxa"/>
            <w:shd w:val="clear" w:color="auto" w:fill="auto"/>
            <w:noWrap/>
            <w:vAlign w:val="center"/>
          </w:tcPr>
          <w:p w14:paraId="143FE9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477</w:t>
            </w:r>
          </w:p>
        </w:tc>
        <w:tc>
          <w:tcPr>
            <w:tcW w:w="975" w:type="dxa"/>
            <w:shd w:val="clear" w:color="auto" w:fill="auto"/>
            <w:noWrap/>
            <w:vAlign w:val="center"/>
          </w:tcPr>
          <w:p w14:paraId="630889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53DBB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956" w:type="dxa"/>
            <w:shd w:val="clear" w:color="auto" w:fill="auto"/>
            <w:noWrap/>
            <w:vAlign w:val="center"/>
          </w:tcPr>
          <w:p w14:paraId="301E1D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60</w:t>
            </w:r>
          </w:p>
        </w:tc>
        <w:tc>
          <w:tcPr>
            <w:tcW w:w="975" w:type="dxa"/>
            <w:shd w:val="clear" w:color="auto" w:fill="auto"/>
            <w:noWrap/>
            <w:vAlign w:val="center"/>
          </w:tcPr>
          <w:p w14:paraId="7B6201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89</w:t>
            </w:r>
          </w:p>
        </w:tc>
        <w:tc>
          <w:tcPr>
            <w:tcW w:w="1500" w:type="dxa"/>
            <w:shd w:val="clear" w:color="auto" w:fill="auto"/>
            <w:noWrap/>
            <w:vAlign w:val="center"/>
          </w:tcPr>
          <w:p w14:paraId="47C0478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1425" w:type="dxa"/>
            <w:shd w:val="clear" w:color="auto" w:fill="auto"/>
            <w:noWrap/>
            <w:vAlign w:val="center"/>
          </w:tcPr>
          <w:p w14:paraId="2D0503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19DAB0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08" w:type="dxa"/>
            <w:shd w:val="clear" w:color="auto" w:fill="auto"/>
            <w:noWrap/>
            <w:vAlign w:val="center"/>
          </w:tcPr>
          <w:p w14:paraId="72A1A198">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63.64%</w:t>
            </w:r>
          </w:p>
        </w:tc>
      </w:tr>
      <w:tr w14:paraId="021E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7D453CC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07C8B90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俄口大寨村</w:t>
            </w:r>
          </w:p>
        </w:tc>
        <w:tc>
          <w:tcPr>
            <w:tcW w:w="949" w:type="dxa"/>
            <w:shd w:val="clear" w:color="auto" w:fill="auto"/>
            <w:noWrap/>
            <w:vAlign w:val="center"/>
          </w:tcPr>
          <w:p w14:paraId="445BBF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1031" w:type="dxa"/>
            <w:shd w:val="clear" w:color="auto" w:fill="auto"/>
            <w:noWrap/>
            <w:vAlign w:val="center"/>
          </w:tcPr>
          <w:p w14:paraId="690402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72CBF9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7CED0F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144212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C6F5B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08FCA7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167CD3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994" w:type="dxa"/>
            <w:shd w:val="clear" w:color="auto" w:fill="auto"/>
            <w:noWrap/>
            <w:vAlign w:val="center"/>
          </w:tcPr>
          <w:p w14:paraId="3720D66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97</w:t>
            </w:r>
          </w:p>
        </w:tc>
        <w:tc>
          <w:tcPr>
            <w:tcW w:w="975" w:type="dxa"/>
            <w:shd w:val="clear" w:color="auto" w:fill="auto"/>
            <w:noWrap/>
            <w:vAlign w:val="center"/>
          </w:tcPr>
          <w:p w14:paraId="5308022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728B5F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418ADC7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1A6BC71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1BD1ED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255659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35267D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9A7D9B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FD4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256A3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2470DD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维城村</w:t>
            </w:r>
          </w:p>
        </w:tc>
        <w:tc>
          <w:tcPr>
            <w:tcW w:w="949" w:type="dxa"/>
            <w:shd w:val="clear" w:color="auto" w:fill="auto"/>
            <w:noWrap/>
            <w:vAlign w:val="center"/>
          </w:tcPr>
          <w:p w14:paraId="283B64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1031" w:type="dxa"/>
            <w:shd w:val="clear" w:color="auto" w:fill="auto"/>
            <w:noWrap/>
            <w:vAlign w:val="center"/>
          </w:tcPr>
          <w:p w14:paraId="001C966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2227" w:type="dxa"/>
            <w:shd w:val="clear" w:color="auto" w:fill="auto"/>
            <w:vAlign w:val="center"/>
          </w:tcPr>
          <w:p w14:paraId="102C47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莫石都组，俄州组，珍珠寨组，维城村白斯布组，瓦子寨组，纳古寨组，西坝基组</w:t>
            </w:r>
          </w:p>
        </w:tc>
        <w:tc>
          <w:tcPr>
            <w:tcW w:w="1055" w:type="dxa"/>
            <w:shd w:val="clear" w:color="auto" w:fill="auto"/>
            <w:noWrap/>
            <w:vAlign w:val="center"/>
          </w:tcPr>
          <w:p w14:paraId="4B7B4E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2596DE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81" w:type="dxa"/>
            <w:shd w:val="clear" w:color="auto" w:fill="auto"/>
            <w:noWrap/>
            <w:vAlign w:val="center"/>
          </w:tcPr>
          <w:p w14:paraId="751A45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134739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937" w:type="dxa"/>
            <w:shd w:val="clear" w:color="auto" w:fill="auto"/>
            <w:noWrap/>
            <w:vAlign w:val="center"/>
          </w:tcPr>
          <w:p w14:paraId="734BA71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w:t>
            </w:r>
          </w:p>
        </w:tc>
        <w:tc>
          <w:tcPr>
            <w:tcW w:w="994" w:type="dxa"/>
            <w:shd w:val="clear" w:color="auto" w:fill="auto"/>
            <w:noWrap/>
            <w:vAlign w:val="center"/>
          </w:tcPr>
          <w:p w14:paraId="28233A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49</w:t>
            </w:r>
          </w:p>
        </w:tc>
        <w:tc>
          <w:tcPr>
            <w:tcW w:w="975" w:type="dxa"/>
            <w:shd w:val="clear" w:color="auto" w:fill="auto"/>
            <w:noWrap/>
            <w:vAlign w:val="center"/>
          </w:tcPr>
          <w:p w14:paraId="610429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D6C6B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956" w:type="dxa"/>
            <w:shd w:val="clear" w:color="auto" w:fill="auto"/>
            <w:noWrap/>
            <w:vAlign w:val="center"/>
          </w:tcPr>
          <w:p w14:paraId="38B1EAF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975" w:type="dxa"/>
            <w:shd w:val="clear" w:color="auto" w:fill="auto"/>
            <w:noWrap/>
            <w:vAlign w:val="center"/>
          </w:tcPr>
          <w:p w14:paraId="019007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B45A21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c>
          <w:tcPr>
            <w:tcW w:w="1425" w:type="dxa"/>
            <w:shd w:val="clear" w:color="auto" w:fill="auto"/>
            <w:noWrap/>
            <w:vAlign w:val="center"/>
          </w:tcPr>
          <w:p w14:paraId="4B5FF50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8B159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008" w:type="dxa"/>
            <w:shd w:val="clear" w:color="auto" w:fill="auto"/>
            <w:noWrap/>
            <w:vAlign w:val="center"/>
          </w:tcPr>
          <w:p w14:paraId="5D07C6B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81.48%</w:t>
            </w:r>
          </w:p>
        </w:tc>
      </w:tr>
      <w:tr w14:paraId="323A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6D313B1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28123F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曲谷村</w:t>
            </w:r>
          </w:p>
        </w:tc>
        <w:tc>
          <w:tcPr>
            <w:tcW w:w="949" w:type="dxa"/>
            <w:shd w:val="clear" w:color="auto" w:fill="auto"/>
            <w:noWrap/>
            <w:vAlign w:val="center"/>
          </w:tcPr>
          <w:p w14:paraId="02DCF3E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1031" w:type="dxa"/>
            <w:shd w:val="clear" w:color="auto" w:fill="auto"/>
            <w:noWrap/>
            <w:vAlign w:val="center"/>
          </w:tcPr>
          <w:p w14:paraId="4ABE760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227" w:type="dxa"/>
            <w:shd w:val="clear" w:color="auto" w:fill="auto"/>
            <w:vAlign w:val="center"/>
          </w:tcPr>
          <w:p w14:paraId="734D75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曲谷村一组，曲谷村二组，曲谷村三组，曲谷村四组，曲谷村河坝组</w:t>
            </w:r>
          </w:p>
        </w:tc>
        <w:tc>
          <w:tcPr>
            <w:tcW w:w="1055" w:type="dxa"/>
            <w:shd w:val="clear" w:color="auto" w:fill="auto"/>
            <w:noWrap/>
            <w:vAlign w:val="center"/>
          </w:tcPr>
          <w:p w14:paraId="55830EB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493BE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DD4FB8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144" w:type="dxa"/>
            <w:shd w:val="clear" w:color="auto" w:fill="auto"/>
            <w:noWrap/>
            <w:vAlign w:val="center"/>
          </w:tcPr>
          <w:p w14:paraId="67B32C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37" w:type="dxa"/>
            <w:shd w:val="clear" w:color="auto" w:fill="auto"/>
            <w:noWrap/>
            <w:vAlign w:val="center"/>
          </w:tcPr>
          <w:p w14:paraId="7D8E3B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131</w:t>
            </w:r>
          </w:p>
        </w:tc>
        <w:tc>
          <w:tcPr>
            <w:tcW w:w="994" w:type="dxa"/>
            <w:shd w:val="clear" w:color="auto" w:fill="auto"/>
            <w:noWrap/>
            <w:vAlign w:val="center"/>
          </w:tcPr>
          <w:p w14:paraId="22F589B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386</w:t>
            </w:r>
          </w:p>
        </w:tc>
        <w:tc>
          <w:tcPr>
            <w:tcW w:w="975" w:type="dxa"/>
            <w:shd w:val="clear" w:color="auto" w:fill="auto"/>
            <w:noWrap/>
            <w:vAlign w:val="center"/>
          </w:tcPr>
          <w:p w14:paraId="6F8D4F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2849355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55B670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80</w:t>
            </w:r>
          </w:p>
        </w:tc>
        <w:tc>
          <w:tcPr>
            <w:tcW w:w="975" w:type="dxa"/>
            <w:shd w:val="clear" w:color="auto" w:fill="auto"/>
            <w:noWrap/>
            <w:vAlign w:val="center"/>
          </w:tcPr>
          <w:p w14:paraId="3572E93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59A1E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240</w:t>
            </w:r>
          </w:p>
        </w:tc>
        <w:tc>
          <w:tcPr>
            <w:tcW w:w="1425" w:type="dxa"/>
            <w:shd w:val="clear" w:color="auto" w:fill="auto"/>
            <w:noWrap/>
            <w:vAlign w:val="center"/>
          </w:tcPr>
          <w:p w14:paraId="7898CF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7F7B7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85CE726">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61.07%</w:t>
            </w:r>
          </w:p>
        </w:tc>
      </w:tr>
      <w:tr w14:paraId="37E2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DDD65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5FCD8B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云羌村</w:t>
            </w:r>
          </w:p>
        </w:tc>
        <w:tc>
          <w:tcPr>
            <w:tcW w:w="949" w:type="dxa"/>
            <w:shd w:val="clear" w:color="auto" w:fill="auto"/>
            <w:noWrap/>
            <w:vAlign w:val="center"/>
          </w:tcPr>
          <w:p w14:paraId="1DB582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1031" w:type="dxa"/>
            <w:shd w:val="clear" w:color="auto" w:fill="auto"/>
            <w:noWrap/>
            <w:vAlign w:val="center"/>
          </w:tcPr>
          <w:p w14:paraId="14BD802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771C9D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2C841D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B5C0C1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11422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04E904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70B48E2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53</w:t>
            </w:r>
          </w:p>
        </w:tc>
        <w:tc>
          <w:tcPr>
            <w:tcW w:w="994" w:type="dxa"/>
            <w:shd w:val="clear" w:color="auto" w:fill="auto"/>
            <w:noWrap/>
            <w:vAlign w:val="center"/>
          </w:tcPr>
          <w:p w14:paraId="0FCF3AC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116</w:t>
            </w:r>
          </w:p>
        </w:tc>
        <w:tc>
          <w:tcPr>
            <w:tcW w:w="975" w:type="dxa"/>
            <w:shd w:val="clear" w:color="auto" w:fill="auto"/>
            <w:noWrap/>
            <w:vAlign w:val="center"/>
          </w:tcPr>
          <w:p w14:paraId="420F52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B274E9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75A7AD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56B9160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DE261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832EC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DA6B2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A53870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7B8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572C2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106E26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雅都村</w:t>
            </w:r>
          </w:p>
        </w:tc>
        <w:tc>
          <w:tcPr>
            <w:tcW w:w="949" w:type="dxa"/>
            <w:shd w:val="clear" w:color="auto" w:fill="auto"/>
            <w:noWrap/>
            <w:vAlign w:val="center"/>
          </w:tcPr>
          <w:p w14:paraId="189BCA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031" w:type="dxa"/>
            <w:shd w:val="clear" w:color="auto" w:fill="auto"/>
            <w:noWrap/>
            <w:vAlign w:val="center"/>
          </w:tcPr>
          <w:p w14:paraId="2735A8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2C19D91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2D2AB11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32C8DA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70E41A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631A4D4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0DA5317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203</w:t>
            </w:r>
          </w:p>
        </w:tc>
        <w:tc>
          <w:tcPr>
            <w:tcW w:w="994" w:type="dxa"/>
            <w:shd w:val="clear" w:color="auto" w:fill="auto"/>
            <w:noWrap/>
            <w:vAlign w:val="center"/>
          </w:tcPr>
          <w:p w14:paraId="1C07F16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642</w:t>
            </w:r>
          </w:p>
        </w:tc>
        <w:tc>
          <w:tcPr>
            <w:tcW w:w="975" w:type="dxa"/>
            <w:shd w:val="clear" w:color="auto" w:fill="auto"/>
            <w:noWrap/>
            <w:vAlign w:val="center"/>
          </w:tcPr>
          <w:p w14:paraId="11C2349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5AEC44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66FE14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718C3A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2ADD197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3B86AF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5F868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6216DDC1">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3BFF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036089E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04452B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后村</w:t>
            </w:r>
          </w:p>
        </w:tc>
        <w:tc>
          <w:tcPr>
            <w:tcW w:w="949" w:type="dxa"/>
            <w:shd w:val="clear" w:color="auto" w:fill="auto"/>
            <w:noWrap/>
            <w:vAlign w:val="center"/>
          </w:tcPr>
          <w:p w14:paraId="657DC4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23D67E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19E9AF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591D1E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57E2B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9E30B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A67CF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28EE91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45</w:t>
            </w:r>
          </w:p>
        </w:tc>
        <w:tc>
          <w:tcPr>
            <w:tcW w:w="994" w:type="dxa"/>
            <w:shd w:val="clear" w:color="auto" w:fill="auto"/>
            <w:noWrap/>
            <w:vAlign w:val="center"/>
          </w:tcPr>
          <w:p w14:paraId="5270C5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70</w:t>
            </w:r>
          </w:p>
        </w:tc>
        <w:tc>
          <w:tcPr>
            <w:tcW w:w="975" w:type="dxa"/>
            <w:shd w:val="clear" w:color="auto" w:fill="auto"/>
            <w:noWrap/>
            <w:vAlign w:val="center"/>
          </w:tcPr>
          <w:p w14:paraId="0BBA7A7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0F9791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22B6242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2B18D2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740333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28538C1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437789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2425C97F">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A18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3F27A4A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6862DA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九龙村</w:t>
            </w:r>
          </w:p>
        </w:tc>
        <w:tc>
          <w:tcPr>
            <w:tcW w:w="949" w:type="dxa"/>
            <w:shd w:val="clear" w:color="auto" w:fill="auto"/>
            <w:noWrap/>
            <w:vAlign w:val="center"/>
          </w:tcPr>
          <w:p w14:paraId="7349BDB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031" w:type="dxa"/>
            <w:shd w:val="clear" w:color="auto" w:fill="auto"/>
            <w:noWrap/>
            <w:vAlign w:val="center"/>
          </w:tcPr>
          <w:p w14:paraId="0FA6EA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2F3D538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3F3DBA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4AB778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2D80A7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45635B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11D6C5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47</w:t>
            </w:r>
          </w:p>
        </w:tc>
        <w:tc>
          <w:tcPr>
            <w:tcW w:w="994" w:type="dxa"/>
            <w:shd w:val="clear" w:color="auto" w:fill="auto"/>
            <w:noWrap/>
            <w:vAlign w:val="center"/>
          </w:tcPr>
          <w:p w14:paraId="5C8303E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72</w:t>
            </w:r>
          </w:p>
        </w:tc>
        <w:tc>
          <w:tcPr>
            <w:tcW w:w="975" w:type="dxa"/>
            <w:shd w:val="clear" w:color="auto" w:fill="auto"/>
            <w:noWrap/>
            <w:vAlign w:val="center"/>
          </w:tcPr>
          <w:p w14:paraId="1692EA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DC4B9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650743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04AACBD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3BAFC3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49925D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EA4011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1196D2E5">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B39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11" w:type="dxa"/>
            <w:shd w:val="clear" w:color="auto" w:fill="auto"/>
            <w:vAlign w:val="center"/>
          </w:tcPr>
          <w:p w14:paraId="55769E0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赤不苏镇</w:t>
            </w:r>
          </w:p>
        </w:tc>
        <w:tc>
          <w:tcPr>
            <w:tcW w:w="1270" w:type="dxa"/>
            <w:shd w:val="clear" w:color="auto" w:fill="auto"/>
            <w:vAlign w:val="center"/>
          </w:tcPr>
          <w:p w14:paraId="21B059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二不寨村</w:t>
            </w:r>
          </w:p>
        </w:tc>
        <w:tc>
          <w:tcPr>
            <w:tcW w:w="949" w:type="dxa"/>
            <w:shd w:val="clear" w:color="auto" w:fill="auto"/>
            <w:noWrap/>
            <w:vAlign w:val="center"/>
          </w:tcPr>
          <w:p w14:paraId="07A8BD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031" w:type="dxa"/>
            <w:shd w:val="clear" w:color="auto" w:fill="auto"/>
            <w:noWrap/>
            <w:vAlign w:val="center"/>
          </w:tcPr>
          <w:p w14:paraId="07AB8CA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2227" w:type="dxa"/>
            <w:shd w:val="clear" w:color="auto" w:fill="auto"/>
            <w:vAlign w:val="center"/>
          </w:tcPr>
          <w:p w14:paraId="2C0A39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无</w:t>
            </w:r>
          </w:p>
        </w:tc>
        <w:tc>
          <w:tcPr>
            <w:tcW w:w="1055" w:type="dxa"/>
            <w:shd w:val="clear" w:color="auto" w:fill="auto"/>
            <w:noWrap/>
            <w:vAlign w:val="center"/>
          </w:tcPr>
          <w:p w14:paraId="06C4E0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62E117B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81" w:type="dxa"/>
            <w:shd w:val="clear" w:color="auto" w:fill="auto"/>
            <w:noWrap/>
            <w:vAlign w:val="center"/>
          </w:tcPr>
          <w:p w14:paraId="517FB0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144" w:type="dxa"/>
            <w:shd w:val="clear" w:color="auto" w:fill="auto"/>
            <w:noWrap/>
            <w:vAlign w:val="center"/>
          </w:tcPr>
          <w:p w14:paraId="3ABEAE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7" w:type="dxa"/>
            <w:shd w:val="clear" w:color="auto" w:fill="auto"/>
            <w:noWrap/>
            <w:vAlign w:val="center"/>
          </w:tcPr>
          <w:p w14:paraId="037AC40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62</w:t>
            </w:r>
          </w:p>
        </w:tc>
        <w:tc>
          <w:tcPr>
            <w:tcW w:w="994" w:type="dxa"/>
            <w:shd w:val="clear" w:color="auto" w:fill="auto"/>
            <w:noWrap/>
            <w:vAlign w:val="center"/>
          </w:tcPr>
          <w:p w14:paraId="1F792D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131</w:t>
            </w:r>
          </w:p>
        </w:tc>
        <w:tc>
          <w:tcPr>
            <w:tcW w:w="975" w:type="dxa"/>
            <w:shd w:val="clear" w:color="auto" w:fill="auto"/>
            <w:noWrap/>
            <w:vAlign w:val="center"/>
          </w:tcPr>
          <w:p w14:paraId="2CF225E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38" w:type="dxa"/>
            <w:shd w:val="clear" w:color="auto" w:fill="auto"/>
            <w:noWrap/>
            <w:vAlign w:val="center"/>
          </w:tcPr>
          <w:p w14:paraId="376E3E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56" w:type="dxa"/>
            <w:shd w:val="clear" w:color="auto" w:fill="auto"/>
            <w:noWrap/>
            <w:vAlign w:val="center"/>
          </w:tcPr>
          <w:p w14:paraId="0F48AC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975" w:type="dxa"/>
            <w:shd w:val="clear" w:color="auto" w:fill="auto"/>
            <w:noWrap/>
            <w:vAlign w:val="center"/>
          </w:tcPr>
          <w:p w14:paraId="6B8DE9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500" w:type="dxa"/>
            <w:shd w:val="clear" w:color="auto" w:fill="auto"/>
            <w:noWrap/>
            <w:vAlign w:val="center"/>
          </w:tcPr>
          <w:p w14:paraId="6BDB5A4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425" w:type="dxa"/>
            <w:shd w:val="clear" w:color="auto" w:fill="auto"/>
            <w:noWrap/>
            <w:vAlign w:val="center"/>
          </w:tcPr>
          <w:p w14:paraId="1F157C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0945065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p>
        </w:tc>
        <w:tc>
          <w:tcPr>
            <w:tcW w:w="1008" w:type="dxa"/>
            <w:shd w:val="clear" w:color="auto" w:fill="auto"/>
            <w:noWrap/>
            <w:vAlign w:val="center"/>
          </w:tcPr>
          <w:p w14:paraId="775AB640">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bl>
    <w:p w14:paraId="3450017D">
      <w:pPr>
        <w:widowControl/>
        <w:jc w:val="left"/>
        <w:rPr>
          <w:rFonts w:eastAsia="仿宋"/>
          <w:b/>
          <w:bCs/>
          <w:color w:val="000000" w:themeColor="text1"/>
          <w:szCs w:val="32"/>
          <w14:textFill>
            <w14:solidFill>
              <w14:schemeClr w14:val="tx1"/>
            </w14:solidFill>
          </w14:textFill>
        </w:rPr>
      </w:pPr>
      <w:r>
        <w:rPr>
          <w:rFonts w:eastAsia="仿宋"/>
          <w:b/>
          <w:bCs/>
          <w:color w:val="000000" w:themeColor="text1"/>
          <w:szCs w:val="32"/>
          <w14:textFill>
            <w14:solidFill>
              <w14:schemeClr w14:val="tx1"/>
            </w14:solidFill>
          </w14:textFill>
        </w:rPr>
        <w:br w:type="page"/>
      </w:r>
    </w:p>
    <w:p w14:paraId="43A528AB">
      <w:pPr>
        <w:pStyle w:val="9"/>
        <w:spacing w:before="217" w:beforeLines="50" w:after="217" w:afterLines="50" w:line="360" w:lineRule="auto"/>
        <w:ind w:left="0" w:leftChars="0"/>
        <w:jc w:val="center"/>
        <w:outlineLvl w:val="0"/>
        <w:rPr>
          <w:rFonts w:ascii="黑体" w:hAnsi="黑体" w:eastAsia="黑体" w:cs="Times New Roman"/>
          <w:b/>
          <w:bCs/>
          <w:color w:val="000000" w:themeColor="text1"/>
          <w:szCs w:val="32"/>
          <w14:textFill>
            <w14:solidFill>
              <w14:schemeClr w14:val="tx1"/>
            </w14:solidFill>
          </w14:textFill>
        </w:rPr>
      </w:pPr>
      <w:bookmarkStart w:id="382" w:name="_Toc27090"/>
      <w:r>
        <w:rPr>
          <w:rFonts w:ascii="黑体" w:hAnsi="黑体" w:eastAsia="黑体" w:cs="Times New Roman"/>
          <w:b/>
          <w:bCs/>
          <w:color w:val="000000" w:themeColor="text1"/>
          <w:szCs w:val="32"/>
          <w14:textFill>
            <w14:solidFill>
              <w14:schemeClr w14:val="tx1"/>
            </w14:solidFill>
          </w14:textFill>
        </w:rPr>
        <w:t>附录</w:t>
      </w:r>
      <w:r>
        <w:rPr>
          <w:rFonts w:hint="eastAsia" w:ascii="黑体" w:hAnsi="黑体" w:eastAsia="黑体" w:cs="Times New Roman"/>
          <w:b/>
          <w:bCs/>
          <w:color w:val="000000" w:themeColor="text1"/>
          <w:szCs w:val="32"/>
          <w:lang w:val="en-US" w:eastAsia="zh-CN"/>
          <w14:textFill>
            <w14:solidFill>
              <w14:schemeClr w14:val="tx1"/>
            </w14:solidFill>
          </w14:textFill>
        </w:rPr>
        <w:t>C</w:t>
      </w:r>
      <w:r>
        <w:rPr>
          <w:rFonts w:ascii="黑体" w:hAnsi="黑体" w:eastAsia="黑体" w:cs="Times New Roman"/>
          <w:b/>
          <w:bCs/>
          <w:color w:val="000000" w:themeColor="text1"/>
          <w:szCs w:val="32"/>
          <w14:textFill>
            <w14:solidFill>
              <w14:schemeClr w14:val="tx1"/>
            </w14:solidFill>
          </w14:textFill>
        </w:rPr>
        <w:t xml:space="preserve"> 茂县农村生活污水</w:t>
      </w:r>
      <w:r>
        <w:rPr>
          <w:rFonts w:hint="eastAsia" w:ascii="黑体" w:hAnsi="黑体" w:eastAsia="黑体" w:cs="Times New Roman"/>
          <w:b/>
          <w:bCs/>
          <w:color w:val="000000" w:themeColor="text1"/>
          <w:szCs w:val="32"/>
          <w:lang w:val="en-US" w:eastAsia="zh-CN"/>
          <w14:textFill>
            <w14:solidFill>
              <w14:schemeClr w14:val="tx1"/>
            </w14:solidFill>
          </w14:textFill>
        </w:rPr>
        <w:t>2026-2030</w:t>
      </w:r>
      <w:r>
        <w:rPr>
          <w:rFonts w:ascii="黑体" w:hAnsi="黑体" w:eastAsia="黑体" w:cs="Times New Roman"/>
          <w:b/>
          <w:bCs/>
          <w:color w:val="000000" w:themeColor="text1"/>
          <w:szCs w:val="32"/>
          <w14:textFill>
            <w14:solidFill>
              <w14:schemeClr w14:val="tx1"/>
            </w14:solidFill>
          </w14:textFill>
        </w:rPr>
        <w:t>年度实施计划表</w:t>
      </w:r>
      <w:bookmarkEnd w:id="381"/>
      <w:bookmarkEnd w:id="382"/>
    </w:p>
    <w:tbl>
      <w:tblPr>
        <w:tblStyle w:val="16"/>
        <w:tblW w:w="50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45"/>
        <w:gridCol w:w="523"/>
        <w:gridCol w:w="486"/>
        <w:gridCol w:w="535"/>
        <w:gridCol w:w="405"/>
        <w:gridCol w:w="450"/>
        <w:gridCol w:w="465"/>
        <w:gridCol w:w="426"/>
        <w:gridCol w:w="473"/>
        <w:gridCol w:w="423"/>
        <w:gridCol w:w="459"/>
        <w:gridCol w:w="509"/>
        <w:gridCol w:w="686"/>
        <w:gridCol w:w="495"/>
        <w:gridCol w:w="486"/>
        <w:gridCol w:w="664"/>
        <w:gridCol w:w="532"/>
        <w:gridCol w:w="532"/>
        <w:gridCol w:w="570"/>
        <w:gridCol w:w="480"/>
        <w:gridCol w:w="480"/>
        <w:gridCol w:w="615"/>
        <w:gridCol w:w="435"/>
        <w:gridCol w:w="570"/>
        <w:gridCol w:w="600"/>
        <w:gridCol w:w="600"/>
        <w:gridCol w:w="915"/>
        <w:gridCol w:w="414"/>
        <w:gridCol w:w="532"/>
        <w:gridCol w:w="368"/>
        <w:gridCol w:w="486"/>
        <w:gridCol w:w="368"/>
        <w:gridCol w:w="757"/>
        <w:gridCol w:w="855"/>
        <w:gridCol w:w="630"/>
        <w:gridCol w:w="495"/>
        <w:gridCol w:w="660"/>
        <w:gridCol w:w="480"/>
        <w:gridCol w:w="540"/>
        <w:gridCol w:w="674"/>
        <w:gridCol w:w="582"/>
        <w:gridCol w:w="706"/>
      </w:tblGrid>
      <w:tr w14:paraId="04DE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blHeader/>
          <w:jc w:val="center"/>
        </w:trPr>
        <w:tc>
          <w:tcPr>
            <w:tcW w:w="191" w:type="pct"/>
            <w:gridSpan w:val="2"/>
            <w:vMerge w:val="restart"/>
            <w:shd w:val="clear" w:color="auto" w:fill="auto"/>
            <w:vAlign w:val="center"/>
          </w:tcPr>
          <w:p w14:paraId="3CD95ECC">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村庄类型</w:t>
            </w:r>
          </w:p>
        </w:tc>
        <w:tc>
          <w:tcPr>
            <w:tcW w:w="107" w:type="pct"/>
            <w:vMerge w:val="restart"/>
            <w:shd w:val="clear" w:color="auto" w:fill="auto"/>
            <w:vAlign w:val="center"/>
          </w:tcPr>
          <w:p w14:paraId="1006DEEB">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乡（镇）</w:t>
            </w:r>
          </w:p>
        </w:tc>
        <w:tc>
          <w:tcPr>
            <w:tcW w:w="117" w:type="pct"/>
            <w:vMerge w:val="restart"/>
            <w:shd w:val="clear" w:color="auto" w:fill="auto"/>
            <w:vAlign w:val="center"/>
          </w:tcPr>
          <w:p w14:paraId="24EF29C8">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村</w:t>
            </w:r>
          </w:p>
        </w:tc>
        <w:tc>
          <w:tcPr>
            <w:tcW w:w="946" w:type="pct"/>
            <w:gridSpan w:val="9"/>
            <w:vMerge w:val="restart"/>
            <w:shd w:val="clear" w:color="auto" w:fill="auto"/>
            <w:vAlign w:val="center"/>
          </w:tcPr>
          <w:p w14:paraId="51484325">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城镇周边</w:t>
            </w:r>
          </w:p>
        </w:tc>
        <w:tc>
          <w:tcPr>
            <w:tcW w:w="2400" w:type="pct"/>
            <w:gridSpan w:val="20"/>
            <w:shd w:val="clear" w:color="auto" w:fill="auto"/>
            <w:vAlign w:val="center"/>
          </w:tcPr>
          <w:p w14:paraId="0473C9BF">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河谷村</w:t>
            </w:r>
          </w:p>
        </w:tc>
        <w:tc>
          <w:tcPr>
            <w:tcW w:w="954" w:type="pct"/>
            <w:gridSpan w:val="7"/>
            <w:vMerge w:val="restart"/>
            <w:shd w:val="clear" w:color="auto" w:fill="auto"/>
            <w:vAlign w:val="center"/>
          </w:tcPr>
          <w:p w14:paraId="1D9C387C">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山地村</w:t>
            </w:r>
          </w:p>
        </w:tc>
        <w:tc>
          <w:tcPr>
            <w:tcW w:w="128" w:type="pct"/>
            <w:vMerge w:val="restart"/>
            <w:shd w:val="clear" w:color="auto" w:fill="auto"/>
            <w:vAlign w:val="center"/>
          </w:tcPr>
          <w:p w14:paraId="4018F7EF">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总治理率（%）</w:t>
            </w:r>
          </w:p>
        </w:tc>
        <w:tc>
          <w:tcPr>
            <w:tcW w:w="155" w:type="pct"/>
            <w:vMerge w:val="restart"/>
            <w:shd w:val="clear" w:color="auto" w:fill="auto"/>
            <w:noWrap/>
            <w:vAlign w:val="center"/>
          </w:tcPr>
          <w:p w14:paraId="47B2B7ED">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实施年限</w:t>
            </w:r>
          </w:p>
        </w:tc>
      </w:tr>
      <w:tr w14:paraId="6496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blHeader/>
          <w:jc w:val="center"/>
        </w:trPr>
        <w:tc>
          <w:tcPr>
            <w:tcW w:w="191" w:type="pct"/>
            <w:gridSpan w:val="2"/>
            <w:vMerge w:val="continue"/>
            <w:vAlign w:val="center"/>
          </w:tcPr>
          <w:p w14:paraId="28CA1425">
            <w:pPr>
              <w:bidi w:val="0"/>
              <w:jc w:val="center"/>
              <w:rPr>
                <w:color w:val="000000" w:themeColor="text1"/>
                <w:sz w:val="16"/>
                <w:szCs w:val="16"/>
                <w14:textFill>
                  <w14:solidFill>
                    <w14:schemeClr w14:val="tx1"/>
                  </w14:solidFill>
                </w14:textFill>
              </w:rPr>
            </w:pPr>
          </w:p>
        </w:tc>
        <w:tc>
          <w:tcPr>
            <w:tcW w:w="107" w:type="pct"/>
            <w:vMerge w:val="continue"/>
            <w:vAlign w:val="center"/>
          </w:tcPr>
          <w:p w14:paraId="1E66ACBC">
            <w:pPr>
              <w:bidi w:val="0"/>
              <w:jc w:val="center"/>
              <w:rPr>
                <w:color w:val="000000" w:themeColor="text1"/>
                <w:sz w:val="16"/>
                <w:szCs w:val="16"/>
                <w14:textFill>
                  <w14:solidFill>
                    <w14:schemeClr w14:val="tx1"/>
                  </w14:solidFill>
                </w14:textFill>
              </w:rPr>
            </w:pPr>
          </w:p>
        </w:tc>
        <w:tc>
          <w:tcPr>
            <w:tcW w:w="117" w:type="pct"/>
            <w:vMerge w:val="continue"/>
            <w:vAlign w:val="center"/>
          </w:tcPr>
          <w:p w14:paraId="0B9805CA">
            <w:pPr>
              <w:bidi w:val="0"/>
              <w:jc w:val="center"/>
              <w:rPr>
                <w:color w:val="000000" w:themeColor="text1"/>
                <w:sz w:val="16"/>
                <w:szCs w:val="16"/>
                <w14:textFill>
                  <w14:solidFill>
                    <w14:schemeClr w14:val="tx1"/>
                  </w14:solidFill>
                </w14:textFill>
              </w:rPr>
            </w:pPr>
          </w:p>
        </w:tc>
        <w:tc>
          <w:tcPr>
            <w:tcW w:w="946" w:type="pct"/>
            <w:gridSpan w:val="9"/>
            <w:vMerge w:val="continue"/>
            <w:vAlign w:val="center"/>
          </w:tcPr>
          <w:p w14:paraId="39EB0EA5">
            <w:pPr>
              <w:bidi w:val="0"/>
              <w:jc w:val="center"/>
              <w:rPr>
                <w:color w:val="000000" w:themeColor="text1"/>
                <w:sz w:val="16"/>
                <w:szCs w:val="16"/>
                <w14:textFill>
                  <w14:solidFill>
                    <w14:schemeClr w14:val="tx1"/>
                  </w14:solidFill>
                </w14:textFill>
              </w:rPr>
            </w:pPr>
          </w:p>
        </w:tc>
        <w:tc>
          <w:tcPr>
            <w:tcW w:w="1554" w:type="pct"/>
            <w:gridSpan w:val="13"/>
            <w:shd w:val="clear" w:color="auto" w:fill="auto"/>
            <w:vAlign w:val="center"/>
          </w:tcPr>
          <w:p w14:paraId="41A917AB">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30户以上的聚居区</w:t>
            </w:r>
          </w:p>
        </w:tc>
        <w:tc>
          <w:tcPr>
            <w:tcW w:w="845" w:type="pct"/>
            <w:gridSpan w:val="7"/>
            <w:shd w:val="clear" w:color="auto" w:fill="auto"/>
            <w:vAlign w:val="center"/>
          </w:tcPr>
          <w:p w14:paraId="6DF0EA58">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30户以下的散户</w:t>
            </w:r>
          </w:p>
        </w:tc>
        <w:tc>
          <w:tcPr>
            <w:tcW w:w="954" w:type="pct"/>
            <w:gridSpan w:val="7"/>
            <w:vMerge w:val="continue"/>
            <w:vAlign w:val="center"/>
          </w:tcPr>
          <w:p w14:paraId="7796AC25">
            <w:pPr>
              <w:bidi w:val="0"/>
              <w:jc w:val="center"/>
              <w:rPr>
                <w:color w:val="000000" w:themeColor="text1"/>
                <w:sz w:val="16"/>
                <w:szCs w:val="16"/>
                <w14:textFill>
                  <w14:solidFill>
                    <w14:schemeClr w14:val="tx1"/>
                  </w14:solidFill>
                </w14:textFill>
              </w:rPr>
            </w:pPr>
          </w:p>
        </w:tc>
        <w:tc>
          <w:tcPr>
            <w:tcW w:w="128" w:type="pct"/>
            <w:vMerge w:val="continue"/>
            <w:vAlign w:val="center"/>
          </w:tcPr>
          <w:p w14:paraId="0F19ABF3">
            <w:pPr>
              <w:bidi w:val="0"/>
              <w:jc w:val="center"/>
              <w:rPr>
                <w:color w:val="000000" w:themeColor="text1"/>
                <w:sz w:val="16"/>
                <w:szCs w:val="16"/>
                <w14:textFill>
                  <w14:solidFill>
                    <w14:schemeClr w14:val="tx1"/>
                  </w14:solidFill>
                </w14:textFill>
              </w:rPr>
            </w:pPr>
          </w:p>
        </w:tc>
        <w:tc>
          <w:tcPr>
            <w:tcW w:w="155" w:type="pct"/>
            <w:vMerge w:val="continue"/>
            <w:vAlign w:val="center"/>
          </w:tcPr>
          <w:p w14:paraId="5AEC812E">
            <w:pPr>
              <w:bidi w:val="0"/>
              <w:jc w:val="center"/>
              <w:rPr>
                <w:color w:val="000000" w:themeColor="text1"/>
                <w:sz w:val="16"/>
                <w:szCs w:val="16"/>
                <w14:textFill>
                  <w14:solidFill>
                    <w14:schemeClr w14:val="tx1"/>
                  </w14:solidFill>
                </w14:textFill>
              </w:rPr>
            </w:pPr>
          </w:p>
        </w:tc>
      </w:tr>
      <w:tr w14:paraId="6A83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blHeader/>
          <w:jc w:val="center"/>
        </w:trPr>
        <w:tc>
          <w:tcPr>
            <w:tcW w:w="191" w:type="pct"/>
            <w:gridSpan w:val="2"/>
            <w:vMerge w:val="continue"/>
            <w:vAlign w:val="center"/>
          </w:tcPr>
          <w:p w14:paraId="218FCB8C">
            <w:pPr>
              <w:bidi w:val="0"/>
              <w:jc w:val="center"/>
              <w:rPr>
                <w:color w:val="000000" w:themeColor="text1"/>
                <w:sz w:val="16"/>
                <w:szCs w:val="16"/>
                <w14:textFill>
                  <w14:solidFill>
                    <w14:schemeClr w14:val="tx1"/>
                  </w14:solidFill>
                </w14:textFill>
              </w:rPr>
            </w:pPr>
          </w:p>
        </w:tc>
        <w:tc>
          <w:tcPr>
            <w:tcW w:w="107" w:type="pct"/>
            <w:vMerge w:val="continue"/>
            <w:vAlign w:val="center"/>
          </w:tcPr>
          <w:p w14:paraId="306B506B">
            <w:pPr>
              <w:bidi w:val="0"/>
              <w:jc w:val="center"/>
              <w:rPr>
                <w:color w:val="000000" w:themeColor="text1"/>
                <w:sz w:val="16"/>
                <w:szCs w:val="16"/>
                <w14:textFill>
                  <w14:solidFill>
                    <w14:schemeClr w14:val="tx1"/>
                  </w14:solidFill>
                </w14:textFill>
              </w:rPr>
            </w:pPr>
          </w:p>
        </w:tc>
        <w:tc>
          <w:tcPr>
            <w:tcW w:w="117" w:type="pct"/>
            <w:vMerge w:val="continue"/>
            <w:vAlign w:val="center"/>
          </w:tcPr>
          <w:p w14:paraId="1FBC0775">
            <w:pPr>
              <w:bidi w:val="0"/>
              <w:jc w:val="center"/>
              <w:rPr>
                <w:color w:val="000000" w:themeColor="text1"/>
                <w:sz w:val="16"/>
                <w:szCs w:val="16"/>
                <w14:textFill>
                  <w14:solidFill>
                    <w14:schemeClr w14:val="tx1"/>
                  </w14:solidFill>
                </w14:textFill>
              </w:rPr>
            </w:pPr>
          </w:p>
        </w:tc>
        <w:tc>
          <w:tcPr>
            <w:tcW w:w="89" w:type="pct"/>
            <w:shd w:val="clear" w:color="auto" w:fill="auto"/>
            <w:vAlign w:val="center"/>
          </w:tcPr>
          <w:p w14:paraId="089D106E">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工艺</w:t>
            </w:r>
          </w:p>
        </w:tc>
        <w:tc>
          <w:tcPr>
            <w:tcW w:w="99" w:type="pct"/>
            <w:shd w:val="clear" w:color="auto" w:fill="auto"/>
            <w:vAlign w:val="center"/>
          </w:tcPr>
          <w:p w14:paraId="0631919B">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户数（户）</w:t>
            </w:r>
          </w:p>
        </w:tc>
        <w:tc>
          <w:tcPr>
            <w:tcW w:w="102" w:type="pct"/>
            <w:shd w:val="clear" w:color="auto" w:fill="auto"/>
            <w:vAlign w:val="center"/>
          </w:tcPr>
          <w:p w14:paraId="4A6EC632">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主管（km）</w:t>
            </w:r>
          </w:p>
        </w:tc>
        <w:tc>
          <w:tcPr>
            <w:tcW w:w="93" w:type="pct"/>
            <w:shd w:val="clear" w:color="auto" w:fill="auto"/>
            <w:vAlign w:val="center"/>
          </w:tcPr>
          <w:p w14:paraId="2A206C2A">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支管（km）</w:t>
            </w:r>
          </w:p>
        </w:tc>
        <w:tc>
          <w:tcPr>
            <w:tcW w:w="104" w:type="pct"/>
            <w:shd w:val="clear" w:color="auto" w:fill="auto"/>
            <w:vAlign w:val="center"/>
          </w:tcPr>
          <w:p w14:paraId="24A2D72D">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入户管（km）</w:t>
            </w:r>
          </w:p>
        </w:tc>
        <w:tc>
          <w:tcPr>
            <w:tcW w:w="93" w:type="pct"/>
            <w:shd w:val="clear" w:color="auto" w:fill="auto"/>
            <w:vAlign w:val="center"/>
          </w:tcPr>
          <w:p w14:paraId="0CADAA37">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主管投资（万元）</w:t>
            </w:r>
          </w:p>
        </w:tc>
        <w:tc>
          <w:tcPr>
            <w:tcW w:w="101" w:type="pct"/>
            <w:shd w:val="clear" w:color="auto" w:fill="auto"/>
            <w:vAlign w:val="center"/>
          </w:tcPr>
          <w:p w14:paraId="41B51173">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支管投资（万元）</w:t>
            </w:r>
          </w:p>
        </w:tc>
        <w:tc>
          <w:tcPr>
            <w:tcW w:w="112" w:type="pct"/>
            <w:shd w:val="clear" w:color="auto" w:fill="auto"/>
            <w:vAlign w:val="center"/>
          </w:tcPr>
          <w:p w14:paraId="3C3FD5EC">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入户管投资（万元）</w:t>
            </w:r>
          </w:p>
        </w:tc>
        <w:tc>
          <w:tcPr>
            <w:tcW w:w="151" w:type="pct"/>
            <w:shd w:val="clear" w:color="auto" w:fill="auto"/>
            <w:vAlign w:val="center"/>
          </w:tcPr>
          <w:p w14:paraId="0DDCA12D">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覆盖户数占全村比例</w:t>
            </w:r>
            <w:r>
              <w:rPr>
                <w:rFonts w:hint="eastAsia"/>
                <w:color w:val="000000" w:themeColor="text1"/>
                <w:sz w:val="16"/>
                <w:szCs w:val="16"/>
                <w:lang w:eastAsia="zh-CN"/>
                <w14:textFill>
                  <w14:solidFill>
                    <w14:schemeClr w14:val="tx1"/>
                  </w14:solidFill>
                </w14:textFill>
              </w:rPr>
              <w:t>（</w:t>
            </w:r>
            <w:r>
              <w:rPr>
                <w:color w:val="000000" w:themeColor="text1"/>
                <w:sz w:val="16"/>
                <w:szCs w:val="16"/>
                <w14:textFill>
                  <w14:solidFill>
                    <w14:schemeClr w14:val="tx1"/>
                  </w14:solidFill>
                </w14:textFill>
              </w:rPr>
              <w:t>%</w:t>
            </w:r>
            <w:r>
              <w:rPr>
                <w:rFonts w:hint="eastAsia"/>
                <w:color w:val="000000" w:themeColor="text1"/>
                <w:sz w:val="16"/>
                <w:szCs w:val="16"/>
                <w:lang w:eastAsia="zh-CN"/>
                <w14:textFill>
                  <w14:solidFill>
                    <w14:schemeClr w14:val="tx1"/>
                  </w14:solidFill>
                </w14:textFill>
              </w:rPr>
              <w:t>）</w:t>
            </w:r>
          </w:p>
        </w:tc>
        <w:tc>
          <w:tcPr>
            <w:tcW w:w="109" w:type="pct"/>
            <w:shd w:val="clear" w:color="auto" w:fill="auto"/>
            <w:vAlign w:val="center"/>
          </w:tcPr>
          <w:p w14:paraId="33AF9B0A">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聚居区数量（个）</w:t>
            </w:r>
          </w:p>
        </w:tc>
        <w:tc>
          <w:tcPr>
            <w:tcW w:w="107" w:type="pct"/>
            <w:shd w:val="clear" w:color="auto" w:fill="auto"/>
            <w:vAlign w:val="center"/>
          </w:tcPr>
          <w:p w14:paraId="34335024">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户数（户）</w:t>
            </w:r>
          </w:p>
        </w:tc>
        <w:tc>
          <w:tcPr>
            <w:tcW w:w="146" w:type="pct"/>
            <w:shd w:val="clear" w:color="auto" w:fill="auto"/>
            <w:vAlign w:val="center"/>
          </w:tcPr>
          <w:p w14:paraId="4A559190">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工艺</w:t>
            </w:r>
          </w:p>
        </w:tc>
        <w:tc>
          <w:tcPr>
            <w:tcW w:w="117" w:type="pct"/>
            <w:shd w:val="clear" w:color="auto" w:fill="auto"/>
            <w:vAlign w:val="center"/>
          </w:tcPr>
          <w:p w14:paraId="137C5AAF">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主管（km）</w:t>
            </w:r>
          </w:p>
        </w:tc>
        <w:tc>
          <w:tcPr>
            <w:tcW w:w="117" w:type="pct"/>
            <w:shd w:val="clear" w:color="auto" w:fill="auto"/>
            <w:vAlign w:val="center"/>
          </w:tcPr>
          <w:p w14:paraId="1F4FFECD">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支管（km）</w:t>
            </w:r>
          </w:p>
        </w:tc>
        <w:tc>
          <w:tcPr>
            <w:tcW w:w="125" w:type="pct"/>
            <w:shd w:val="clear" w:color="auto" w:fill="auto"/>
            <w:vAlign w:val="center"/>
          </w:tcPr>
          <w:p w14:paraId="4BF29C13">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入户管（km）</w:t>
            </w:r>
          </w:p>
        </w:tc>
        <w:tc>
          <w:tcPr>
            <w:tcW w:w="105" w:type="pct"/>
            <w:shd w:val="clear" w:color="auto" w:fill="auto"/>
            <w:vAlign w:val="center"/>
          </w:tcPr>
          <w:p w14:paraId="5026EF25">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主管投资（万元）</w:t>
            </w:r>
          </w:p>
        </w:tc>
        <w:tc>
          <w:tcPr>
            <w:tcW w:w="105" w:type="pct"/>
            <w:shd w:val="clear" w:color="auto" w:fill="auto"/>
            <w:vAlign w:val="center"/>
          </w:tcPr>
          <w:p w14:paraId="6F0E68B4">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支管投资（万元）</w:t>
            </w:r>
          </w:p>
        </w:tc>
        <w:tc>
          <w:tcPr>
            <w:tcW w:w="135" w:type="pct"/>
            <w:shd w:val="clear" w:color="auto" w:fill="auto"/>
            <w:vAlign w:val="center"/>
          </w:tcPr>
          <w:p w14:paraId="0BF3F45D">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入户管投资（万元）</w:t>
            </w:r>
          </w:p>
        </w:tc>
        <w:tc>
          <w:tcPr>
            <w:tcW w:w="95" w:type="pct"/>
            <w:shd w:val="clear" w:color="auto" w:fill="auto"/>
            <w:vAlign w:val="center"/>
          </w:tcPr>
          <w:p w14:paraId="5A5417AD">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设施数量（座）</w:t>
            </w:r>
          </w:p>
        </w:tc>
        <w:tc>
          <w:tcPr>
            <w:tcW w:w="125" w:type="pct"/>
            <w:shd w:val="clear" w:color="auto" w:fill="auto"/>
            <w:vAlign w:val="center"/>
          </w:tcPr>
          <w:p w14:paraId="1BC60829">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设施费用（万元）</w:t>
            </w:r>
          </w:p>
        </w:tc>
        <w:tc>
          <w:tcPr>
            <w:tcW w:w="132" w:type="pct"/>
            <w:shd w:val="clear" w:color="auto" w:fill="auto"/>
            <w:vAlign w:val="center"/>
          </w:tcPr>
          <w:p w14:paraId="57E498BF">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运维费用（元/天）</w:t>
            </w:r>
          </w:p>
        </w:tc>
        <w:tc>
          <w:tcPr>
            <w:tcW w:w="132" w:type="pct"/>
            <w:shd w:val="clear" w:color="auto" w:fill="auto"/>
            <w:vAlign w:val="center"/>
          </w:tcPr>
          <w:p w14:paraId="3A20A4AA">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覆盖户数占全村比例</w:t>
            </w:r>
            <w:r>
              <w:rPr>
                <w:rFonts w:hint="eastAsia"/>
                <w:color w:val="000000" w:themeColor="text1"/>
                <w:sz w:val="16"/>
                <w:szCs w:val="16"/>
                <w:lang w:eastAsia="zh-CN"/>
                <w14:textFill>
                  <w14:solidFill>
                    <w14:schemeClr w14:val="tx1"/>
                  </w14:solidFill>
                </w14:textFill>
              </w:rPr>
              <w:t>（</w:t>
            </w:r>
            <w:r>
              <w:rPr>
                <w:color w:val="000000" w:themeColor="text1"/>
                <w:sz w:val="16"/>
                <w:szCs w:val="16"/>
                <w14:textFill>
                  <w14:solidFill>
                    <w14:schemeClr w14:val="tx1"/>
                  </w14:solidFill>
                </w14:textFill>
              </w:rPr>
              <w:t>%</w:t>
            </w:r>
            <w:r>
              <w:rPr>
                <w:rFonts w:hint="eastAsia"/>
                <w:color w:val="000000" w:themeColor="text1"/>
                <w:sz w:val="16"/>
                <w:szCs w:val="16"/>
                <w:lang w:eastAsia="zh-CN"/>
                <w14:textFill>
                  <w14:solidFill>
                    <w14:schemeClr w14:val="tx1"/>
                  </w14:solidFill>
                </w14:textFill>
              </w:rPr>
              <w:t>）</w:t>
            </w:r>
          </w:p>
        </w:tc>
        <w:tc>
          <w:tcPr>
            <w:tcW w:w="201" w:type="pct"/>
            <w:shd w:val="clear" w:color="auto" w:fill="auto"/>
            <w:vAlign w:val="center"/>
          </w:tcPr>
          <w:p w14:paraId="5F8FEF33">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工艺</w:t>
            </w:r>
          </w:p>
        </w:tc>
        <w:tc>
          <w:tcPr>
            <w:tcW w:w="91" w:type="pct"/>
            <w:shd w:val="clear" w:color="auto" w:fill="auto"/>
            <w:vAlign w:val="center"/>
          </w:tcPr>
          <w:p w14:paraId="544FE5F3">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户数（户）</w:t>
            </w:r>
          </w:p>
        </w:tc>
        <w:tc>
          <w:tcPr>
            <w:tcW w:w="117" w:type="pct"/>
            <w:shd w:val="clear" w:color="auto" w:fill="auto"/>
            <w:vAlign w:val="center"/>
          </w:tcPr>
          <w:p w14:paraId="260367F9">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管网（km）</w:t>
            </w:r>
          </w:p>
        </w:tc>
        <w:tc>
          <w:tcPr>
            <w:tcW w:w="81" w:type="pct"/>
            <w:shd w:val="clear" w:color="auto" w:fill="auto"/>
            <w:vAlign w:val="center"/>
          </w:tcPr>
          <w:p w14:paraId="3473DDBE">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管网投资（万元）</w:t>
            </w:r>
          </w:p>
        </w:tc>
        <w:tc>
          <w:tcPr>
            <w:tcW w:w="107" w:type="pct"/>
            <w:shd w:val="clear" w:color="auto" w:fill="auto"/>
            <w:vAlign w:val="center"/>
          </w:tcPr>
          <w:p w14:paraId="413F3DD0">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设施数量（座）</w:t>
            </w:r>
          </w:p>
        </w:tc>
        <w:tc>
          <w:tcPr>
            <w:tcW w:w="81" w:type="pct"/>
            <w:shd w:val="clear" w:color="auto" w:fill="auto"/>
            <w:vAlign w:val="center"/>
          </w:tcPr>
          <w:p w14:paraId="076C50BA">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设施投资</w:t>
            </w:r>
            <w:r>
              <w:rPr>
                <w:rFonts w:hint="eastAsia"/>
                <w:color w:val="000000" w:themeColor="text1"/>
                <w:sz w:val="16"/>
                <w:szCs w:val="16"/>
                <w:lang w:eastAsia="zh-CN"/>
                <w14:textFill>
                  <w14:solidFill>
                    <w14:schemeClr w14:val="tx1"/>
                  </w14:solidFill>
                </w14:textFill>
              </w:rPr>
              <w:t>（</w:t>
            </w:r>
            <w:r>
              <w:rPr>
                <w:color w:val="000000" w:themeColor="text1"/>
                <w:sz w:val="16"/>
                <w:szCs w:val="16"/>
                <w14:textFill>
                  <w14:solidFill>
                    <w14:schemeClr w14:val="tx1"/>
                  </w14:solidFill>
                </w14:textFill>
              </w:rPr>
              <w:t>万元）</w:t>
            </w:r>
          </w:p>
        </w:tc>
        <w:tc>
          <w:tcPr>
            <w:tcW w:w="166" w:type="pct"/>
            <w:shd w:val="clear" w:color="auto" w:fill="auto"/>
            <w:vAlign w:val="center"/>
          </w:tcPr>
          <w:p w14:paraId="13C34CAA">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覆盖户数占全村比例</w:t>
            </w:r>
            <w:r>
              <w:rPr>
                <w:rFonts w:hint="eastAsia"/>
                <w:color w:val="000000" w:themeColor="text1"/>
                <w:sz w:val="16"/>
                <w:szCs w:val="16"/>
                <w:lang w:eastAsia="zh-CN"/>
                <w14:textFill>
                  <w14:solidFill>
                    <w14:schemeClr w14:val="tx1"/>
                  </w14:solidFill>
                </w14:textFill>
              </w:rPr>
              <w:t>（</w:t>
            </w:r>
            <w:r>
              <w:rPr>
                <w:color w:val="000000" w:themeColor="text1"/>
                <w:sz w:val="16"/>
                <w:szCs w:val="16"/>
                <w14:textFill>
                  <w14:solidFill>
                    <w14:schemeClr w14:val="tx1"/>
                  </w14:solidFill>
                </w14:textFill>
              </w:rPr>
              <w:t>%</w:t>
            </w:r>
            <w:r>
              <w:rPr>
                <w:rFonts w:hint="eastAsia"/>
                <w:color w:val="000000" w:themeColor="text1"/>
                <w:sz w:val="16"/>
                <w:szCs w:val="16"/>
                <w:lang w:eastAsia="zh-CN"/>
                <w14:textFill>
                  <w14:solidFill>
                    <w14:schemeClr w14:val="tx1"/>
                  </w14:solidFill>
                </w14:textFill>
              </w:rPr>
              <w:t>）</w:t>
            </w:r>
          </w:p>
        </w:tc>
        <w:tc>
          <w:tcPr>
            <w:tcW w:w="188" w:type="pct"/>
            <w:shd w:val="clear" w:color="auto" w:fill="auto"/>
            <w:vAlign w:val="center"/>
          </w:tcPr>
          <w:p w14:paraId="676557C5">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工艺</w:t>
            </w:r>
          </w:p>
        </w:tc>
        <w:tc>
          <w:tcPr>
            <w:tcW w:w="138" w:type="pct"/>
            <w:shd w:val="clear" w:color="auto" w:fill="auto"/>
            <w:vAlign w:val="center"/>
          </w:tcPr>
          <w:p w14:paraId="48DAD9EA">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户数（户）</w:t>
            </w:r>
          </w:p>
        </w:tc>
        <w:tc>
          <w:tcPr>
            <w:tcW w:w="109" w:type="pct"/>
            <w:shd w:val="clear" w:color="auto" w:fill="auto"/>
            <w:vAlign w:val="center"/>
          </w:tcPr>
          <w:p w14:paraId="58D44632">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管网（km）</w:t>
            </w:r>
          </w:p>
        </w:tc>
        <w:tc>
          <w:tcPr>
            <w:tcW w:w="145" w:type="pct"/>
            <w:shd w:val="clear" w:color="auto" w:fill="auto"/>
            <w:vAlign w:val="center"/>
          </w:tcPr>
          <w:p w14:paraId="213B7EDF">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管网投资（万元）</w:t>
            </w:r>
          </w:p>
        </w:tc>
        <w:tc>
          <w:tcPr>
            <w:tcW w:w="105" w:type="pct"/>
            <w:shd w:val="clear" w:color="auto" w:fill="auto"/>
            <w:vAlign w:val="center"/>
          </w:tcPr>
          <w:p w14:paraId="44B0C250">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设施数量（座）</w:t>
            </w:r>
          </w:p>
        </w:tc>
        <w:tc>
          <w:tcPr>
            <w:tcW w:w="118" w:type="pct"/>
            <w:shd w:val="clear" w:color="auto" w:fill="auto"/>
            <w:vAlign w:val="center"/>
          </w:tcPr>
          <w:p w14:paraId="16BB3DA3">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设施投资</w:t>
            </w:r>
            <w:r>
              <w:rPr>
                <w:rFonts w:hint="eastAsia"/>
                <w:color w:val="000000" w:themeColor="text1"/>
                <w:sz w:val="16"/>
                <w:szCs w:val="16"/>
                <w:lang w:eastAsia="zh-CN"/>
                <w14:textFill>
                  <w14:solidFill>
                    <w14:schemeClr w14:val="tx1"/>
                  </w14:solidFill>
                </w14:textFill>
              </w:rPr>
              <w:t>（</w:t>
            </w:r>
            <w:r>
              <w:rPr>
                <w:color w:val="000000" w:themeColor="text1"/>
                <w:sz w:val="16"/>
                <w:szCs w:val="16"/>
                <w14:textFill>
                  <w14:solidFill>
                    <w14:schemeClr w14:val="tx1"/>
                  </w14:solidFill>
                </w14:textFill>
              </w:rPr>
              <w:t>万元）</w:t>
            </w:r>
          </w:p>
        </w:tc>
        <w:tc>
          <w:tcPr>
            <w:tcW w:w="148" w:type="pct"/>
            <w:shd w:val="clear" w:color="auto" w:fill="auto"/>
            <w:vAlign w:val="center"/>
          </w:tcPr>
          <w:p w14:paraId="236E689E">
            <w:pPr>
              <w:bidi w:val="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覆盖户数占全村比例</w:t>
            </w:r>
            <w:r>
              <w:rPr>
                <w:rFonts w:hint="eastAsia"/>
                <w:color w:val="000000" w:themeColor="text1"/>
                <w:sz w:val="16"/>
                <w:szCs w:val="16"/>
                <w:lang w:eastAsia="zh-CN"/>
                <w14:textFill>
                  <w14:solidFill>
                    <w14:schemeClr w14:val="tx1"/>
                  </w14:solidFill>
                </w14:textFill>
              </w:rPr>
              <w:t>（</w:t>
            </w:r>
            <w:r>
              <w:rPr>
                <w:color w:val="000000" w:themeColor="text1"/>
                <w:sz w:val="16"/>
                <w:szCs w:val="16"/>
                <w14:textFill>
                  <w14:solidFill>
                    <w14:schemeClr w14:val="tx1"/>
                  </w14:solidFill>
                </w14:textFill>
              </w:rPr>
              <w:t>%</w:t>
            </w:r>
            <w:r>
              <w:rPr>
                <w:rFonts w:hint="eastAsia"/>
                <w:color w:val="000000" w:themeColor="text1"/>
                <w:sz w:val="16"/>
                <w:szCs w:val="16"/>
                <w:lang w:eastAsia="zh-CN"/>
                <w14:textFill>
                  <w14:solidFill>
                    <w14:schemeClr w14:val="tx1"/>
                  </w14:solidFill>
                </w14:textFill>
              </w:rPr>
              <w:t>）</w:t>
            </w:r>
          </w:p>
        </w:tc>
        <w:tc>
          <w:tcPr>
            <w:tcW w:w="128" w:type="pct"/>
            <w:vMerge w:val="continue"/>
            <w:vAlign w:val="center"/>
          </w:tcPr>
          <w:p w14:paraId="13900FBA">
            <w:pPr>
              <w:bidi w:val="0"/>
              <w:jc w:val="center"/>
              <w:rPr>
                <w:color w:val="000000" w:themeColor="text1"/>
                <w:sz w:val="16"/>
                <w:szCs w:val="16"/>
                <w14:textFill>
                  <w14:solidFill>
                    <w14:schemeClr w14:val="tx1"/>
                  </w14:solidFill>
                </w14:textFill>
              </w:rPr>
            </w:pPr>
          </w:p>
        </w:tc>
        <w:tc>
          <w:tcPr>
            <w:tcW w:w="155" w:type="pct"/>
            <w:vMerge w:val="continue"/>
            <w:vAlign w:val="center"/>
          </w:tcPr>
          <w:p w14:paraId="05B717C8">
            <w:pPr>
              <w:bidi w:val="0"/>
              <w:jc w:val="center"/>
              <w:rPr>
                <w:color w:val="000000" w:themeColor="text1"/>
                <w:sz w:val="16"/>
                <w:szCs w:val="16"/>
                <w14:textFill>
                  <w14:solidFill>
                    <w14:schemeClr w14:val="tx1"/>
                  </w14:solidFill>
                </w14:textFill>
              </w:rPr>
            </w:pPr>
          </w:p>
        </w:tc>
      </w:tr>
      <w:tr w14:paraId="3E61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4F3D563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4952AAC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797708AB">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0B0B7209">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静州村</w:t>
            </w:r>
          </w:p>
        </w:tc>
        <w:tc>
          <w:tcPr>
            <w:tcW w:w="89" w:type="pct"/>
            <w:shd w:val="clear" w:color="auto" w:fill="auto"/>
            <w:vAlign w:val="center"/>
          </w:tcPr>
          <w:p w14:paraId="05D8F57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纳管</w:t>
            </w:r>
          </w:p>
        </w:tc>
        <w:tc>
          <w:tcPr>
            <w:tcW w:w="99" w:type="pct"/>
            <w:shd w:val="clear" w:color="auto" w:fill="auto"/>
            <w:vAlign w:val="center"/>
          </w:tcPr>
          <w:p w14:paraId="55A435B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426</w:t>
            </w:r>
          </w:p>
        </w:tc>
        <w:tc>
          <w:tcPr>
            <w:tcW w:w="102" w:type="pct"/>
            <w:shd w:val="clear" w:color="auto" w:fill="auto"/>
            <w:vAlign w:val="center"/>
          </w:tcPr>
          <w:p w14:paraId="0551C23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w:t>
            </w:r>
          </w:p>
        </w:tc>
        <w:tc>
          <w:tcPr>
            <w:tcW w:w="93" w:type="pct"/>
            <w:shd w:val="clear" w:color="auto" w:fill="auto"/>
            <w:vAlign w:val="center"/>
          </w:tcPr>
          <w:p w14:paraId="56AB612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17.05</w:t>
            </w:r>
          </w:p>
        </w:tc>
        <w:tc>
          <w:tcPr>
            <w:tcW w:w="104" w:type="pct"/>
            <w:shd w:val="clear" w:color="auto" w:fill="auto"/>
            <w:vAlign w:val="center"/>
          </w:tcPr>
          <w:p w14:paraId="4BFA929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12.79</w:t>
            </w:r>
          </w:p>
        </w:tc>
        <w:tc>
          <w:tcPr>
            <w:tcW w:w="93" w:type="pct"/>
            <w:shd w:val="clear" w:color="auto" w:fill="auto"/>
            <w:vAlign w:val="center"/>
          </w:tcPr>
          <w:p w14:paraId="6E297A6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95</w:t>
            </w:r>
          </w:p>
        </w:tc>
        <w:tc>
          <w:tcPr>
            <w:tcW w:w="101" w:type="pct"/>
            <w:shd w:val="clear" w:color="auto" w:fill="auto"/>
            <w:vAlign w:val="center"/>
          </w:tcPr>
          <w:p w14:paraId="1564A42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596.77</w:t>
            </w:r>
          </w:p>
        </w:tc>
        <w:tc>
          <w:tcPr>
            <w:tcW w:w="112" w:type="pct"/>
            <w:shd w:val="clear" w:color="auto" w:fill="auto"/>
            <w:vAlign w:val="center"/>
          </w:tcPr>
          <w:p w14:paraId="6AC8036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191.82</w:t>
            </w:r>
          </w:p>
        </w:tc>
        <w:tc>
          <w:tcPr>
            <w:tcW w:w="151" w:type="pct"/>
            <w:shd w:val="clear" w:color="auto" w:fill="auto"/>
            <w:vAlign w:val="center"/>
          </w:tcPr>
          <w:p w14:paraId="47D5A35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79.74%</w:t>
            </w:r>
          </w:p>
        </w:tc>
        <w:tc>
          <w:tcPr>
            <w:tcW w:w="109" w:type="pct"/>
            <w:shd w:val="clear" w:color="auto" w:fill="auto"/>
            <w:vAlign w:val="center"/>
          </w:tcPr>
          <w:p w14:paraId="575E4AC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1533C7A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45</w:t>
            </w:r>
          </w:p>
        </w:tc>
        <w:tc>
          <w:tcPr>
            <w:tcW w:w="146" w:type="pct"/>
            <w:shd w:val="clear" w:color="auto" w:fill="auto"/>
            <w:vAlign w:val="center"/>
          </w:tcPr>
          <w:p w14:paraId="0C9EAB17">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3BE77D7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2.37</w:t>
            </w:r>
          </w:p>
        </w:tc>
        <w:tc>
          <w:tcPr>
            <w:tcW w:w="117" w:type="pct"/>
            <w:shd w:val="clear" w:color="auto" w:fill="auto"/>
            <w:vAlign w:val="center"/>
          </w:tcPr>
          <w:p w14:paraId="182C419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1.82</w:t>
            </w:r>
          </w:p>
        </w:tc>
        <w:tc>
          <w:tcPr>
            <w:tcW w:w="125" w:type="pct"/>
            <w:shd w:val="clear" w:color="auto" w:fill="auto"/>
            <w:vAlign w:val="center"/>
          </w:tcPr>
          <w:p w14:paraId="12D086C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1.36</w:t>
            </w:r>
          </w:p>
        </w:tc>
        <w:tc>
          <w:tcPr>
            <w:tcW w:w="105" w:type="pct"/>
            <w:shd w:val="clear" w:color="auto" w:fill="auto"/>
            <w:vAlign w:val="center"/>
          </w:tcPr>
          <w:p w14:paraId="45709BD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118.49</w:t>
            </w:r>
          </w:p>
        </w:tc>
        <w:tc>
          <w:tcPr>
            <w:tcW w:w="105" w:type="pct"/>
            <w:shd w:val="clear" w:color="auto" w:fill="auto"/>
            <w:vAlign w:val="center"/>
          </w:tcPr>
          <w:p w14:paraId="506231A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63.61</w:t>
            </w:r>
          </w:p>
        </w:tc>
        <w:tc>
          <w:tcPr>
            <w:tcW w:w="135" w:type="pct"/>
            <w:shd w:val="clear" w:color="auto" w:fill="auto"/>
            <w:vAlign w:val="center"/>
          </w:tcPr>
          <w:p w14:paraId="68D38D5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20.44</w:t>
            </w:r>
          </w:p>
        </w:tc>
        <w:tc>
          <w:tcPr>
            <w:tcW w:w="95" w:type="pct"/>
            <w:shd w:val="clear" w:color="auto" w:fill="auto"/>
            <w:vAlign w:val="center"/>
          </w:tcPr>
          <w:p w14:paraId="739796E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70145E5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17.45</w:t>
            </w:r>
          </w:p>
        </w:tc>
        <w:tc>
          <w:tcPr>
            <w:tcW w:w="132" w:type="pct"/>
            <w:shd w:val="clear" w:color="auto" w:fill="auto"/>
            <w:vAlign w:val="center"/>
          </w:tcPr>
          <w:p w14:paraId="70304CF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w:t>
            </w:r>
          </w:p>
        </w:tc>
        <w:tc>
          <w:tcPr>
            <w:tcW w:w="132" w:type="pct"/>
            <w:shd w:val="clear" w:color="auto" w:fill="auto"/>
            <w:vAlign w:val="center"/>
          </w:tcPr>
          <w:p w14:paraId="348B260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8.50%</w:t>
            </w:r>
          </w:p>
        </w:tc>
        <w:tc>
          <w:tcPr>
            <w:tcW w:w="201" w:type="pct"/>
            <w:shd w:val="clear" w:color="auto" w:fill="auto"/>
            <w:vAlign w:val="center"/>
          </w:tcPr>
          <w:p w14:paraId="0F16F6BD">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0BF7EA0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w:t>
            </w:r>
          </w:p>
        </w:tc>
        <w:tc>
          <w:tcPr>
            <w:tcW w:w="117" w:type="pct"/>
            <w:shd w:val="clear" w:color="auto" w:fill="auto"/>
            <w:vAlign w:val="center"/>
          </w:tcPr>
          <w:p w14:paraId="67BEC62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0.27</w:t>
            </w:r>
          </w:p>
        </w:tc>
        <w:tc>
          <w:tcPr>
            <w:tcW w:w="81" w:type="pct"/>
            <w:shd w:val="clear" w:color="auto" w:fill="auto"/>
            <w:vAlign w:val="center"/>
          </w:tcPr>
          <w:p w14:paraId="554BBAE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4.05</w:t>
            </w:r>
          </w:p>
        </w:tc>
        <w:tc>
          <w:tcPr>
            <w:tcW w:w="107" w:type="pct"/>
            <w:shd w:val="clear" w:color="auto" w:fill="auto"/>
            <w:vAlign w:val="center"/>
          </w:tcPr>
          <w:p w14:paraId="012E6A7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w:t>
            </w:r>
          </w:p>
        </w:tc>
        <w:tc>
          <w:tcPr>
            <w:tcW w:w="81" w:type="pct"/>
            <w:shd w:val="clear" w:color="auto" w:fill="auto"/>
            <w:vAlign w:val="center"/>
          </w:tcPr>
          <w:p w14:paraId="5863E0E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2.25</w:t>
            </w:r>
          </w:p>
        </w:tc>
        <w:tc>
          <w:tcPr>
            <w:tcW w:w="166" w:type="pct"/>
            <w:shd w:val="clear" w:color="auto" w:fill="auto"/>
            <w:vAlign w:val="center"/>
          </w:tcPr>
          <w:p w14:paraId="434949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1.85%</w:t>
            </w:r>
          </w:p>
        </w:tc>
        <w:tc>
          <w:tcPr>
            <w:tcW w:w="188" w:type="pct"/>
            <w:shd w:val="clear" w:color="auto" w:fill="auto"/>
            <w:vAlign w:val="center"/>
          </w:tcPr>
          <w:p w14:paraId="35464C1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7A6E40A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w:t>
            </w:r>
          </w:p>
        </w:tc>
        <w:tc>
          <w:tcPr>
            <w:tcW w:w="109" w:type="pct"/>
            <w:shd w:val="clear" w:color="auto" w:fill="auto"/>
            <w:vAlign w:val="center"/>
          </w:tcPr>
          <w:p w14:paraId="7E233E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1.47</w:t>
            </w:r>
          </w:p>
        </w:tc>
        <w:tc>
          <w:tcPr>
            <w:tcW w:w="145" w:type="pct"/>
            <w:shd w:val="clear" w:color="auto" w:fill="auto"/>
            <w:vAlign w:val="center"/>
          </w:tcPr>
          <w:p w14:paraId="36F5437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22.05</w:t>
            </w:r>
          </w:p>
        </w:tc>
        <w:tc>
          <w:tcPr>
            <w:tcW w:w="105" w:type="pct"/>
            <w:shd w:val="clear" w:color="auto" w:fill="auto"/>
            <w:vAlign w:val="center"/>
          </w:tcPr>
          <w:p w14:paraId="15FF3E9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w:t>
            </w:r>
          </w:p>
        </w:tc>
        <w:tc>
          <w:tcPr>
            <w:tcW w:w="118" w:type="pct"/>
            <w:shd w:val="clear" w:color="auto" w:fill="auto"/>
            <w:vAlign w:val="center"/>
          </w:tcPr>
          <w:p w14:paraId="5949FFB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12.25</w:t>
            </w:r>
          </w:p>
        </w:tc>
        <w:tc>
          <w:tcPr>
            <w:tcW w:w="148" w:type="pct"/>
            <w:shd w:val="clear" w:color="auto" w:fill="auto"/>
            <w:vAlign w:val="center"/>
          </w:tcPr>
          <w:p w14:paraId="204B3D9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9.91%</w:t>
            </w:r>
          </w:p>
        </w:tc>
        <w:tc>
          <w:tcPr>
            <w:tcW w:w="128" w:type="pct"/>
            <w:shd w:val="clear" w:color="auto" w:fill="auto"/>
            <w:vAlign w:val="center"/>
          </w:tcPr>
          <w:p w14:paraId="3629F66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64715CA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1285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411670C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0BDD1A5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7136BE5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41652CD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蓝店坡村</w:t>
            </w:r>
          </w:p>
        </w:tc>
        <w:tc>
          <w:tcPr>
            <w:tcW w:w="89" w:type="pct"/>
            <w:shd w:val="clear" w:color="auto" w:fill="auto"/>
            <w:vAlign w:val="center"/>
          </w:tcPr>
          <w:p w14:paraId="26872CCB">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纳管</w:t>
            </w:r>
          </w:p>
        </w:tc>
        <w:tc>
          <w:tcPr>
            <w:tcW w:w="99" w:type="pct"/>
            <w:shd w:val="clear" w:color="auto" w:fill="auto"/>
            <w:vAlign w:val="center"/>
          </w:tcPr>
          <w:p w14:paraId="2E2E40E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188</w:t>
            </w:r>
          </w:p>
        </w:tc>
        <w:tc>
          <w:tcPr>
            <w:tcW w:w="102" w:type="pct"/>
            <w:shd w:val="clear" w:color="auto" w:fill="auto"/>
            <w:vAlign w:val="center"/>
          </w:tcPr>
          <w:p w14:paraId="47968FB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w:t>
            </w:r>
          </w:p>
        </w:tc>
        <w:tc>
          <w:tcPr>
            <w:tcW w:w="93" w:type="pct"/>
            <w:shd w:val="clear" w:color="auto" w:fill="auto"/>
            <w:vAlign w:val="center"/>
          </w:tcPr>
          <w:p w14:paraId="5EA14C3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6.05</w:t>
            </w:r>
          </w:p>
        </w:tc>
        <w:tc>
          <w:tcPr>
            <w:tcW w:w="104" w:type="pct"/>
            <w:shd w:val="clear" w:color="auto" w:fill="auto"/>
            <w:vAlign w:val="center"/>
          </w:tcPr>
          <w:p w14:paraId="1375279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5.64</w:t>
            </w:r>
          </w:p>
        </w:tc>
        <w:tc>
          <w:tcPr>
            <w:tcW w:w="93" w:type="pct"/>
            <w:shd w:val="clear" w:color="auto" w:fill="auto"/>
            <w:vAlign w:val="center"/>
          </w:tcPr>
          <w:p w14:paraId="7A95363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w:t>
            </w:r>
          </w:p>
        </w:tc>
        <w:tc>
          <w:tcPr>
            <w:tcW w:w="101" w:type="pct"/>
            <w:shd w:val="clear" w:color="auto" w:fill="auto"/>
            <w:vAlign w:val="center"/>
          </w:tcPr>
          <w:p w14:paraId="16EC6C8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211.75</w:t>
            </w:r>
          </w:p>
        </w:tc>
        <w:tc>
          <w:tcPr>
            <w:tcW w:w="112" w:type="pct"/>
            <w:shd w:val="clear" w:color="auto" w:fill="auto"/>
            <w:vAlign w:val="center"/>
          </w:tcPr>
          <w:p w14:paraId="7E368CA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84.6</w:t>
            </w:r>
          </w:p>
        </w:tc>
        <w:tc>
          <w:tcPr>
            <w:tcW w:w="151" w:type="pct"/>
            <w:shd w:val="clear" w:color="auto" w:fill="auto"/>
            <w:vAlign w:val="center"/>
          </w:tcPr>
          <w:p w14:paraId="72B9442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80.00%</w:t>
            </w:r>
          </w:p>
        </w:tc>
        <w:tc>
          <w:tcPr>
            <w:tcW w:w="109" w:type="pct"/>
            <w:shd w:val="clear" w:color="auto" w:fill="auto"/>
            <w:vAlign w:val="center"/>
          </w:tcPr>
          <w:p w14:paraId="167FA501">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161D1AB0">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3C4B2AE7">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06CC17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12F9D933">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0EB20B68">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1D55CE43">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110644E6">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03EDD782">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4DAFA019">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0673D931">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278AD9A6">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19625510">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5E8B9AD8">
            <w:pPr>
              <w:bidi w:val="0"/>
              <w:jc w:val="center"/>
              <w:rPr>
                <w:color w:val="000000" w:themeColor="text1"/>
                <w:sz w:val="16"/>
                <w:szCs w:val="16"/>
                <w14:textFill>
                  <w14:solidFill>
                    <w14:schemeClr w14:val="tx1"/>
                  </w14:solidFill>
                </w14:textFill>
              </w:rPr>
            </w:pPr>
          </w:p>
        </w:tc>
        <w:tc>
          <w:tcPr>
            <w:tcW w:w="91" w:type="pct"/>
            <w:shd w:val="clear" w:color="auto" w:fill="auto"/>
            <w:vAlign w:val="center"/>
          </w:tcPr>
          <w:p w14:paraId="7C64FFB9">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10C2850C">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751106FE">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057706CE">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006F51FE">
            <w:pPr>
              <w:bidi w:val="0"/>
              <w:jc w:val="center"/>
              <w:rPr>
                <w:color w:val="000000" w:themeColor="text1"/>
                <w:sz w:val="16"/>
                <w:szCs w:val="16"/>
                <w14:textFill>
                  <w14:solidFill>
                    <w14:schemeClr w14:val="tx1"/>
                  </w14:solidFill>
                </w14:textFill>
              </w:rPr>
            </w:pPr>
          </w:p>
        </w:tc>
        <w:tc>
          <w:tcPr>
            <w:tcW w:w="166" w:type="pct"/>
            <w:shd w:val="clear" w:color="auto" w:fill="auto"/>
            <w:vAlign w:val="center"/>
          </w:tcPr>
          <w:p w14:paraId="34894685">
            <w:pPr>
              <w:bidi w:val="0"/>
              <w:jc w:val="center"/>
              <w:rPr>
                <w:color w:val="000000" w:themeColor="text1"/>
                <w:sz w:val="16"/>
                <w:szCs w:val="16"/>
                <w14:textFill>
                  <w14:solidFill>
                    <w14:schemeClr w14:val="tx1"/>
                  </w14:solidFill>
                </w14:textFill>
              </w:rPr>
            </w:pPr>
          </w:p>
        </w:tc>
        <w:tc>
          <w:tcPr>
            <w:tcW w:w="188" w:type="pct"/>
            <w:shd w:val="clear" w:color="auto" w:fill="auto"/>
            <w:vAlign w:val="center"/>
          </w:tcPr>
          <w:p w14:paraId="605F88BE">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75292C2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47</w:t>
            </w:r>
          </w:p>
        </w:tc>
        <w:tc>
          <w:tcPr>
            <w:tcW w:w="109" w:type="pct"/>
            <w:shd w:val="clear" w:color="auto" w:fill="auto"/>
            <w:vAlign w:val="center"/>
          </w:tcPr>
          <w:p w14:paraId="66E8D80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1.41</w:t>
            </w:r>
          </w:p>
        </w:tc>
        <w:tc>
          <w:tcPr>
            <w:tcW w:w="145" w:type="pct"/>
            <w:shd w:val="clear" w:color="auto" w:fill="auto"/>
            <w:vAlign w:val="center"/>
          </w:tcPr>
          <w:p w14:paraId="47B3CF2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21.15</w:t>
            </w:r>
          </w:p>
        </w:tc>
        <w:tc>
          <w:tcPr>
            <w:tcW w:w="105" w:type="pct"/>
            <w:shd w:val="clear" w:color="auto" w:fill="auto"/>
            <w:vAlign w:val="center"/>
          </w:tcPr>
          <w:p w14:paraId="1040FAE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47</w:t>
            </w:r>
          </w:p>
        </w:tc>
        <w:tc>
          <w:tcPr>
            <w:tcW w:w="118" w:type="pct"/>
            <w:shd w:val="clear" w:color="auto" w:fill="auto"/>
            <w:vAlign w:val="center"/>
          </w:tcPr>
          <w:p w14:paraId="4F78815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11.75</w:t>
            </w:r>
          </w:p>
        </w:tc>
        <w:tc>
          <w:tcPr>
            <w:tcW w:w="148" w:type="pct"/>
            <w:shd w:val="clear" w:color="auto" w:fill="auto"/>
            <w:vAlign w:val="center"/>
          </w:tcPr>
          <w:p w14:paraId="61F0E72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20.00%</w:t>
            </w:r>
          </w:p>
        </w:tc>
        <w:tc>
          <w:tcPr>
            <w:tcW w:w="128" w:type="pct"/>
            <w:shd w:val="clear" w:color="auto" w:fill="auto"/>
            <w:vAlign w:val="center"/>
          </w:tcPr>
          <w:p w14:paraId="1CD6B69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200.00%</w:t>
            </w:r>
          </w:p>
        </w:tc>
        <w:tc>
          <w:tcPr>
            <w:tcW w:w="155" w:type="pct"/>
            <w:shd w:val="clear" w:color="auto" w:fill="auto"/>
            <w:vAlign w:val="center"/>
          </w:tcPr>
          <w:p w14:paraId="419C481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5810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5FA4E5E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0283BB7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4ACC559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0C44E3C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南庄村</w:t>
            </w:r>
          </w:p>
        </w:tc>
        <w:tc>
          <w:tcPr>
            <w:tcW w:w="89" w:type="pct"/>
            <w:shd w:val="clear" w:color="auto" w:fill="auto"/>
            <w:vAlign w:val="center"/>
          </w:tcPr>
          <w:p w14:paraId="6AB6D9E7">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纳管</w:t>
            </w:r>
          </w:p>
        </w:tc>
        <w:tc>
          <w:tcPr>
            <w:tcW w:w="99" w:type="pct"/>
            <w:shd w:val="clear" w:color="auto" w:fill="auto"/>
            <w:vAlign w:val="center"/>
          </w:tcPr>
          <w:p w14:paraId="0C3D21D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109</w:t>
            </w:r>
          </w:p>
        </w:tc>
        <w:tc>
          <w:tcPr>
            <w:tcW w:w="102" w:type="pct"/>
            <w:shd w:val="clear" w:color="auto" w:fill="auto"/>
            <w:vAlign w:val="center"/>
          </w:tcPr>
          <w:p w14:paraId="20EBF92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w:t>
            </w:r>
          </w:p>
        </w:tc>
        <w:tc>
          <w:tcPr>
            <w:tcW w:w="93" w:type="pct"/>
            <w:shd w:val="clear" w:color="auto" w:fill="auto"/>
            <w:vAlign w:val="center"/>
          </w:tcPr>
          <w:p w14:paraId="06E7846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4.37</w:t>
            </w:r>
          </w:p>
        </w:tc>
        <w:tc>
          <w:tcPr>
            <w:tcW w:w="104" w:type="pct"/>
            <w:shd w:val="clear" w:color="auto" w:fill="auto"/>
            <w:vAlign w:val="center"/>
          </w:tcPr>
          <w:p w14:paraId="3B014E8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3.28</w:t>
            </w:r>
          </w:p>
        </w:tc>
        <w:tc>
          <w:tcPr>
            <w:tcW w:w="93" w:type="pct"/>
            <w:shd w:val="clear" w:color="auto" w:fill="auto"/>
            <w:vAlign w:val="center"/>
          </w:tcPr>
          <w:p w14:paraId="387BB7E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55</w:t>
            </w:r>
          </w:p>
        </w:tc>
        <w:tc>
          <w:tcPr>
            <w:tcW w:w="101" w:type="pct"/>
            <w:shd w:val="clear" w:color="auto" w:fill="auto"/>
            <w:vAlign w:val="center"/>
          </w:tcPr>
          <w:p w14:paraId="63D4E28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152.85</w:t>
            </w:r>
          </w:p>
        </w:tc>
        <w:tc>
          <w:tcPr>
            <w:tcW w:w="112" w:type="pct"/>
            <w:shd w:val="clear" w:color="auto" w:fill="auto"/>
            <w:vAlign w:val="center"/>
          </w:tcPr>
          <w:p w14:paraId="53E0F55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49.13</w:t>
            </w:r>
          </w:p>
        </w:tc>
        <w:tc>
          <w:tcPr>
            <w:tcW w:w="151" w:type="pct"/>
            <w:shd w:val="clear" w:color="auto" w:fill="auto"/>
            <w:vAlign w:val="center"/>
          </w:tcPr>
          <w:p w14:paraId="71EB2EA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26.86%</w:t>
            </w:r>
          </w:p>
        </w:tc>
        <w:tc>
          <w:tcPr>
            <w:tcW w:w="109" w:type="pct"/>
            <w:shd w:val="clear" w:color="auto" w:fill="auto"/>
            <w:vAlign w:val="center"/>
          </w:tcPr>
          <w:p w14:paraId="67527C9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w:t>
            </w:r>
          </w:p>
        </w:tc>
        <w:tc>
          <w:tcPr>
            <w:tcW w:w="107" w:type="pct"/>
            <w:shd w:val="clear" w:color="auto" w:fill="auto"/>
            <w:vAlign w:val="center"/>
          </w:tcPr>
          <w:p w14:paraId="5BB08A0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284</w:t>
            </w:r>
          </w:p>
        </w:tc>
        <w:tc>
          <w:tcPr>
            <w:tcW w:w="146" w:type="pct"/>
            <w:shd w:val="clear" w:color="auto" w:fill="auto"/>
            <w:vAlign w:val="center"/>
          </w:tcPr>
          <w:p w14:paraId="46F347D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20BABD1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3.26</w:t>
            </w:r>
          </w:p>
        </w:tc>
        <w:tc>
          <w:tcPr>
            <w:tcW w:w="117" w:type="pct"/>
            <w:shd w:val="clear" w:color="auto" w:fill="auto"/>
            <w:vAlign w:val="center"/>
          </w:tcPr>
          <w:p w14:paraId="0D55912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11.35</w:t>
            </w:r>
          </w:p>
        </w:tc>
        <w:tc>
          <w:tcPr>
            <w:tcW w:w="125" w:type="pct"/>
            <w:shd w:val="clear" w:color="auto" w:fill="auto"/>
            <w:vAlign w:val="center"/>
          </w:tcPr>
          <w:p w14:paraId="23D9A76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8.51</w:t>
            </w:r>
          </w:p>
        </w:tc>
        <w:tc>
          <w:tcPr>
            <w:tcW w:w="105" w:type="pct"/>
            <w:shd w:val="clear" w:color="auto" w:fill="auto"/>
            <w:vAlign w:val="center"/>
          </w:tcPr>
          <w:p w14:paraId="4381C34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162.81</w:t>
            </w:r>
          </w:p>
        </w:tc>
        <w:tc>
          <w:tcPr>
            <w:tcW w:w="105" w:type="pct"/>
            <w:shd w:val="clear" w:color="auto" w:fill="auto"/>
            <w:vAlign w:val="center"/>
          </w:tcPr>
          <w:p w14:paraId="795EA0A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397.3</w:t>
            </w:r>
          </w:p>
        </w:tc>
        <w:tc>
          <w:tcPr>
            <w:tcW w:w="135" w:type="pct"/>
            <w:shd w:val="clear" w:color="auto" w:fill="auto"/>
            <w:vAlign w:val="center"/>
          </w:tcPr>
          <w:p w14:paraId="5CDE301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127.7</w:t>
            </w:r>
          </w:p>
        </w:tc>
        <w:tc>
          <w:tcPr>
            <w:tcW w:w="95" w:type="pct"/>
            <w:shd w:val="clear" w:color="auto" w:fill="auto"/>
            <w:vAlign w:val="center"/>
          </w:tcPr>
          <w:p w14:paraId="538BACA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w:t>
            </w:r>
          </w:p>
        </w:tc>
        <w:tc>
          <w:tcPr>
            <w:tcW w:w="125" w:type="pct"/>
            <w:shd w:val="clear" w:color="auto" w:fill="auto"/>
            <w:vAlign w:val="center"/>
          </w:tcPr>
          <w:p w14:paraId="053FE83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108.97</w:t>
            </w:r>
          </w:p>
        </w:tc>
        <w:tc>
          <w:tcPr>
            <w:tcW w:w="132" w:type="pct"/>
            <w:shd w:val="clear" w:color="auto" w:fill="auto"/>
            <w:vAlign w:val="center"/>
          </w:tcPr>
          <w:p w14:paraId="1CC6AF3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w:t>
            </w:r>
          </w:p>
        </w:tc>
        <w:tc>
          <w:tcPr>
            <w:tcW w:w="132" w:type="pct"/>
            <w:shd w:val="clear" w:color="auto" w:fill="auto"/>
            <w:vAlign w:val="center"/>
          </w:tcPr>
          <w:p w14:paraId="3D39B03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69.83%</w:t>
            </w:r>
          </w:p>
        </w:tc>
        <w:tc>
          <w:tcPr>
            <w:tcW w:w="201" w:type="pct"/>
            <w:shd w:val="clear" w:color="auto" w:fill="auto"/>
            <w:vAlign w:val="center"/>
          </w:tcPr>
          <w:p w14:paraId="004582A5">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4C87AFE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w:t>
            </w:r>
          </w:p>
        </w:tc>
        <w:tc>
          <w:tcPr>
            <w:tcW w:w="117" w:type="pct"/>
            <w:shd w:val="clear" w:color="auto" w:fill="auto"/>
            <w:vAlign w:val="center"/>
          </w:tcPr>
          <w:p w14:paraId="356A69E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0.33</w:t>
            </w:r>
          </w:p>
        </w:tc>
        <w:tc>
          <w:tcPr>
            <w:tcW w:w="81" w:type="pct"/>
            <w:shd w:val="clear" w:color="auto" w:fill="auto"/>
            <w:vAlign w:val="center"/>
          </w:tcPr>
          <w:p w14:paraId="622B184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4.95</w:t>
            </w:r>
          </w:p>
        </w:tc>
        <w:tc>
          <w:tcPr>
            <w:tcW w:w="107" w:type="pct"/>
            <w:shd w:val="clear" w:color="auto" w:fill="auto"/>
            <w:vAlign w:val="center"/>
          </w:tcPr>
          <w:p w14:paraId="25A5C35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w:t>
            </w:r>
          </w:p>
        </w:tc>
        <w:tc>
          <w:tcPr>
            <w:tcW w:w="81" w:type="pct"/>
            <w:shd w:val="clear" w:color="auto" w:fill="auto"/>
            <w:vAlign w:val="center"/>
          </w:tcPr>
          <w:p w14:paraId="68DFA5A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2.75</w:t>
            </w:r>
          </w:p>
        </w:tc>
        <w:tc>
          <w:tcPr>
            <w:tcW w:w="166" w:type="pct"/>
            <w:shd w:val="clear" w:color="auto" w:fill="auto"/>
            <w:vAlign w:val="center"/>
          </w:tcPr>
          <w:p w14:paraId="4188C59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2.89%</w:t>
            </w:r>
          </w:p>
        </w:tc>
        <w:tc>
          <w:tcPr>
            <w:tcW w:w="188" w:type="pct"/>
            <w:shd w:val="clear" w:color="auto" w:fill="auto"/>
            <w:vAlign w:val="center"/>
          </w:tcPr>
          <w:p w14:paraId="1A85576B">
            <w:pPr>
              <w:bidi w:val="0"/>
              <w:jc w:val="center"/>
              <w:rPr>
                <w:color w:val="000000" w:themeColor="text1"/>
                <w:sz w:val="16"/>
                <w:szCs w:val="16"/>
                <w14:textFill>
                  <w14:solidFill>
                    <w14:schemeClr w14:val="tx1"/>
                  </w14:solidFill>
                </w14:textFill>
              </w:rPr>
            </w:pPr>
          </w:p>
        </w:tc>
        <w:tc>
          <w:tcPr>
            <w:tcW w:w="138" w:type="pct"/>
            <w:shd w:val="clear" w:color="auto" w:fill="auto"/>
            <w:vAlign w:val="center"/>
          </w:tcPr>
          <w:p w14:paraId="56C1CDEA">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30ABE84D">
            <w:pPr>
              <w:bidi w:val="0"/>
              <w:jc w:val="center"/>
              <w:rPr>
                <w:color w:val="000000" w:themeColor="text1"/>
                <w:sz w:val="16"/>
                <w:szCs w:val="16"/>
                <w14:textFill>
                  <w14:solidFill>
                    <w14:schemeClr w14:val="tx1"/>
                  </w14:solidFill>
                </w14:textFill>
              </w:rPr>
            </w:pPr>
          </w:p>
        </w:tc>
        <w:tc>
          <w:tcPr>
            <w:tcW w:w="145" w:type="pct"/>
            <w:shd w:val="clear" w:color="auto" w:fill="auto"/>
            <w:vAlign w:val="center"/>
          </w:tcPr>
          <w:p w14:paraId="251AAC4E">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D1E0CA1">
            <w:pPr>
              <w:bidi w:val="0"/>
              <w:jc w:val="center"/>
              <w:rPr>
                <w:color w:val="000000" w:themeColor="text1"/>
                <w:sz w:val="16"/>
                <w:szCs w:val="16"/>
                <w14:textFill>
                  <w14:solidFill>
                    <w14:schemeClr w14:val="tx1"/>
                  </w14:solidFill>
                </w14:textFill>
              </w:rPr>
            </w:pPr>
          </w:p>
        </w:tc>
        <w:tc>
          <w:tcPr>
            <w:tcW w:w="118" w:type="pct"/>
            <w:shd w:val="clear" w:color="auto" w:fill="auto"/>
            <w:vAlign w:val="center"/>
          </w:tcPr>
          <w:p w14:paraId="07B38A54">
            <w:pPr>
              <w:bidi w:val="0"/>
              <w:jc w:val="center"/>
              <w:rPr>
                <w:color w:val="000000" w:themeColor="text1"/>
                <w:sz w:val="16"/>
                <w:szCs w:val="16"/>
                <w14:textFill>
                  <w14:solidFill>
                    <w14:schemeClr w14:val="tx1"/>
                  </w14:solidFill>
                </w14:textFill>
              </w:rPr>
            </w:pPr>
          </w:p>
        </w:tc>
        <w:tc>
          <w:tcPr>
            <w:tcW w:w="148" w:type="pct"/>
            <w:shd w:val="clear" w:color="auto" w:fill="auto"/>
            <w:vAlign w:val="center"/>
          </w:tcPr>
          <w:p w14:paraId="2B0F1841">
            <w:pPr>
              <w:bidi w:val="0"/>
              <w:jc w:val="center"/>
              <w:rPr>
                <w:color w:val="000000" w:themeColor="text1"/>
                <w:sz w:val="16"/>
                <w:szCs w:val="16"/>
                <w14:textFill>
                  <w14:solidFill>
                    <w14:schemeClr w14:val="tx1"/>
                  </w14:solidFill>
                </w14:textFill>
              </w:rPr>
            </w:pPr>
          </w:p>
        </w:tc>
        <w:tc>
          <w:tcPr>
            <w:tcW w:w="128" w:type="pct"/>
            <w:shd w:val="clear" w:color="auto" w:fill="auto"/>
            <w:vAlign w:val="center"/>
          </w:tcPr>
          <w:p w14:paraId="3F87AB4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99.58%</w:t>
            </w:r>
          </w:p>
        </w:tc>
        <w:tc>
          <w:tcPr>
            <w:tcW w:w="155" w:type="pct"/>
            <w:shd w:val="clear" w:color="auto" w:fill="auto"/>
            <w:vAlign w:val="center"/>
          </w:tcPr>
          <w:p w14:paraId="52165A9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0015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6FE4F17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657838D7">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46D5A2FC">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59F5F4B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坪头村</w:t>
            </w:r>
          </w:p>
        </w:tc>
        <w:tc>
          <w:tcPr>
            <w:tcW w:w="89" w:type="pct"/>
            <w:shd w:val="clear" w:color="auto" w:fill="auto"/>
            <w:vAlign w:val="center"/>
          </w:tcPr>
          <w:p w14:paraId="2CFA464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纳管</w:t>
            </w:r>
          </w:p>
        </w:tc>
        <w:tc>
          <w:tcPr>
            <w:tcW w:w="99" w:type="pct"/>
            <w:shd w:val="clear" w:color="auto" w:fill="auto"/>
            <w:vAlign w:val="center"/>
          </w:tcPr>
          <w:p w14:paraId="0D4797F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433</w:t>
            </w:r>
          </w:p>
        </w:tc>
        <w:tc>
          <w:tcPr>
            <w:tcW w:w="102" w:type="pct"/>
            <w:shd w:val="clear" w:color="auto" w:fill="auto"/>
            <w:vAlign w:val="center"/>
          </w:tcPr>
          <w:p w14:paraId="2FD1CC6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w:t>
            </w:r>
          </w:p>
        </w:tc>
        <w:tc>
          <w:tcPr>
            <w:tcW w:w="93" w:type="pct"/>
            <w:shd w:val="clear" w:color="auto" w:fill="auto"/>
            <w:vAlign w:val="center"/>
          </w:tcPr>
          <w:p w14:paraId="4665C78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11.33</w:t>
            </w:r>
          </w:p>
        </w:tc>
        <w:tc>
          <w:tcPr>
            <w:tcW w:w="104" w:type="pct"/>
            <w:shd w:val="clear" w:color="auto" w:fill="auto"/>
            <w:vAlign w:val="center"/>
          </w:tcPr>
          <w:p w14:paraId="195D448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12.99</w:t>
            </w:r>
          </w:p>
        </w:tc>
        <w:tc>
          <w:tcPr>
            <w:tcW w:w="93" w:type="pct"/>
            <w:shd w:val="clear" w:color="auto" w:fill="auto"/>
            <w:vAlign w:val="center"/>
          </w:tcPr>
          <w:p w14:paraId="561CA77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w:t>
            </w:r>
          </w:p>
        </w:tc>
        <w:tc>
          <w:tcPr>
            <w:tcW w:w="101" w:type="pct"/>
            <w:shd w:val="clear" w:color="auto" w:fill="auto"/>
            <w:vAlign w:val="center"/>
          </w:tcPr>
          <w:p w14:paraId="61EAB76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396.41</w:t>
            </w:r>
          </w:p>
        </w:tc>
        <w:tc>
          <w:tcPr>
            <w:tcW w:w="112" w:type="pct"/>
            <w:shd w:val="clear" w:color="auto" w:fill="auto"/>
            <w:vAlign w:val="center"/>
          </w:tcPr>
          <w:p w14:paraId="529D3D6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194.92</w:t>
            </w:r>
          </w:p>
        </w:tc>
        <w:tc>
          <w:tcPr>
            <w:tcW w:w="151" w:type="pct"/>
            <w:shd w:val="clear" w:color="auto" w:fill="auto"/>
            <w:vAlign w:val="center"/>
          </w:tcPr>
          <w:p w14:paraId="2D59105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99.40%</w:t>
            </w:r>
          </w:p>
        </w:tc>
        <w:tc>
          <w:tcPr>
            <w:tcW w:w="109" w:type="pct"/>
            <w:shd w:val="clear" w:color="auto" w:fill="auto"/>
            <w:vAlign w:val="center"/>
          </w:tcPr>
          <w:p w14:paraId="4B06C68F">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0117A70B">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5B63EECB">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4F0C4EC6">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A7553B2">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1768DFD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AFA2045">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83A8146">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0F27468A">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6E4FADCB">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9E2DE8F">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757510A">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115DE019">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2802D2B6">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2BA4576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w:t>
            </w:r>
          </w:p>
        </w:tc>
        <w:tc>
          <w:tcPr>
            <w:tcW w:w="117" w:type="pct"/>
            <w:shd w:val="clear" w:color="auto" w:fill="auto"/>
            <w:vAlign w:val="center"/>
          </w:tcPr>
          <w:p w14:paraId="213E998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0.06</w:t>
            </w:r>
          </w:p>
        </w:tc>
        <w:tc>
          <w:tcPr>
            <w:tcW w:w="81" w:type="pct"/>
            <w:shd w:val="clear" w:color="auto" w:fill="auto"/>
            <w:vAlign w:val="center"/>
          </w:tcPr>
          <w:p w14:paraId="192E692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0.9</w:t>
            </w:r>
          </w:p>
        </w:tc>
        <w:tc>
          <w:tcPr>
            <w:tcW w:w="107" w:type="pct"/>
            <w:shd w:val="clear" w:color="auto" w:fill="auto"/>
            <w:vAlign w:val="center"/>
          </w:tcPr>
          <w:p w14:paraId="54A7168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w:t>
            </w:r>
          </w:p>
        </w:tc>
        <w:tc>
          <w:tcPr>
            <w:tcW w:w="81" w:type="pct"/>
            <w:shd w:val="clear" w:color="auto" w:fill="auto"/>
            <w:vAlign w:val="center"/>
          </w:tcPr>
          <w:p w14:paraId="2C7F77E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0.5</w:t>
            </w:r>
          </w:p>
        </w:tc>
        <w:tc>
          <w:tcPr>
            <w:tcW w:w="166" w:type="pct"/>
            <w:shd w:val="clear" w:color="auto" w:fill="auto"/>
            <w:vAlign w:val="center"/>
          </w:tcPr>
          <w:p w14:paraId="2075A87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0.50%</w:t>
            </w:r>
          </w:p>
        </w:tc>
        <w:tc>
          <w:tcPr>
            <w:tcW w:w="188" w:type="pct"/>
            <w:shd w:val="clear" w:color="auto" w:fill="auto"/>
            <w:vAlign w:val="center"/>
          </w:tcPr>
          <w:p w14:paraId="73B0AD60">
            <w:pPr>
              <w:bidi w:val="0"/>
              <w:jc w:val="center"/>
              <w:rPr>
                <w:color w:val="000000" w:themeColor="text1"/>
                <w:sz w:val="16"/>
                <w:szCs w:val="16"/>
                <w14:textFill>
                  <w14:solidFill>
                    <w14:schemeClr w14:val="tx1"/>
                  </w14:solidFill>
                </w14:textFill>
              </w:rPr>
            </w:pPr>
          </w:p>
        </w:tc>
        <w:tc>
          <w:tcPr>
            <w:tcW w:w="138" w:type="pct"/>
            <w:shd w:val="clear" w:color="auto" w:fill="auto"/>
            <w:vAlign w:val="center"/>
          </w:tcPr>
          <w:p w14:paraId="3A30DC98">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3A605FF5">
            <w:pPr>
              <w:bidi w:val="0"/>
              <w:jc w:val="center"/>
              <w:rPr>
                <w:color w:val="000000" w:themeColor="text1"/>
                <w:sz w:val="16"/>
                <w:szCs w:val="16"/>
                <w14:textFill>
                  <w14:solidFill>
                    <w14:schemeClr w14:val="tx1"/>
                  </w14:solidFill>
                </w14:textFill>
              </w:rPr>
            </w:pPr>
          </w:p>
        </w:tc>
        <w:tc>
          <w:tcPr>
            <w:tcW w:w="145" w:type="pct"/>
            <w:shd w:val="clear" w:color="auto" w:fill="auto"/>
            <w:vAlign w:val="center"/>
          </w:tcPr>
          <w:p w14:paraId="6B961781">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5EC0A961">
            <w:pPr>
              <w:bidi w:val="0"/>
              <w:jc w:val="center"/>
              <w:rPr>
                <w:color w:val="000000" w:themeColor="text1"/>
                <w:sz w:val="16"/>
                <w:szCs w:val="16"/>
                <w14:textFill>
                  <w14:solidFill>
                    <w14:schemeClr w14:val="tx1"/>
                  </w14:solidFill>
                </w14:textFill>
              </w:rPr>
            </w:pPr>
          </w:p>
        </w:tc>
        <w:tc>
          <w:tcPr>
            <w:tcW w:w="118" w:type="pct"/>
            <w:shd w:val="clear" w:color="auto" w:fill="auto"/>
            <w:vAlign w:val="center"/>
          </w:tcPr>
          <w:p w14:paraId="4F624508">
            <w:pPr>
              <w:bidi w:val="0"/>
              <w:jc w:val="center"/>
              <w:rPr>
                <w:color w:val="000000" w:themeColor="text1"/>
                <w:sz w:val="16"/>
                <w:szCs w:val="16"/>
                <w14:textFill>
                  <w14:solidFill>
                    <w14:schemeClr w14:val="tx1"/>
                  </w14:solidFill>
                </w14:textFill>
              </w:rPr>
            </w:pPr>
          </w:p>
        </w:tc>
        <w:tc>
          <w:tcPr>
            <w:tcW w:w="148" w:type="pct"/>
            <w:shd w:val="clear" w:color="auto" w:fill="auto"/>
            <w:vAlign w:val="center"/>
          </w:tcPr>
          <w:p w14:paraId="0EF24B85">
            <w:pPr>
              <w:bidi w:val="0"/>
              <w:jc w:val="center"/>
              <w:rPr>
                <w:color w:val="000000" w:themeColor="text1"/>
                <w:sz w:val="16"/>
                <w:szCs w:val="16"/>
                <w14:textFill>
                  <w14:solidFill>
                    <w14:schemeClr w14:val="tx1"/>
                  </w14:solidFill>
                </w14:textFill>
              </w:rPr>
            </w:pPr>
          </w:p>
        </w:tc>
        <w:tc>
          <w:tcPr>
            <w:tcW w:w="128" w:type="pct"/>
            <w:shd w:val="clear" w:color="auto" w:fill="auto"/>
            <w:vAlign w:val="center"/>
          </w:tcPr>
          <w:p w14:paraId="7E3EE6A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99.90%</w:t>
            </w:r>
          </w:p>
        </w:tc>
        <w:tc>
          <w:tcPr>
            <w:tcW w:w="155" w:type="pct"/>
            <w:shd w:val="clear" w:color="auto" w:fill="auto"/>
            <w:vAlign w:val="center"/>
          </w:tcPr>
          <w:p w14:paraId="4CBD12B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6E94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3241A42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77A7C4C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2AA5ED9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2BBC9F8B">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龙洞沟村</w:t>
            </w:r>
          </w:p>
        </w:tc>
        <w:tc>
          <w:tcPr>
            <w:tcW w:w="89" w:type="pct"/>
            <w:shd w:val="clear" w:color="auto" w:fill="auto"/>
            <w:vAlign w:val="center"/>
          </w:tcPr>
          <w:p w14:paraId="592D767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纳管</w:t>
            </w:r>
          </w:p>
        </w:tc>
        <w:tc>
          <w:tcPr>
            <w:tcW w:w="99" w:type="pct"/>
            <w:shd w:val="clear" w:color="auto" w:fill="auto"/>
            <w:vAlign w:val="center"/>
          </w:tcPr>
          <w:p w14:paraId="2D54D22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w:t>
            </w:r>
          </w:p>
        </w:tc>
        <w:tc>
          <w:tcPr>
            <w:tcW w:w="102" w:type="pct"/>
            <w:shd w:val="clear" w:color="auto" w:fill="auto"/>
            <w:vAlign w:val="center"/>
          </w:tcPr>
          <w:p w14:paraId="57D938E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w:t>
            </w:r>
          </w:p>
        </w:tc>
        <w:tc>
          <w:tcPr>
            <w:tcW w:w="93" w:type="pct"/>
            <w:shd w:val="clear" w:color="auto" w:fill="auto"/>
            <w:vAlign w:val="center"/>
          </w:tcPr>
          <w:p w14:paraId="2BDF839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1.23</w:t>
            </w:r>
          </w:p>
        </w:tc>
        <w:tc>
          <w:tcPr>
            <w:tcW w:w="104" w:type="pct"/>
            <w:shd w:val="clear" w:color="auto" w:fill="auto"/>
            <w:vAlign w:val="center"/>
          </w:tcPr>
          <w:p w14:paraId="71DCD2A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0.92</w:t>
            </w:r>
          </w:p>
        </w:tc>
        <w:tc>
          <w:tcPr>
            <w:tcW w:w="93" w:type="pct"/>
            <w:shd w:val="clear" w:color="auto" w:fill="auto"/>
            <w:vAlign w:val="center"/>
          </w:tcPr>
          <w:p w14:paraId="3166D19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60</w:t>
            </w:r>
          </w:p>
        </w:tc>
        <w:tc>
          <w:tcPr>
            <w:tcW w:w="101" w:type="pct"/>
            <w:shd w:val="clear" w:color="auto" w:fill="auto"/>
            <w:vAlign w:val="center"/>
          </w:tcPr>
          <w:p w14:paraId="50B1317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42.93</w:t>
            </w:r>
          </w:p>
        </w:tc>
        <w:tc>
          <w:tcPr>
            <w:tcW w:w="112" w:type="pct"/>
            <w:shd w:val="clear" w:color="auto" w:fill="auto"/>
            <w:vAlign w:val="center"/>
          </w:tcPr>
          <w:p w14:paraId="3E9FEAA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13.8</w:t>
            </w:r>
          </w:p>
        </w:tc>
        <w:tc>
          <w:tcPr>
            <w:tcW w:w="151" w:type="pct"/>
            <w:shd w:val="clear" w:color="auto" w:fill="auto"/>
            <w:vAlign w:val="center"/>
          </w:tcPr>
          <w:p w14:paraId="7E91103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31.23%</w:t>
            </w:r>
          </w:p>
        </w:tc>
        <w:tc>
          <w:tcPr>
            <w:tcW w:w="109" w:type="pct"/>
            <w:shd w:val="clear" w:color="auto" w:fill="auto"/>
            <w:vAlign w:val="center"/>
          </w:tcPr>
          <w:p w14:paraId="45E6334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4033C03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44</w:t>
            </w:r>
          </w:p>
        </w:tc>
        <w:tc>
          <w:tcPr>
            <w:tcW w:w="146" w:type="pct"/>
            <w:shd w:val="clear" w:color="auto" w:fill="auto"/>
            <w:vAlign w:val="center"/>
          </w:tcPr>
          <w:p w14:paraId="356C5A85">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02CC27B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1.57</w:t>
            </w:r>
          </w:p>
        </w:tc>
        <w:tc>
          <w:tcPr>
            <w:tcW w:w="117" w:type="pct"/>
            <w:shd w:val="clear" w:color="auto" w:fill="auto"/>
            <w:vAlign w:val="center"/>
          </w:tcPr>
          <w:p w14:paraId="04D53DA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1.76</w:t>
            </w:r>
          </w:p>
        </w:tc>
        <w:tc>
          <w:tcPr>
            <w:tcW w:w="125" w:type="pct"/>
            <w:shd w:val="clear" w:color="auto" w:fill="auto"/>
            <w:vAlign w:val="center"/>
          </w:tcPr>
          <w:p w14:paraId="72BC14B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1.32</w:t>
            </w:r>
          </w:p>
        </w:tc>
        <w:tc>
          <w:tcPr>
            <w:tcW w:w="105" w:type="pct"/>
            <w:shd w:val="clear" w:color="auto" w:fill="auto"/>
            <w:vAlign w:val="center"/>
          </w:tcPr>
          <w:p w14:paraId="7D64079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78.61</w:t>
            </w:r>
          </w:p>
        </w:tc>
        <w:tc>
          <w:tcPr>
            <w:tcW w:w="105" w:type="pct"/>
            <w:shd w:val="clear" w:color="auto" w:fill="auto"/>
            <w:vAlign w:val="center"/>
          </w:tcPr>
          <w:p w14:paraId="6AE7FF0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61.64</w:t>
            </w:r>
          </w:p>
        </w:tc>
        <w:tc>
          <w:tcPr>
            <w:tcW w:w="135" w:type="pct"/>
            <w:shd w:val="clear" w:color="auto" w:fill="auto"/>
            <w:vAlign w:val="center"/>
          </w:tcPr>
          <w:p w14:paraId="6A37BA5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19.81</w:t>
            </w:r>
          </w:p>
        </w:tc>
        <w:tc>
          <w:tcPr>
            <w:tcW w:w="95" w:type="pct"/>
            <w:shd w:val="clear" w:color="auto" w:fill="auto"/>
            <w:vAlign w:val="center"/>
          </w:tcPr>
          <w:p w14:paraId="5F9E3BD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3A69622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16.91</w:t>
            </w:r>
          </w:p>
        </w:tc>
        <w:tc>
          <w:tcPr>
            <w:tcW w:w="132" w:type="pct"/>
            <w:shd w:val="clear" w:color="auto" w:fill="auto"/>
            <w:vAlign w:val="center"/>
          </w:tcPr>
          <w:p w14:paraId="3DE2A7F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w:t>
            </w:r>
          </w:p>
        </w:tc>
        <w:tc>
          <w:tcPr>
            <w:tcW w:w="132" w:type="pct"/>
            <w:shd w:val="clear" w:color="auto" w:fill="auto"/>
            <w:vAlign w:val="center"/>
          </w:tcPr>
          <w:p w14:paraId="3EBD59D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44.85%</w:t>
            </w:r>
          </w:p>
        </w:tc>
        <w:tc>
          <w:tcPr>
            <w:tcW w:w="201" w:type="pct"/>
            <w:shd w:val="clear" w:color="auto" w:fill="auto"/>
            <w:vAlign w:val="center"/>
          </w:tcPr>
          <w:p w14:paraId="030DB9E6">
            <w:pPr>
              <w:bidi w:val="0"/>
              <w:jc w:val="center"/>
              <w:rPr>
                <w:color w:val="000000" w:themeColor="text1"/>
                <w:sz w:val="16"/>
                <w:szCs w:val="16"/>
                <w14:textFill>
                  <w14:solidFill>
                    <w14:schemeClr w14:val="tx1"/>
                  </w14:solidFill>
                </w14:textFill>
              </w:rPr>
            </w:pPr>
          </w:p>
        </w:tc>
        <w:tc>
          <w:tcPr>
            <w:tcW w:w="91" w:type="pct"/>
            <w:shd w:val="clear" w:color="auto" w:fill="auto"/>
            <w:vAlign w:val="center"/>
          </w:tcPr>
          <w:p w14:paraId="7349518B">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B000521">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5992C0C6">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7FA6460D">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69BBB3DF">
            <w:pPr>
              <w:bidi w:val="0"/>
              <w:jc w:val="center"/>
              <w:rPr>
                <w:color w:val="000000" w:themeColor="text1"/>
                <w:sz w:val="16"/>
                <w:szCs w:val="16"/>
                <w14:textFill>
                  <w14:solidFill>
                    <w14:schemeClr w14:val="tx1"/>
                  </w14:solidFill>
                </w14:textFill>
              </w:rPr>
            </w:pPr>
          </w:p>
        </w:tc>
        <w:tc>
          <w:tcPr>
            <w:tcW w:w="166" w:type="pct"/>
            <w:shd w:val="clear" w:color="auto" w:fill="auto"/>
            <w:vAlign w:val="center"/>
          </w:tcPr>
          <w:p w14:paraId="4A084D4E">
            <w:pPr>
              <w:bidi w:val="0"/>
              <w:jc w:val="center"/>
              <w:rPr>
                <w:color w:val="000000" w:themeColor="text1"/>
                <w:sz w:val="16"/>
                <w:szCs w:val="16"/>
                <w14:textFill>
                  <w14:solidFill>
                    <w14:schemeClr w14:val="tx1"/>
                  </w14:solidFill>
                </w14:textFill>
              </w:rPr>
            </w:pPr>
          </w:p>
        </w:tc>
        <w:tc>
          <w:tcPr>
            <w:tcW w:w="188" w:type="pct"/>
            <w:shd w:val="clear" w:color="auto" w:fill="auto"/>
            <w:vAlign w:val="center"/>
          </w:tcPr>
          <w:p w14:paraId="58D6446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67077F6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w:t>
            </w:r>
          </w:p>
        </w:tc>
        <w:tc>
          <w:tcPr>
            <w:tcW w:w="109" w:type="pct"/>
            <w:shd w:val="clear" w:color="auto" w:fill="auto"/>
            <w:vAlign w:val="center"/>
          </w:tcPr>
          <w:p w14:paraId="48A4955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0.63</w:t>
            </w:r>
          </w:p>
        </w:tc>
        <w:tc>
          <w:tcPr>
            <w:tcW w:w="145" w:type="pct"/>
            <w:shd w:val="clear" w:color="auto" w:fill="auto"/>
            <w:vAlign w:val="center"/>
          </w:tcPr>
          <w:p w14:paraId="274C33F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9.45</w:t>
            </w:r>
          </w:p>
        </w:tc>
        <w:tc>
          <w:tcPr>
            <w:tcW w:w="105" w:type="pct"/>
            <w:shd w:val="clear" w:color="auto" w:fill="auto"/>
            <w:vAlign w:val="center"/>
          </w:tcPr>
          <w:p w14:paraId="22B65FA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w:t>
            </w:r>
          </w:p>
        </w:tc>
        <w:tc>
          <w:tcPr>
            <w:tcW w:w="118" w:type="pct"/>
            <w:shd w:val="clear" w:color="auto" w:fill="auto"/>
            <w:vAlign w:val="center"/>
          </w:tcPr>
          <w:p w14:paraId="3BC9E5B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5.25</w:t>
            </w:r>
          </w:p>
        </w:tc>
        <w:tc>
          <w:tcPr>
            <w:tcW w:w="148" w:type="pct"/>
            <w:shd w:val="clear" w:color="auto" w:fill="auto"/>
            <w:vAlign w:val="center"/>
          </w:tcPr>
          <w:p w14:paraId="6AD8CFA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23.37%</w:t>
            </w:r>
          </w:p>
        </w:tc>
        <w:tc>
          <w:tcPr>
            <w:tcW w:w="128" w:type="pct"/>
            <w:shd w:val="clear" w:color="auto" w:fill="auto"/>
            <w:vAlign w:val="center"/>
          </w:tcPr>
          <w:p w14:paraId="69517D8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3EAFA93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4B10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5BA239D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3744D1B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7B11FF1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50FEA1E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顺城村</w:t>
            </w:r>
          </w:p>
        </w:tc>
        <w:tc>
          <w:tcPr>
            <w:tcW w:w="89" w:type="pct"/>
            <w:shd w:val="clear" w:color="auto" w:fill="auto"/>
            <w:vAlign w:val="center"/>
          </w:tcPr>
          <w:p w14:paraId="14270255">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0EE3F85F">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7496AB7A">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4573F2A">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32ED0FBB">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4FB4353">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76B0CE22">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337D26C5">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26BE2650">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079F39D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w:t>
            </w:r>
          </w:p>
        </w:tc>
        <w:tc>
          <w:tcPr>
            <w:tcW w:w="107" w:type="pct"/>
            <w:shd w:val="clear" w:color="auto" w:fill="auto"/>
            <w:vAlign w:val="center"/>
          </w:tcPr>
          <w:p w14:paraId="389A3B9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291</w:t>
            </w:r>
          </w:p>
        </w:tc>
        <w:tc>
          <w:tcPr>
            <w:tcW w:w="146" w:type="pct"/>
            <w:shd w:val="clear" w:color="auto" w:fill="auto"/>
            <w:vAlign w:val="center"/>
          </w:tcPr>
          <w:p w14:paraId="45CE2B8C">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+A3O</w:t>
            </w:r>
          </w:p>
        </w:tc>
        <w:tc>
          <w:tcPr>
            <w:tcW w:w="117" w:type="pct"/>
            <w:shd w:val="clear" w:color="auto" w:fill="auto"/>
            <w:vAlign w:val="center"/>
          </w:tcPr>
          <w:p w14:paraId="7CEA1C7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2.86</w:t>
            </w:r>
          </w:p>
        </w:tc>
        <w:tc>
          <w:tcPr>
            <w:tcW w:w="117" w:type="pct"/>
            <w:shd w:val="clear" w:color="auto" w:fill="auto"/>
            <w:vAlign w:val="center"/>
          </w:tcPr>
          <w:p w14:paraId="79BD5AE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11.64</w:t>
            </w:r>
          </w:p>
        </w:tc>
        <w:tc>
          <w:tcPr>
            <w:tcW w:w="125" w:type="pct"/>
            <w:shd w:val="clear" w:color="auto" w:fill="auto"/>
            <w:vAlign w:val="center"/>
          </w:tcPr>
          <w:p w14:paraId="20E3837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8.73</w:t>
            </w:r>
          </w:p>
        </w:tc>
        <w:tc>
          <w:tcPr>
            <w:tcW w:w="105" w:type="pct"/>
            <w:shd w:val="clear" w:color="auto" w:fill="auto"/>
            <w:vAlign w:val="center"/>
          </w:tcPr>
          <w:p w14:paraId="379795E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143</w:t>
            </w:r>
          </w:p>
        </w:tc>
        <w:tc>
          <w:tcPr>
            <w:tcW w:w="105" w:type="pct"/>
            <w:shd w:val="clear" w:color="auto" w:fill="auto"/>
            <w:vAlign w:val="center"/>
          </w:tcPr>
          <w:p w14:paraId="6557C77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407.4</w:t>
            </w:r>
          </w:p>
        </w:tc>
        <w:tc>
          <w:tcPr>
            <w:tcW w:w="135" w:type="pct"/>
            <w:shd w:val="clear" w:color="auto" w:fill="auto"/>
            <w:vAlign w:val="center"/>
          </w:tcPr>
          <w:p w14:paraId="255DCE3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130.95</w:t>
            </w:r>
          </w:p>
        </w:tc>
        <w:tc>
          <w:tcPr>
            <w:tcW w:w="95" w:type="pct"/>
            <w:shd w:val="clear" w:color="auto" w:fill="auto"/>
            <w:vAlign w:val="center"/>
          </w:tcPr>
          <w:p w14:paraId="0D3EA25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w:t>
            </w:r>
          </w:p>
        </w:tc>
        <w:tc>
          <w:tcPr>
            <w:tcW w:w="125" w:type="pct"/>
            <w:shd w:val="clear" w:color="auto" w:fill="auto"/>
            <w:vAlign w:val="center"/>
          </w:tcPr>
          <w:p w14:paraId="1C12DFB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51</w:t>
            </w:r>
          </w:p>
        </w:tc>
        <w:tc>
          <w:tcPr>
            <w:tcW w:w="132" w:type="pct"/>
            <w:shd w:val="clear" w:color="auto" w:fill="auto"/>
            <w:vAlign w:val="center"/>
          </w:tcPr>
          <w:p w14:paraId="65CCD5E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w:t>
            </w:r>
          </w:p>
        </w:tc>
        <w:tc>
          <w:tcPr>
            <w:tcW w:w="132" w:type="pct"/>
            <w:shd w:val="clear" w:color="auto" w:fill="auto"/>
            <w:vAlign w:val="center"/>
          </w:tcPr>
          <w:p w14:paraId="34E8320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49.66%</w:t>
            </w:r>
          </w:p>
        </w:tc>
        <w:tc>
          <w:tcPr>
            <w:tcW w:w="201" w:type="pct"/>
            <w:shd w:val="clear" w:color="auto" w:fill="auto"/>
            <w:vAlign w:val="center"/>
          </w:tcPr>
          <w:p w14:paraId="1FEF2B31">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1A7ABD2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w:t>
            </w:r>
          </w:p>
        </w:tc>
        <w:tc>
          <w:tcPr>
            <w:tcW w:w="117" w:type="pct"/>
            <w:shd w:val="clear" w:color="auto" w:fill="auto"/>
            <w:vAlign w:val="center"/>
          </w:tcPr>
          <w:p w14:paraId="3F511DA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1.83</w:t>
            </w:r>
          </w:p>
        </w:tc>
        <w:tc>
          <w:tcPr>
            <w:tcW w:w="81" w:type="pct"/>
            <w:shd w:val="clear" w:color="auto" w:fill="auto"/>
            <w:vAlign w:val="center"/>
          </w:tcPr>
          <w:p w14:paraId="26E1F77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27.45</w:t>
            </w:r>
          </w:p>
        </w:tc>
        <w:tc>
          <w:tcPr>
            <w:tcW w:w="107" w:type="pct"/>
            <w:shd w:val="clear" w:color="auto" w:fill="auto"/>
            <w:vAlign w:val="center"/>
          </w:tcPr>
          <w:p w14:paraId="6A0FC83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w:t>
            </w:r>
          </w:p>
        </w:tc>
        <w:tc>
          <w:tcPr>
            <w:tcW w:w="81" w:type="pct"/>
            <w:shd w:val="clear" w:color="auto" w:fill="auto"/>
            <w:vAlign w:val="center"/>
          </w:tcPr>
          <w:p w14:paraId="6A56AA8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15.25</w:t>
            </w:r>
          </w:p>
        </w:tc>
        <w:tc>
          <w:tcPr>
            <w:tcW w:w="166" w:type="pct"/>
            <w:shd w:val="clear" w:color="auto" w:fill="auto"/>
            <w:vAlign w:val="center"/>
          </w:tcPr>
          <w:p w14:paraId="352E847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10.41%</w:t>
            </w:r>
          </w:p>
        </w:tc>
        <w:tc>
          <w:tcPr>
            <w:tcW w:w="188" w:type="pct"/>
            <w:shd w:val="clear" w:color="auto" w:fill="auto"/>
            <w:vAlign w:val="center"/>
          </w:tcPr>
          <w:p w14:paraId="3352D9CB">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2140837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234</w:t>
            </w:r>
          </w:p>
        </w:tc>
        <w:tc>
          <w:tcPr>
            <w:tcW w:w="109" w:type="pct"/>
            <w:shd w:val="clear" w:color="auto" w:fill="auto"/>
            <w:vAlign w:val="center"/>
          </w:tcPr>
          <w:p w14:paraId="0160CED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7.02</w:t>
            </w:r>
          </w:p>
        </w:tc>
        <w:tc>
          <w:tcPr>
            <w:tcW w:w="145" w:type="pct"/>
            <w:shd w:val="clear" w:color="auto" w:fill="auto"/>
            <w:vAlign w:val="center"/>
          </w:tcPr>
          <w:p w14:paraId="4C2C768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105.3</w:t>
            </w:r>
          </w:p>
        </w:tc>
        <w:tc>
          <w:tcPr>
            <w:tcW w:w="105" w:type="pct"/>
            <w:shd w:val="clear" w:color="auto" w:fill="auto"/>
            <w:vAlign w:val="center"/>
          </w:tcPr>
          <w:p w14:paraId="5A45962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234</w:t>
            </w:r>
          </w:p>
        </w:tc>
        <w:tc>
          <w:tcPr>
            <w:tcW w:w="118" w:type="pct"/>
            <w:shd w:val="clear" w:color="auto" w:fill="auto"/>
            <w:vAlign w:val="center"/>
          </w:tcPr>
          <w:p w14:paraId="6119880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58.5</w:t>
            </w:r>
          </w:p>
        </w:tc>
        <w:tc>
          <w:tcPr>
            <w:tcW w:w="148" w:type="pct"/>
            <w:shd w:val="clear" w:color="auto" w:fill="auto"/>
            <w:vAlign w:val="center"/>
          </w:tcPr>
          <w:p w14:paraId="2E43379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39.93%</w:t>
            </w:r>
          </w:p>
        </w:tc>
        <w:tc>
          <w:tcPr>
            <w:tcW w:w="128" w:type="pct"/>
            <w:shd w:val="clear" w:color="auto" w:fill="auto"/>
            <w:vAlign w:val="center"/>
          </w:tcPr>
          <w:p w14:paraId="0A12735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1D8416D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239FB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688DA60B">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自然保护区</w:t>
            </w:r>
          </w:p>
        </w:tc>
        <w:tc>
          <w:tcPr>
            <w:tcW w:w="115" w:type="pct"/>
            <w:shd w:val="clear" w:color="auto" w:fill="auto"/>
            <w:vAlign w:val="center"/>
          </w:tcPr>
          <w:p w14:paraId="608C5CA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宝顶沟自然保护区</w:t>
            </w:r>
          </w:p>
        </w:tc>
        <w:tc>
          <w:tcPr>
            <w:tcW w:w="107" w:type="pct"/>
            <w:shd w:val="clear" w:color="auto" w:fill="auto"/>
            <w:vAlign w:val="center"/>
          </w:tcPr>
          <w:p w14:paraId="2C6D440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渭门镇</w:t>
            </w:r>
          </w:p>
        </w:tc>
        <w:tc>
          <w:tcPr>
            <w:tcW w:w="117" w:type="pct"/>
            <w:shd w:val="clear" w:color="auto" w:fill="auto"/>
            <w:vAlign w:val="center"/>
          </w:tcPr>
          <w:p w14:paraId="30DB78F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细口村</w:t>
            </w:r>
          </w:p>
        </w:tc>
        <w:tc>
          <w:tcPr>
            <w:tcW w:w="89" w:type="pct"/>
            <w:shd w:val="clear" w:color="auto" w:fill="auto"/>
            <w:vAlign w:val="center"/>
          </w:tcPr>
          <w:p w14:paraId="63E5F0B2">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677CD65C">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36B3D4BD">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C64550C">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3920A4BC">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649C187">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7E840084">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4B130406">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632E9851">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0FEED86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w:t>
            </w:r>
          </w:p>
        </w:tc>
        <w:tc>
          <w:tcPr>
            <w:tcW w:w="107" w:type="pct"/>
            <w:shd w:val="clear" w:color="auto" w:fill="auto"/>
            <w:vAlign w:val="center"/>
          </w:tcPr>
          <w:p w14:paraId="3E1C1E9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110</w:t>
            </w:r>
          </w:p>
        </w:tc>
        <w:tc>
          <w:tcPr>
            <w:tcW w:w="146" w:type="pct"/>
            <w:shd w:val="clear" w:color="auto" w:fill="auto"/>
            <w:vAlign w:val="center"/>
          </w:tcPr>
          <w:p w14:paraId="3198530A">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17" w:type="pct"/>
            <w:shd w:val="clear" w:color="auto" w:fill="auto"/>
            <w:vAlign w:val="center"/>
          </w:tcPr>
          <w:p w14:paraId="0AE55E3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1B55CB87">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6A9F118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3.3</w:t>
            </w:r>
          </w:p>
        </w:tc>
        <w:tc>
          <w:tcPr>
            <w:tcW w:w="105" w:type="pct"/>
            <w:shd w:val="clear" w:color="auto" w:fill="auto"/>
            <w:vAlign w:val="center"/>
          </w:tcPr>
          <w:p w14:paraId="75041CBA">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1984D16">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3620A3D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49.52</w:t>
            </w:r>
          </w:p>
        </w:tc>
        <w:tc>
          <w:tcPr>
            <w:tcW w:w="95" w:type="pct"/>
            <w:shd w:val="clear" w:color="auto" w:fill="auto"/>
            <w:vAlign w:val="center"/>
          </w:tcPr>
          <w:p w14:paraId="17DC0D5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110</w:t>
            </w:r>
          </w:p>
        </w:tc>
        <w:tc>
          <w:tcPr>
            <w:tcW w:w="125" w:type="pct"/>
            <w:shd w:val="clear" w:color="auto" w:fill="auto"/>
            <w:vAlign w:val="center"/>
          </w:tcPr>
          <w:p w14:paraId="450BA8A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27.51</w:t>
            </w:r>
          </w:p>
        </w:tc>
        <w:tc>
          <w:tcPr>
            <w:tcW w:w="132" w:type="pct"/>
            <w:shd w:val="clear" w:color="auto" w:fill="auto"/>
            <w:vAlign w:val="center"/>
          </w:tcPr>
          <w:p w14:paraId="6513D92B">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618EDAE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70.62%</w:t>
            </w:r>
          </w:p>
        </w:tc>
        <w:tc>
          <w:tcPr>
            <w:tcW w:w="201" w:type="pct"/>
            <w:shd w:val="clear" w:color="auto" w:fill="auto"/>
            <w:vAlign w:val="center"/>
          </w:tcPr>
          <w:p w14:paraId="79939D2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0F8DFE3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w:t>
            </w:r>
          </w:p>
        </w:tc>
        <w:tc>
          <w:tcPr>
            <w:tcW w:w="117" w:type="pct"/>
            <w:shd w:val="clear" w:color="auto" w:fill="auto"/>
            <w:vAlign w:val="center"/>
          </w:tcPr>
          <w:p w14:paraId="71DAFC9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0.36</w:t>
            </w:r>
          </w:p>
        </w:tc>
        <w:tc>
          <w:tcPr>
            <w:tcW w:w="81" w:type="pct"/>
            <w:shd w:val="clear" w:color="auto" w:fill="auto"/>
            <w:vAlign w:val="center"/>
          </w:tcPr>
          <w:p w14:paraId="7857B79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5.4</w:t>
            </w:r>
          </w:p>
        </w:tc>
        <w:tc>
          <w:tcPr>
            <w:tcW w:w="107" w:type="pct"/>
            <w:shd w:val="clear" w:color="auto" w:fill="auto"/>
            <w:vAlign w:val="center"/>
          </w:tcPr>
          <w:p w14:paraId="1143F01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w:t>
            </w:r>
          </w:p>
        </w:tc>
        <w:tc>
          <w:tcPr>
            <w:tcW w:w="81" w:type="pct"/>
            <w:shd w:val="clear" w:color="auto" w:fill="auto"/>
            <w:vAlign w:val="center"/>
          </w:tcPr>
          <w:p w14:paraId="13B48BC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w:t>
            </w:r>
          </w:p>
        </w:tc>
        <w:tc>
          <w:tcPr>
            <w:tcW w:w="166" w:type="pct"/>
            <w:shd w:val="clear" w:color="auto" w:fill="auto"/>
            <w:vAlign w:val="center"/>
          </w:tcPr>
          <w:p w14:paraId="58F420B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8.50%</w:t>
            </w:r>
          </w:p>
        </w:tc>
        <w:tc>
          <w:tcPr>
            <w:tcW w:w="188" w:type="pct"/>
            <w:shd w:val="clear" w:color="auto" w:fill="auto"/>
            <w:vAlign w:val="center"/>
          </w:tcPr>
          <w:p w14:paraId="18AD9A6A">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13D43DD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30</w:t>
            </w:r>
          </w:p>
        </w:tc>
        <w:tc>
          <w:tcPr>
            <w:tcW w:w="109" w:type="pct"/>
            <w:shd w:val="clear" w:color="auto" w:fill="auto"/>
            <w:vAlign w:val="center"/>
          </w:tcPr>
          <w:p w14:paraId="447EEFF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0.9</w:t>
            </w:r>
          </w:p>
        </w:tc>
        <w:tc>
          <w:tcPr>
            <w:tcW w:w="145" w:type="pct"/>
            <w:shd w:val="clear" w:color="auto" w:fill="auto"/>
            <w:vAlign w:val="center"/>
          </w:tcPr>
          <w:p w14:paraId="7DC8148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13.5</w:t>
            </w:r>
          </w:p>
        </w:tc>
        <w:tc>
          <w:tcPr>
            <w:tcW w:w="105" w:type="pct"/>
            <w:shd w:val="clear" w:color="auto" w:fill="auto"/>
            <w:vAlign w:val="center"/>
          </w:tcPr>
          <w:p w14:paraId="101CC00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30</w:t>
            </w:r>
          </w:p>
        </w:tc>
        <w:tc>
          <w:tcPr>
            <w:tcW w:w="118" w:type="pct"/>
            <w:shd w:val="clear" w:color="auto" w:fill="auto"/>
            <w:vAlign w:val="center"/>
          </w:tcPr>
          <w:p w14:paraId="750C32D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7.5</w:t>
            </w:r>
          </w:p>
        </w:tc>
        <w:tc>
          <w:tcPr>
            <w:tcW w:w="148" w:type="pct"/>
            <w:shd w:val="clear" w:color="auto" w:fill="auto"/>
            <w:vAlign w:val="center"/>
          </w:tcPr>
          <w:p w14:paraId="0A77575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20.88%</w:t>
            </w:r>
          </w:p>
        </w:tc>
        <w:tc>
          <w:tcPr>
            <w:tcW w:w="128" w:type="pct"/>
            <w:shd w:val="clear" w:color="auto" w:fill="auto"/>
            <w:vAlign w:val="center"/>
          </w:tcPr>
          <w:p w14:paraId="2211D66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13BA771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1C0D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0794A88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0832E6B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3D3EE68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南新镇</w:t>
            </w:r>
          </w:p>
        </w:tc>
        <w:tc>
          <w:tcPr>
            <w:tcW w:w="117" w:type="pct"/>
            <w:shd w:val="clear" w:color="auto" w:fill="auto"/>
            <w:vAlign w:val="center"/>
          </w:tcPr>
          <w:p w14:paraId="4022F2C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别立村</w:t>
            </w:r>
          </w:p>
        </w:tc>
        <w:tc>
          <w:tcPr>
            <w:tcW w:w="89" w:type="pct"/>
            <w:shd w:val="clear" w:color="auto" w:fill="auto"/>
            <w:vAlign w:val="center"/>
          </w:tcPr>
          <w:p w14:paraId="5D44E26C">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5DDF2278">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4B290293">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06F5E90A">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1C34AB3C">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B0193F3">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1EFE1B73">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79957979">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0B3761FC">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002E4C56">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618B722E">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0C9B58CD">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3B7917C9">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3E587B7D">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3EB0A965">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611A85C">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49EE8145">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3A189231">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262F1A67">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13FB7B07">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313109C4">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52443A02">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7914788E">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269FB50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w:t>
            </w:r>
          </w:p>
        </w:tc>
        <w:tc>
          <w:tcPr>
            <w:tcW w:w="117" w:type="pct"/>
            <w:shd w:val="clear" w:color="auto" w:fill="auto"/>
            <w:vAlign w:val="center"/>
          </w:tcPr>
          <w:p w14:paraId="4202696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0.12</w:t>
            </w:r>
          </w:p>
        </w:tc>
        <w:tc>
          <w:tcPr>
            <w:tcW w:w="81" w:type="pct"/>
            <w:shd w:val="clear" w:color="auto" w:fill="auto"/>
            <w:vAlign w:val="center"/>
          </w:tcPr>
          <w:p w14:paraId="344ED2F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w:t>
            </w:r>
          </w:p>
        </w:tc>
        <w:tc>
          <w:tcPr>
            <w:tcW w:w="107" w:type="pct"/>
            <w:shd w:val="clear" w:color="auto" w:fill="auto"/>
            <w:vAlign w:val="center"/>
          </w:tcPr>
          <w:p w14:paraId="25A2CCF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w:t>
            </w:r>
          </w:p>
        </w:tc>
        <w:tc>
          <w:tcPr>
            <w:tcW w:w="81" w:type="pct"/>
            <w:shd w:val="clear" w:color="auto" w:fill="auto"/>
            <w:vAlign w:val="center"/>
          </w:tcPr>
          <w:p w14:paraId="2EDE5A2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66" w:type="pct"/>
            <w:shd w:val="clear" w:color="auto" w:fill="auto"/>
            <w:vAlign w:val="center"/>
          </w:tcPr>
          <w:p w14:paraId="33CDEBE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1.85%</w:t>
            </w:r>
          </w:p>
        </w:tc>
        <w:tc>
          <w:tcPr>
            <w:tcW w:w="188" w:type="pct"/>
            <w:shd w:val="clear" w:color="auto" w:fill="auto"/>
            <w:vAlign w:val="center"/>
          </w:tcPr>
          <w:p w14:paraId="70A7051B">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76418E0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253</w:t>
            </w:r>
          </w:p>
        </w:tc>
        <w:tc>
          <w:tcPr>
            <w:tcW w:w="109" w:type="pct"/>
            <w:shd w:val="clear" w:color="auto" w:fill="auto"/>
            <w:vAlign w:val="center"/>
          </w:tcPr>
          <w:p w14:paraId="6D12099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7.59</w:t>
            </w:r>
          </w:p>
        </w:tc>
        <w:tc>
          <w:tcPr>
            <w:tcW w:w="145" w:type="pct"/>
            <w:shd w:val="clear" w:color="auto" w:fill="auto"/>
            <w:vAlign w:val="center"/>
          </w:tcPr>
          <w:p w14:paraId="0468305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113.85</w:t>
            </w:r>
          </w:p>
        </w:tc>
        <w:tc>
          <w:tcPr>
            <w:tcW w:w="105" w:type="pct"/>
            <w:shd w:val="clear" w:color="auto" w:fill="auto"/>
            <w:vAlign w:val="center"/>
          </w:tcPr>
          <w:p w14:paraId="25F8AD9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253</w:t>
            </w:r>
          </w:p>
        </w:tc>
        <w:tc>
          <w:tcPr>
            <w:tcW w:w="118" w:type="pct"/>
            <w:shd w:val="clear" w:color="auto" w:fill="auto"/>
            <w:vAlign w:val="center"/>
          </w:tcPr>
          <w:p w14:paraId="7181FEE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63.25</w:t>
            </w:r>
          </w:p>
        </w:tc>
        <w:tc>
          <w:tcPr>
            <w:tcW w:w="148" w:type="pct"/>
            <w:shd w:val="clear" w:color="auto" w:fill="auto"/>
            <w:vAlign w:val="center"/>
          </w:tcPr>
          <w:p w14:paraId="6A65627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98.15%</w:t>
            </w:r>
          </w:p>
        </w:tc>
        <w:tc>
          <w:tcPr>
            <w:tcW w:w="128" w:type="pct"/>
            <w:shd w:val="clear" w:color="auto" w:fill="auto"/>
            <w:vAlign w:val="center"/>
          </w:tcPr>
          <w:p w14:paraId="1E965E2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53EA947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0E72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6A715A4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236B0BA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733662B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南新镇</w:t>
            </w:r>
          </w:p>
        </w:tc>
        <w:tc>
          <w:tcPr>
            <w:tcW w:w="117" w:type="pct"/>
            <w:shd w:val="clear" w:color="auto" w:fill="auto"/>
            <w:vAlign w:val="center"/>
          </w:tcPr>
          <w:p w14:paraId="3D9758C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罗山村</w:t>
            </w:r>
          </w:p>
        </w:tc>
        <w:tc>
          <w:tcPr>
            <w:tcW w:w="89" w:type="pct"/>
            <w:shd w:val="clear" w:color="auto" w:fill="auto"/>
            <w:vAlign w:val="center"/>
          </w:tcPr>
          <w:p w14:paraId="3856911B">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45DB4693">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7C101AF3">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4960FC4">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31414D95">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02E441CA">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5218F2CA">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42E6BD4E">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1A4ABDD8">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4C8F2CA8">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7C7BEFA4">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62B97F95">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F67195F">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F8F8305">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63BC5055">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60C55F8">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5BEB6D2B">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07A09BBB">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2BAD639B">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87BB94A">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59DDE21E">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53B75CBE">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0439A91F">
            <w:pPr>
              <w:bidi w:val="0"/>
              <w:jc w:val="center"/>
              <w:rPr>
                <w:color w:val="000000" w:themeColor="text1"/>
                <w:sz w:val="16"/>
                <w:szCs w:val="16"/>
                <w14:textFill>
                  <w14:solidFill>
                    <w14:schemeClr w14:val="tx1"/>
                  </w14:solidFill>
                </w14:textFill>
              </w:rPr>
            </w:pPr>
          </w:p>
        </w:tc>
        <w:tc>
          <w:tcPr>
            <w:tcW w:w="91" w:type="pct"/>
            <w:shd w:val="clear" w:color="auto" w:fill="auto"/>
            <w:vAlign w:val="center"/>
          </w:tcPr>
          <w:p w14:paraId="63664AA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2BC4CAC4">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3E7FE7B4">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27F2664E">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27E563EA">
            <w:pPr>
              <w:bidi w:val="0"/>
              <w:jc w:val="center"/>
              <w:rPr>
                <w:color w:val="000000" w:themeColor="text1"/>
                <w:sz w:val="16"/>
                <w:szCs w:val="16"/>
                <w14:textFill>
                  <w14:solidFill>
                    <w14:schemeClr w14:val="tx1"/>
                  </w14:solidFill>
                </w14:textFill>
              </w:rPr>
            </w:pPr>
          </w:p>
        </w:tc>
        <w:tc>
          <w:tcPr>
            <w:tcW w:w="166" w:type="pct"/>
            <w:shd w:val="clear" w:color="auto" w:fill="auto"/>
            <w:vAlign w:val="center"/>
          </w:tcPr>
          <w:p w14:paraId="1227732A">
            <w:pPr>
              <w:bidi w:val="0"/>
              <w:jc w:val="center"/>
              <w:rPr>
                <w:color w:val="000000" w:themeColor="text1"/>
                <w:sz w:val="16"/>
                <w:szCs w:val="16"/>
                <w14:textFill>
                  <w14:solidFill>
                    <w14:schemeClr w14:val="tx1"/>
                  </w14:solidFill>
                </w14:textFill>
              </w:rPr>
            </w:pPr>
          </w:p>
        </w:tc>
        <w:tc>
          <w:tcPr>
            <w:tcW w:w="188" w:type="pct"/>
            <w:shd w:val="clear" w:color="auto" w:fill="auto"/>
            <w:vAlign w:val="center"/>
          </w:tcPr>
          <w:p w14:paraId="12D8A118">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5DDDF94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137</w:t>
            </w:r>
          </w:p>
        </w:tc>
        <w:tc>
          <w:tcPr>
            <w:tcW w:w="109" w:type="pct"/>
            <w:shd w:val="clear" w:color="auto" w:fill="auto"/>
            <w:vAlign w:val="center"/>
          </w:tcPr>
          <w:p w14:paraId="0BCA46A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4.11</w:t>
            </w:r>
          </w:p>
        </w:tc>
        <w:tc>
          <w:tcPr>
            <w:tcW w:w="145" w:type="pct"/>
            <w:shd w:val="clear" w:color="auto" w:fill="auto"/>
            <w:vAlign w:val="center"/>
          </w:tcPr>
          <w:p w14:paraId="54695CF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61.65</w:t>
            </w:r>
          </w:p>
        </w:tc>
        <w:tc>
          <w:tcPr>
            <w:tcW w:w="105" w:type="pct"/>
            <w:shd w:val="clear" w:color="auto" w:fill="auto"/>
            <w:vAlign w:val="center"/>
          </w:tcPr>
          <w:p w14:paraId="0B95E7E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137</w:t>
            </w:r>
          </w:p>
        </w:tc>
        <w:tc>
          <w:tcPr>
            <w:tcW w:w="118" w:type="pct"/>
            <w:shd w:val="clear" w:color="auto" w:fill="auto"/>
            <w:vAlign w:val="center"/>
          </w:tcPr>
          <w:p w14:paraId="0A38D9D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34.25</w:t>
            </w:r>
          </w:p>
        </w:tc>
        <w:tc>
          <w:tcPr>
            <w:tcW w:w="148" w:type="pct"/>
            <w:shd w:val="clear" w:color="auto" w:fill="auto"/>
            <w:vAlign w:val="center"/>
          </w:tcPr>
          <w:p w14:paraId="07D5D62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28" w:type="pct"/>
            <w:shd w:val="clear" w:color="auto" w:fill="auto"/>
            <w:vAlign w:val="center"/>
          </w:tcPr>
          <w:p w14:paraId="7D2FDE7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6301162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2AED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76EDA686">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2309BB0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3F99D71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南新镇</w:t>
            </w:r>
          </w:p>
        </w:tc>
        <w:tc>
          <w:tcPr>
            <w:tcW w:w="117" w:type="pct"/>
            <w:shd w:val="clear" w:color="auto" w:fill="auto"/>
            <w:vAlign w:val="center"/>
          </w:tcPr>
          <w:p w14:paraId="5A50C59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文攀村</w:t>
            </w:r>
          </w:p>
        </w:tc>
        <w:tc>
          <w:tcPr>
            <w:tcW w:w="89" w:type="pct"/>
            <w:shd w:val="clear" w:color="auto" w:fill="auto"/>
            <w:vAlign w:val="center"/>
          </w:tcPr>
          <w:p w14:paraId="2870427B">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4E5B4C38">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7132CE41">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AE05650">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10D16D43">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9514182">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57A06686">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0AF9D9C5">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3E3358ED">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6A24CA4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6081715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79</w:t>
            </w:r>
          </w:p>
        </w:tc>
        <w:tc>
          <w:tcPr>
            <w:tcW w:w="146" w:type="pct"/>
            <w:shd w:val="clear" w:color="auto" w:fill="auto"/>
            <w:vAlign w:val="center"/>
          </w:tcPr>
          <w:p w14:paraId="066B1950">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652173C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1.31</w:t>
            </w:r>
          </w:p>
        </w:tc>
        <w:tc>
          <w:tcPr>
            <w:tcW w:w="117" w:type="pct"/>
            <w:shd w:val="clear" w:color="auto" w:fill="auto"/>
            <w:vAlign w:val="center"/>
          </w:tcPr>
          <w:p w14:paraId="79CE91A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3.16</w:t>
            </w:r>
          </w:p>
        </w:tc>
        <w:tc>
          <w:tcPr>
            <w:tcW w:w="125" w:type="pct"/>
            <w:shd w:val="clear" w:color="auto" w:fill="auto"/>
            <w:vAlign w:val="center"/>
          </w:tcPr>
          <w:p w14:paraId="3BD16B3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2.37</w:t>
            </w:r>
          </w:p>
        </w:tc>
        <w:tc>
          <w:tcPr>
            <w:tcW w:w="105" w:type="pct"/>
            <w:shd w:val="clear" w:color="auto" w:fill="auto"/>
            <w:vAlign w:val="center"/>
          </w:tcPr>
          <w:p w14:paraId="3C026A4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65.73</w:t>
            </w:r>
          </w:p>
        </w:tc>
        <w:tc>
          <w:tcPr>
            <w:tcW w:w="105" w:type="pct"/>
            <w:shd w:val="clear" w:color="auto" w:fill="auto"/>
            <w:vAlign w:val="center"/>
          </w:tcPr>
          <w:p w14:paraId="3EEF2E5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110.7</w:t>
            </w:r>
          </w:p>
        </w:tc>
        <w:tc>
          <w:tcPr>
            <w:tcW w:w="135" w:type="pct"/>
            <w:shd w:val="clear" w:color="auto" w:fill="auto"/>
            <w:vAlign w:val="center"/>
          </w:tcPr>
          <w:p w14:paraId="5810DB3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35.58</w:t>
            </w:r>
          </w:p>
        </w:tc>
        <w:tc>
          <w:tcPr>
            <w:tcW w:w="95" w:type="pct"/>
            <w:shd w:val="clear" w:color="auto" w:fill="auto"/>
            <w:vAlign w:val="center"/>
          </w:tcPr>
          <w:p w14:paraId="14A00F5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002575C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30.36</w:t>
            </w:r>
          </w:p>
        </w:tc>
        <w:tc>
          <w:tcPr>
            <w:tcW w:w="132" w:type="pct"/>
            <w:shd w:val="clear" w:color="auto" w:fill="auto"/>
            <w:vAlign w:val="center"/>
          </w:tcPr>
          <w:p w14:paraId="7BFBC80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w:t>
            </w:r>
          </w:p>
        </w:tc>
        <w:tc>
          <w:tcPr>
            <w:tcW w:w="132" w:type="pct"/>
            <w:shd w:val="clear" w:color="auto" w:fill="auto"/>
            <w:vAlign w:val="center"/>
          </w:tcPr>
          <w:p w14:paraId="56961C9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71.63%</w:t>
            </w:r>
          </w:p>
        </w:tc>
        <w:tc>
          <w:tcPr>
            <w:tcW w:w="201" w:type="pct"/>
            <w:shd w:val="clear" w:color="auto" w:fill="auto"/>
            <w:vAlign w:val="center"/>
          </w:tcPr>
          <w:p w14:paraId="44DB8675">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275BA0B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w:t>
            </w:r>
          </w:p>
        </w:tc>
        <w:tc>
          <w:tcPr>
            <w:tcW w:w="117" w:type="pct"/>
            <w:shd w:val="clear" w:color="auto" w:fill="auto"/>
            <w:vAlign w:val="center"/>
          </w:tcPr>
          <w:p w14:paraId="2F779ED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0.42</w:t>
            </w:r>
          </w:p>
        </w:tc>
        <w:tc>
          <w:tcPr>
            <w:tcW w:w="81" w:type="pct"/>
            <w:shd w:val="clear" w:color="auto" w:fill="auto"/>
            <w:vAlign w:val="center"/>
          </w:tcPr>
          <w:p w14:paraId="2AB306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6.3</w:t>
            </w:r>
          </w:p>
        </w:tc>
        <w:tc>
          <w:tcPr>
            <w:tcW w:w="107" w:type="pct"/>
            <w:shd w:val="clear" w:color="auto" w:fill="auto"/>
            <w:vAlign w:val="center"/>
          </w:tcPr>
          <w:p w14:paraId="219AFA5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w:t>
            </w:r>
          </w:p>
        </w:tc>
        <w:tc>
          <w:tcPr>
            <w:tcW w:w="81" w:type="pct"/>
            <w:shd w:val="clear" w:color="auto" w:fill="auto"/>
            <w:vAlign w:val="center"/>
          </w:tcPr>
          <w:p w14:paraId="4A2816C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w:t>
            </w:r>
          </w:p>
        </w:tc>
        <w:tc>
          <w:tcPr>
            <w:tcW w:w="166" w:type="pct"/>
            <w:shd w:val="clear" w:color="auto" w:fill="auto"/>
            <w:vAlign w:val="center"/>
          </w:tcPr>
          <w:p w14:paraId="4F7EE46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14.14%</w:t>
            </w:r>
          </w:p>
        </w:tc>
        <w:tc>
          <w:tcPr>
            <w:tcW w:w="188" w:type="pct"/>
            <w:shd w:val="clear" w:color="auto" w:fill="auto"/>
            <w:vAlign w:val="center"/>
          </w:tcPr>
          <w:p w14:paraId="3551C364">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5DC80CA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w:t>
            </w:r>
          </w:p>
        </w:tc>
        <w:tc>
          <w:tcPr>
            <w:tcW w:w="109" w:type="pct"/>
            <w:shd w:val="clear" w:color="auto" w:fill="auto"/>
            <w:vAlign w:val="center"/>
          </w:tcPr>
          <w:p w14:paraId="375ACBD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0.42</w:t>
            </w:r>
          </w:p>
        </w:tc>
        <w:tc>
          <w:tcPr>
            <w:tcW w:w="145" w:type="pct"/>
            <w:shd w:val="clear" w:color="auto" w:fill="auto"/>
            <w:vAlign w:val="center"/>
          </w:tcPr>
          <w:p w14:paraId="628DE23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6.3</w:t>
            </w:r>
          </w:p>
        </w:tc>
        <w:tc>
          <w:tcPr>
            <w:tcW w:w="105" w:type="pct"/>
            <w:shd w:val="clear" w:color="auto" w:fill="auto"/>
            <w:vAlign w:val="center"/>
          </w:tcPr>
          <w:p w14:paraId="36E56F5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w:t>
            </w:r>
          </w:p>
        </w:tc>
        <w:tc>
          <w:tcPr>
            <w:tcW w:w="118" w:type="pct"/>
            <w:shd w:val="clear" w:color="auto" w:fill="auto"/>
            <w:vAlign w:val="center"/>
          </w:tcPr>
          <w:p w14:paraId="4CD0332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w:t>
            </w:r>
          </w:p>
        </w:tc>
        <w:tc>
          <w:tcPr>
            <w:tcW w:w="148" w:type="pct"/>
            <w:shd w:val="clear" w:color="auto" w:fill="auto"/>
            <w:vAlign w:val="center"/>
          </w:tcPr>
          <w:p w14:paraId="3583635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14.22%</w:t>
            </w:r>
          </w:p>
        </w:tc>
        <w:tc>
          <w:tcPr>
            <w:tcW w:w="128" w:type="pct"/>
            <w:shd w:val="clear" w:color="auto" w:fill="auto"/>
            <w:vAlign w:val="center"/>
          </w:tcPr>
          <w:p w14:paraId="4FC6D09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7C86547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2026</w:t>
            </w:r>
            <w:r>
              <w:rPr>
                <w:color w:val="000000" w:themeColor="text1"/>
                <w:sz w:val="16"/>
                <w:szCs w:val="16"/>
                <w:lang w:val="en-US" w:eastAsia="zh-CN"/>
                <w14:textFill>
                  <w14:solidFill>
                    <w14:schemeClr w14:val="tx1"/>
                  </w14:solidFill>
                </w14:textFill>
              </w:rPr>
              <w:t>年</w:t>
            </w:r>
          </w:p>
        </w:tc>
      </w:tr>
      <w:tr w14:paraId="52AD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7908481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520E146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795B546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w:t>
            </w:r>
          </w:p>
        </w:tc>
        <w:tc>
          <w:tcPr>
            <w:tcW w:w="117" w:type="pct"/>
            <w:shd w:val="clear" w:color="auto" w:fill="auto"/>
            <w:vAlign w:val="center"/>
          </w:tcPr>
          <w:p w14:paraId="5A5C9BA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龙池村</w:t>
            </w:r>
          </w:p>
        </w:tc>
        <w:tc>
          <w:tcPr>
            <w:tcW w:w="89" w:type="pct"/>
            <w:shd w:val="clear" w:color="auto" w:fill="auto"/>
            <w:vAlign w:val="center"/>
          </w:tcPr>
          <w:p w14:paraId="7BAFE32E">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481E6C60">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1AF56E8A">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A139566">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7501FCBE">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190E273">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469DDD7A">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6C905B18">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2A7B219E">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53C422AE">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191DA978">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2A38337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1320458B">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71D4AAE">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40A447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11E0A2DB">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4B67BEA3">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263358A4">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623A5460">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E24F0C4">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7309717A">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774D01C">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5032A54B">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160436D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w:t>
            </w:r>
          </w:p>
        </w:tc>
        <w:tc>
          <w:tcPr>
            <w:tcW w:w="117" w:type="pct"/>
            <w:shd w:val="clear" w:color="auto" w:fill="auto"/>
            <w:vAlign w:val="center"/>
          </w:tcPr>
          <w:p w14:paraId="763845F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1.05</w:t>
            </w:r>
          </w:p>
        </w:tc>
        <w:tc>
          <w:tcPr>
            <w:tcW w:w="81" w:type="pct"/>
            <w:shd w:val="clear" w:color="auto" w:fill="auto"/>
            <w:vAlign w:val="center"/>
          </w:tcPr>
          <w:p w14:paraId="1AEB3E1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15.75</w:t>
            </w:r>
          </w:p>
        </w:tc>
        <w:tc>
          <w:tcPr>
            <w:tcW w:w="107" w:type="pct"/>
            <w:shd w:val="clear" w:color="auto" w:fill="auto"/>
            <w:vAlign w:val="center"/>
          </w:tcPr>
          <w:p w14:paraId="1043183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w:t>
            </w:r>
          </w:p>
        </w:tc>
        <w:tc>
          <w:tcPr>
            <w:tcW w:w="81" w:type="pct"/>
            <w:shd w:val="clear" w:color="auto" w:fill="auto"/>
            <w:vAlign w:val="center"/>
          </w:tcPr>
          <w:p w14:paraId="7ECF83D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8.75</w:t>
            </w:r>
          </w:p>
        </w:tc>
        <w:tc>
          <w:tcPr>
            <w:tcW w:w="166" w:type="pct"/>
            <w:shd w:val="clear" w:color="auto" w:fill="auto"/>
            <w:vAlign w:val="center"/>
          </w:tcPr>
          <w:p w14:paraId="75AC157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48.15%</w:t>
            </w:r>
          </w:p>
        </w:tc>
        <w:tc>
          <w:tcPr>
            <w:tcW w:w="188" w:type="pct"/>
            <w:shd w:val="clear" w:color="auto" w:fill="auto"/>
            <w:vAlign w:val="center"/>
          </w:tcPr>
          <w:p w14:paraId="724BC66B">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1A2A32C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38</w:t>
            </w:r>
          </w:p>
        </w:tc>
        <w:tc>
          <w:tcPr>
            <w:tcW w:w="109" w:type="pct"/>
            <w:shd w:val="clear" w:color="auto" w:fill="auto"/>
            <w:vAlign w:val="center"/>
          </w:tcPr>
          <w:p w14:paraId="548605C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1.14</w:t>
            </w:r>
          </w:p>
        </w:tc>
        <w:tc>
          <w:tcPr>
            <w:tcW w:w="145" w:type="pct"/>
            <w:shd w:val="clear" w:color="auto" w:fill="auto"/>
            <w:vAlign w:val="center"/>
          </w:tcPr>
          <w:p w14:paraId="2B12F19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17.1</w:t>
            </w:r>
          </w:p>
        </w:tc>
        <w:tc>
          <w:tcPr>
            <w:tcW w:w="105" w:type="pct"/>
            <w:shd w:val="clear" w:color="auto" w:fill="auto"/>
            <w:vAlign w:val="center"/>
          </w:tcPr>
          <w:p w14:paraId="6D65AC1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38</w:t>
            </w:r>
          </w:p>
        </w:tc>
        <w:tc>
          <w:tcPr>
            <w:tcW w:w="118" w:type="pct"/>
            <w:shd w:val="clear" w:color="auto" w:fill="auto"/>
            <w:vAlign w:val="center"/>
          </w:tcPr>
          <w:p w14:paraId="41A7BE9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9.5</w:t>
            </w:r>
          </w:p>
        </w:tc>
        <w:tc>
          <w:tcPr>
            <w:tcW w:w="148" w:type="pct"/>
            <w:shd w:val="clear" w:color="auto" w:fill="auto"/>
            <w:vAlign w:val="center"/>
          </w:tcPr>
          <w:p w14:paraId="3657F5F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51.85%</w:t>
            </w:r>
          </w:p>
        </w:tc>
        <w:tc>
          <w:tcPr>
            <w:tcW w:w="128" w:type="pct"/>
            <w:shd w:val="clear" w:color="auto" w:fill="auto"/>
            <w:vAlign w:val="center"/>
          </w:tcPr>
          <w:p w14:paraId="3D9A74D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180A3D8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3615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2C300A7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饮用水水源保护区</w:t>
            </w:r>
          </w:p>
        </w:tc>
        <w:tc>
          <w:tcPr>
            <w:tcW w:w="115" w:type="pct"/>
            <w:shd w:val="clear" w:color="auto" w:fill="auto"/>
            <w:vAlign w:val="center"/>
          </w:tcPr>
          <w:p w14:paraId="71FF609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叠溪镇鱼儿寨海水源地</w:t>
            </w:r>
          </w:p>
        </w:tc>
        <w:tc>
          <w:tcPr>
            <w:tcW w:w="107" w:type="pct"/>
            <w:shd w:val="clear" w:color="auto" w:fill="auto"/>
            <w:vAlign w:val="center"/>
          </w:tcPr>
          <w:p w14:paraId="3F8E16B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w:t>
            </w:r>
          </w:p>
        </w:tc>
        <w:tc>
          <w:tcPr>
            <w:tcW w:w="117" w:type="pct"/>
            <w:shd w:val="clear" w:color="auto" w:fill="auto"/>
            <w:vAlign w:val="center"/>
          </w:tcPr>
          <w:p w14:paraId="0ADE8F4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两河口村</w:t>
            </w:r>
          </w:p>
        </w:tc>
        <w:tc>
          <w:tcPr>
            <w:tcW w:w="89" w:type="pct"/>
            <w:shd w:val="clear" w:color="auto" w:fill="auto"/>
            <w:vAlign w:val="center"/>
          </w:tcPr>
          <w:p w14:paraId="78C22B0D">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5591F0AF">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54333D78">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2BDC1F70">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0588E8A5">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6E4D107">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7A2E76B8">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5BA93196">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2F9706D3">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28E7802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1799396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43</w:t>
            </w:r>
          </w:p>
        </w:tc>
        <w:tc>
          <w:tcPr>
            <w:tcW w:w="146" w:type="pct"/>
            <w:shd w:val="clear" w:color="auto" w:fill="auto"/>
            <w:vAlign w:val="center"/>
          </w:tcPr>
          <w:p w14:paraId="4D6D3209">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2C3C050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0.92</w:t>
            </w:r>
          </w:p>
        </w:tc>
        <w:tc>
          <w:tcPr>
            <w:tcW w:w="117" w:type="pct"/>
            <w:shd w:val="clear" w:color="auto" w:fill="auto"/>
            <w:vAlign w:val="center"/>
          </w:tcPr>
          <w:p w14:paraId="0CFCD13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1.72</w:t>
            </w:r>
          </w:p>
        </w:tc>
        <w:tc>
          <w:tcPr>
            <w:tcW w:w="125" w:type="pct"/>
            <w:shd w:val="clear" w:color="auto" w:fill="auto"/>
            <w:vAlign w:val="center"/>
          </w:tcPr>
          <w:p w14:paraId="67BD520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1.29</w:t>
            </w:r>
          </w:p>
        </w:tc>
        <w:tc>
          <w:tcPr>
            <w:tcW w:w="105" w:type="pct"/>
            <w:shd w:val="clear" w:color="auto" w:fill="auto"/>
            <w:vAlign w:val="center"/>
          </w:tcPr>
          <w:p w14:paraId="28F1F59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46.24</w:t>
            </w:r>
          </w:p>
        </w:tc>
        <w:tc>
          <w:tcPr>
            <w:tcW w:w="105" w:type="pct"/>
            <w:shd w:val="clear" w:color="auto" w:fill="auto"/>
            <w:vAlign w:val="center"/>
          </w:tcPr>
          <w:p w14:paraId="7798FB8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60.11</w:t>
            </w:r>
          </w:p>
        </w:tc>
        <w:tc>
          <w:tcPr>
            <w:tcW w:w="135" w:type="pct"/>
            <w:shd w:val="clear" w:color="auto" w:fill="auto"/>
            <w:vAlign w:val="center"/>
          </w:tcPr>
          <w:p w14:paraId="08C1545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19.32</w:t>
            </w:r>
          </w:p>
        </w:tc>
        <w:tc>
          <w:tcPr>
            <w:tcW w:w="95" w:type="pct"/>
            <w:shd w:val="clear" w:color="auto" w:fill="auto"/>
            <w:vAlign w:val="center"/>
          </w:tcPr>
          <w:p w14:paraId="3E1FBC7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1C52C56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16.49</w:t>
            </w:r>
          </w:p>
        </w:tc>
        <w:tc>
          <w:tcPr>
            <w:tcW w:w="132" w:type="pct"/>
            <w:shd w:val="clear" w:color="auto" w:fill="auto"/>
            <w:vAlign w:val="center"/>
          </w:tcPr>
          <w:p w14:paraId="7B83CFB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w:t>
            </w:r>
          </w:p>
        </w:tc>
        <w:tc>
          <w:tcPr>
            <w:tcW w:w="132" w:type="pct"/>
            <w:shd w:val="clear" w:color="auto" w:fill="auto"/>
            <w:vAlign w:val="center"/>
          </w:tcPr>
          <w:p w14:paraId="1AC7A82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45.50%</w:t>
            </w:r>
          </w:p>
        </w:tc>
        <w:tc>
          <w:tcPr>
            <w:tcW w:w="201" w:type="pct"/>
            <w:shd w:val="clear" w:color="auto" w:fill="auto"/>
            <w:vAlign w:val="center"/>
          </w:tcPr>
          <w:p w14:paraId="4C89C0B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0C8D328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46</w:t>
            </w:r>
          </w:p>
        </w:tc>
        <w:tc>
          <w:tcPr>
            <w:tcW w:w="117" w:type="pct"/>
            <w:shd w:val="clear" w:color="auto" w:fill="auto"/>
            <w:vAlign w:val="center"/>
          </w:tcPr>
          <w:p w14:paraId="7277C4D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1.38</w:t>
            </w:r>
          </w:p>
        </w:tc>
        <w:tc>
          <w:tcPr>
            <w:tcW w:w="81" w:type="pct"/>
            <w:shd w:val="clear" w:color="auto" w:fill="auto"/>
            <w:vAlign w:val="center"/>
          </w:tcPr>
          <w:p w14:paraId="0F4F44D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20.7</w:t>
            </w:r>
          </w:p>
        </w:tc>
        <w:tc>
          <w:tcPr>
            <w:tcW w:w="107" w:type="pct"/>
            <w:shd w:val="clear" w:color="auto" w:fill="auto"/>
            <w:vAlign w:val="center"/>
          </w:tcPr>
          <w:p w14:paraId="144EB42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46</w:t>
            </w:r>
          </w:p>
        </w:tc>
        <w:tc>
          <w:tcPr>
            <w:tcW w:w="81" w:type="pct"/>
            <w:shd w:val="clear" w:color="auto" w:fill="auto"/>
            <w:vAlign w:val="center"/>
          </w:tcPr>
          <w:p w14:paraId="726FBFC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11.5</w:t>
            </w:r>
          </w:p>
        </w:tc>
        <w:tc>
          <w:tcPr>
            <w:tcW w:w="166" w:type="pct"/>
            <w:shd w:val="clear" w:color="auto" w:fill="auto"/>
            <w:vAlign w:val="center"/>
          </w:tcPr>
          <w:p w14:paraId="4A21753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52.73%</w:t>
            </w:r>
          </w:p>
        </w:tc>
        <w:tc>
          <w:tcPr>
            <w:tcW w:w="188" w:type="pct"/>
            <w:shd w:val="clear" w:color="auto" w:fill="auto"/>
            <w:vAlign w:val="center"/>
          </w:tcPr>
          <w:p w14:paraId="109A5445">
            <w:pPr>
              <w:bidi w:val="0"/>
              <w:jc w:val="center"/>
              <w:rPr>
                <w:color w:val="000000" w:themeColor="text1"/>
                <w:sz w:val="16"/>
                <w:szCs w:val="16"/>
                <w14:textFill>
                  <w14:solidFill>
                    <w14:schemeClr w14:val="tx1"/>
                  </w14:solidFill>
                </w14:textFill>
              </w:rPr>
            </w:pPr>
          </w:p>
        </w:tc>
        <w:tc>
          <w:tcPr>
            <w:tcW w:w="138" w:type="pct"/>
            <w:shd w:val="clear" w:color="auto" w:fill="auto"/>
            <w:vAlign w:val="center"/>
          </w:tcPr>
          <w:p w14:paraId="74C2E29B">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7B1CF269">
            <w:pPr>
              <w:bidi w:val="0"/>
              <w:jc w:val="center"/>
              <w:rPr>
                <w:color w:val="000000" w:themeColor="text1"/>
                <w:sz w:val="16"/>
                <w:szCs w:val="16"/>
                <w14:textFill>
                  <w14:solidFill>
                    <w14:schemeClr w14:val="tx1"/>
                  </w14:solidFill>
                </w14:textFill>
              </w:rPr>
            </w:pPr>
          </w:p>
        </w:tc>
        <w:tc>
          <w:tcPr>
            <w:tcW w:w="145" w:type="pct"/>
            <w:shd w:val="clear" w:color="auto" w:fill="auto"/>
            <w:vAlign w:val="center"/>
          </w:tcPr>
          <w:p w14:paraId="4A64C557">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2C223D3B">
            <w:pPr>
              <w:bidi w:val="0"/>
              <w:jc w:val="center"/>
              <w:rPr>
                <w:color w:val="000000" w:themeColor="text1"/>
                <w:sz w:val="16"/>
                <w:szCs w:val="16"/>
                <w14:textFill>
                  <w14:solidFill>
                    <w14:schemeClr w14:val="tx1"/>
                  </w14:solidFill>
                </w14:textFill>
              </w:rPr>
            </w:pPr>
          </w:p>
        </w:tc>
        <w:tc>
          <w:tcPr>
            <w:tcW w:w="118" w:type="pct"/>
            <w:shd w:val="clear" w:color="auto" w:fill="auto"/>
            <w:vAlign w:val="center"/>
          </w:tcPr>
          <w:p w14:paraId="1B3ED97E">
            <w:pPr>
              <w:bidi w:val="0"/>
              <w:jc w:val="center"/>
              <w:rPr>
                <w:color w:val="000000" w:themeColor="text1"/>
                <w:sz w:val="16"/>
                <w:szCs w:val="16"/>
                <w14:textFill>
                  <w14:solidFill>
                    <w14:schemeClr w14:val="tx1"/>
                  </w14:solidFill>
                </w14:textFill>
              </w:rPr>
            </w:pPr>
          </w:p>
        </w:tc>
        <w:tc>
          <w:tcPr>
            <w:tcW w:w="148" w:type="pct"/>
            <w:shd w:val="clear" w:color="auto" w:fill="auto"/>
            <w:vAlign w:val="center"/>
          </w:tcPr>
          <w:p w14:paraId="1843D8E9">
            <w:pPr>
              <w:bidi w:val="0"/>
              <w:jc w:val="center"/>
              <w:rPr>
                <w:color w:val="000000" w:themeColor="text1"/>
                <w:sz w:val="16"/>
                <w:szCs w:val="16"/>
                <w14:textFill>
                  <w14:solidFill>
                    <w14:schemeClr w14:val="tx1"/>
                  </w14:solidFill>
                </w14:textFill>
              </w:rPr>
            </w:pPr>
          </w:p>
        </w:tc>
        <w:tc>
          <w:tcPr>
            <w:tcW w:w="128" w:type="pct"/>
            <w:shd w:val="clear" w:color="auto" w:fill="auto"/>
            <w:vAlign w:val="center"/>
          </w:tcPr>
          <w:p w14:paraId="570046B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98.23%</w:t>
            </w:r>
          </w:p>
        </w:tc>
        <w:tc>
          <w:tcPr>
            <w:tcW w:w="155" w:type="pct"/>
            <w:shd w:val="clear" w:color="auto" w:fill="auto"/>
            <w:vAlign w:val="center"/>
          </w:tcPr>
          <w:p w14:paraId="0E22931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51CC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5AA7B1B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饮用水水源保护区</w:t>
            </w:r>
          </w:p>
        </w:tc>
        <w:tc>
          <w:tcPr>
            <w:tcW w:w="115" w:type="pct"/>
            <w:shd w:val="clear" w:color="auto" w:fill="auto"/>
            <w:vAlign w:val="center"/>
          </w:tcPr>
          <w:p w14:paraId="48B7A59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叠溪镇太平村大桦木沟水源地</w:t>
            </w:r>
          </w:p>
        </w:tc>
        <w:tc>
          <w:tcPr>
            <w:tcW w:w="107" w:type="pct"/>
            <w:shd w:val="clear" w:color="auto" w:fill="auto"/>
            <w:vAlign w:val="center"/>
          </w:tcPr>
          <w:p w14:paraId="222E2A5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w:t>
            </w:r>
          </w:p>
        </w:tc>
        <w:tc>
          <w:tcPr>
            <w:tcW w:w="117" w:type="pct"/>
            <w:shd w:val="clear" w:color="auto" w:fill="auto"/>
            <w:vAlign w:val="center"/>
          </w:tcPr>
          <w:p w14:paraId="5E00EE9B">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太平村</w:t>
            </w:r>
          </w:p>
        </w:tc>
        <w:tc>
          <w:tcPr>
            <w:tcW w:w="89" w:type="pct"/>
            <w:shd w:val="clear" w:color="auto" w:fill="auto"/>
            <w:vAlign w:val="center"/>
          </w:tcPr>
          <w:p w14:paraId="556F00C3">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2EF49837">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2213B472">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4D176B55">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18E5BB5B">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45254EC4">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41D6B5B5">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3ED907B6">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7314686D">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6A3488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79B22A4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109</w:t>
            </w:r>
          </w:p>
        </w:tc>
        <w:tc>
          <w:tcPr>
            <w:tcW w:w="146" w:type="pct"/>
            <w:shd w:val="clear" w:color="auto" w:fill="auto"/>
            <w:vAlign w:val="center"/>
          </w:tcPr>
          <w:p w14:paraId="2CC0A3D0">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013A1EF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0.96</w:t>
            </w:r>
          </w:p>
        </w:tc>
        <w:tc>
          <w:tcPr>
            <w:tcW w:w="117" w:type="pct"/>
            <w:shd w:val="clear" w:color="auto" w:fill="auto"/>
            <w:vAlign w:val="center"/>
          </w:tcPr>
          <w:p w14:paraId="243E198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4.37</w:t>
            </w:r>
          </w:p>
        </w:tc>
        <w:tc>
          <w:tcPr>
            <w:tcW w:w="125" w:type="pct"/>
            <w:shd w:val="clear" w:color="auto" w:fill="auto"/>
            <w:vAlign w:val="center"/>
          </w:tcPr>
          <w:p w14:paraId="3303825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3.28</w:t>
            </w:r>
          </w:p>
        </w:tc>
        <w:tc>
          <w:tcPr>
            <w:tcW w:w="105" w:type="pct"/>
            <w:shd w:val="clear" w:color="auto" w:fill="auto"/>
            <w:vAlign w:val="center"/>
          </w:tcPr>
          <w:p w14:paraId="19ACBB3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47.82</w:t>
            </w:r>
          </w:p>
        </w:tc>
        <w:tc>
          <w:tcPr>
            <w:tcW w:w="105" w:type="pct"/>
            <w:shd w:val="clear" w:color="auto" w:fill="auto"/>
            <w:vAlign w:val="center"/>
          </w:tcPr>
          <w:p w14:paraId="645254E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153.06</w:t>
            </w:r>
          </w:p>
        </w:tc>
        <w:tc>
          <w:tcPr>
            <w:tcW w:w="135" w:type="pct"/>
            <w:shd w:val="clear" w:color="auto" w:fill="auto"/>
            <w:vAlign w:val="center"/>
          </w:tcPr>
          <w:p w14:paraId="0457B1E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49.2</w:t>
            </w:r>
          </w:p>
        </w:tc>
        <w:tc>
          <w:tcPr>
            <w:tcW w:w="95" w:type="pct"/>
            <w:shd w:val="clear" w:color="auto" w:fill="auto"/>
            <w:vAlign w:val="center"/>
          </w:tcPr>
          <w:p w14:paraId="0668D06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5B1CD3F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41.98</w:t>
            </w:r>
          </w:p>
        </w:tc>
        <w:tc>
          <w:tcPr>
            <w:tcW w:w="132" w:type="pct"/>
            <w:shd w:val="clear" w:color="auto" w:fill="auto"/>
            <w:vAlign w:val="center"/>
          </w:tcPr>
          <w:p w14:paraId="515A146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w:t>
            </w:r>
          </w:p>
        </w:tc>
        <w:tc>
          <w:tcPr>
            <w:tcW w:w="132" w:type="pct"/>
            <w:shd w:val="clear" w:color="auto" w:fill="auto"/>
            <w:vAlign w:val="center"/>
          </w:tcPr>
          <w:p w14:paraId="4126997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72.44%</w:t>
            </w:r>
          </w:p>
        </w:tc>
        <w:tc>
          <w:tcPr>
            <w:tcW w:w="201" w:type="pct"/>
            <w:shd w:val="clear" w:color="auto" w:fill="auto"/>
            <w:vAlign w:val="center"/>
          </w:tcPr>
          <w:p w14:paraId="04140D11">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62B05D5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w:t>
            </w:r>
          </w:p>
        </w:tc>
        <w:tc>
          <w:tcPr>
            <w:tcW w:w="117" w:type="pct"/>
            <w:shd w:val="clear" w:color="auto" w:fill="auto"/>
            <w:vAlign w:val="center"/>
          </w:tcPr>
          <w:p w14:paraId="47907C8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0.42</w:t>
            </w:r>
          </w:p>
        </w:tc>
        <w:tc>
          <w:tcPr>
            <w:tcW w:w="81" w:type="pct"/>
            <w:shd w:val="clear" w:color="auto" w:fill="auto"/>
            <w:vAlign w:val="center"/>
          </w:tcPr>
          <w:p w14:paraId="28B13DD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6.3</w:t>
            </w:r>
          </w:p>
        </w:tc>
        <w:tc>
          <w:tcPr>
            <w:tcW w:w="107" w:type="pct"/>
            <w:shd w:val="clear" w:color="auto" w:fill="auto"/>
            <w:vAlign w:val="center"/>
          </w:tcPr>
          <w:p w14:paraId="463396B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w:t>
            </w:r>
          </w:p>
        </w:tc>
        <w:tc>
          <w:tcPr>
            <w:tcW w:w="81" w:type="pct"/>
            <w:shd w:val="clear" w:color="auto" w:fill="auto"/>
            <w:vAlign w:val="center"/>
          </w:tcPr>
          <w:p w14:paraId="10D6AFA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w:t>
            </w:r>
          </w:p>
        </w:tc>
        <w:tc>
          <w:tcPr>
            <w:tcW w:w="166" w:type="pct"/>
            <w:shd w:val="clear" w:color="auto" w:fill="auto"/>
            <w:vAlign w:val="center"/>
          </w:tcPr>
          <w:p w14:paraId="2E58A11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10.30%</w:t>
            </w:r>
          </w:p>
        </w:tc>
        <w:tc>
          <w:tcPr>
            <w:tcW w:w="188" w:type="pct"/>
            <w:shd w:val="clear" w:color="auto" w:fill="auto"/>
            <w:vAlign w:val="center"/>
          </w:tcPr>
          <w:p w14:paraId="5DE0BA2C">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31ABC18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w:t>
            </w:r>
          </w:p>
        </w:tc>
        <w:tc>
          <w:tcPr>
            <w:tcW w:w="109" w:type="pct"/>
            <w:shd w:val="clear" w:color="auto" w:fill="auto"/>
            <w:vAlign w:val="center"/>
          </w:tcPr>
          <w:p w14:paraId="6B81FD4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0.72</w:t>
            </w:r>
          </w:p>
        </w:tc>
        <w:tc>
          <w:tcPr>
            <w:tcW w:w="145" w:type="pct"/>
            <w:shd w:val="clear" w:color="auto" w:fill="auto"/>
            <w:vAlign w:val="center"/>
          </w:tcPr>
          <w:p w14:paraId="2E4B731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10.8</w:t>
            </w:r>
          </w:p>
        </w:tc>
        <w:tc>
          <w:tcPr>
            <w:tcW w:w="105" w:type="pct"/>
            <w:shd w:val="clear" w:color="auto" w:fill="auto"/>
            <w:vAlign w:val="center"/>
          </w:tcPr>
          <w:p w14:paraId="1F98C86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w:t>
            </w:r>
          </w:p>
        </w:tc>
        <w:tc>
          <w:tcPr>
            <w:tcW w:w="118" w:type="pct"/>
            <w:shd w:val="clear" w:color="auto" w:fill="auto"/>
            <w:vAlign w:val="center"/>
          </w:tcPr>
          <w:p w14:paraId="27E8027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w:t>
            </w:r>
          </w:p>
        </w:tc>
        <w:tc>
          <w:tcPr>
            <w:tcW w:w="148" w:type="pct"/>
            <w:shd w:val="clear" w:color="auto" w:fill="auto"/>
            <w:vAlign w:val="center"/>
          </w:tcPr>
          <w:p w14:paraId="4327C85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17.26%</w:t>
            </w:r>
          </w:p>
        </w:tc>
        <w:tc>
          <w:tcPr>
            <w:tcW w:w="128" w:type="pct"/>
            <w:shd w:val="clear" w:color="auto" w:fill="auto"/>
            <w:vAlign w:val="center"/>
          </w:tcPr>
          <w:p w14:paraId="5D77CC1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5C2C6E9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7FD8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170B2CF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31B425DC">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5547348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w:t>
            </w:r>
          </w:p>
        </w:tc>
        <w:tc>
          <w:tcPr>
            <w:tcW w:w="117" w:type="pct"/>
            <w:shd w:val="clear" w:color="auto" w:fill="auto"/>
            <w:vAlign w:val="center"/>
          </w:tcPr>
          <w:p w14:paraId="03773EF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蚕丛村</w:t>
            </w:r>
          </w:p>
        </w:tc>
        <w:tc>
          <w:tcPr>
            <w:tcW w:w="89" w:type="pct"/>
            <w:shd w:val="clear" w:color="auto" w:fill="auto"/>
            <w:vAlign w:val="center"/>
          </w:tcPr>
          <w:p w14:paraId="5F5B10C0">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5797A9A2">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628BEDAE">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5E4DB1C">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7E2F6F0A">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3F10D15">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0552A5AC">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44A20C52">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09A588E0">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2A014B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38A760C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68</w:t>
            </w:r>
          </w:p>
        </w:tc>
        <w:tc>
          <w:tcPr>
            <w:tcW w:w="146" w:type="pct"/>
            <w:shd w:val="clear" w:color="auto" w:fill="auto"/>
            <w:vAlign w:val="center"/>
          </w:tcPr>
          <w:p w14:paraId="2957E8F5">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762A251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0.69</w:t>
            </w:r>
          </w:p>
        </w:tc>
        <w:tc>
          <w:tcPr>
            <w:tcW w:w="117" w:type="pct"/>
            <w:shd w:val="clear" w:color="auto" w:fill="auto"/>
            <w:vAlign w:val="center"/>
          </w:tcPr>
          <w:p w14:paraId="7033E6D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2.71</w:t>
            </w:r>
          </w:p>
        </w:tc>
        <w:tc>
          <w:tcPr>
            <w:tcW w:w="125" w:type="pct"/>
            <w:shd w:val="clear" w:color="auto" w:fill="auto"/>
            <w:vAlign w:val="center"/>
          </w:tcPr>
          <w:p w14:paraId="4C7A3A4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2.04</w:t>
            </w:r>
          </w:p>
        </w:tc>
        <w:tc>
          <w:tcPr>
            <w:tcW w:w="105" w:type="pct"/>
            <w:shd w:val="clear" w:color="auto" w:fill="auto"/>
            <w:vAlign w:val="center"/>
          </w:tcPr>
          <w:p w14:paraId="572C6E4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34.54</w:t>
            </w:r>
          </w:p>
        </w:tc>
        <w:tc>
          <w:tcPr>
            <w:tcW w:w="105" w:type="pct"/>
            <w:shd w:val="clear" w:color="auto" w:fill="auto"/>
            <w:vAlign w:val="center"/>
          </w:tcPr>
          <w:p w14:paraId="564334F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94.97</w:t>
            </w:r>
          </w:p>
        </w:tc>
        <w:tc>
          <w:tcPr>
            <w:tcW w:w="135" w:type="pct"/>
            <w:shd w:val="clear" w:color="auto" w:fill="auto"/>
            <w:vAlign w:val="center"/>
          </w:tcPr>
          <w:p w14:paraId="7FF925F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30.53</w:t>
            </w:r>
          </w:p>
        </w:tc>
        <w:tc>
          <w:tcPr>
            <w:tcW w:w="95" w:type="pct"/>
            <w:shd w:val="clear" w:color="auto" w:fill="auto"/>
            <w:vAlign w:val="center"/>
          </w:tcPr>
          <w:p w14:paraId="0BB5837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2FF2AE4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26.05</w:t>
            </w:r>
          </w:p>
        </w:tc>
        <w:tc>
          <w:tcPr>
            <w:tcW w:w="132" w:type="pct"/>
            <w:shd w:val="clear" w:color="auto" w:fill="auto"/>
            <w:vAlign w:val="center"/>
          </w:tcPr>
          <w:p w14:paraId="420E1EC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w:t>
            </w:r>
          </w:p>
        </w:tc>
        <w:tc>
          <w:tcPr>
            <w:tcW w:w="132" w:type="pct"/>
            <w:shd w:val="clear" w:color="auto" w:fill="auto"/>
            <w:vAlign w:val="center"/>
          </w:tcPr>
          <w:p w14:paraId="5445614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27.58%</w:t>
            </w:r>
          </w:p>
        </w:tc>
        <w:tc>
          <w:tcPr>
            <w:tcW w:w="201" w:type="pct"/>
            <w:shd w:val="clear" w:color="auto" w:fill="auto"/>
            <w:vAlign w:val="center"/>
          </w:tcPr>
          <w:p w14:paraId="40AF72DE">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47B2069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48</w:t>
            </w:r>
          </w:p>
        </w:tc>
        <w:tc>
          <w:tcPr>
            <w:tcW w:w="117" w:type="pct"/>
            <w:shd w:val="clear" w:color="auto" w:fill="auto"/>
            <w:vAlign w:val="center"/>
          </w:tcPr>
          <w:p w14:paraId="5FDFCF8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1.44</w:t>
            </w:r>
          </w:p>
        </w:tc>
        <w:tc>
          <w:tcPr>
            <w:tcW w:w="81" w:type="pct"/>
            <w:shd w:val="clear" w:color="auto" w:fill="auto"/>
            <w:vAlign w:val="center"/>
          </w:tcPr>
          <w:p w14:paraId="6C13081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21.6</w:t>
            </w:r>
          </w:p>
        </w:tc>
        <w:tc>
          <w:tcPr>
            <w:tcW w:w="107" w:type="pct"/>
            <w:shd w:val="clear" w:color="auto" w:fill="auto"/>
            <w:vAlign w:val="center"/>
          </w:tcPr>
          <w:p w14:paraId="5747FC2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48</w:t>
            </w:r>
          </w:p>
        </w:tc>
        <w:tc>
          <w:tcPr>
            <w:tcW w:w="81" w:type="pct"/>
            <w:shd w:val="clear" w:color="auto" w:fill="auto"/>
            <w:vAlign w:val="center"/>
          </w:tcPr>
          <w:p w14:paraId="056F66B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w:t>
            </w:r>
          </w:p>
        </w:tc>
        <w:tc>
          <w:tcPr>
            <w:tcW w:w="166" w:type="pct"/>
            <w:shd w:val="clear" w:color="auto" w:fill="auto"/>
            <w:vAlign w:val="center"/>
          </w:tcPr>
          <w:p w14:paraId="48BB12B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21.01%</w:t>
            </w:r>
          </w:p>
        </w:tc>
        <w:tc>
          <w:tcPr>
            <w:tcW w:w="188" w:type="pct"/>
            <w:shd w:val="clear" w:color="auto" w:fill="auto"/>
            <w:vAlign w:val="center"/>
          </w:tcPr>
          <w:p w14:paraId="218476AA">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4BC7CB0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118</w:t>
            </w:r>
          </w:p>
        </w:tc>
        <w:tc>
          <w:tcPr>
            <w:tcW w:w="109" w:type="pct"/>
            <w:shd w:val="clear" w:color="auto" w:fill="auto"/>
            <w:vAlign w:val="center"/>
          </w:tcPr>
          <w:p w14:paraId="7BF7829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3.54</w:t>
            </w:r>
          </w:p>
        </w:tc>
        <w:tc>
          <w:tcPr>
            <w:tcW w:w="145" w:type="pct"/>
            <w:shd w:val="clear" w:color="auto" w:fill="auto"/>
            <w:vAlign w:val="center"/>
          </w:tcPr>
          <w:p w14:paraId="2159A16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53.1</w:t>
            </w:r>
          </w:p>
        </w:tc>
        <w:tc>
          <w:tcPr>
            <w:tcW w:w="105" w:type="pct"/>
            <w:shd w:val="clear" w:color="auto" w:fill="auto"/>
            <w:vAlign w:val="center"/>
          </w:tcPr>
          <w:p w14:paraId="1F887BB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118</w:t>
            </w:r>
          </w:p>
        </w:tc>
        <w:tc>
          <w:tcPr>
            <w:tcW w:w="118" w:type="pct"/>
            <w:shd w:val="clear" w:color="auto" w:fill="auto"/>
            <w:vAlign w:val="center"/>
          </w:tcPr>
          <w:p w14:paraId="52265DD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29.5</w:t>
            </w:r>
          </w:p>
        </w:tc>
        <w:tc>
          <w:tcPr>
            <w:tcW w:w="148" w:type="pct"/>
            <w:shd w:val="clear" w:color="auto" w:fill="auto"/>
            <w:vAlign w:val="center"/>
          </w:tcPr>
          <w:p w14:paraId="7F707C4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51.40%</w:t>
            </w:r>
          </w:p>
        </w:tc>
        <w:tc>
          <w:tcPr>
            <w:tcW w:w="128" w:type="pct"/>
            <w:shd w:val="clear" w:color="auto" w:fill="auto"/>
            <w:vAlign w:val="center"/>
          </w:tcPr>
          <w:p w14:paraId="2BA68E7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3E87AD5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6C01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33F13E5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677C6DF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42C9B27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w:t>
            </w:r>
          </w:p>
        </w:tc>
        <w:tc>
          <w:tcPr>
            <w:tcW w:w="117" w:type="pct"/>
            <w:shd w:val="clear" w:color="auto" w:fill="auto"/>
            <w:vAlign w:val="center"/>
          </w:tcPr>
          <w:p w14:paraId="5C1EFE4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桃花村</w:t>
            </w:r>
          </w:p>
        </w:tc>
        <w:tc>
          <w:tcPr>
            <w:tcW w:w="89" w:type="pct"/>
            <w:shd w:val="clear" w:color="auto" w:fill="auto"/>
            <w:vAlign w:val="center"/>
          </w:tcPr>
          <w:p w14:paraId="201F9A98">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57CD4F22">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30AC4A49">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09D66C39">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2D0575B1">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0A1ACB3A">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6C5A943E">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6DE1490C">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37FE4EC5">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7C695C4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537F623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44</w:t>
            </w:r>
          </w:p>
        </w:tc>
        <w:tc>
          <w:tcPr>
            <w:tcW w:w="146" w:type="pct"/>
            <w:shd w:val="clear" w:color="auto" w:fill="auto"/>
            <w:vAlign w:val="center"/>
          </w:tcPr>
          <w:p w14:paraId="7E0FC037">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1BF4DBD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0.63</w:t>
            </w:r>
          </w:p>
        </w:tc>
        <w:tc>
          <w:tcPr>
            <w:tcW w:w="117" w:type="pct"/>
            <w:shd w:val="clear" w:color="auto" w:fill="auto"/>
            <w:vAlign w:val="center"/>
          </w:tcPr>
          <w:p w14:paraId="7106B61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1.76</w:t>
            </w:r>
          </w:p>
        </w:tc>
        <w:tc>
          <w:tcPr>
            <w:tcW w:w="125" w:type="pct"/>
            <w:shd w:val="clear" w:color="auto" w:fill="auto"/>
            <w:vAlign w:val="center"/>
          </w:tcPr>
          <w:p w14:paraId="3A05BFB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1.32</w:t>
            </w:r>
          </w:p>
        </w:tc>
        <w:tc>
          <w:tcPr>
            <w:tcW w:w="105" w:type="pct"/>
            <w:shd w:val="clear" w:color="auto" w:fill="auto"/>
            <w:vAlign w:val="center"/>
          </w:tcPr>
          <w:p w14:paraId="68AF097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31.53</w:t>
            </w:r>
          </w:p>
        </w:tc>
        <w:tc>
          <w:tcPr>
            <w:tcW w:w="105" w:type="pct"/>
            <w:shd w:val="clear" w:color="auto" w:fill="auto"/>
            <w:vAlign w:val="center"/>
          </w:tcPr>
          <w:p w14:paraId="4CF25F1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61.68</w:t>
            </w:r>
          </w:p>
        </w:tc>
        <w:tc>
          <w:tcPr>
            <w:tcW w:w="135" w:type="pct"/>
            <w:shd w:val="clear" w:color="auto" w:fill="auto"/>
            <w:vAlign w:val="center"/>
          </w:tcPr>
          <w:p w14:paraId="020FD0A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19.83</w:t>
            </w:r>
          </w:p>
        </w:tc>
        <w:tc>
          <w:tcPr>
            <w:tcW w:w="95" w:type="pct"/>
            <w:shd w:val="clear" w:color="auto" w:fill="auto"/>
            <w:vAlign w:val="center"/>
          </w:tcPr>
          <w:p w14:paraId="3DA5416F">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38ECAFE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16.92</w:t>
            </w:r>
          </w:p>
        </w:tc>
        <w:tc>
          <w:tcPr>
            <w:tcW w:w="132" w:type="pct"/>
            <w:shd w:val="clear" w:color="auto" w:fill="auto"/>
            <w:vAlign w:val="center"/>
          </w:tcPr>
          <w:p w14:paraId="455C6CD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w:t>
            </w:r>
          </w:p>
        </w:tc>
        <w:tc>
          <w:tcPr>
            <w:tcW w:w="132" w:type="pct"/>
            <w:shd w:val="clear" w:color="auto" w:fill="auto"/>
            <w:vAlign w:val="center"/>
          </w:tcPr>
          <w:p w14:paraId="2DB0AFB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46.99%</w:t>
            </w:r>
          </w:p>
        </w:tc>
        <w:tc>
          <w:tcPr>
            <w:tcW w:w="201" w:type="pct"/>
            <w:shd w:val="clear" w:color="auto" w:fill="auto"/>
            <w:vAlign w:val="center"/>
          </w:tcPr>
          <w:p w14:paraId="0FB5E43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6B790D1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w:t>
            </w:r>
          </w:p>
        </w:tc>
        <w:tc>
          <w:tcPr>
            <w:tcW w:w="117" w:type="pct"/>
            <w:shd w:val="clear" w:color="auto" w:fill="auto"/>
            <w:vAlign w:val="center"/>
          </w:tcPr>
          <w:p w14:paraId="667F167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0.69</w:t>
            </w:r>
          </w:p>
        </w:tc>
        <w:tc>
          <w:tcPr>
            <w:tcW w:w="81" w:type="pct"/>
            <w:shd w:val="clear" w:color="auto" w:fill="auto"/>
            <w:vAlign w:val="center"/>
          </w:tcPr>
          <w:p w14:paraId="14B3E70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10.35</w:t>
            </w:r>
          </w:p>
        </w:tc>
        <w:tc>
          <w:tcPr>
            <w:tcW w:w="107" w:type="pct"/>
            <w:shd w:val="clear" w:color="auto" w:fill="auto"/>
            <w:vAlign w:val="center"/>
          </w:tcPr>
          <w:p w14:paraId="646DF89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w:t>
            </w:r>
          </w:p>
        </w:tc>
        <w:tc>
          <w:tcPr>
            <w:tcW w:w="81" w:type="pct"/>
            <w:shd w:val="clear" w:color="auto" w:fill="auto"/>
            <w:vAlign w:val="center"/>
          </w:tcPr>
          <w:p w14:paraId="2FFAB0A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5.75</w:t>
            </w:r>
          </w:p>
        </w:tc>
        <w:tc>
          <w:tcPr>
            <w:tcW w:w="166" w:type="pct"/>
            <w:shd w:val="clear" w:color="auto" w:fill="auto"/>
            <w:vAlign w:val="center"/>
          </w:tcPr>
          <w:p w14:paraId="7359E56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26.29%</w:t>
            </w:r>
          </w:p>
        </w:tc>
        <w:tc>
          <w:tcPr>
            <w:tcW w:w="188" w:type="pct"/>
            <w:shd w:val="clear" w:color="auto" w:fill="auto"/>
            <w:vAlign w:val="center"/>
          </w:tcPr>
          <w:p w14:paraId="058BB1C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617DB3B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w:t>
            </w:r>
          </w:p>
        </w:tc>
        <w:tc>
          <w:tcPr>
            <w:tcW w:w="109" w:type="pct"/>
            <w:shd w:val="clear" w:color="auto" w:fill="auto"/>
            <w:vAlign w:val="center"/>
          </w:tcPr>
          <w:p w14:paraId="15F09D9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0.69</w:t>
            </w:r>
          </w:p>
        </w:tc>
        <w:tc>
          <w:tcPr>
            <w:tcW w:w="145" w:type="pct"/>
            <w:shd w:val="clear" w:color="auto" w:fill="auto"/>
            <w:vAlign w:val="center"/>
          </w:tcPr>
          <w:p w14:paraId="31A93CD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10.35</w:t>
            </w:r>
          </w:p>
        </w:tc>
        <w:tc>
          <w:tcPr>
            <w:tcW w:w="105" w:type="pct"/>
            <w:shd w:val="clear" w:color="auto" w:fill="auto"/>
            <w:vAlign w:val="center"/>
          </w:tcPr>
          <w:p w14:paraId="611D7A4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w:t>
            </w:r>
          </w:p>
        </w:tc>
        <w:tc>
          <w:tcPr>
            <w:tcW w:w="118" w:type="pct"/>
            <w:shd w:val="clear" w:color="auto" w:fill="auto"/>
            <w:vAlign w:val="center"/>
          </w:tcPr>
          <w:p w14:paraId="7A740F6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5.75</w:t>
            </w:r>
          </w:p>
        </w:tc>
        <w:tc>
          <w:tcPr>
            <w:tcW w:w="148" w:type="pct"/>
            <w:shd w:val="clear" w:color="auto" w:fill="auto"/>
            <w:vAlign w:val="center"/>
          </w:tcPr>
          <w:p w14:paraId="1BF4DAE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26.73%</w:t>
            </w:r>
          </w:p>
        </w:tc>
        <w:tc>
          <w:tcPr>
            <w:tcW w:w="128" w:type="pct"/>
            <w:shd w:val="clear" w:color="auto" w:fill="auto"/>
            <w:vAlign w:val="center"/>
          </w:tcPr>
          <w:p w14:paraId="7698E87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0256FBE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69AA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048887B6">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饮用水水源保护区</w:t>
            </w:r>
          </w:p>
        </w:tc>
        <w:tc>
          <w:tcPr>
            <w:tcW w:w="115" w:type="pct"/>
            <w:shd w:val="clear" w:color="auto" w:fill="auto"/>
            <w:vAlign w:val="center"/>
          </w:tcPr>
          <w:p w14:paraId="6FE3C48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叠溪镇石大关村后沟水源地</w:t>
            </w:r>
          </w:p>
        </w:tc>
        <w:tc>
          <w:tcPr>
            <w:tcW w:w="107" w:type="pct"/>
            <w:shd w:val="clear" w:color="auto" w:fill="auto"/>
            <w:vAlign w:val="center"/>
          </w:tcPr>
          <w:p w14:paraId="686ED7D9">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w:t>
            </w:r>
          </w:p>
        </w:tc>
        <w:tc>
          <w:tcPr>
            <w:tcW w:w="117" w:type="pct"/>
            <w:shd w:val="clear" w:color="auto" w:fill="auto"/>
            <w:vAlign w:val="center"/>
          </w:tcPr>
          <w:p w14:paraId="4C27AA7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石大关村</w:t>
            </w:r>
          </w:p>
        </w:tc>
        <w:tc>
          <w:tcPr>
            <w:tcW w:w="89" w:type="pct"/>
            <w:shd w:val="clear" w:color="auto" w:fill="auto"/>
            <w:vAlign w:val="center"/>
          </w:tcPr>
          <w:p w14:paraId="6CEF7684">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184800C8">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74C92929">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2BEAD88E">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1196B38A">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2ADF787">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376207C0">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2B003CA6">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0E62243F">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586550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7983DC4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54</w:t>
            </w:r>
          </w:p>
        </w:tc>
        <w:tc>
          <w:tcPr>
            <w:tcW w:w="146" w:type="pct"/>
            <w:shd w:val="clear" w:color="auto" w:fill="auto"/>
            <w:vAlign w:val="center"/>
          </w:tcPr>
          <w:p w14:paraId="4EB74A9D">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6A9EEF1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0.55</w:t>
            </w:r>
          </w:p>
        </w:tc>
        <w:tc>
          <w:tcPr>
            <w:tcW w:w="117" w:type="pct"/>
            <w:shd w:val="clear" w:color="auto" w:fill="auto"/>
            <w:vAlign w:val="center"/>
          </w:tcPr>
          <w:p w14:paraId="28F7A29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2.16</w:t>
            </w:r>
          </w:p>
        </w:tc>
        <w:tc>
          <w:tcPr>
            <w:tcW w:w="125" w:type="pct"/>
            <w:shd w:val="clear" w:color="auto" w:fill="auto"/>
            <w:vAlign w:val="center"/>
          </w:tcPr>
          <w:p w14:paraId="2C826C8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1.62</w:t>
            </w:r>
          </w:p>
        </w:tc>
        <w:tc>
          <w:tcPr>
            <w:tcW w:w="105" w:type="pct"/>
            <w:shd w:val="clear" w:color="auto" w:fill="auto"/>
            <w:vAlign w:val="center"/>
          </w:tcPr>
          <w:p w14:paraId="65AC1FD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27.5</w:t>
            </w:r>
          </w:p>
        </w:tc>
        <w:tc>
          <w:tcPr>
            <w:tcW w:w="105" w:type="pct"/>
            <w:shd w:val="clear" w:color="auto" w:fill="auto"/>
            <w:vAlign w:val="center"/>
          </w:tcPr>
          <w:p w14:paraId="5E5B705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75.51</w:t>
            </w:r>
          </w:p>
        </w:tc>
        <w:tc>
          <w:tcPr>
            <w:tcW w:w="135" w:type="pct"/>
            <w:shd w:val="clear" w:color="auto" w:fill="auto"/>
            <w:vAlign w:val="center"/>
          </w:tcPr>
          <w:p w14:paraId="2D33D69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24.27</w:t>
            </w:r>
          </w:p>
        </w:tc>
        <w:tc>
          <w:tcPr>
            <w:tcW w:w="95" w:type="pct"/>
            <w:shd w:val="clear" w:color="auto" w:fill="auto"/>
            <w:vAlign w:val="center"/>
          </w:tcPr>
          <w:p w14:paraId="5749CB2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7D33505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20.71</w:t>
            </w:r>
          </w:p>
        </w:tc>
        <w:tc>
          <w:tcPr>
            <w:tcW w:w="132" w:type="pct"/>
            <w:shd w:val="clear" w:color="auto" w:fill="auto"/>
            <w:vAlign w:val="center"/>
          </w:tcPr>
          <w:p w14:paraId="30677E8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w:t>
            </w:r>
          </w:p>
        </w:tc>
        <w:tc>
          <w:tcPr>
            <w:tcW w:w="132" w:type="pct"/>
            <w:shd w:val="clear" w:color="auto" w:fill="auto"/>
            <w:vAlign w:val="center"/>
          </w:tcPr>
          <w:p w14:paraId="5F066C3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37.25%</w:t>
            </w:r>
          </w:p>
        </w:tc>
        <w:tc>
          <w:tcPr>
            <w:tcW w:w="201" w:type="pct"/>
            <w:shd w:val="clear" w:color="auto" w:fill="auto"/>
            <w:vAlign w:val="center"/>
          </w:tcPr>
          <w:p w14:paraId="6227E2A4">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31464F4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44</w:t>
            </w:r>
          </w:p>
        </w:tc>
        <w:tc>
          <w:tcPr>
            <w:tcW w:w="117" w:type="pct"/>
            <w:shd w:val="clear" w:color="auto" w:fill="auto"/>
            <w:vAlign w:val="center"/>
          </w:tcPr>
          <w:p w14:paraId="6E5CAB1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1.32</w:t>
            </w:r>
          </w:p>
        </w:tc>
        <w:tc>
          <w:tcPr>
            <w:tcW w:w="81" w:type="pct"/>
            <w:shd w:val="clear" w:color="auto" w:fill="auto"/>
            <w:vAlign w:val="center"/>
          </w:tcPr>
          <w:p w14:paraId="07F1487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19.8</w:t>
            </w:r>
          </w:p>
        </w:tc>
        <w:tc>
          <w:tcPr>
            <w:tcW w:w="107" w:type="pct"/>
            <w:shd w:val="clear" w:color="auto" w:fill="auto"/>
            <w:vAlign w:val="center"/>
          </w:tcPr>
          <w:p w14:paraId="47F0C0C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44</w:t>
            </w:r>
          </w:p>
        </w:tc>
        <w:tc>
          <w:tcPr>
            <w:tcW w:w="81" w:type="pct"/>
            <w:shd w:val="clear" w:color="auto" w:fill="auto"/>
            <w:vAlign w:val="center"/>
          </w:tcPr>
          <w:p w14:paraId="40CA3D4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w:t>
            </w:r>
          </w:p>
        </w:tc>
        <w:tc>
          <w:tcPr>
            <w:tcW w:w="166" w:type="pct"/>
            <w:shd w:val="clear" w:color="auto" w:fill="auto"/>
            <w:vAlign w:val="center"/>
          </w:tcPr>
          <w:p w14:paraId="46BF2CE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32.87%</w:t>
            </w:r>
          </w:p>
        </w:tc>
        <w:tc>
          <w:tcPr>
            <w:tcW w:w="188" w:type="pct"/>
            <w:shd w:val="clear" w:color="auto" w:fill="auto"/>
            <w:vAlign w:val="center"/>
          </w:tcPr>
          <w:p w14:paraId="3670FF13">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6791000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40</w:t>
            </w:r>
          </w:p>
        </w:tc>
        <w:tc>
          <w:tcPr>
            <w:tcW w:w="109" w:type="pct"/>
            <w:shd w:val="clear" w:color="auto" w:fill="auto"/>
            <w:vAlign w:val="center"/>
          </w:tcPr>
          <w:p w14:paraId="3421E98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w:t>
            </w:r>
          </w:p>
        </w:tc>
        <w:tc>
          <w:tcPr>
            <w:tcW w:w="145" w:type="pct"/>
            <w:shd w:val="clear" w:color="auto" w:fill="auto"/>
            <w:vAlign w:val="center"/>
          </w:tcPr>
          <w:p w14:paraId="1657C2E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w:t>
            </w:r>
          </w:p>
        </w:tc>
        <w:tc>
          <w:tcPr>
            <w:tcW w:w="105" w:type="pct"/>
            <w:shd w:val="clear" w:color="auto" w:fill="auto"/>
            <w:vAlign w:val="center"/>
          </w:tcPr>
          <w:p w14:paraId="04FFD26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40</w:t>
            </w:r>
          </w:p>
        </w:tc>
        <w:tc>
          <w:tcPr>
            <w:tcW w:w="118" w:type="pct"/>
            <w:shd w:val="clear" w:color="auto" w:fill="auto"/>
            <w:vAlign w:val="center"/>
          </w:tcPr>
          <w:p w14:paraId="65F3D8C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w:t>
            </w:r>
          </w:p>
        </w:tc>
        <w:tc>
          <w:tcPr>
            <w:tcW w:w="148" w:type="pct"/>
            <w:shd w:val="clear" w:color="auto" w:fill="auto"/>
            <w:vAlign w:val="center"/>
          </w:tcPr>
          <w:p w14:paraId="7647ADE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29.88%</w:t>
            </w:r>
          </w:p>
        </w:tc>
        <w:tc>
          <w:tcPr>
            <w:tcW w:w="128" w:type="pct"/>
            <w:shd w:val="clear" w:color="auto" w:fill="auto"/>
            <w:vAlign w:val="center"/>
          </w:tcPr>
          <w:p w14:paraId="7283BB0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527B287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1790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1546B76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饮用水水源保护区</w:t>
            </w:r>
          </w:p>
        </w:tc>
        <w:tc>
          <w:tcPr>
            <w:tcW w:w="115" w:type="pct"/>
            <w:shd w:val="clear" w:color="auto" w:fill="auto"/>
            <w:vAlign w:val="center"/>
          </w:tcPr>
          <w:p w14:paraId="07543F2C">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沙坝镇沙坝村磨子沟水源地</w:t>
            </w:r>
          </w:p>
        </w:tc>
        <w:tc>
          <w:tcPr>
            <w:tcW w:w="107" w:type="pct"/>
            <w:shd w:val="clear" w:color="auto" w:fill="auto"/>
            <w:vAlign w:val="center"/>
          </w:tcPr>
          <w:p w14:paraId="33A1735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沙坝镇</w:t>
            </w:r>
          </w:p>
        </w:tc>
        <w:tc>
          <w:tcPr>
            <w:tcW w:w="117" w:type="pct"/>
            <w:shd w:val="clear" w:color="auto" w:fill="auto"/>
            <w:vAlign w:val="center"/>
          </w:tcPr>
          <w:p w14:paraId="6861F35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沙坝村</w:t>
            </w:r>
          </w:p>
        </w:tc>
        <w:tc>
          <w:tcPr>
            <w:tcW w:w="89" w:type="pct"/>
            <w:shd w:val="clear" w:color="auto" w:fill="auto"/>
            <w:vAlign w:val="center"/>
          </w:tcPr>
          <w:p w14:paraId="6983D83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纳管</w:t>
            </w:r>
          </w:p>
        </w:tc>
        <w:tc>
          <w:tcPr>
            <w:tcW w:w="99" w:type="pct"/>
            <w:shd w:val="clear" w:color="auto" w:fill="auto"/>
            <w:vAlign w:val="center"/>
          </w:tcPr>
          <w:p w14:paraId="3873F8E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50</w:t>
            </w:r>
          </w:p>
        </w:tc>
        <w:tc>
          <w:tcPr>
            <w:tcW w:w="102" w:type="pct"/>
            <w:shd w:val="clear" w:color="auto" w:fill="auto"/>
            <w:vAlign w:val="center"/>
          </w:tcPr>
          <w:p w14:paraId="2101D2B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w:t>
            </w:r>
          </w:p>
        </w:tc>
        <w:tc>
          <w:tcPr>
            <w:tcW w:w="93" w:type="pct"/>
            <w:shd w:val="clear" w:color="auto" w:fill="auto"/>
            <w:vAlign w:val="center"/>
          </w:tcPr>
          <w:p w14:paraId="4DB0DC1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1.99</w:t>
            </w:r>
          </w:p>
        </w:tc>
        <w:tc>
          <w:tcPr>
            <w:tcW w:w="104" w:type="pct"/>
            <w:shd w:val="clear" w:color="auto" w:fill="auto"/>
            <w:vAlign w:val="center"/>
          </w:tcPr>
          <w:p w14:paraId="2320E9F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1.49</w:t>
            </w:r>
          </w:p>
        </w:tc>
        <w:tc>
          <w:tcPr>
            <w:tcW w:w="93" w:type="pct"/>
            <w:shd w:val="clear" w:color="auto" w:fill="auto"/>
            <w:vAlign w:val="center"/>
          </w:tcPr>
          <w:p w14:paraId="6C449F4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80</w:t>
            </w:r>
          </w:p>
        </w:tc>
        <w:tc>
          <w:tcPr>
            <w:tcW w:w="101" w:type="pct"/>
            <w:shd w:val="clear" w:color="auto" w:fill="auto"/>
            <w:vAlign w:val="center"/>
          </w:tcPr>
          <w:p w14:paraId="2BDE936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69.74</w:t>
            </w:r>
          </w:p>
        </w:tc>
        <w:tc>
          <w:tcPr>
            <w:tcW w:w="112" w:type="pct"/>
            <w:shd w:val="clear" w:color="auto" w:fill="auto"/>
            <w:vAlign w:val="center"/>
          </w:tcPr>
          <w:p w14:paraId="00D692D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22.42</w:t>
            </w:r>
          </w:p>
        </w:tc>
        <w:tc>
          <w:tcPr>
            <w:tcW w:w="151" w:type="pct"/>
            <w:shd w:val="clear" w:color="auto" w:fill="auto"/>
            <w:vAlign w:val="center"/>
          </w:tcPr>
          <w:p w14:paraId="2B8C1D1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46.67%</w:t>
            </w:r>
          </w:p>
        </w:tc>
        <w:tc>
          <w:tcPr>
            <w:tcW w:w="109" w:type="pct"/>
            <w:shd w:val="clear" w:color="auto" w:fill="auto"/>
            <w:vAlign w:val="center"/>
          </w:tcPr>
          <w:p w14:paraId="252FF68B">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1497D2AD">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1AED7CE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3F536E1A">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62F9AC8">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1066993E">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56488A09">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22A1683C">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03E3ADAB">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1067AD94">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08BB7513">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F52538D">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79C95A6E">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50557130">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2BA44D5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w:t>
            </w:r>
          </w:p>
        </w:tc>
        <w:tc>
          <w:tcPr>
            <w:tcW w:w="117" w:type="pct"/>
            <w:shd w:val="clear" w:color="auto" w:fill="auto"/>
            <w:vAlign w:val="center"/>
          </w:tcPr>
          <w:p w14:paraId="79BF0E9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0.75</w:t>
            </w:r>
          </w:p>
        </w:tc>
        <w:tc>
          <w:tcPr>
            <w:tcW w:w="81" w:type="pct"/>
            <w:shd w:val="clear" w:color="auto" w:fill="auto"/>
            <w:vAlign w:val="center"/>
          </w:tcPr>
          <w:p w14:paraId="348D41C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11.25</w:t>
            </w:r>
          </w:p>
        </w:tc>
        <w:tc>
          <w:tcPr>
            <w:tcW w:w="107" w:type="pct"/>
            <w:shd w:val="clear" w:color="auto" w:fill="auto"/>
            <w:vAlign w:val="center"/>
          </w:tcPr>
          <w:p w14:paraId="2FBE7E0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w:t>
            </w:r>
          </w:p>
        </w:tc>
        <w:tc>
          <w:tcPr>
            <w:tcW w:w="81" w:type="pct"/>
            <w:shd w:val="clear" w:color="auto" w:fill="auto"/>
            <w:vAlign w:val="center"/>
          </w:tcPr>
          <w:p w14:paraId="65CC12A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6.25</w:t>
            </w:r>
          </w:p>
        </w:tc>
        <w:tc>
          <w:tcPr>
            <w:tcW w:w="166" w:type="pct"/>
            <w:shd w:val="clear" w:color="auto" w:fill="auto"/>
            <w:vAlign w:val="center"/>
          </w:tcPr>
          <w:p w14:paraId="3A91452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25.35%</w:t>
            </w:r>
          </w:p>
        </w:tc>
        <w:tc>
          <w:tcPr>
            <w:tcW w:w="188" w:type="pct"/>
            <w:shd w:val="clear" w:color="auto" w:fill="auto"/>
            <w:vAlign w:val="center"/>
          </w:tcPr>
          <w:p w14:paraId="337EEDFA">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5F19D3F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w:t>
            </w:r>
          </w:p>
        </w:tc>
        <w:tc>
          <w:tcPr>
            <w:tcW w:w="109" w:type="pct"/>
            <w:shd w:val="clear" w:color="auto" w:fill="auto"/>
            <w:vAlign w:val="center"/>
          </w:tcPr>
          <w:p w14:paraId="2B1307F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0.84</w:t>
            </w:r>
          </w:p>
        </w:tc>
        <w:tc>
          <w:tcPr>
            <w:tcW w:w="145" w:type="pct"/>
            <w:shd w:val="clear" w:color="auto" w:fill="auto"/>
            <w:vAlign w:val="center"/>
          </w:tcPr>
          <w:p w14:paraId="1544009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12.6</w:t>
            </w:r>
          </w:p>
        </w:tc>
        <w:tc>
          <w:tcPr>
            <w:tcW w:w="105" w:type="pct"/>
            <w:shd w:val="clear" w:color="auto" w:fill="auto"/>
            <w:vAlign w:val="center"/>
          </w:tcPr>
          <w:p w14:paraId="333719D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w:t>
            </w:r>
          </w:p>
        </w:tc>
        <w:tc>
          <w:tcPr>
            <w:tcW w:w="118" w:type="pct"/>
            <w:shd w:val="clear" w:color="auto" w:fill="auto"/>
            <w:vAlign w:val="center"/>
          </w:tcPr>
          <w:p w14:paraId="77E7997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w:t>
            </w:r>
          </w:p>
        </w:tc>
        <w:tc>
          <w:tcPr>
            <w:tcW w:w="148" w:type="pct"/>
            <w:shd w:val="clear" w:color="auto" w:fill="auto"/>
            <w:vAlign w:val="center"/>
          </w:tcPr>
          <w:p w14:paraId="142D99F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27.98%</w:t>
            </w:r>
          </w:p>
        </w:tc>
        <w:tc>
          <w:tcPr>
            <w:tcW w:w="128" w:type="pct"/>
            <w:shd w:val="clear" w:color="auto" w:fill="auto"/>
            <w:vAlign w:val="center"/>
          </w:tcPr>
          <w:p w14:paraId="4CF5B3F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4FA1ED0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7C31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5CBED45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饮用水水源保护区</w:t>
            </w:r>
          </w:p>
        </w:tc>
        <w:tc>
          <w:tcPr>
            <w:tcW w:w="115" w:type="pct"/>
            <w:shd w:val="clear" w:color="auto" w:fill="auto"/>
            <w:vAlign w:val="center"/>
          </w:tcPr>
          <w:p w14:paraId="7BB21E19">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沙坝镇沙坝村磨子沟水源地</w:t>
            </w:r>
          </w:p>
        </w:tc>
        <w:tc>
          <w:tcPr>
            <w:tcW w:w="107" w:type="pct"/>
            <w:shd w:val="clear" w:color="auto" w:fill="auto"/>
            <w:vAlign w:val="center"/>
          </w:tcPr>
          <w:p w14:paraId="45E6E16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沙坝镇</w:t>
            </w:r>
          </w:p>
        </w:tc>
        <w:tc>
          <w:tcPr>
            <w:tcW w:w="117" w:type="pct"/>
            <w:shd w:val="clear" w:color="auto" w:fill="auto"/>
            <w:vAlign w:val="center"/>
          </w:tcPr>
          <w:p w14:paraId="0A4209C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白布村</w:t>
            </w:r>
          </w:p>
        </w:tc>
        <w:tc>
          <w:tcPr>
            <w:tcW w:w="89" w:type="pct"/>
            <w:shd w:val="clear" w:color="auto" w:fill="auto"/>
            <w:vAlign w:val="center"/>
          </w:tcPr>
          <w:p w14:paraId="313A71B3">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4C694B5B">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3176301B">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F043467">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40659B41">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58BC1070">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7DDBD009">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14999C11">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48D40A83">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EA17302">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4413E1C4">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6D728B19">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866DE6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4E3E943E">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E431328">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59C5175">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2F9F8F5A">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562A519C">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5D805F69">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2432CFF8">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1E1A7791">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2B748F57">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6F41A6CB">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44D1B1C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38</w:t>
            </w:r>
          </w:p>
        </w:tc>
        <w:tc>
          <w:tcPr>
            <w:tcW w:w="117" w:type="pct"/>
            <w:shd w:val="clear" w:color="auto" w:fill="auto"/>
            <w:vAlign w:val="center"/>
          </w:tcPr>
          <w:p w14:paraId="3DB2235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1.14</w:t>
            </w:r>
          </w:p>
        </w:tc>
        <w:tc>
          <w:tcPr>
            <w:tcW w:w="81" w:type="pct"/>
            <w:shd w:val="clear" w:color="auto" w:fill="auto"/>
            <w:vAlign w:val="center"/>
          </w:tcPr>
          <w:p w14:paraId="6D9169B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17.1</w:t>
            </w:r>
          </w:p>
        </w:tc>
        <w:tc>
          <w:tcPr>
            <w:tcW w:w="107" w:type="pct"/>
            <w:shd w:val="clear" w:color="auto" w:fill="auto"/>
            <w:vAlign w:val="center"/>
          </w:tcPr>
          <w:p w14:paraId="04F3BB4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38</w:t>
            </w:r>
          </w:p>
        </w:tc>
        <w:tc>
          <w:tcPr>
            <w:tcW w:w="81" w:type="pct"/>
            <w:shd w:val="clear" w:color="auto" w:fill="auto"/>
            <w:vAlign w:val="center"/>
          </w:tcPr>
          <w:p w14:paraId="59102D6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9.5</w:t>
            </w:r>
          </w:p>
        </w:tc>
        <w:tc>
          <w:tcPr>
            <w:tcW w:w="166" w:type="pct"/>
            <w:shd w:val="clear" w:color="auto" w:fill="auto"/>
            <w:vAlign w:val="center"/>
          </w:tcPr>
          <w:p w14:paraId="42A3ECD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56.77%</w:t>
            </w:r>
          </w:p>
        </w:tc>
        <w:tc>
          <w:tcPr>
            <w:tcW w:w="188" w:type="pct"/>
            <w:shd w:val="clear" w:color="auto" w:fill="auto"/>
            <w:vAlign w:val="center"/>
          </w:tcPr>
          <w:p w14:paraId="0786465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79CBFEE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w:t>
            </w:r>
          </w:p>
        </w:tc>
        <w:tc>
          <w:tcPr>
            <w:tcW w:w="109" w:type="pct"/>
            <w:shd w:val="clear" w:color="auto" w:fill="auto"/>
            <w:vAlign w:val="center"/>
          </w:tcPr>
          <w:p w14:paraId="0BFC1A6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0.87</w:t>
            </w:r>
          </w:p>
        </w:tc>
        <w:tc>
          <w:tcPr>
            <w:tcW w:w="145" w:type="pct"/>
            <w:shd w:val="clear" w:color="auto" w:fill="auto"/>
            <w:vAlign w:val="center"/>
          </w:tcPr>
          <w:p w14:paraId="76CF7A4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13.05</w:t>
            </w:r>
          </w:p>
        </w:tc>
        <w:tc>
          <w:tcPr>
            <w:tcW w:w="105" w:type="pct"/>
            <w:shd w:val="clear" w:color="auto" w:fill="auto"/>
            <w:vAlign w:val="center"/>
          </w:tcPr>
          <w:p w14:paraId="78DCF6A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w:t>
            </w:r>
          </w:p>
        </w:tc>
        <w:tc>
          <w:tcPr>
            <w:tcW w:w="118" w:type="pct"/>
            <w:shd w:val="clear" w:color="auto" w:fill="auto"/>
            <w:vAlign w:val="center"/>
          </w:tcPr>
          <w:p w14:paraId="51AD48C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7.25</w:t>
            </w:r>
          </w:p>
        </w:tc>
        <w:tc>
          <w:tcPr>
            <w:tcW w:w="148" w:type="pct"/>
            <w:shd w:val="clear" w:color="auto" w:fill="auto"/>
            <w:vAlign w:val="center"/>
          </w:tcPr>
          <w:p w14:paraId="431F455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43.23%</w:t>
            </w:r>
          </w:p>
        </w:tc>
        <w:tc>
          <w:tcPr>
            <w:tcW w:w="128" w:type="pct"/>
            <w:shd w:val="clear" w:color="auto" w:fill="auto"/>
            <w:vAlign w:val="center"/>
          </w:tcPr>
          <w:p w14:paraId="2E4C175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7749A9B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0F42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212E049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44F66A2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2E028E7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沙坝镇</w:t>
            </w:r>
          </w:p>
        </w:tc>
        <w:tc>
          <w:tcPr>
            <w:tcW w:w="117" w:type="pct"/>
            <w:shd w:val="clear" w:color="auto" w:fill="auto"/>
            <w:vAlign w:val="center"/>
          </w:tcPr>
          <w:p w14:paraId="2E884A7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勒依村</w:t>
            </w:r>
          </w:p>
        </w:tc>
        <w:tc>
          <w:tcPr>
            <w:tcW w:w="89" w:type="pct"/>
            <w:shd w:val="clear" w:color="auto" w:fill="auto"/>
            <w:vAlign w:val="center"/>
          </w:tcPr>
          <w:p w14:paraId="53B151CF">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0B835914">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461EF1B7">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039674E2">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03054FEF">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4BDC321">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3C3DC795">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468682D0">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15EF936C">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CAF10E4">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63E68C67">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6BAD714C">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294EFF5C">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0FAC804">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3327F3B2">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1D4CE41">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B8BE902">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41B9259A">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1E2698B3">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2B4D42A1">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6D617E8F">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65FA2A7">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3E39A4F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5294FAF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w:t>
            </w:r>
          </w:p>
        </w:tc>
        <w:tc>
          <w:tcPr>
            <w:tcW w:w="117" w:type="pct"/>
            <w:shd w:val="clear" w:color="auto" w:fill="auto"/>
            <w:vAlign w:val="center"/>
          </w:tcPr>
          <w:p w14:paraId="3F7BFA4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0.93</w:t>
            </w:r>
          </w:p>
        </w:tc>
        <w:tc>
          <w:tcPr>
            <w:tcW w:w="81" w:type="pct"/>
            <w:shd w:val="clear" w:color="auto" w:fill="auto"/>
            <w:vAlign w:val="center"/>
          </w:tcPr>
          <w:p w14:paraId="13D5B57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13.95</w:t>
            </w:r>
          </w:p>
        </w:tc>
        <w:tc>
          <w:tcPr>
            <w:tcW w:w="107" w:type="pct"/>
            <w:shd w:val="clear" w:color="auto" w:fill="auto"/>
            <w:vAlign w:val="center"/>
          </w:tcPr>
          <w:p w14:paraId="28ABFCC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w:t>
            </w:r>
          </w:p>
        </w:tc>
        <w:tc>
          <w:tcPr>
            <w:tcW w:w="81" w:type="pct"/>
            <w:shd w:val="clear" w:color="auto" w:fill="auto"/>
            <w:vAlign w:val="center"/>
          </w:tcPr>
          <w:p w14:paraId="34319D2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7.75</w:t>
            </w:r>
          </w:p>
        </w:tc>
        <w:tc>
          <w:tcPr>
            <w:tcW w:w="166" w:type="pct"/>
            <w:shd w:val="clear" w:color="auto" w:fill="auto"/>
            <w:vAlign w:val="center"/>
          </w:tcPr>
          <w:p w14:paraId="49232FA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24.52%</w:t>
            </w:r>
          </w:p>
        </w:tc>
        <w:tc>
          <w:tcPr>
            <w:tcW w:w="188" w:type="pct"/>
            <w:shd w:val="clear" w:color="auto" w:fill="auto"/>
            <w:vAlign w:val="center"/>
          </w:tcPr>
          <w:p w14:paraId="0BFB7245">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77E838A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95</w:t>
            </w:r>
          </w:p>
        </w:tc>
        <w:tc>
          <w:tcPr>
            <w:tcW w:w="109" w:type="pct"/>
            <w:shd w:val="clear" w:color="auto" w:fill="auto"/>
            <w:vAlign w:val="center"/>
          </w:tcPr>
          <w:p w14:paraId="54D2484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2.85</w:t>
            </w:r>
          </w:p>
        </w:tc>
        <w:tc>
          <w:tcPr>
            <w:tcW w:w="145" w:type="pct"/>
            <w:shd w:val="clear" w:color="auto" w:fill="auto"/>
            <w:vAlign w:val="center"/>
          </w:tcPr>
          <w:p w14:paraId="60528DD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42.75</w:t>
            </w:r>
          </w:p>
        </w:tc>
        <w:tc>
          <w:tcPr>
            <w:tcW w:w="105" w:type="pct"/>
            <w:shd w:val="clear" w:color="auto" w:fill="auto"/>
            <w:vAlign w:val="center"/>
          </w:tcPr>
          <w:p w14:paraId="34BC364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95</w:t>
            </w:r>
          </w:p>
        </w:tc>
        <w:tc>
          <w:tcPr>
            <w:tcW w:w="118" w:type="pct"/>
            <w:shd w:val="clear" w:color="auto" w:fill="auto"/>
            <w:vAlign w:val="center"/>
          </w:tcPr>
          <w:p w14:paraId="2856512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23.75</w:t>
            </w:r>
          </w:p>
        </w:tc>
        <w:tc>
          <w:tcPr>
            <w:tcW w:w="148" w:type="pct"/>
            <w:shd w:val="clear" w:color="auto" w:fill="auto"/>
            <w:vAlign w:val="center"/>
          </w:tcPr>
          <w:p w14:paraId="314902E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75.48%</w:t>
            </w:r>
          </w:p>
        </w:tc>
        <w:tc>
          <w:tcPr>
            <w:tcW w:w="128" w:type="pct"/>
            <w:shd w:val="clear" w:color="auto" w:fill="auto"/>
            <w:vAlign w:val="center"/>
          </w:tcPr>
          <w:p w14:paraId="6F4E1CD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317C992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2027</w:t>
            </w:r>
            <w:r>
              <w:rPr>
                <w:color w:val="000000" w:themeColor="text1"/>
                <w:sz w:val="16"/>
                <w:szCs w:val="16"/>
                <w:lang w:val="en-US" w:eastAsia="zh-CN"/>
                <w14:textFill>
                  <w14:solidFill>
                    <w14:schemeClr w14:val="tx1"/>
                  </w14:solidFill>
                </w14:textFill>
              </w:rPr>
              <w:t>年</w:t>
            </w:r>
          </w:p>
        </w:tc>
      </w:tr>
      <w:tr w14:paraId="3D87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6C9E2D76">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7C7BAC4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212E44B7">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682DA2A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甘青村</w:t>
            </w:r>
          </w:p>
        </w:tc>
        <w:tc>
          <w:tcPr>
            <w:tcW w:w="89" w:type="pct"/>
            <w:shd w:val="clear" w:color="auto" w:fill="auto"/>
            <w:vAlign w:val="center"/>
          </w:tcPr>
          <w:p w14:paraId="7D5F03C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纳管</w:t>
            </w:r>
          </w:p>
        </w:tc>
        <w:tc>
          <w:tcPr>
            <w:tcW w:w="99" w:type="pct"/>
            <w:shd w:val="clear" w:color="auto" w:fill="auto"/>
            <w:vAlign w:val="center"/>
          </w:tcPr>
          <w:p w14:paraId="33FD3C6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w:t>
            </w:r>
          </w:p>
        </w:tc>
        <w:tc>
          <w:tcPr>
            <w:tcW w:w="102" w:type="pct"/>
            <w:shd w:val="clear" w:color="auto" w:fill="auto"/>
            <w:vAlign w:val="center"/>
          </w:tcPr>
          <w:p w14:paraId="37BD1C8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w:t>
            </w:r>
          </w:p>
        </w:tc>
        <w:tc>
          <w:tcPr>
            <w:tcW w:w="93" w:type="pct"/>
            <w:shd w:val="clear" w:color="auto" w:fill="auto"/>
            <w:vAlign w:val="center"/>
          </w:tcPr>
          <w:p w14:paraId="0511A60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2.59</w:t>
            </w:r>
          </w:p>
        </w:tc>
        <w:tc>
          <w:tcPr>
            <w:tcW w:w="104" w:type="pct"/>
            <w:shd w:val="clear" w:color="auto" w:fill="auto"/>
            <w:vAlign w:val="center"/>
          </w:tcPr>
          <w:p w14:paraId="67E8F42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1.94</w:t>
            </w:r>
          </w:p>
        </w:tc>
        <w:tc>
          <w:tcPr>
            <w:tcW w:w="93" w:type="pct"/>
            <w:shd w:val="clear" w:color="auto" w:fill="auto"/>
            <w:vAlign w:val="center"/>
          </w:tcPr>
          <w:p w14:paraId="4A8F2DF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70</w:t>
            </w:r>
          </w:p>
        </w:tc>
        <w:tc>
          <w:tcPr>
            <w:tcW w:w="101" w:type="pct"/>
            <w:shd w:val="clear" w:color="auto" w:fill="auto"/>
            <w:vAlign w:val="center"/>
          </w:tcPr>
          <w:p w14:paraId="538DD80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90.74</w:t>
            </w:r>
          </w:p>
        </w:tc>
        <w:tc>
          <w:tcPr>
            <w:tcW w:w="112" w:type="pct"/>
            <w:shd w:val="clear" w:color="auto" w:fill="auto"/>
            <w:vAlign w:val="center"/>
          </w:tcPr>
          <w:p w14:paraId="240BD9A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29.17</w:t>
            </w:r>
          </w:p>
        </w:tc>
        <w:tc>
          <w:tcPr>
            <w:tcW w:w="151" w:type="pct"/>
            <w:shd w:val="clear" w:color="auto" w:fill="auto"/>
            <w:vAlign w:val="center"/>
          </w:tcPr>
          <w:p w14:paraId="43C90DB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67.45%</w:t>
            </w:r>
          </w:p>
        </w:tc>
        <w:tc>
          <w:tcPr>
            <w:tcW w:w="109" w:type="pct"/>
            <w:shd w:val="clear" w:color="auto" w:fill="auto"/>
            <w:vAlign w:val="center"/>
          </w:tcPr>
          <w:p w14:paraId="4F5FD6A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776CF82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w:t>
            </w:r>
          </w:p>
        </w:tc>
        <w:tc>
          <w:tcPr>
            <w:tcW w:w="146" w:type="pct"/>
            <w:shd w:val="clear" w:color="auto" w:fill="auto"/>
            <w:vAlign w:val="center"/>
          </w:tcPr>
          <w:p w14:paraId="564807B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2663608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1.79</w:t>
            </w:r>
          </w:p>
        </w:tc>
        <w:tc>
          <w:tcPr>
            <w:tcW w:w="117" w:type="pct"/>
            <w:shd w:val="clear" w:color="auto" w:fill="auto"/>
            <w:vAlign w:val="center"/>
          </w:tcPr>
          <w:p w14:paraId="5A2A39E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1.12</w:t>
            </w:r>
          </w:p>
        </w:tc>
        <w:tc>
          <w:tcPr>
            <w:tcW w:w="125" w:type="pct"/>
            <w:shd w:val="clear" w:color="auto" w:fill="auto"/>
            <w:vAlign w:val="center"/>
          </w:tcPr>
          <w:p w14:paraId="5985BA5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0.84</w:t>
            </w:r>
          </w:p>
        </w:tc>
        <w:tc>
          <w:tcPr>
            <w:tcW w:w="105" w:type="pct"/>
            <w:shd w:val="clear" w:color="auto" w:fill="auto"/>
            <w:vAlign w:val="center"/>
          </w:tcPr>
          <w:p w14:paraId="5394201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89.56</w:t>
            </w:r>
          </w:p>
        </w:tc>
        <w:tc>
          <w:tcPr>
            <w:tcW w:w="105" w:type="pct"/>
            <w:shd w:val="clear" w:color="auto" w:fill="auto"/>
            <w:vAlign w:val="center"/>
          </w:tcPr>
          <w:p w14:paraId="6DC782F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39.17</w:t>
            </w:r>
          </w:p>
        </w:tc>
        <w:tc>
          <w:tcPr>
            <w:tcW w:w="135" w:type="pct"/>
            <w:shd w:val="clear" w:color="auto" w:fill="auto"/>
            <w:vAlign w:val="center"/>
          </w:tcPr>
          <w:p w14:paraId="0FE38EA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12.59</w:t>
            </w:r>
          </w:p>
        </w:tc>
        <w:tc>
          <w:tcPr>
            <w:tcW w:w="95" w:type="pct"/>
            <w:shd w:val="clear" w:color="auto" w:fill="auto"/>
            <w:vAlign w:val="center"/>
          </w:tcPr>
          <w:p w14:paraId="674AD94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2419AFE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10.74</w:t>
            </w:r>
          </w:p>
        </w:tc>
        <w:tc>
          <w:tcPr>
            <w:tcW w:w="132" w:type="pct"/>
            <w:shd w:val="clear" w:color="auto" w:fill="auto"/>
            <w:vAlign w:val="center"/>
          </w:tcPr>
          <w:p w14:paraId="41A1616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w:t>
            </w:r>
          </w:p>
        </w:tc>
        <w:tc>
          <w:tcPr>
            <w:tcW w:w="132" w:type="pct"/>
            <w:shd w:val="clear" w:color="auto" w:fill="auto"/>
            <w:vAlign w:val="center"/>
          </w:tcPr>
          <w:p w14:paraId="15FBAC3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29.12%</w:t>
            </w:r>
          </w:p>
        </w:tc>
        <w:tc>
          <w:tcPr>
            <w:tcW w:w="201" w:type="pct"/>
            <w:shd w:val="clear" w:color="auto" w:fill="auto"/>
            <w:vAlign w:val="center"/>
          </w:tcPr>
          <w:p w14:paraId="5870CC63">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47C1208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w:t>
            </w:r>
          </w:p>
        </w:tc>
        <w:tc>
          <w:tcPr>
            <w:tcW w:w="117" w:type="pct"/>
            <w:shd w:val="clear" w:color="auto" w:fill="auto"/>
            <w:vAlign w:val="center"/>
          </w:tcPr>
          <w:p w14:paraId="2AFF098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0.09</w:t>
            </w:r>
          </w:p>
        </w:tc>
        <w:tc>
          <w:tcPr>
            <w:tcW w:w="81" w:type="pct"/>
            <w:shd w:val="clear" w:color="auto" w:fill="auto"/>
            <w:vAlign w:val="center"/>
          </w:tcPr>
          <w:p w14:paraId="023F3AE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1.35</w:t>
            </w:r>
          </w:p>
        </w:tc>
        <w:tc>
          <w:tcPr>
            <w:tcW w:w="107" w:type="pct"/>
            <w:shd w:val="clear" w:color="auto" w:fill="auto"/>
            <w:vAlign w:val="center"/>
          </w:tcPr>
          <w:p w14:paraId="272BA62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w:t>
            </w:r>
          </w:p>
        </w:tc>
        <w:tc>
          <w:tcPr>
            <w:tcW w:w="81" w:type="pct"/>
            <w:shd w:val="clear" w:color="auto" w:fill="auto"/>
            <w:vAlign w:val="center"/>
          </w:tcPr>
          <w:p w14:paraId="5D4F847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0.75</w:t>
            </w:r>
          </w:p>
        </w:tc>
        <w:tc>
          <w:tcPr>
            <w:tcW w:w="166" w:type="pct"/>
            <w:shd w:val="clear" w:color="auto" w:fill="auto"/>
            <w:vAlign w:val="center"/>
          </w:tcPr>
          <w:p w14:paraId="7B84CE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3.43%</w:t>
            </w:r>
          </w:p>
        </w:tc>
        <w:tc>
          <w:tcPr>
            <w:tcW w:w="188" w:type="pct"/>
            <w:shd w:val="clear" w:color="auto" w:fill="auto"/>
            <w:vAlign w:val="center"/>
          </w:tcPr>
          <w:p w14:paraId="1142159B">
            <w:pPr>
              <w:bidi w:val="0"/>
              <w:jc w:val="center"/>
              <w:rPr>
                <w:color w:val="000000" w:themeColor="text1"/>
                <w:sz w:val="16"/>
                <w:szCs w:val="16"/>
                <w14:textFill>
                  <w14:solidFill>
                    <w14:schemeClr w14:val="tx1"/>
                  </w14:solidFill>
                </w14:textFill>
              </w:rPr>
            </w:pPr>
          </w:p>
        </w:tc>
        <w:tc>
          <w:tcPr>
            <w:tcW w:w="138" w:type="pct"/>
            <w:shd w:val="clear" w:color="auto" w:fill="auto"/>
            <w:vAlign w:val="center"/>
          </w:tcPr>
          <w:p w14:paraId="3795DFF0">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F98CC7D">
            <w:pPr>
              <w:bidi w:val="0"/>
              <w:jc w:val="center"/>
              <w:rPr>
                <w:color w:val="000000" w:themeColor="text1"/>
                <w:sz w:val="16"/>
                <w:szCs w:val="16"/>
                <w14:textFill>
                  <w14:solidFill>
                    <w14:schemeClr w14:val="tx1"/>
                  </w14:solidFill>
                </w14:textFill>
              </w:rPr>
            </w:pPr>
          </w:p>
        </w:tc>
        <w:tc>
          <w:tcPr>
            <w:tcW w:w="145" w:type="pct"/>
            <w:shd w:val="clear" w:color="auto" w:fill="auto"/>
            <w:vAlign w:val="center"/>
          </w:tcPr>
          <w:p w14:paraId="3B730EB8">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2E6CA92">
            <w:pPr>
              <w:bidi w:val="0"/>
              <w:jc w:val="center"/>
              <w:rPr>
                <w:color w:val="000000" w:themeColor="text1"/>
                <w:sz w:val="16"/>
                <w:szCs w:val="16"/>
                <w14:textFill>
                  <w14:solidFill>
                    <w14:schemeClr w14:val="tx1"/>
                  </w14:solidFill>
                </w14:textFill>
              </w:rPr>
            </w:pPr>
          </w:p>
        </w:tc>
        <w:tc>
          <w:tcPr>
            <w:tcW w:w="118" w:type="pct"/>
            <w:shd w:val="clear" w:color="auto" w:fill="auto"/>
            <w:vAlign w:val="center"/>
          </w:tcPr>
          <w:p w14:paraId="05C7948C">
            <w:pPr>
              <w:bidi w:val="0"/>
              <w:jc w:val="center"/>
              <w:rPr>
                <w:color w:val="000000" w:themeColor="text1"/>
                <w:sz w:val="16"/>
                <w:szCs w:val="16"/>
                <w14:textFill>
                  <w14:solidFill>
                    <w14:schemeClr w14:val="tx1"/>
                  </w14:solidFill>
                </w14:textFill>
              </w:rPr>
            </w:pPr>
          </w:p>
        </w:tc>
        <w:tc>
          <w:tcPr>
            <w:tcW w:w="148" w:type="pct"/>
            <w:shd w:val="clear" w:color="auto" w:fill="auto"/>
            <w:vAlign w:val="center"/>
          </w:tcPr>
          <w:p w14:paraId="4E295510">
            <w:pPr>
              <w:bidi w:val="0"/>
              <w:jc w:val="center"/>
              <w:rPr>
                <w:color w:val="000000" w:themeColor="text1"/>
                <w:sz w:val="16"/>
                <w:szCs w:val="16"/>
                <w14:textFill>
                  <w14:solidFill>
                    <w14:schemeClr w14:val="tx1"/>
                  </w14:solidFill>
                </w14:textFill>
              </w:rPr>
            </w:pPr>
          </w:p>
        </w:tc>
        <w:tc>
          <w:tcPr>
            <w:tcW w:w="128" w:type="pct"/>
            <w:shd w:val="clear" w:color="auto" w:fill="auto"/>
            <w:vAlign w:val="center"/>
          </w:tcPr>
          <w:p w14:paraId="5A9FA04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396AC7F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466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1DC1EB5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5331B7D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274B76C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4C2F2DE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吉鱼村</w:t>
            </w:r>
          </w:p>
        </w:tc>
        <w:tc>
          <w:tcPr>
            <w:tcW w:w="89" w:type="pct"/>
            <w:shd w:val="clear" w:color="auto" w:fill="auto"/>
            <w:vAlign w:val="center"/>
          </w:tcPr>
          <w:p w14:paraId="6CF72538">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5F569119">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0FD2BACA">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C2DE50B">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589FF787">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250A99E">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2132803B">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7B3D1736">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4F289D12">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0D680F3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w:t>
            </w:r>
          </w:p>
        </w:tc>
        <w:tc>
          <w:tcPr>
            <w:tcW w:w="107" w:type="pct"/>
            <w:shd w:val="clear" w:color="auto" w:fill="auto"/>
            <w:vAlign w:val="center"/>
          </w:tcPr>
          <w:p w14:paraId="7217CCA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213</w:t>
            </w:r>
          </w:p>
        </w:tc>
        <w:tc>
          <w:tcPr>
            <w:tcW w:w="146" w:type="pct"/>
            <w:shd w:val="clear" w:color="auto" w:fill="auto"/>
            <w:vAlign w:val="center"/>
          </w:tcPr>
          <w:p w14:paraId="3FAEEA8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6E72295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2.01</w:t>
            </w:r>
          </w:p>
        </w:tc>
        <w:tc>
          <w:tcPr>
            <w:tcW w:w="117" w:type="pct"/>
            <w:shd w:val="clear" w:color="auto" w:fill="auto"/>
            <w:vAlign w:val="center"/>
          </w:tcPr>
          <w:p w14:paraId="6819CDB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5.52</w:t>
            </w:r>
          </w:p>
        </w:tc>
        <w:tc>
          <w:tcPr>
            <w:tcW w:w="125" w:type="pct"/>
            <w:shd w:val="clear" w:color="auto" w:fill="auto"/>
            <w:vAlign w:val="center"/>
          </w:tcPr>
          <w:p w14:paraId="500E0ED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6.39</w:t>
            </w:r>
          </w:p>
        </w:tc>
        <w:tc>
          <w:tcPr>
            <w:tcW w:w="105" w:type="pct"/>
            <w:shd w:val="clear" w:color="auto" w:fill="auto"/>
            <w:vAlign w:val="center"/>
          </w:tcPr>
          <w:p w14:paraId="316FD90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100.45</w:t>
            </w:r>
          </w:p>
        </w:tc>
        <w:tc>
          <w:tcPr>
            <w:tcW w:w="105" w:type="pct"/>
            <w:shd w:val="clear" w:color="auto" w:fill="auto"/>
            <w:vAlign w:val="center"/>
          </w:tcPr>
          <w:p w14:paraId="65CA97C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193.29</w:t>
            </w:r>
          </w:p>
        </w:tc>
        <w:tc>
          <w:tcPr>
            <w:tcW w:w="135" w:type="pct"/>
            <w:shd w:val="clear" w:color="auto" w:fill="auto"/>
            <w:vAlign w:val="center"/>
          </w:tcPr>
          <w:p w14:paraId="4485AB1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95.88</w:t>
            </w:r>
          </w:p>
        </w:tc>
        <w:tc>
          <w:tcPr>
            <w:tcW w:w="95" w:type="pct"/>
            <w:shd w:val="clear" w:color="auto" w:fill="auto"/>
            <w:vAlign w:val="center"/>
          </w:tcPr>
          <w:p w14:paraId="0C279F0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w:t>
            </w:r>
          </w:p>
        </w:tc>
        <w:tc>
          <w:tcPr>
            <w:tcW w:w="125" w:type="pct"/>
            <w:shd w:val="clear" w:color="auto" w:fill="auto"/>
            <w:vAlign w:val="center"/>
          </w:tcPr>
          <w:p w14:paraId="57FD451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81.82</w:t>
            </w:r>
          </w:p>
        </w:tc>
        <w:tc>
          <w:tcPr>
            <w:tcW w:w="132" w:type="pct"/>
            <w:shd w:val="clear" w:color="auto" w:fill="auto"/>
            <w:vAlign w:val="center"/>
          </w:tcPr>
          <w:p w14:paraId="65CD9D4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w:t>
            </w:r>
          </w:p>
        </w:tc>
        <w:tc>
          <w:tcPr>
            <w:tcW w:w="132" w:type="pct"/>
            <w:shd w:val="clear" w:color="auto" w:fill="auto"/>
            <w:vAlign w:val="center"/>
          </w:tcPr>
          <w:p w14:paraId="7B878AE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99.04%</w:t>
            </w:r>
          </w:p>
        </w:tc>
        <w:tc>
          <w:tcPr>
            <w:tcW w:w="201" w:type="pct"/>
            <w:shd w:val="clear" w:color="auto" w:fill="auto"/>
            <w:vAlign w:val="center"/>
          </w:tcPr>
          <w:p w14:paraId="533527F3">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31EFAEF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17" w:type="pct"/>
            <w:shd w:val="clear" w:color="auto" w:fill="auto"/>
            <w:vAlign w:val="center"/>
          </w:tcPr>
          <w:p w14:paraId="0A196D4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0.03</w:t>
            </w:r>
          </w:p>
        </w:tc>
        <w:tc>
          <w:tcPr>
            <w:tcW w:w="81" w:type="pct"/>
            <w:shd w:val="clear" w:color="auto" w:fill="auto"/>
            <w:vAlign w:val="center"/>
          </w:tcPr>
          <w:p w14:paraId="5A8A982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0.45</w:t>
            </w:r>
          </w:p>
        </w:tc>
        <w:tc>
          <w:tcPr>
            <w:tcW w:w="107" w:type="pct"/>
            <w:shd w:val="clear" w:color="auto" w:fill="auto"/>
            <w:vAlign w:val="center"/>
          </w:tcPr>
          <w:p w14:paraId="23C4DAA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81" w:type="pct"/>
            <w:shd w:val="clear" w:color="auto" w:fill="auto"/>
            <w:vAlign w:val="center"/>
          </w:tcPr>
          <w:p w14:paraId="479400D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0.25</w:t>
            </w:r>
          </w:p>
        </w:tc>
        <w:tc>
          <w:tcPr>
            <w:tcW w:w="166" w:type="pct"/>
            <w:shd w:val="clear" w:color="auto" w:fill="auto"/>
            <w:vAlign w:val="center"/>
          </w:tcPr>
          <w:p w14:paraId="476C4CB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0.78%</w:t>
            </w:r>
          </w:p>
        </w:tc>
        <w:tc>
          <w:tcPr>
            <w:tcW w:w="188" w:type="pct"/>
            <w:shd w:val="clear" w:color="auto" w:fill="auto"/>
            <w:vAlign w:val="center"/>
          </w:tcPr>
          <w:p w14:paraId="10A83C6A">
            <w:pPr>
              <w:bidi w:val="0"/>
              <w:jc w:val="center"/>
              <w:rPr>
                <w:color w:val="000000" w:themeColor="text1"/>
                <w:sz w:val="16"/>
                <w:szCs w:val="16"/>
                <w14:textFill>
                  <w14:solidFill>
                    <w14:schemeClr w14:val="tx1"/>
                  </w14:solidFill>
                </w14:textFill>
              </w:rPr>
            </w:pPr>
          </w:p>
        </w:tc>
        <w:tc>
          <w:tcPr>
            <w:tcW w:w="138" w:type="pct"/>
            <w:shd w:val="clear" w:color="auto" w:fill="auto"/>
            <w:vAlign w:val="center"/>
          </w:tcPr>
          <w:p w14:paraId="2C981C05">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90584CC">
            <w:pPr>
              <w:bidi w:val="0"/>
              <w:jc w:val="center"/>
              <w:rPr>
                <w:color w:val="000000" w:themeColor="text1"/>
                <w:sz w:val="16"/>
                <w:szCs w:val="16"/>
                <w14:textFill>
                  <w14:solidFill>
                    <w14:schemeClr w14:val="tx1"/>
                  </w14:solidFill>
                </w14:textFill>
              </w:rPr>
            </w:pPr>
          </w:p>
        </w:tc>
        <w:tc>
          <w:tcPr>
            <w:tcW w:w="145" w:type="pct"/>
            <w:shd w:val="clear" w:color="auto" w:fill="auto"/>
            <w:vAlign w:val="center"/>
          </w:tcPr>
          <w:p w14:paraId="2895EC7F">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4355EF1F">
            <w:pPr>
              <w:bidi w:val="0"/>
              <w:jc w:val="center"/>
              <w:rPr>
                <w:color w:val="000000" w:themeColor="text1"/>
                <w:sz w:val="16"/>
                <w:szCs w:val="16"/>
                <w14:textFill>
                  <w14:solidFill>
                    <w14:schemeClr w14:val="tx1"/>
                  </w14:solidFill>
                </w14:textFill>
              </w:rPr>
            </w:pPr>
          </w:p>
        </w:tc>
        <w:tc>
          <w:tcPr>
            <w:tcW w:w="118" w:type="pct"/>
            <w:shd w:val="clear" w:color="auto" w:fill="auto"/>
            <w:vAlign w:val="center"/>
          </w:tcPr>
          <w:p w14:paraId="319E20E6">
            <w:pPr>
              <w:bidi w:val="0"/>
              <w:jc w:val="center"/>
              <w:rPr>
                <w:color w:val="000000" w:themeColor="text1"/>
                <w:sz w:val="16"/>
                <w:szCs w:val="16"/>
                <w14:textFill>
                  <w14:solidFill>
                    <w14:schemeClr w14:val="tx1"/>
                  </w14:solidFill>
                </w14:textFill>
              </w:rPr>
            </w:pPr>
          </w:p>
        </w:tc>
        <w:tc>
          <w:tcPr>
            <w:tcW w:w="148" w:type="pct"/>
            <w:shd w:val="clear" w:color="auto" w:fill="auto"/>
            <w:vAlign w:val="center"/>
          </w:tcPr>
          <w:p w14:paraId="60579B0F">
            <w:pPr>
              <w:bidi w:val="0"/>
              <w:jc w:val="center"/>
              <w:rPr>
                <w:color w:val="000000" w:themeColor="text1"/>
                <w:sz w:val="16"/>
                <w:szCs w:val="16"/>
                <w14:textFill>
                  <w14:solidFill>
                    <w14:schemeClr w14:val="tx1"/>
                  </w14:solidFill>
                </w14:textFill>
              </w:rPr>
            </w:pPr>
          </w:p>
        </w:tc>
        <w:tc>
          <w:tcPr>
            <w:tcW w:w="128" w:type="pct"/>
            <w:shd w:val="clear" w:color="auto" w:fill="auto"/>
            <w:vAlign w:val="center"/>
          </w:tcPr>
          <w:p w14:paraId="670FB55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99.82%</w:t>
            </w:r>
          </w:p>
        </w:tc>
        <w:tc>
          <w:tcPr>
            <w:tcW w:w="155" w:type="pct"/>
            <w:shd w:val="clear" w:color="auto" w:fill="auto"/>
            <w:vAlign w:val="center"/>
          </w:tcPr>
          <w:p w14:paraId="3B14C06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7143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1DB27056">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1EFB19B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7ADC0E3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166B251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石鼓村</w:t>
            </w:r>
          </w:p>
        </w:tc>
        <w:tc>
          <w:tcPr>
            <w:tcW w:w="89" w:type="pct"/>
            <w:shd w:val="clear" w:color="auto" w:fill="auto"/>
            <w:vAlign w:val="center"/>
          </w:tcPr>
          <w:p w14:paraId="32C00E59">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67C3121A">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334E7DC2">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CEBEEB1">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09BA4B0A">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04C067D">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186B5D8D">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586658F1">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5A405B9B">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50D429A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67694B5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67</w:t>
            </w:r>
          </w:p>
        </w:tc>
        <w:tc>
          <w:tcPr>
            <w:tcW w:w="146" w:type="pct"/>
            <w:shd w:val="clear" w:color="auto" w:fill="auto"/>
            <w:vAlign w:val="center"/>
          </w:tcPr>
          <w:p w14:paraId="2EE8ADAE">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2B18D39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0.69</w:t>
            </w:r>
          </w:p>
        </w:tc>
        <w:tc>
          <w:tcPr>
            <w:tcW w:w="117" w:type="pct"/>
            <w:shd w:val="clear" w:color="auto" w:fill="auto"/>
            <w:vAlign w:val="center"/>
          </w:tcPr>
          <w:p w14:paraId="722051B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2.68</w:t>
            </w:r>
          </w:p>
        </w:tc>
        <w:tc>
          <w:tcPr>
            <w:tcW w:w="125" w:type="pct"/>
            <w:shd w:val="clear" w:color="auto" w:fill="auto"/>
            <w:vAlign w:val="center"/>
          </w:tcPr>
          <w:p w14:paraId="748F0E3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2.01</w:t>
            </w:r>
          </w:p>
        </w:tc>
        <w:tc>
          <w:tcPr>
            <w:tcW w:w="105" w:type="pct"/>
            <w:shd w:val="clear" w:color="auto" w:fill="auto"/>
            <w:vAlign w:val="center"/>
          </w:tcPr>
          <w:p w14:paraId="0BFB6F5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34.59</w:t>
            </w:r>
          </w:p>
        </w:tc>
        <w:tc>
          <w:tcPr>
            <w:tcW w:w="105" w:type="pct"/>
            <w:shd w:val="clear" w:color="auto" w:fill="auto"/>
            <w:vAlign w:val="center"/>
          </w:tcPr>
          <w:p w14:paraId="45085F8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93.67</w:t>
            </w:r>
          </w:p>
        </w:tc>
        <w:tc>
          <w:tcPr>
            <w:tcW w:w="135" w:type="pct"/>
            <w:shd w:val="clear" w:color="auto" w:fill="auto"/>
            <w:vAlign w:val="center"/>
          </w:tcPr>
          <w:p w14:paraId="1576E31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30.11</w:t>
            </w:r>
          </w:p>
        </w:tc>
        <w:tc>
          <w:tcPr>
            <w:tcW w:w="95" w:type="pct"/>
            <w:shd w:val="clear" w:color="auto" w:fill="auto"/>
            <w:vAlign w:val="center"/>
          </w:tcPr>
          <w:p w14:paraId="5FA0F4E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66D3900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25.69</w:t>
            </w:r>
          </w:p>
        </w:tc>
        <w:tc>
          <w:tcPr>
            <w:tcW w:w="132" w:type="pct"/>
            <w:shd w:val="clear" w:color="auto" w:fill="auto"/>
            <w:vAlign w:val="center"/>
          </w:tcPr>
          <w:p w14:paraId="59C6AED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w:t>
            </w:r>
          </w:p>
        </w:tc>
        <w:tc>
          <w:tcPr>
            <w:tcW w:w="132" w:type="pct"/>
            <w:shd w:val="clear" w:color="auto" w:fill="auto"/>
            <w:vAlign w:val="center"/>
          </w:tcPr>
          <w:p w14:paraId="7D4EBFF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65.72%</w:t>
            </w:r>
          </w:p>
        </w:tc>
        <w:tc>
          <w:tcPr>
            <w:tcW w:w="201" w:type="pct"/>
            <w:shd w:val="clear" w:color="auto" w:fill="auto"/>
            <w:vAlign w:val="center"/>
          </w:tcPr>
          <w:p w14:paraId="41FFC343">
            <w:pPr>
              <w:bidi w:val="0"/>
              <w:jc w:val="center"/>
              <w:rPr>
                <w:color w:val="000000" w:themeColor="text1"/>
                <w:sz w:val="16"/>
                <w:szCs w:val="16"/>
                <w14:textFill>
                  <w14:solidFill>
                    <w14:schemeClr w14:val="tx1"/>
                  </w14:solidFill>
                </w14:textFill>
              </w:rPr>
            </w:pPr>
          </w:p>
        </w:tc>
        <w:tc>
          <w:tcPr>
            <w:tcW w:w="91" w:type="pct"/>
            <w:shd w:val="clear" w:color="auto" w:fill="auto"/>
            <w:vAlign w:val="center"/>
          </w:tcPr>
          <w:p w14:paraId="482348A9">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1EBCC471">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70927B57">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01559C99">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7D09D79C">
            <w:pPr>
              <w:bidi w:val="0"/>
              <w:jc w:val="center"/>
              <w:rPr>
                <w:color w:val="000000" w:themeColor="text1"/>
                <w:sz w:val="16"/>
                <w:szCs w:val="16"/>
                <w14:textFill>
                  <w14:solidFill>
                    <w14:schemeClr w14:val="tx1"/>
                  </w14:solidFill>
                </w14:textFill>
              </w:rPr>
            </w:pPr>
          </w:p>
        </w:tc>
        <w:tc>
          <w:tcPr>
            <w:tcW w:w="166" w:type="pct"/>
            <w:shd w:val="clear" w:color="auto" w:fill="auto"/>
            <w:vAlign w:val="center"/>
          </w:tcPr>
          <w:p w14:paraId="6375652E">
            <w:pPr>
              <w:bidi w:val="0"/>
              <w:jc w:val="center"/>
              <w:rPr>
                <w:color w:val="000000" w:themeColor="text1"/>
                <w:sz w:val="16"/>
                <w:szCs w:val="16"/>
                <w14:textFill>
                  <w14:solidFill>
                    <w14:schemeClr w14:val="tx1"/>
                  </w14:solidFill>
                </w14:textFill>
              </w:rPr>
            </w:pPr>
          </w:p>
        </w:tc>
        <w:tc>
          <w:tcPr>
            <w:tcW w:w="188" w:type="pct"/>
            <w:shd w:val="clear" w:color="auto" w:fill="auto"/>
            <w:vAlign w:val="center"/>
          </w:tcPr>
          <w:p w14:paraId="7826856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2B334D8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32</w:t>
            </w:r>
          </w:p>
        </w:tc>
        <w:tc>
          <w:tcPr>
            <w:tcW w:w="109" w:type="pct"/>
            <w:shd w:val="clear" w:color="auto" w:fill="auto"/>
            <w:vAlign w:val="center"/>
          </w:tcPr>
          <w:p w14:paraId="3FE2DDA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0.96</w:t>
            </w:r>
          </w:p>
        </w:tc>
        <w:tc>
          <w:tcPr>
            <w:tcW w:w="145" w:type="pct"/>
            <w:shd w:val="clear" w:color="auto" w:fill="auto"/>
            <w:vAlign w:val="center"/>
          </w:tcPr>
          <w:p w14:paraId="4FB1953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14.4</w:t>
            </w:r>
          </w:p>
        </w:tc>
        <w:tc>
          <w:tcPr>
            <w:tcW w:w="105" w:type="pct"/>
            <w:shd w:val="clear" w:color="auto" w:fill="auto"/>
            <w:vAlign w:val="center"/>
          </w:tcPr>
          <w:p w14:paraId="2889BF2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32</w:t>
            </w:r>
          </w:p>
        </w:tc>
        <w:tc>
          <w:tcPr>
            <w:tcW w:w="118" w:type="pct"/>
            <w:shd w:val="clear" w:color="auto" w:fill="auto"/>
            <w:vAlign w:val="center"/>
          </w:tcPr>
          <w:p w14:paraId="744DD49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w:t>
            </w:r>
          </w:p>
        </w:tc>
        <w:tc>
          <w:tcPr>
            <w:tcW w:w="148" w:type="pct"/>
            <w:shd w:val="clear" w:color="auto" w:fill="auto"/>
            <w:vAlign w:val="center"/>
          </w:tcPr>
          <w:p w14:paraId="6C4653E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34.28%</w:t>
            </w:r>
          </w:p>
        </w:tc>
        <w:tc>
          <w:tcPr>
            <w:tcW w:w="128" w:type="pct"/>
            <w:shd w:val="clear" w:color="auto" w:fill="auto"/>
            <w:vAlign w:val="center"/>
          </w:tcPr>
          <w:p w14:paraId="4DFE285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1474B30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799C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6461C73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自然保护区</w:t>
            </w:r>
          </w:p>
        </w:tc>
        <w:tc>
          <w:tcPr>
            <w:tcW w:w="115" w:type="pct"/>
            <w:shd w:val="clear" w:color="auto" w:fill="auto"/>
            <w:vAlign w:val="center"/>
          </w:tcPr>
          <w:p w14:paraId="60BDF48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宝顶沟自然保护区</w:t>
            </w:r>
          </w:p>
        </w:tc>
        <w:tc>
          <w:tcPr>
            <w:tcW w:w="107" w:type="pct"/>
            <w:shd w:val="clear" w:color="auto" w:fill="auto"/>
            <w:vAlign w:val="center"/>
          </w:tcPr>
          <w:p w14:paraId="707C8B7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富顺镇</w:t>
            </w:r>
          </w:p>
        </w:tc>
        <w:tc>
          <w:tcPr>
            <w:tcW w:w="117" w:type="pct"/>
            <w:shd w:val="clear" w:color="auto" w:fill="auto"/>
            <w:vAlign w:val="center"/>
          </w:tcPr>
          <w:p w14:paraId="514C8D4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宝顶村</w:t>
            </w:r>
          </w:p>
        </w:tc>
        <w:tc>
          <w:tcPr>
            <w:tcW w:w="89" w:type="pct"/>
            <w:shd w:val="clear" w:color="auto" w:fill="auto"/>
            <w:vAlign w:val="center"/>
          </w:tcPr>
          <w:p w14:paraId="57E92CB9">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6FAB43B5">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087A792D">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4EB2E7F">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24859647">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512D9818">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017622C8">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691E8199">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10D710D9">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4C9B323A">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42480152">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01B9FFC7">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37A2265">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04CB240">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54B9616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1801492">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424E7DA8">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3ABB8565">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7C1CB666">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5FCCA2E3">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21347B8C">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78D2BFA8">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4C73CFF1">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5D82D06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46</w:t>
            </w:r>
          </w:p>
        </w:tc>
        <w:tc>
          <w:tcPr>
            <w:tcW w:w="117" w:type="pct"/>
            <w:shd w:val="clear" w:color="auto" w:fill="auto"/>
            <w:vAlign w:val="center"/>
          </w:tcPr>
          <w:p w14:paraId="731E13F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1.38</w:t>
            </w:r>
          </w:p>
        </w:tc>
        <w:tc>
          <w:tcPr>
            <w:tcW w:w="81" w:type="pct"/>
            <w:shd w:val="clear" w:color="auto" w:fill="auto"/>
            <w:vAlign w:val="center"/>
          </w:tcPr>
          <w:p w14:paraId="1073E16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20.7</w:t>
            </w:r>
          </w:p>
        </w:tc>
        <w:tc>
          <w:tcPr>
            <w:tcW w:w="107" w:type="pct"/>
            <w:shd w:val="clear" w:color="auto" w:fill="auto"/>
            <w:vAlign w:val="center"/>
          </w:tcPr>
          <w:p w14:paraId="18012AA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46</w:t>
            </w:r>
          </w:p>
        </w:tc>
        <w:tc>
          <w:tcPr>
            <w:tcW w:w="81" w:type="pct"/>
            <w:shd w:val="clear" w:color="auto" w:fill="auto"/>
            <w:vAlign w:val="center"/>
          </w:tcPr>
          <w:p w14:paraId="1880E1E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11.5</w:t>
            </w:r>
          </w:p>
        </w:tc>
        <w:tc>
          <w:tcPr>
            <w:tcW w:w="166" w:type="pct"/>
            <w:shd w:val="clear" w:color="auto" w:fill="auto"/>
            <w:vAlign w:val="center"/>
          </w:tcPr>
          <w:p w14:paraId="0657DF8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45.18%</w:t>
            </w:r>
          </w:p>
        </w:tc>
        <w:tc>
          <w:tcPr>
            <w:tcW w:w="188" w:type="pct"/>
            <w:shd w:val="clear" w:color="auto" w:fill="auto"/>
            <w:vAlign w:val="center"/>
          </w:tcPr>
          <w:p w14:paraId="7BA0400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45BF28B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55</w:t>
            </w:r>
          </w:p>
        </w:tc>
        <w:tc>
          <w:tcPr>
            <w:tcW w:w="109" w:type="pct"/>
            <w:shd w:val="clear" w:color="auto" w:fill="auto"/>
            <w:vAlign w:val="center"/>
          </w:tcPr>
          <w:p w14:paraId="6A1D161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1.65</w:t>
            </w:r>
          </w:p>
        </w:tc>
        <w:tc>
          <w:tcPr>
            <w:tcW w:w="145" w:type="pct"/>
            <w:shd w:val="clear" w:color="auto" w:fill="auto"/>
            <w:vAlign w:val="center"/>
          </w:tcPr>
          <w:p w14:paraId="4F69859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24.75</w:t>
            </w:r>
          </w:p>
        </w:tc>
        <w:tc>
          <w:tcPr>
            <w:tcW w:w="105" w:type="pct"/>
            <w:shd w:val="clear" w:color="auto" w:fill="auto"/>
            <w:vAlign w:val="center"/>
          </w:tcPr>
          <w:p w14:paraId="7B08F0E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55</w:t>
            </w:r>
          </w:p>
        </w:tc>
        <w:tc>
          <w:tcPr>
            <w:tcW w:w="118" w:type="pct"/>
            <w:shd w:val="clear" w:color="auto" w:fill="auto"/>
            <w:vAlign w:val="center"/>
          </w:tcPr>
          <w:p w14:paraId="33FB71F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13.75</w:t>
            </w:r>
          </w:p>
        </w:tc>
        <w:tc>
          <w:tcPr>
            <w:tcW w:w="148" w:type="pct"/>
            <w:shd w:val="clear" w:color="auto" w:fill="auto"/>
            <w:vAlign w:val="center"/>
          </w:tcPr>
          <w:p w14:paraId="101C12C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54.82%</w:t>
            </w:r>
          </w:p>
        </w:tc>
        <w:tc>
          <w:tcPr>
            <w:tcW w:w="128" w:type="pct"/>
            <w:shd w:val="clear" w:color="auto" w:fill="auto"/>
            <w:vAlign w:val="center"/>
          </w:tcPr>
          <w:p w14:paraId="407BECB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775A228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5695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13581DF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饮用水水源保护区</w:t>
            </w:r>
          </w:p>
        </w:tc>
        <w:tc>
          <w:tcPr>
            <w:tcW w:w="115" w:type="pct"/>
            <w:shd w:val="clear" w:color="auto" w:fill="auto"/>
            <w:vAlign w:val="center"/>
          </w:tcPr>
          <w:p w14:paraId="3DE2CBB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富顺镇鱼听村水源地</w:t>
            </w:r>
          </w:p>
        </w:tc>
        <w:tc>
          <w:tcPr>
            <w:tcW w:w="107" w:type="pct"/>
            <w:shd w:val="clear" w:color="auto" w:fill="auto"/>
            <w:vAlign w:val="center"/>
          </w:tcPr>
          <w:p w14:paraId="67E7225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富顺镇</w:t>
            </w:r>
          </w:p>
        </w:tc>
        <w:tc>
          <w:tcPr>
            <w:tcW w:w="117" w:type="pct"/>
            <w:shd w:val="clear" w:color="auto" w:fill="auto"/>
            <w:vAlign w:val="center"/>
          </w:tcPr>
          <w:p w14:paraId="6846C61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鱼听村</w:t>
            </w:r>
          </w:p>
        </w:tc>
        <w:tc>
          <w:tcPr>
            <w:tcW w:w="89" w:type="pct"/>
            <w:shd w:val="clear" w:color="auto" w:fill="auto"/>
            <w:vAlign w:val="center"/>
          </w:tcPr>
          <w:p w14:paraId="151C6638">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62E7EF6E">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17DF8661">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490278C">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7809D746">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0A5DBC08">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0D023025">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62311517">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357997EA">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731F59D">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1FB7FECC">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793AB628">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FABFEB8">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FE76A68">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53D03158">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4A6C7DB6">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E0E6939">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202718D3">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74059AFD">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0B2FA664">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D346A23">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6DDA79FB">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73C1508E">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1F24BC9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w:t>
            </w:r>
          </w:p>
        </w:tc>
        <w:tc>
          <w:tcPr>
            <w:tcW w:w="117" w:type="pct"/>
            <w:shd w:val="clear" w:color="auto" w:fill="auto"/>
            <w:vAlign w:val="center"/>
          </w:tcPr>
          <w:p w14:paraId="0D57966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0.57</w:t>
            </w:r>
          </w:p>
        </w:tc>
        <w:tc>
          <w:tcPr>
            <w:tcW w:w="81" w:type="pct"/>
            <w:shd w:val="clear" w:color="auto" w:fill="auto"/>
            <w:vAlign w:val="center"/>
          </w:tcPr>
          <w:p w14:paraId="46750AB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8.55</w:t>
            </w:r>
          </w:p>
        </w:tc>
        <w:tc>
          <w:tcPr>
            <w:tcW w:w="107" w:type="pct"/>
            <w:shd w:val="clear" w:color="auto" w:fill="auto"/>
            <w:vAlign w:val="center"/>
          </w:tcPr>
          <w:p w14:paraId="434D07C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w:t>
            </w:r>
          </w:p>
        </w:tc>
        <w:tc>
          <w:tcPr>
            <w:tcW w:w="81" w:type="pct"/>
            <w:shd w:val="clear" w:color="auto" w:fill="auto"/>
            <w:vAlign w:val="center"/>
          </w:tcPr>
          <w:p w14:paraId="6F4A20D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4.75</w:t>
            </w:r>
          </w:p>
        </w:tc>
        <w:tc>
          <w:tcPr>
            <w:tcW w:w="166" w:type="pct"/>
            <w:shd w:val="clear" w:color="auto" w:fill="auto"/>
            <w:vAlign w:val="center"/>
          </w:tcPr>
          <w:p w14:paraId="062ABF8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24.96%</w:t>
            </w:r>
          </w:p>
        </w:tc>
        <w:tc>
          <w:tcPr>
            <w:tcW w:w="188" w:type="pct"/>
            <w:shd w:val="clear" w:color="auto" w:fill="auto"/>
            <w:vAlign w:val="center"/>
          </w:tcPr>
          <w:p w14:paraId="126A679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281775D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58</w:t>
            </w:r>
          </w:p>
        </w:tc>
        <w:tc>
          <w:tcPr>
            <w:tcW w:w="109" w:type="pct"/>
            <w:shd w:val="clear" w:color="auto" w:fill="auto"/>
            <w:vAlign w:val="center"/>
          </w:tcPr>
          <w:p w14:paraId="3DBAC0B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1.74</w:t>
            </w:r>
          </w:p>
        </w:tc>
        <w:tc>
          <w:tcPr>
            <w:tcW w:w="145" w:type="pct"/>
            <w:shd w:val="clear" w:color="auto" w:fill="auto"/>
            <w:vAlign w:val="center"/>
          </w:tcPr>
          <w:p w14:paraId="7816B35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26.1</w:t>
            </w:r>
          </w:p>
        </w:tc>
        <w:tc>
          <w:tcPr>
            <w:tcW w:w="105" w:type="pct"/>
            <w:shd w:val="clear" w:color="auto" w:fill="auto"/>
            <w:vAlign w:val="center"/>
          </w:tcPr>
          <w:p w14:paraId="20CF110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58</w:t>
            </w:r>
          </w:p>
        </w:tc>
        <w:tc>
          <w:tcPr>
            <w:tcW w:w="118" w:type="pct"/>
            <w:shd w:val="clear" w:color="auto" w:fill="auto"/>
            <w:vAlign w:val="center"/>
          </w:tcPr>
          <w:p w14:paraId="6C89C10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14.5</w:t>
            </w:r>
          </w:p>
        </w:tc>
        <w:tc>
          <w:tcPr>
            <w:tcW w:w="148" w:type="pct"/>
            <w:shd w:val="clear" w:color="auto" w:fill="auto"/>
            <w:vAlign w:val="center"/>
          </w:tcPr>
          <w:p w14:paraId="7A400F9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75.04%</w:t>
            </w:r>
          </w:p>
        </w:tc>
        <w:tc>
          <w:tcPr>
            <w:tcW w:w="128" w:type="pct"/>
            <w:shd w:val="clear" w:color="auto" w:fill="auto"/>
            <w:vAlign w:val="center"/>
          </w:tcPr>
          <w:p w14:paraId="6A3276C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7B0A122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416A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2C1DFD1C">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自然保护区</w:t>
            </w:r>
          </w:p>
        </w:tc>
        <w:tc>
          <w:tcPr>
            <w:tcW w:w="115" w:type="pct"/>
            <w:shd w:val="clear" w:color="auto" w:fill="auto"/>
            <w:vAlign w:val="center"/>
          </w:tcPr>
          <w:p w14:paraId="0BC8D51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宝顶沟自然保护区</w:t>
            </w:r>
          </w:p>
        </w:tc>
        <w:tc>
          <w:tcPr>
            <w:tcW w:w="107" w:type="pct"/>
            <w:shd w:val="clear" w:color="auto" w:fill="auto"/>
            <w:vAlign w:val="center"/>
          </w:tcPr>
          <w:p w14:paraId="7FBF57AC">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富顺镇</w:t>
            </w:r>
          </w:p>
        </w:tc>
        <w:tc>
          <w:tcPr>
            <w:tcW w:w="117" w:type="pct"/>
            <w:shd w:val="clear" w:color="auto" w:fill="auto"/>
            <w:vAlign w:val="center"/>
          </w:tcPr>
          <w:p w14:paraId="7857EE3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神溪村</w:t>
            </w:r>
          </w:p>
        </w:tc>
        <w:tc>
          <w:tcPr>
            <w:tcW w:w="89" w:type="pct"/>
            <w:shd w:val="clear" w:color="auto" w:fill="auto"/>
            <w:vAlign w:val="center"/>
          </w:tcPr>
          <w:p w14:paraId="49304F23">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22A59FF1">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4331BA29">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4002F187">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04FB7DBB">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28A8237C">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074342D1">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5DB93AB0">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27EEF0AD">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7D2A69E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3B2D97C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97</w:t>
            </w:r>
          </w:p>
        </w:tc>
        <w:tc>
          <w:tcPr>
            <w:tcW w:w="146" w:type="pct"/>
            <w:shd w:val="clear" w:color="auto" w:fill="auto"/>
            <w:vAlign w:val="center"/>
          </w:tcPr>
          <w:p w14:paraId="20E4F079">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17" w:type="pct"/>
            <w:shd w:val="clear" w:color="auto" w:fill="auto"/>
            <w:vAlign w:val="center"/>
          </w:tcPr>
          <w:p w14:paraId="5F8FB28D">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0ED78C9">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0446AF2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2.92</w:t>
            </w:r>
          </w:p>
        </w:tc>
        <w:tc>
          <w:tcPr>
            <w:tcW w:w="105" w:type="pct"/>
            <w:shd w:val="clear" w:color="auto" w:fill="auto"/>
            <w:vAlign w:val="center"/>
          </w:tcPr>
          <w:p w14:paraId="5F51CCB6">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913CC73">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799691F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43.87</w:t>
            </w:r>
          </w:p>
        </w:tc>
        <w:tc>
          <w:tcPr>
            <w:tcW w:w="95" w:type="pct"/>
            <w:shd w:val="clear" w:color="auto" w:fill="auto"/>
            <w:vAlign w:val="center"/>
          </w:tcPr>
          <w:p w14:paraId="158A12C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97</w:t>
            </w:r>
          </w:p>
        </w:tc>
        <w:tc>
          <w:tcPr>
            <w:tcW w:w="125" w:type="pct"/>
            <w:shd w:val="clear" w:color="auto" w:fill="auto"/>
            <w:vAlign w:val="center"/>
          </w:tcPr>
          <w:p w14:paraId="5CA0DC3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24.37</w:t>
            </w:r>
          </w:p>
        </w:tc>
        <w:tc>
          <w:tcPr>
            <w:tcW w:w="132" w:type="pct"/>
            <w:shd w:val="clear" w:color="auto" w:fill="auto"/>
            <w:vAlign w:val="center"/>
          </w:tcPr>
          <w:p w14:paraId="7E457EA4">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5B97040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65.75%</w:t>
            </w:r>
          </w:p>
        </w:tc>
        <w:tc>
          <w:tcPr>
            <w:tcW w:w="201" w:type="pct"/>
            <w:shd w:val="clear" w:color="auto" w:fill="auto"/>
            <w:vAlign w:val="center"/>
          </w:tcPr>
          <w:p w14:paraId="233EA077">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5FF2662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w:t>
            </w:r>
          </w:p>
        </w:tc>
        <w:tc>
          <w:tcPr>
            <w:tcW w:w="117" w:type="pct"/>
            <w:shd w:val="clear" w:color="auto" w:fill="auto"/>
            <w:vAlign w:val="center"/>
          </w:tcPr>
          <w:p w14:paraId="49596C9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0.72</w:t>
            </w:r>
          </w:p>
        </w:tc>
        <w:tc>
          <w:tcPr>
            <w:tcW w:w="81" w:type="pct"/>
            <w:shd w:val="clear" w:color="auto" w:fill="auto"/>
            <w:vAlign w:val="center"/>
          </w:tcPr>
          <w:p w14:paraId="67F113B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10.8</w:t>
            </w:r>
          </w:p>
        </w:tc>
        <w:tc>
          <w:tcPr>
            <w:tcW w:w="107" w:type="pct"/>
            <w:shd w:val="clear" w:color="auto" w:fill="auto"/>
            <w:vAlign w:val="center"/>
          </w:tcPr>
          <w:p w14:paraId="18D1B35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w:t>
            </w:r>
          </w:p>
        </w:tc>
        <w:tc>
          <w:tcPr>
            <w:tcW w:w="81" w:type="pct"/>
            <w:shd w:val="clear" w:color="auto" w:fill="auto"/>
            <w:vAlign w:val="center"/>
          </w:tcPr>
          <w:p w14:paraId="153E264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w:t>
            </w:r>
          </w:p>
        </w:tc>
        <w:tc>
          <w:tcPr>
            <w:tcW w:w="166" w:type="pct"/>
            <w:shd w:val="clear" w:color="auto" w:fill="auto"/>
            <w:vAlign w:val="center"/>
          </w:tcPr>
          <w:p w14:paraId="06F382B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17.96%</w:t>
            </w:r>
          </w:p>
        </w:tc>
        <w:tc>
          <w:tcPr>
            <w:tcW w:w="188" w:type="pct"/>
            <w:shd w:val="clear" w:color="auto" w:fill="auto"/>
            <w:vAlign w:val="center"/>
          </w:tcPr>
          <w:p w14:paraId="1CDFAC0D">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58E8572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w:t>
            </w:r>
          </w:p>
        </w:tc>
        <w:tc>
          <w:tcPr>
            <w:tcW w:w="109" w:type="pct"/>
            <w:shd w:val="clear" w:color="auto" w:fill="auto"/>
            <w:vAlign w:val="center"/>
          </w:tcPr>
          <w:p w14:paraId="53FF938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0.66</w:t>
            </w:r>
          </w:p>
        </w:tc>
        <w:tc>
          <w:tcPr>
            <w:tcW w:w="145" w:type="pct"/>
            <w:shd w:val="clear" w:color="auto" w:fill="auto"/>
            <w:vAlign w:val="center"/>
          </w:tcPr>
          <w:p w14:paraId="25434F7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9.9</w:t>
            </w:r>
          </w:p>
        </w:tc>
        <w:tc>
          <w:tcPr>
            <w:tcW w:w="105" w:type="pct"/>
            <w:shd w:val="clear" w:color="auto" w:fill="auto"/>
            <w:vAlign w:val="center"/>
          </w:tcPr>
          <w:p w14:paraId="7C2BCD7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w:t>
            </w:r>
          </w:p>
        </w:tc>
        <w:tc>
          <w:tcPr>
            <w:tcW w:w="118" w:type="pct"/>
            <w:shd w:val="clear" w:color="auto" w:fill="auto"/>
            <w:vAlign w:val="center"/>
          </w:tcPr>
          <w:p w14:paraId="04B7C0E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5.5</w:t>
            </w:r>
          </w:p>
        </w:tc>
        <w:tc>
          <w:tcPr>
            <w:tcW w:w="148" w:type="pct"/>
            <w:shd w:val="clear" w:color="auto" w:fill="auto"/>
            <w:vAlign w:val="center"/>
          </w:tcPr>
          <w:p w14:paraId="5892920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16.29%</w:t>
            </w:r>
          </w:p>
        </w:tc>
        <w:tc>
          <w:tcPr>
            <w:tcW w:w="128" w:type="pct"/>
            <w:shd w:val="clear" w:color="auto" w:fill="auto"/>
            <w:vAlign w:val="center"/>
          </w:tcPr>
          <w:p w14:paraId="08BB7FB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1063606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6600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0EEF2B3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自然保护区</w:t>
            </w:r>
          </w:p>
        </w:tc>
        <w:tc>
          <w:tcPr>
            <w:tcW w:w="115" w:type="pct"/>
            <w:shd w:val="clear" w:color="auto" w:fill="auto"/>
            <w:vAlign w:val="center"/>
          </w:tcPr>
          <w:p w14:paraId="6B53DEC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千佛山自然保护区</w:t>
            </w:r>
          </w:p>
        </w:tc>
        <w:tc>
          <w:tcPr>
            <w:tcW w:w="107" w:type="pct"/>
            <w:shd w:val="clear" w:color="auto" w:fill="auto"/>
            <w:vAlign w:val="center"/>
          </w:tcPr>
          <w:p w14:paraId="2686D8C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富顺镇</w:t>
            </w:r>
          </w:p>
        </w:tc>
        <w:tc>
          <w:tcPr>
            <w:tcW w:w="117" w:type="pct"/>
            <w:shd w:val="clear" w:color="auto" w:fill="auto"/>
            <w:vAlign w:val="center"/>
          </w:tcPr>
          <w:p w14:paraId="7AE6D5B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富顺村</w:t>
            </w:r>
          </w:p>
        </w:tc>
        <w:tc>
          <w:tcPr>
            <w:tcW w:w="89" w:type="pct"/>
            <w:shd w:val="clear" w:color="auto" w:fill="auto"/>
            <w:vAlign w:val="center"/>
          </w:tcPr>
          <w:p w14:paraId="138C088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纳管</w:t>
            </w:r>
          </w:p>
        </w:tc>
        <w:tc>
          <w:tcPr>
            <w:tcW w:w="99" w:type="pct"/>
            <w:shd w:val="clear" w:color="auto" w:fill="auto"/>
            <w:vAlign w:val="center"/>
          </w:tcPr>
          <w:p w14:paraId="34C46B3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779</w:t>
            </w:r>
          </w:p>
        </w:tc>
        <w:tc>
          <w:tcPr>
            <w:tcW w:w="102" w:type="pct"/>
            <w:shd w:val="clear" w:color="auto" w:fill="auto"/>
            <w:vAlign w:val="center"/>
          </w:tcPr>
          <w:p w14:paraId="7A90C10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w:t>
            </w:r>
          </w:p>
        </w:tc>
        <w:tc>
          <w:tcPr>
            <w:tcW w:w="93" w:type="pct"/>
            <w:shd w:val="clear" w:color="auto" w:fill="auto"/>
            <w:vAlign w:val="center"/>
          </w:tcPr>
          <w:p w14:paraId="2A85E71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17.17</w:t>
            </w:r>
          </w:p>
        </w:tc>
        <w:tc>
          <w:tcPr>
            <w:tcW w:w="104" w:type="pct"/>
            <w:shd w:val="clear" w:color="auto" w:fill="auto"/>
            <w:vAlign w:val="center"/>
          </w:tcPr>
          <w:p w14:paraId="10F2B59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23.38</w:t>
            </w:r>
          </w:p>
        </w:tc>
        <w:tc>
          <w:tcPr>
            <w:tcW w:w="93" w:type="pct"/>
            <w:shd w:val="clear" w:color="auto" w:fill="auto"/>
            <w:vAlign w:val="center"/>
          </w:tcPr>
          <w:p w14:paraId="1DC7E1C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95</w:t>
            </w:r>
          </w:p>
        </w:tc>
        <w:tc>
          <w:tcPr>
            <w:tcW w:w="101" w:type="pct"/>
            <w:shd w:val="clear" w:color="auto" w:fill="auto"/>
            <w:vAlign w:val="center"/>
          </w:tcPr>
          <w:p w14:paraId="1C85236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600.85</w:t>
            </w:r>
          </w:p>
        </w:tc>
        <w:tc>
          <w:tcPr>
            <w:tcW w:w="112" w:type="pct"/>
            <w:shd w:val="clear" w:color="auto" w:fill="auto"/>
            <w:vAlign w:val="center"/>
          </w:tcPr>
          <w:p w14:paraId="4643DA4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250.63</w:t>
            </w:r>
          </w:p>
        </w:tc>
        <w:tc>
          <w:tcPr>
            <w:tcW w:w="151" w:type="pct"/>
            <w:shd w:val="clear" w:color="auto" w:fill="auto"/>
            <w:vAlign w:val="center"/>
          </w:tcPr>
          <w:p w14:paraId="528568B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95.59%</w:t>
            </w:r>
          </w:p>
        </w:tc>
        <w:tc>
          <w:tcPr>
            <w:tcW w:w="109" w:type="pct"/>
            <w:shd w:val="clear" w:color="auto" w:fill="auto"/>
            <w:vAlign w:val="center"/>
          </w:tcPr>
          <w:p w14:paraId="1F33F03C">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087F40F2">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771CDA3D">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F360BF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244EE271">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C7863CF">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123D7C0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A0116E1">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0A6AD09E">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1DB5325C">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1FA3B099">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241893C8">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4FF17167">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7AD09C31">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2CBDA04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w:t>
            </w:r>
          </w:p>
        </w:tc>
        <w:tc>
          <w:tcPr>
            <w:tcW w:w="117" w:type="pct"/>
            <w:shd w:val="clear" w:color="auto" w:fill="auto"/>
            <w:vAlign w:val="center"/>
          </w:tcPr>
          <w:p w14:paraId="36D0BC9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0.66</w:t>
            </w:r>
          </w:p>
        </w:tc>
        <w:tc>
          <w:tcPr>
            <w:tcW w:w="81" w:type="pct"/>
            <w:shd w:val="clear" w:color="auto" w:fill="auto"/>
            <w:vAlign w:val="center"/>
          </w:tcPr>
          <w:p w14:paraId="7D196D9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9.9</w:t>
            </w:r>
          </w:p>
        </w:tc>
        <w:tc>
          <w:tcPr>
            <w:tcW w:w="107" w:type="pct"/>
            <w:shd w:val="clear" w:color="auto" w:fill="auto"/>
            <w:vAlign w:val="center"/>
          </w:tcPr>
          <w:p w14:paraId="745C42E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w:t>
            </w:r>
          </w:p>
        </w:tc>
        <w:tc>
          <w:tcPr>
            <w:tcW w:w="81" w:type="pct"/>
            <w:shd w:val="clear" w:color="auto" w:fill="auto"/>
            <w:vAlign w:val="center"/>
          </w:tcPr>
          <w:p w14:paraId="283F17F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5.5</w:t>
            </w:r>
          </w:p>
        </w:tc>
        <w:tc>
          <w:tcPr>
            <w:tcW w:w="166" w:type="pct"/>
            <w:shd w:val="clear" w:color="auto" w:fill="auto"/>
            <w:vAlign w:val="center"/>
          </w:tcPr>
          <w:p w14:paraId="34E48CF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2.90%</w:t>
            </w:r>
          </w:p>
        </w:tc>
        <w:tc>
          <w:tcPr>
            <w:tcW w:w="188" w:type="pct"/>
            <w:shd w:val="clear" w:color="auto" w:fill="auto"/>
            <w:vAlign w:val="center"/>
          </w:tcPr>
          <w:p w14:paraId="707720D4">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505E0FC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w:t>
            </w:r>
          </w:p>
        </w:tc>
        <w:tc>
          <w:tcPr>
            <w:tcW w:w="109" w:type="pct"/>
            <w:shd w:val="clear" w:color="auto" w:fill="auto"/>
            <w:vAlign w:val="center"/>
          </w:tcPr>
          <w:p w14:paraId="36F7B82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0.33</w:t>
            </w:r>
          </w:p>
        </w:tc>
        <w:tc>
          <w:tcPr>
            <w:tcW w:w="145" w:type="pct"/>
            <w:shd w:val="clear" w:color="auto" w:fill="auto"/>
            <w:vAlign w:val="center"/>
          </w:tcPr>
          <w:p w14:paraId="4512407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4.95</w:t>
            </w:r>
          </w:p>
        </w:tc>
        <w:tc>
          <w:tcPr>
            <w:tcW w:w="105" w:type="pct"/>
            <w:shd w:val="clear" w:color="auto" w:fill="auto"/>
            <w:vAlign w:val="center"/>
          </w:tcPr>
          <w:p w14:paraId="2E9F4D6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w:t>
            </w:r>
          </w:p>
        </w:tc>
        <w:tc>
          <w:tcPr>
            <w:tcW w:w="118" w:type="pct"/>
            <w:shd w:val="clear" w:color="auto" w:fill="auto"/>
            <w:vAlign w:val="center"/>
          </w:tcPr>
          <w:p w14:paraId="39D2FE7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2.75</w:t>
            </w:r>
          </w:p>
        </w:tc>
        <w:tc>
          <w:tcPr>
            <w:tcW w:w="148" w:type="pct"/>
            <w:shd w:val="clear" w:color="auto" w:fill="auto"/>
            <w:vAlign w:val="center"/>
          </w:tcPr>
          <w:p w14:paraId="1A491C8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1.51%</w:t>
            </w:r>
          </w:p>
        </w:tc>
        <w:tc>
          <w:tcPr>
            <w:tcW w:w="128" w:type="pct"/>
            <w:shd w:val="clear" w:color="auto" w:fill="auto"/>
            <w:vAlign w:val="center"/>
          </w:tcPr>
          <w:p w14:paraId="520B422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771C343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698B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2439DB9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自然保护区</w:t>
            </w:r>
          </w:p>
        </w:tc>
        <w:tc>
          <w:tcPr>
            <w:tcW w:w="115" w:type="pct"/>
            <w:shd w:val="clear" w:color="auto" w:fill="auto"/>
            <w:vAlign w:val="center"/>
          </w:tcPr>
          <w:p w14:paraId="36EF67C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宝顶沟自然保护区</w:t>
            </w:r>
          </w:p>
        </w:tc>
        <w:tc>
          <w:tcPr>
            <w:tcW w:w="107" w:type="pct"/>
            <w:shd w:val="clear" w:color="auto" w:fill="auto"/>
            <w:vAlign w:val="center"/>
          </w:tcPr>
          <w:p w14:paraId="5231913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土门镇</w:t>
            </w:r>
          </w:p>
        </w:tc>
        <w:tc>
          <w:tcPr>
            <w:tcW w:w="117" w:type="pct"/>
            <w:shd w:val="clear" w:color="auto" w:fill="auto"/>
            <w:vAlign w:val="center"/>
          </w:tcPr>
          <w:p w14:paraId="228044D9">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联合村</w:t>
            </w:r>
          </w:p>
        </w:tc>
        <w:tc>
          <w:tcPr>
            <w:tcW w:w="89" w:type="pct"/>
            <w:shd w:val="clear" w:color="auto" w:fill="auto"/>
            <w:vAlign w:val="center"/>
          </w:tcPr>
          <w:p w14:paraId="4C127E0C">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0A9E2130">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4C0CCEC5">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08EF1FE">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2812AEA6">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4AE8A92">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3FC84E1B">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17A7033B">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001E6690">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3854C196">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1708356D">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3367A054">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987A644">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AE59D8A">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54118FBA">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5AF0228E">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27F2FBDE">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1874E92F">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4D0D6B4B">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57A30BF">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648ADE7B">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3FD7C332">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7F73DF53">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0A18B60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w:t>
            </w:r>
          </w:p>
        </w:tc>
        <w:tc>
          <w:tcPr>
            <w:tcW w:w="117" w:type="pct"/>
            <w:shd w:val="clear" w:color="auto" w:fill="auto"/>
            <w:vAlign w:val="center"/>
          </w:tcPr>
          <w:p w14:paraId="6216D6C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0.78</w:t>
            </w:r>
          </w:p>
        </w:tc>
        <w:tc>
          <w:tcPr>
            <w:tcW w:w="81" w:type="pct"/>
            <w:shd w:val="clear" w:color="auto" w:fill="auto"/>
            <w:vAlign w:val="center"/>
          </w:tcPr>
          <w:p w14:paraId="2C37CBF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11.7</w:t>
            </w:r>
          </w:p>
        </w:tc>
        <w:tc>
          <w:tcPr>
            <w:tcW w:w="107" w:type="pct"/>
            <w:shd w:val="clear" w:color="auto" w:fill="auto"/>
            <w:vAlign w:val="center"/>
          </w:tcPr>
          <w:p w14:paraId="608862C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w:t>
            </w:r>
          </w:p>
        </w:tc>
        <w:tc>
          <w:tcPr>
            <w:tcW w:w="81" w:type="pct"/>
            <w:shd w:val="clear" w:color="auto" w:fill="auto"/>
            <w:vAlign w:val="center"/>
          </w:tcPr>
          <w:p w14:paraId="3FA613D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w:t>
            </w:r>
          </w:p>
        </w:tc>
        <w:tc>
          <w:tcPr>
            <w:tcW w:w="166" w:type="pct"/>
            <w:shd w:val="clear" w:color="auto" w:fill="auto"/>
            <w:vAlign w:val="center"/>
          </w:tcPr>
          <w:p w14:paraId="441F043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12.53%</w:t>
            </w:r>
          </w:p>
        </w:tc>
        <w:tc>
          <w:tcPr>
            <w:tcW w:w="188" w:type="pct"/>
            <w:shd w:val="clear" w:color="auto" w:fill="auto"/>
            <w:vAlign w:val="center"/>
          </w:tcPr>
          <w:p w14:paraId="5AEFC7B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0BCF8E6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185</w:t>
            </w:r>
          </w:p>
        </w:tc>
        <w:tc>
          <w:tcPr>
            <w:tcW w:w="109" w:type="pct"/>
            <w:shd w:val="clear" w:color="auto" w:fill="auto"/>
            <w:vAlign w:val="center"/>
          </w:tcPr>
          <w:p w14:paraId="02F52E6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5.55</w:t>
            </w:r>
          </w:p>
        </w:tc>
        <w:tc>
          <w:tcPr>
            <w:tcW w:w="145" w:type="pct"/>
            <w:shd w:val="clear" w:color="auto" w:fill="auto"/>
            <w:vAlign w:val="center"/>
          </w:tcPr>
          <w:p w14:paraId="242D39D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83.25</w:t>
            </w:r>
          </w:p>
        </w:tc>
        <w:tc>
          <w:tcPr>
            <w:tcW w:w="105" w:type="pct"/>
            <w:shd w:val="clear" w:color="auto" w:fill="auto"/>
            <w:vAlign w:val="center"/>
          </w:tcPr>
          <w:p w14:paraId="56B430B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185</w:t>
            </w:r>
          </w:p>
        </w:tc>
        <w:tc>
          <w:tcPr>
            <w:tcW w:w="118" w:type="pct"/>
            <w:shd w:val="clear" w:color="auto" w:fill="auto"/>
            <w:vAlign w:val="center"/>
          </w:tcPr>
          <w:p w14:paraId="1A0238E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46.25</w:t>
            </w:r>
          </w:p>
        </w:tc>
        <w:tc>
          <w:tcPr>
            <w:tcW w:w="148" w:type="pct"/>
            <w:shd w:val="clear" w:color="auto" w:fill="auto"/>
            <w:vAlign w:val="center"/>
          </w:tcPr>
          <w:p w14:paraId="61EE728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87.47%</w:t>
            </w:r>
          </w:p>
        </w:tc>
        <w:tc>
          <w:tcPr>
            <w:tcW w:w="128" w:type="pct"/>
            <w:shd w:val="clear" w:color="auto" w:fill="auto"/>
            <w:vAlign w:val="center"/>
          </w:tcPr>
          <w:p w14:paraId="3DC7733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5ED2B7C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59B4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273B94B6">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自然保护区</w:t>
            </w:r>
          </w:p>
        </w:tc>
        <w:tc>
          <w:tcPr>
            <w:tcW w:w="115" w:type="pct"/>
            <w:shd w:val="clear" w:color="auto" w:fill="auto"/>
            <w:vAlign w:val="center"/>
          </w:tcPr>
          <w:p w14:paraId="6A8BC2D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宝顶沟自然保护区</w:t>
            </w:r>
          </w:p>
        </w:tc>
        <w:tc>
          <w:tcPr>
            <w:tcW w:w="107" w:type="pct"/>
            <w:shd w:val="clear" w:color="auto" w:fill="auto"/>
            <w:vAlign w:val="center"/>
          </w:tcPr>
          <w:p w14:paraId="3F116749">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土门镇</w:t>
            </w:r>
          </w:p>
        </w:tc>
        <w:tc>
          <w:tcPr>
            <w:tcW w:w="117" w:type="pct"/>
            <w:shd w:val="clear" w:color="auto" w:fill="auto"/>
            <w:vAlign w:val="center"/>
          </w:tcPr>
          <w:p w14:paraId="61C2699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四坪村</w:t>
            </w:r>
          </w:p>
        </w:tc>
        <w:tc>
          <w:tcPr>
            <w:tcW w:w="89" w:type="pct"/>
            <w:shd w:val="clear" w:color="auto" w:fill="auto"/>
            <w:vAlign w:val="center"/>
          </w:tcPr>
          <w:p w14:paraId="14C92065">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268429EC">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658341A5">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1084124">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7B3E758A">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8CFD0C5">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7564CAF3">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648D3776">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689AE51D">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6619AEE0">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59B3F526">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6DC5B44A">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2A2CC58">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3152D27">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ABE0778">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827705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DB8A709">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780B2120">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37607383">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251BAEA0">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6BFE9BEC">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1A6F1E15">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202D938E">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4950528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w:t>
            </w:r>
          </w:p>
        </w:tc>
        <w:tc>
          <w:tcPr>
            <w:tcW w:w="117" w:type="pct"/>
            <w:shd w:val="clear" w:color="auto" w:fill="auto"/>
            <w:vAlign w:val="center"/>
          </w:tcPr>
          <w:p w14:paraId="113CFA4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1.83</w:t>
            </w:r>
          </w:p>
        </w:tc>
        <w:tc>
          <w:tcPr>
            <w:tcW w:w="81" w:type="pct"/>
            <w:shd w:val="clear" w:color="auto" w:fill="auto"/>
            <w:vAlign w:val="center"/>
          </w:tcPr>
          <w:p w14:paraId="4BECC5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27.45</w:t>
            </w:r>
          </w:p>
        </w:tc>
        <w:tc>
          <w:tcPr>
            <w:tcW w:w="107" w:type="pct"/>
            <w:shd w:val="clear" w:color="auto" w:fill="auto"/>
            <w:vAlign w:val="center"/>
          </w:tcPr>
          <w:p w14:paraId="158B648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w:t>
            </w:r>
          </w:p>
        </w:tc>
        <w:tc>
          <w:tcPr>
            <w:tcW w:w="81" w:type="pct"/>
            <w:shd w:val="clear" w:color="auto" w:fill="auto"/>
            <w:vAlign w:val="center"/>
          </w:tcPr>
          <w:p w14:paraId="5BC9C43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15.25</w:t>
            </w:r>
          </w:p>
        </w:tc>
        <w:tc>
          <w:tcPr>
            <w:tcW w:w="166" w:type="pct"/>
            <w:shd w:val="clear" w:color="auto" w:fill="auto"/>
            <w:vAlign w:val="center"/>
          </w:tcPr>
          <w:p w14:paraId="5FD1BA2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20.00%</w:t>
            </w:r>
          </w:p>
        </w:tc>
        <w:tc>
          <w:tcPr>
            <w:tcW w:w="188" w:type="pct"/>
            <w:shd w:val="clear" w:color="auto" w:fill="auto"/>
            <w:vAlign w:val="center"/>
          </w:tcPr>
          <w:p w14:paraId="650BF02E">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047D85D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247</w:t>
            </w:r>
          </w:p>
        </w:tc>
        <w:tc>
          <w:tcPr>
            <w:tcW w:w="109" w:type="pct"/>
            <w:shd w:val="clear" w:color="auto" w:fill="auto"/>
            <w:vAlign w:val="center"/>
          </w:tcPr>
          <w:p w14:paraId="1ED3320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7.41</w:t>
            </w:r>
          </w:p>
        </w:tc>
        <w:tc>
          <w:tcPr>
            <w:tcW w:w="145" w:type="pct"/>
            <w:shd w:val="clear" w:color="auto" w:fill="auto"/>
            <w:vAlign w:val="center"/>
          </w:tcPr>
          <w:p w14:paraId="1FA2EB0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111.15</w:t>
            </w:r>
          </w:p>
        </w:tc>
        <w:tc>
          <w:tcPr>
            <w:tcW w:w="105" w:type="pct"/>
            <w:shd w:val="clear" w:color="auto" w:fill="auto"/>
            <w:vAlign w:val="center"/>
          </w:tcPr>
          <w:p w14:paraId="3440AB9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247</w:t>
            </w:r>
          </w:p>
        </w:tc>
        <w:tc>
          <w:tcPr>
            <w:tcW w:w="118" w:type="pct"/>
            <w:shd w:val="clear" w:color="auto" w:fill="auto"/>
            <w:vAlign w:val="center"/>
          </w:tcPr>
          <w:p w14:paraId="16B6F66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61.75</w:t>
            </w:r>
          </w:p>
        </w:tc>
        <w:tc>
          <w:tcPr>
            <w:tcW w:w="148" w:type="pct"/>
            <w:shd w:val="clear" w:color="auto" w:fill="auto"/>
            <w:vAlign w:val="center"/>
          </w:tcPr>
          <w:p w14:paraId="66456D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80.00%</w:t>
            </w:r>
          </w:p>
        </w:tc>
        <w:tc>
          <w:tcPr>
            <w:tcW w:w="128" w:type="pct"/>
            <w:shd w:val="clear" w:color="auto" w:fill="auto"/>
            <w:vAlign w:val="center"/>
          </w:tcPr>
          <w:p w14:paraId="0AF2800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0E012F5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7B45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46A4DBE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自然保护区</w:t>
            </w:r>
          </w:p>
        </w:tc>
        <w:tc>
          <w:tcPr>
            <w:tcW w:w="115" w:type="pct"/>
            <w:shd w:val="clear" w:color="auto" w:fill="auto"/>
            <w:vAlign w:val="center"/>
          </w:tcPr>
          <w:p w14:paraId="62FE127B">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宝顶沟自然保护区</w:t>
            </w:r>
          </w:p>
        </w:tc>
        <w:tc>
          <w:tcPr>
            <w:tcW w:w="107" w:type="pct"/>
            <w:shd w:val="clear" w:color="auto" w:fill="auto"/>
            <w:vAlign w:val="center"/>
          </w:tcPr>
          <w:p w14:paraId="5B59AD6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土门镇</w:t>
            </w:r>
          </w:p>
        </w:tc>
        <w:tc>
          <w:tcPr>
            <w:tcW w:w="117" w:type="pct"/>
            <w:shd w:val="clear" w:color="auto" w:fill="auto"/>
            <w:vAlign w:val="center"/>
          </w:tcPr>
          <w:p w14:paraId="40C2F0C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万安村</w:t>
            </w:r>
          </w:p>
        </w:tc>
        <w:tc>
          <w:tcPr>
            <w:tcW w:w="89" w:type="pct"/>
            <w:shd w:val="clear" w:color="auto" w:fill="auto"/>
            <w:vAlign w:val="center"/>
          </w:tcPr>
          <w:p w14:paraId="6063E816">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0EF89EE2">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04642E7F">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D611453">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0AABDB38">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57ADF7A5">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4FBD2539">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6D2A52CD">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3D5BEFC2">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3F37058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w:t>
            </w:r>
          </w:p>
        </w:tc>
        <w:tc>
          <w:tcPr>
            <w:tcW w:w="107" w:type="pct"/>
            <w:shd w:val="clear" w:color="auto" w:fill="auto"/>
            <w:vAlign w:val="center"/>
          </w:tcPr>
          <w:p w14:paraId="1BEC162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106</w:t>
            </w:r>
          </w:p>
        </w:tc>
        <w:tc>
          <w:tcPr>
            <w:tcW w:w="146" w:type="pct"/>
            <w:shd w:val="clear" w:color="auto" w:fill="auto"/>
            <w:vAlign w:val="center"/>
          </w:tcPr>
          <w:p w14:paraId="6386A3A1">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17" w:type="pct"/>
            <w:shd w:val="clear" w:color="auto" w:fill="auto"/>
            <w:vAlign w:val="center"/>
          </w:tcPr>
          <w:p w14:paraId="62718E92">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3EF5A898">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19D137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3.19</w:t>
            </w:r>
          </w:p>
        </w:tc>
        <w:tc>
          <w:tcPr>
            <w:tcW w:w="105" w:type="pct"/>
            <w:shd w:val="clear" w:color="auto" w:fill="auto"/>
            <w:vAlign w:val="center"/>
          </w:tcPr>
          <w:p w14:paraId="60E3398A">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8F4F252">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69EE5B6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47.9</w:t>
            </w:r>
          </w:p>
        </w:tc>
        <w:tc>
          <w:tcPr>
            <w:tcW w:w="95" w:type="pct"/>
            <w:shd w:val="clear" w:color="auto" w:fill="auto"/>
            <w:vAlign w:val="center"/>
          </w:tcPr>
          <w:p w14:paraId="528A11F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106</w:t>
            </w:r>
          </w:p>
        </w:tc>
        <w:tc>
          <w:tcPr>
            <w:tcW w:w="125" w:type="pct"/>
            <w:shd w:val="clear" w:color="auto" w:fill="auto"/>
            <w:vAlign w:val="center"/>
          </w:tcPr>
          <w:p w14:paraId="3446067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26.61</w:t>
            </w:r>
          </w:p>
        </w:tc>
        <w:tc>
          <w:tcPr>
            <w:tcW w:w="132" w:type="pct"/>
            <w:shd w:val="clear" w:color="auto" w:fill="auto"/>
            <w:vAlign w:val="center"/>
          </w:tcPr>
          <w:p w14:paraId="7C834626">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21D9F5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66.31%</w:t>
            </w:r>
          </w:p>
        </w:tc>
        <w:tc>
          <w:tcPr>
            <w:tcW w:w="201" w:type="pct"/>
            <w:shd w:val="clear" w:color="auto" w:fill="auto"/>
            <w:vAlign w:val="center"/>
          </w:tcPr>
          <w:p w14:paraId="35062809">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37F4971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w:t>
            </w:r>
          </w:p>
        </w:tc>
        <w:tc>
          <w:tcPr>
            <w:tcW w:w="117" w:type="pct"/>
            <w:shd w:val="clear" w:color="auto" w:fill="auto"/>
            <w:vAlign w:val="center"/>
          </w:tcPr>
          <w:p w14:paraId="1291245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0.51</w:t>
            </w:r>
          </w:p>
        </w:tc>
        <w:tc>
          <w:tcPr>
            <w:tcW w:w="81" w:type="pct"/>
            <w:shd w:val="clear" w:color="auto" w:fill="auto"/>
            <w:vAlign w:val="center"/>
          </w:tcPr>
          <w:p w14:paraId="3668A93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7.65</w:t>
            </w:r>
          </w:p>
        </w:tc>
        <w:tc>
          <w:tcPr>
            <w:tcW w:w="107" w:type="pct"/>
            <w:shd w:val="clear" w:color="auto" w:fill="auto"/>
            <w:vAlign w:val="center"/>
          </w:tcPr>
          <w:p w14:paraId="5357054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w:t>
            </w:r>
          </w:p>
        </w:tc>
        <w:tc>
          <w:tcPr>
            <w:tcW w:w="81" w:type="pct"/>
            <w:shd w:val="clear" w:color="auto" w:fill="auto"/>
            <w:vAlign w:val="center"/>
          </w:tcPr>
          <w:p w14:paraId="49A5019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4.25</w:t>
            </w:r>
          </w:p>
        </w:tc>
        <w:tc>
          <w:tcPr>
            <w:tcW w:w="166" w:type="pct"/>
            <w:shd w:val="clear" w:color="auto" w:fill="auto"/>
            <w:vAlign w:val="center"/>
          </w:tcPr>
          <w:p w14:paraId="1F2D89F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11.78%</w:t>
            </w:r>
          </w:p>
        </w:tc>
        <w:tc>
          <w:tcPr>
            <w:tcW w:w="188" w:type="pct"/>
            <w:shd w:val="clear" w:color="auto" w:fill="auto"/>
            <w:vAlign w:val="center"/>
          </w:tcPr>
          <w:p w14:paraId="78BE6B29">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68AC879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32</w:t>
            </w:r>
          </w:p>
        </w:tc>
        <w:tc>
          <w:tcPr>
            <w:tcW w:w="109" w:type="pct"/>
            <w:shd w:val="clear" w:color="auto" w:fill="auto"/>
            <w:vAlign w:val="center"/>
          </w:tcPr>
          <w:p w14:paraId="2F45CAB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0.96</w:t>
            </w:r>
          </w:p>
        </w:tc>
        <w:tc>
          <w:tcPr>
            <w:tcW w:w="145" w:type="pct"/>
            <w:shd w:val="clear" w:color="auto" w:fill="auto"/>
            <w:vAlign w:val="center"/>
          </w:tcPr>
          <w:p w14:paraId="0D7E9D6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14.4</w:t>
            </w:r>
          </w:p>
        </w:tc>
        <w:tc>
          <w:tcPr>
            <w:tcW w:w="105" w:type="pct"/>
            <w:shd w:val="clear" w:color="auto" w:fill="auto"/>
            <w:vAlign w:val="center"/>
          </w:tcPr>
          <w:p w14:paraId="1B44B5A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32</w:t>
            </w:r>
          </w:p>
        </w:tc>
        <w:tc>
          <w:tcPr>
            <w:tcW w:w="118" w:type="pct"/>
            <w:shd w:val="clear" w:color="auto" w:fill="auto"/>
            <w:vAlign w:val="center"/>
          </w:tcPr>
          <w:p w14:paraId="2E1CA94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w:t>
            </w:r>
          </w:p>
        </w:tc>
        <w:tc>
          <w:tcPr>
            <w:tcW w:w="148" w:type="pct"/>
            <w:shd w:val="clear" w:color="auto" w:fill="auto"/>
            <w:vAlign w:val="center"/>
          </w:tcPr>
          <w:p w14:paraId="5B9D2EB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21.91%</w:t>
            </w:r>
          </w:p>
        </w:tc>
        <w:tc>
          <w:tcPr>
            <w:tcW w:w="128" w:type="pct"/>
            <w:shd w:val="clear" w:color="auto" w:fill="auto"/>
            <w:vAlign w:val="center"/>
          </w:tcPr>
          <w:p w14:paraId="3A23446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1CB4740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07BE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1F86097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自然保护区</w:t>
            </w:r>
          </w:p>
        </w:tc>
        <w:tc>
          <w:tcPr>
            <w:tcW w:w="115" w:type="pct"/>
            <w:shd w:val="clear" w:color="auto" w:fill="auto"/>
            <w:vAlign w:val="center"/>
          </w:tcPr>
          <w:p w14:paraId="354ED68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宝顶沟自然保护区</w:t>
            </w:r>
          </w:p>
        </w:tc>
        <w:tc>
          <w:tcPr>
            <w:tcW w:w="107" w:type="pct"/>
            <w:shd w:val="clear" w:color="auto" w:fill="auto"/>
            <w:vAlign w:val="center"/>
          </w:tcPr>
          <w:p w14:paraId="55070DC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土门镇</w:t>
            </w:r>
          </w:p>
        </w:tc>
        <w:tc>
          <w:tcPr>
            <w:tcW w:w="117" w:type="pct"/>
            <w:shd w:val="clear" w:color="auto" w:fill="auto"/>
            <w:vAlign w:val="center"/>
          </w:tcPr>
          <w:p w14:paraId="404DE90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永城村</w:t>
            </w:r>
          </w:p>
        </w:tc>
        <w:tc>
          <w:tcPr>
            <w:tcW w:w="89" w:type="pct"/>
            <w:shd w:val="clear" w:color="auto" w:fill="auto"/>
            <w:vAlign w:val="center"/>
          </w:tcPr>
          <w:p w14:paraId="6F35E5C6">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19F93BF4">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5BD37217">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2908A2FE">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0F8B0657">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0A7DDFB4">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7A1B7D57">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6EC3E1FA">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39382CE7">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2C81DD75">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79B25F90">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412887BB">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40E5952B">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432DF396">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1AD90855">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57062B8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4FFD41CD">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4BAEAB2D">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406D6F2E">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1CE64EC">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3B14D16B">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73F07B69">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760409C8">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7868A30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34</w:t>
            </w:r>
          </w:p>
        </w:tc>
        <w:tc>
          <w:tcPr>
            <w:tcW w:w="117" w:type="pct"/>
            <w:shd w:val="clear" w:color="auto" w:fill="auto"/>
            <w:vAlign w:val="center"/>
          </w:tcPr>
          <w:p w14:paraId="09EBF9B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1.02</w:t>
            </w:r>
          </w:p>
        </w:tc>
        <w:tc>
          <w:tcPr>
            <w:tcW w:w="81" w:type="pct"/>
            <w:shd w:val="clear" w:color="auto" w:fill="auto"/>
            <w:vAlign w:val="center"/>
          </w:tcPr>
          <w:p w14:paraId="37513F7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15.3</w:t>
            </w:r>
          </w:p>
        </w:tc>
        <w:tc>
          <w:tcPr>
            <w:tcW w:w="107" w:type="pct"/>
            <w:shd w:val="clear" w:color="auto" w:fill="auto"/>
            <w:vAlign w:val="center"/>
          </w:tcPr>
          <w:p w14:paraId="0BC51BE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34</w:t>
            </w:r>
          </w:p>
        </w:tc>
        <w:tc>
          <w:tcPr>
            <w:tcW w:w="81" w:type="pct"/>
            <w:shd w:val="clear" w:color="auto" w:fill="auto"/>
            <w:vAlign w:val="center"/>
          </w:tcPr>
          <w:p w14:paraId="1258F9D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8.5</w:t>
            </w:r>
          </w:p>
        </w:tc>
        <w:tc>
          <w:tcPr>
            <w:tcW w:w="166" w:type="pct"/>
            <w:shd w:val="clear" w:color="auto" w:fill="auto"/>
            <w:vAlign w:val="center"/>
          </w:tcPr>
          <w:p w14:paraId="533A719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26.63%</w:t>
            </w:r>
          </w:p>
        </w:tc>
        <w:tc>
          <w:tcPr>
            <w:tcW w:w="188" w:type="pct"/>
            <w:shd w:val="clear" w:color="auto" w:fill="auto"/>
            <w:vAlign w:val="center"/>
          </w:tcPr>
          <w:p w14:paraId="0F7ABDE0">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7AB5C58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96</w:t>
            </w:r>
          </w:p>
        </w:tc>
        <w:tc>
          <w:tcPr>
            <w:tcW w:w="109" w:type="pct"/>
            <w:shd w:val="clear" w:color="auto" w:fill="auto"/>
            <w:vAlign w:val="center"/>
          </w:tcPr>
          <w:p w14:paraId="57A98DC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2.88</w:t>
            </w:r>
          </w:p>
        </w:tc>
        <w:tc>
          <w:tcPr>
            <w:tcW w:w="145" w:type="pct"/>
            <w:shd w:val="clear" w:color="auto" w:fill="auto"/>
            <w:vAlign w:val="center"/>
          </w:tcPr>
          <w:p w14:paraId="270738A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43.2</w:t>
            </w:r>
          </w:p>
        </w:tc>
        <w:tc>
          <w:tcPr>
            <w:tcW w:w="105" w:type="pct"/>
            <w:shd w:val="clear" w:color="auto" w:fill="auto"/>
            <w:vAlign w:val="center"/>
          </w:tcPr>
          <w:p w14:paraId="699C97D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96</w:t>
            </w:r>
          </w:p>
        </w:tc>
        <w:tc>
          <w:tcPr>
            <w:tcW w:w="118" w:type="pct"/>
            <w:shd w:val="clear" w:color="auto" w:fill="auto"/>
            <w:vAlign w:val="center"/>
          </w:tcPr>
          <w:p w14:paraId="5FE9684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24</w:t>
            </w:r>
          </w:p>
        </w:tc>
        <w:tc>
          <w:tcPr>
            <w:tcW w:w="148" w:type="pct"/>
            <w:shd w:val="clear" w:color="auto" w:fill="auto"/>
            <w:vAlign w:val="center"/>
          </w:tcPr>
          <w:p w14:paraId="22F2849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73.37%</w:t>
            </w:r>
          </w:p>
        </w:tc>
        <w:tc>
          <w:tcPr>
            <w:tcW w:w="128" w:type="pct"/>
            <w:shd w:val="clear" w:color="auto" w:fill="auto"/>
            <w:vAlign w:val="center"/>
          </w:tcPr>
          <w:p w14:paraId="1856B86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69AEC1F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2028</w:t>
            </w:r>
            <w:r>
              <w:rPr>
                <w:color w:val="000000" w:themeColor="text1"/>
                <w:sz w:val="16"/>
                <w:szCs w:val="16"/>
                <w:lang w:val="en-US" w:eastAsia="zh-CN"/>
                <w14:textFill>
                  <w14:solidFill>
                    <w14:schemeClr w14:val="tx1"/>
                  </w14:solidFill>
                </w14:textFill>
              </w:rPr>
              <w:t>年</w:t>
            </w:r>
          </w:p>
        </w:tc>
      </w:tr>
      <w:tr w14:paraId="5CD2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1D321ED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1A0D0AB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04CEFE06">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凤仪镇</w:t>
            </w:r>
          </w:p>
        </w:tc>
        <w:tc>
          <w:tcPr>
            <w:tcW w:w="117" w:type="pct"/>
            <w:shd w:val="clear" w:color="auto" w:fill="auto"/>
            <w:vAlign w:val="center"/>
          </w:tcPr>
          <w:p w14:paraId="621B016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梨园沱村</w:t>
            </w:r>
          </w:p>
        </w:tc>
        <w:tc>
          <w:tcPr>
            <w:tcW w:w="89" w:type="pct"/>
            <w:shd w:val="clear" w:color="auto" w:fill="auto"/>
            <w:vAlign w:val="center"/>
          </w:tcPr>
          <w:p w14:paraId="1E62411A">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655581F8">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067B77D0">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9949ECF">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56E04CC2">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24F63269">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6E68FF25">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22BE8EC4">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553BC79E">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7D1E025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3F61DF8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44</w:t>
            </w:r>
          </w:p>
        </w:tc>
        <w:tc>
          <w:tcPr>
            <w:tcW w:w="146" w:type="pct"/>
            <w:shd w:val="clear" w:color="auto" w:fill="auto"/>
            <w:vAlign w:val="center"/>
          </w:tcPr>
          <w:p w14:paraId="668154A5">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3C27395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0.54</w:t>
            </w:r>
          </w:p>
        </w:tc>
        <w:tc>
          <w:tcPr>
            <w:tcW w:w="117" w:type="pct"/>
            <w:shd w:val="clear" w:color="auto" w:fill="auto"/>
            <w:vAlign w:val="center"/>
          </w:tcPr>
          <w:p w14:paraId="7806CC9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1.76</w:t>
            </w:r>
          </w:p>
        </w:tc>
        <w:tc>
          <w:tcPr>
            <w:tcW w:w="125" w:type="pct"/>
            <w:shd w:val="clear" w:color="auto" w:fill="auto"/>
            <w:vAlign w:val="center"/>
          </w:tcPr>
          <w:p w14:paraId="4B467C2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1.32</w:t>
            </w:r>
          </w:p>
        </w:tc>
        <w:tc>
          <w:tcPr>
            <w:tcW w:w="105" w:type="pct"/>
            <w:shd w:val="clear" w:color="auto" w:fill="auto"/>
            <w:vAlign w:val="center"/>
          </w:tcPr>
          <w:p w14:paraId="7C6DA60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27.23</w:t>
            </w:r>
          </w:p>
        </w:tc>
        <w:tc>
          <w:tcPr>
            <w:tcW w:w="105" w:type="pct"/>
            <w:shd w:val="clear" w:color="auto" w:fill="auto"/>
            <w:vAlign w:val="center"/>
          </w:tcPr>
          <w:p w14:paraId="234EE08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61.74</w:t>
            </w:r>
          </w:p>
        </w:tc>
        <w:tc>
          <w:tcPr>
            <w:tcW w:w="135" w:type="pct"/>
            <w:shd w:val="clear" w:color="auto" w:fill="auto"/>
            <w:vAlign w:val="center"/>
          </w:tcPr>
          <w:p w14:paraId="2DAB6C0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19.84</w:t>
            </w:r>
          </w:p>
        </w:tc>
        <w:tc>
          <w:tcPr>
            <w:tcW w:w="95" w:type="pct"/>
            <w:shd w:val="clear" w:color="auto" w:fill="auto"/>
            <w:vAlign w:val="center"/>
          </w:tcPr>
          <w:p w14:paraId="207A859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5BEF15D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16.93</w:t>
            </w:r>
          </w:p>
        </w:tc>
        <w:tc>
          <w:tcPr>
            <w:tcW w:w="132" w:type="pct"/>
            <w:shd w:val="clear" w:color="auto" w:fill="auto"/>
            <w:vAlign w:val="center"/>
          </w:tcPr>
          <w:p w14:paraId="286CC1D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w:t>
            </w:r>
          </w:p>
        </w:tc>
        <w:tc>
          <w:tcPr>
            <w:tcW w:w="132" w:type="pct"/>
            <w:shd w:val="clear" w:color="auto" w:fill="auto"/>
            <w:vAlign w:val="center"/>
          </w:tcPr>
          <w:p w14:paraId="491047B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77.63%</w:t>
            </w:r>
          </w:p>
        </w:tc>
        <w:tc>
          <w:tcPr>
            <w:tcW w:w="201" w:type="pct"/>
            <w:shd w:val="clear" w:color="auto" w:fill="auto"/>
            <w:vAlign w:val="center"/>
          </w:tcPr>
          <w:p w14:paraId="02E1E346">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5AC4341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w:t>
            </w:r>
          </w:p>
        </w:tc>
        <w:tc>
          <w:tcPr>
            <w:tcW w:w="117" w:type="pct"/>
            <w:shd w:val="clear" w:color="auto" w:fill="auto"/>
            <w:vAlign w:val="center"/>
          </w:tcPr>
          <w:p w14:paraId="28A5423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0.33</w:t>
            </w:r>
          </w:p>
        </w:tc>
        <w:tc>
          <w:tcPr>
            <w:tcW w:w="81" w:type="pct"/>
            <w:shd w:val="clear" w:color="auto" w:fill="auto"/>
            <w:vAlign w:val="center"/>
          </w:tcPr>
          <w:p w14:paraId="0C1ABC3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4.95</w:t>
            </w:r>
          </w:p>
        </w:tc>
        <w:tc>
          <w:tcPr>
            <w:tcW w:w="107" w:type="pct"/>
            <w:shd w:val="clear" w:color="auto" w:fill="auto"/>
            <w:vAlign w:val="center"/>
          </w:tcPr>
          <w:p w14:paraId="385751B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w:t>
            </w:r>
          </w:p>
        </w:tc>
        <w:tc>
          <w:tcPr>
            <w:tcW w:w="81" w:type="pct"/>
            <w:shd w:val="clear" w:color="auto" w:fill="auto"/>
            <w:vAlign w:val="center"/>
          </w:tcPr>
          <w:p w14:paraId="346C958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2.75</w:t>
            </w:r>
          </w:p>
        </w:tc>
        <w:tc>
          <w:tcPr>
            <w:tcW w:w="166" w:type="pct"/>
            <w:shd w:val="clear" w:color="auto" w:fill="auto"/>
            <w:vAlign w:val="center"/>
          </w:tcPr>
          <w:p w14:paraId="79EEF57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22.37%</w:t>
            </w:r>
          </w:p>
        </w:tc>
        <w:tc>
          <w:tcPr>
            <w:tcW w:w="188" w:type="pct"/>
            <w:shd w:val="clear" w:color="auto" w:fill="auto"/>
            <w:vAlign w:val="center"/>
          </w:tcPr>
          <w:p w14:paraId="6E3A9FC0">
            <w:pPr>
              <w:bidi w:val="0"/>
              <w:jc w:val="center"/>
              <w:rPr>
                <w:color w:val="000000" w:themeColor="text1"/>
                <w:sz w:val="16"/>
                <w:szCs w:val="16"/>
                <w14:textFill>
                  <w14:solidFill>
                    <w14:schemeClr w14:val="tx1"/>
                  </w14:solidFill>
                </w14:textFill>
              </w:rPr>
            </w:pPr>
          </w:p>
        </w:tc>
        <w:tc>
          <w:tcPr>
            <w:tcW w:w="138" w:type="pct"/>
            <w:shd w:val="clear" w:color="auto" w:fill="auto"/>
            <w:vAlign w:val="center"/>
          </w:tcPr>
          <w:p w14:paraId="7A151487">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3CC7B7B5">
            <w:pPr>
              <w:bidi w:val="0"/>
              <w:jc w:val="center"/>
              <w:rPr>
                <w:color w:val="000000" w:themeColor="text1"/>
                <w:sz w:val="16"/>
                <w:szCs w:val="16"/>
                <w14:textFill>
                  <w14:solidFill>
                    <w14:schemeClr w14:val="tx1"/>
                  </w14:solidFill>
                </w14:textFill>
              </w:rPr>
            </w:pPr>
          </w:p>
        </w:tc>
        <w:tc>
          <w:tcPr>
            <w:tcW w:w="145" w:type="pct"/>
            <w:shd w:val="clear" w:color="auto" w:fill="auto"/>
            <w:vAlign w:val="center"/>
          </w:tcPr>
          <w:p w14:paraId="7CD36E8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2D4ECD02">
            <w:pPr>
              <w:bidi w:val="0"/>
              <w:jc w:val="center"/>
              <w:rPr>
                <w:color w:val="000000" w:themeColor="text1"/>
                <w:sz w:val="16"/>
                <w:szCs w:val="16"/>
                <w14:textFill>
                  <w14:solidFill>
                    <w14:schemeClr w14:val="tx1"/>
                  </w14:solidFill>
                </w14:textFill>
              </w:rPr>
            </w:pPr>
          </w:p>
        </w:tc>
        <w:tc>
          <w:tcPr>
            <w:tcW w:w="118" w:type="pct"/>
            <w:shd w:val="clear" w:color="auto" w:fill="auto"/>
            <w:vAlign w:val="center"/>
          </w:tcPr>
          <w:p w14:paraId="1632F4A6">
            <w:pPr>
              <w:bidi w:val="0"/>
              <w:jc w:val="center"/>
              <w:rPr>
                <w:color w:val="000000" w:themeColor="text1"/>
                <w:sz w:val="16"/>
                <w:szCs w:val="16"/>
                <w14:textFill>
                  <w14:solidFill>
                    <w14:schemeClr w14:val="tx1"/>
                  </w14:solidFill>
                </w14:textFill>
              </w:rPr>
            </w:pPr>
          </w:p>
        </w:tc>
        <w:tc>
          <w:tcPr>
            <w:tcW w:w="148" w:type="pct"/>
            <w:shd w:val="clear" w:color="auto" w:fill="auto"/>
            <w:vAlign w:val="center"/>
          </w:tcPr>
          <w:p w14:paraId="4E6EC1C9">
            <w:pPr>
              <w:bidi w:val="0"/>
              <w:jc w:val="center"/>
              <w:rPr>
                <w:color w:val="000000" w:themeColor="text1"/>
                <w:sz w:val="16"/>
                <w:szCs w:val="16"/>
                <w14:textFill>
                  <w14:solidFill>
                    <w14:schemeClr w14:val="tx1"/>
                  </w14:solidFill>
                </w14:textFill>
              </w:rPr>
            </w:pPr>
          </w:p>
        </w:tc>
        <w:tc>
          <w:tcPr>
            <w:tcW w:w="128" w:type="pct"/>
            <w:shd w:val="clear" w:color="auto" w:fill="auto"/>
            <w:vAlign w:val="center"/>
          </w:tcPr>
          <w:p w14:paraId="27455C0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2DB15EA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w:t>
            </w:r>
            <w:r>
              <w:rPr>
                <w:color w:val="000000" w:themeColor="text1"/>
                <w:sz w:val="16"/>
                <w:szCs w:val="16"/>
                <w:lang w:val="en-US" w:eastAsia="zh-CN"/>
                <w14:textFill>
                  <w14:solidFill>
                    <w14:schemeClr w14:val="tx1"/>
                  </w14:solidFill>
                </w14:textFill>
              </w:rPr>
              <w:t>年</w:t>
            </w:r>
          </w:p>
        </w:tc>
      </w:tr>
      <w:tr w14:paraId="5770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1302904B">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4FB01CD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1DBFFCF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w:t>
            </w:r>
          </w:p>
        </w:tc>
        <w:tc>
          <w:tcPr>
            <w:tcW w:w="117" w:type="pct"/>
            <w:shd w:val="clear" w:color="auto" w:fill="auto"/>
            <w:vAlign w:val="center"/>
          </w:tcPr>
          <w:p w14:paraId="053D47C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拴马村</w:t>
            </w:r>
          </w:p>
        </w:tc>
        <w:tc>
          <w:tcPr>
            <w:tcW w:w="89" w:type="pct"/>
            <w:shd w:val="clear" w:color="auto" w:fill="auto"/>
            <w:vAlign w:val="center"/>
          </w:tcPr>
          <w:p w14:paraId="5DE93C23">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70B7A908">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77AB00A7">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4A897715">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09C5D90C">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7035CED">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6EB68C5B">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7DB1A382">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315AB1FA">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3DE06486">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15153E2E">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69CD8BA8">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E6838CB">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1D6BBA2C">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601EAA18">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38DF92D">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153B05A">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34FB46E7">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1D3549B8">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207EB5BE">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772FE5BF">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190D6831">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3CA66CFC">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1E619DA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41</w:t>
            </w:r>
          </w:p>
        </w:tc>
        <w:tc>
          <w:tcPr>
            <w:tcW w:w="117" w:type="pct"/>
            <w:shd w:val="clear" w:color="auto" w:fill="auto"/>
            <w:vAlign w:val="center"/>
          </w:tcPr>
          <w:p w14:paraId="65DA5C6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1.23</w:t>
            </w:r>
          </w:p>
        </w:tc>
        <w:tc>
          <w:tcPr>
            <w:tcW w:w="81" w:type="pct"/>
            <w:shd w:val="clear" w:color="auto" w:fill="auto"/>
            <w:vAlign w:val="center"/>
          </w:tcPr>
          <w:p w14:paraId="084C39D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18.45</w:t>
            </w:r>
          </w:p>
        </w:tc>
        <w:tc>
          <w:tcPr>
            <w:tcW w:w="107" w:type="pct"/>
            <w:shd w:val="clear" w:color="auto" w:fill="auto"/>
            <w:vAlign w:val="center"/>
          </w:tcPr>
          <w:p w14:paraId="4FE52F9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41</w:t>
            </w:r>
          </w:p>
        </w:tc>
        <w:tc>
          <w:tcPr>
            <w:tcW w:w="81" w:type="pct"/>
            <w:shd w:val="clear" w:color="auto" w:fill="auto"/>
            <w:vAlign w:val="center"/>
          </w:tcPr>
          <w:p w14:paraId="2D38076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10.25</w:t>
            </w:r>
          </w:p>
        </w:tc>
        <w:tc>
          <w:tcPr>
            <w:tcW w:w="166" w:type="pct"/>
            <w:shd w:val="clear" w:color="auto" w:fill="auto"/>
            <w:vAlign w:val="center"/>
          </w:tcPr>
          <w:p w14:paraId="18B3FDF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50.81%</w:t>
            </w:r>
          </w:p>
        </w:tc>
        <w:tc>
          <w:tcPr>
            <w:tcW w:w="188" w:type="pct"/>
            <w:shd w:val="clear" w:color="auto" w:fill="auto"/>
            <w:vAlign w:val="center"/>
          </w:tcPr>
          <w:p w14:paraId="7937562C">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50AC690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39</w:t>
            </w:r>
          </w:p>
        </w:tc>
        <w:tc>
          <w:tcPr>
            <w:tcW w:w="109" w:type="pct"/>
            <w:shd w:val="clear" w:color="auto" w:fill="auto"/>
            <w:vAlign w:val="center"/>
          </w:tcPr>
          <w:p w14:paraId="0D6D59C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1.17</w:t>
            </w:r>
          </w:p>
        </w:tc>
        <w:tc>
          <w:tcPr>
            <w:tcW w:w="145" w:type="pct"/>
            <w:shd w:val="clear" w:color="auto" w:fill="auto"/>
            <w:vAlign w:val="center"/>
          </w:tcPr>
          <w:p w14:paraId="56DDDE5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17.55</w:t>
            </w:r>
          </w:p>
        </w:tc>
        <w:tc>
          <w:tcPr>
            <w:tcW w:w="105" w:type="pct"/>
            <w:shd w:val="clear" w:color="auto" w:fill="auto"/>
            <w:vAlign w:val="center"/>
          </w:tcPr>
          <w:p w14:paraId="0443AB9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39</w:t>
            </w:r>
          </w:p>
        </w:tc>
        <w:tc>
          <w:tcPr>
            <w:tcW w:w="118" w:type="pct"/>
            <w:shd w:val="clear" w:color="auto" w:fill="auto"/>
            <w:vAlign w:val="center"/>
          </w:tcPr>
          <w:p w14:paraId="69CCD1E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9.75</w:t>
            </w:r>
          </w:p>
        </w:tc>
        <w:tc>
          <w:tcPr>
            <w:tcW w:w="148" w:type="pct"/>
            <w:shd w:val="clear" w:color="auto" w:fill="auto"/>
            <w:vAlign w:val="center"/>
          </w:tcPr>
          <w:p w14:paraId="61DF4ED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49.19%</w:t>
            </w:r>
          </w:p>
        </w:tc>
        <w:tc>
          <w:tcPr>
            <w:tcW w:w="128" w:type="pct"/>
            <w:shd w:val="clear" w:color="auto" w:fill="auto"/>
            <w:vAlign w:val="center"/>
          </w:tcPr>
          <w:p w14:paraId="3C1E0DC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4542003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2029-2030年</w:t>
            </w:r>
          </w:p>
        </w:tc>
      </w:tr>
      <w:tr w14:paraId="18BA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52B8D7F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岷江生态保护带</w:t>
            </w:r>
          </w:p>
        </w:tc>
        <w:tc>
          <w:tcPr>
            <w:tcW w:w="115" w:type="pct"/>
            <w:shd w:val="clear" w:color="auto" w:fill="auto"/>
            <w:vAlign w:val="center"/>
          </w:tcPr>
          <w:p w14:paraId="38E6DBF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岷江</w:t>
            </w:r>
          </w:p>
        </w:tc>
        <w:tc>
          <w:tcPr>
            <w:tcW w:w="107" w:type="pct"/>
            <w:shd w:val="clear" w:color="auto" w:fill="auto"/>
            <w:vAlign w:val="center"/>
          </w:tcPr>
          <w:p w14:paraId="3A4FF10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叠溪镇</w:t>
            </w:r>
          </w:p>
        </w:tc>
        <w:tc>
          <w:tcPr>
            <w:tcW w:w="117" w:type="pct"/>
            <w:shd w:val="clear" w:color="auto" w:fill="auto"/>
            <w:vAlign w:val="center"/>
          </w:tcPr>
          <w:p w14:paraId="6A202749">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大店村</w:t>
            </w:r>
          </w:p>
        </w:tc>
        <w:tc>
          <w:tcPr>
            <w:tcW w:w="89" w:type="pct"/>
            <w:shd w:val="clear" w:color="auto" w:fill="auto"/>
            <w:vAlign w:val="center"/>
          </w:tcPr>
          <w:p w14:paraId="38230C25">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30A20662">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07ED4EF2">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4952D7B">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3E7DBC9F">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02108302">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68B0EAF9">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7E235BFE">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5C38AEA9">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643F5D3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60120A9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41</w:t>
            </w:r>
          </w:p>
        </w:tc>
        <w:tc>
          <w:tcPr>
            <w:tcW w:w="146" w:type="pct"/>
            <w:shd w:val="clear" w:color="auto" w:fill="auto"/>
            <w:vAlign w:val="center"/>
          </w:tcPr>
          <w:p w14:paraId="53D06BB8">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+SBR/</w:t>
            </w:r>
            <w:r>
              <w:rPr>
                <w:color w:val="000000" w:themeColor="text1"/>
                <w:sz w:val="16"/>
                <w:szCs w:val="16"/>
                <w:lang w:val="en-US" w:eastAsia="zh-CN"/>
                <w14:textFill>
                  <w14:solidFill>
                    <w14:schemeClr w14:val="tx1"/>
                  </w14:solidFill>
                </w14:textFill>
              </w:rPr>
              <w:t>预处理</w:t>
            </w:r>
            <w:r>
              <w:rPr>
                <w:rFonts w:hint="default"/>
                <w:color w:val="000000" w:themeColor="text1"/>
                <w:sz w:val="16"/>
                <w:szCs w:val="16"/>
                <w:lang w:val="en-US" w:eastAsia="zh-CN"/>
                <w14:textFill>
                  <w14:solidFill>
                    <w14:schemeClr w14:val="tx1"/>
                  </w14:solidFill>
                </w14:textFill>
              </w:rPr>
              <w:t>+A2O</w:t>
            </w:r>
          </w:p>
        </w:tc>
        <w:tc>
          <w:tcPr>
            <w:tcW w:w="117" w:type="pct"/>
            <w:shd w:val="clear" w:color="auto" w:fill="auto"/>
            <w:vAlign w:val="center"/>
          </w:tcPr>
          <w:p w14:paraId="69AF377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1.13</w:t>
            </w:r>
          </w:p>
        </w:tc>
        <w:tc>
          <w:tcPr>
            <w:tcW w:w="117" w:type="pct"/>
            <w:shd w:val="clear" w:color="auto" w:fill="auto"/>
            <w:vAlign w:val="center"/>
          </w:tcPr>
          <w:p w14:paraId="4CC2A88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1.65</w:t>
            </w:r>
          </w:p>
        </w:tc>
        <w:tc>
          <w:tcPr>
            <w:tcW w:w="125" w:type="pct"/>
            <w:shd w:val="clear" w:color="auto" w:fill="auto"/>
            <w:vAlign w:val="center"/>
          </w:tcPr>
          <w:p w14:paraId="2C1E46D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1.24</w:t>
            </w:r>
          </w:p>
        </w:tc>
        <w:tc>
          <w:tcPr>
            <w:tcW w:w="105" w:type="pct"/>
            <w:shd w:val="clear" w:color="auto" w:fill="auto"/>
            <w:vAlign w:val="center"/>
          </w:tcPr>
          <w:p w14:paraId="5302879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56.63</w:t>
            </w:r>
          </w:p>
        </w:tc>
        <w:tc>
          <w:tcPr>
            <w:tcW w:w="105" w:type="pct"/>
            <w:shd w:val="clear" w:color="auto" w:fill="auto"/>
            <w:vAlign w:val="center"/>
          </w:tcPr>
          <w:p w14:paraId="5CE09E3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57.82</w:t>
            </w:r>
          </w:p>
        </w:tc>
        <w:tc>
          <w:tcPr>
            <w:tcW w:w="135" w:type="pct"/>
            <w:shd w:val="clear" w:color="auto" w:fill="auto"/>
            <w:vAlign w:val="center"/>
          </w:tcPr>
          <w:p w14:paraId="5727BEB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18.59</w:t>
            </w:r>
          </w:p>
        </w:tc>
        <w:tc>
          <w:tcPr>
            <w:tcW w:w="95" w:type="pct"/>
            <w:shd w:val="clear" w:color="auto" w:fill="auto"/>
            <w:vAlign w:val="center"/>
          </w:tcPr>
          <w:p w14:paraId="4AE7D3E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25" w:type="pct"/>
            <w:shd w:val="clear" w:color="auto" w:fill="auto"/>
            <w:vAlign w:val="center"/>
          </w:tcPr>
          <w:p w14:paraId="29388B7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15.86</w:t>
            </w:r>
          </w:p>
        </w:tc>
        <w:tc>
          <w:tcPr>
            <w:tcW w:w="132" w:type="pct"/>
            <w:shd w:val="clear" w:color="auto" w:fill="auto"/>
            <w:vAlign w:val="center"/>
          </w:tcPr>
          <w:p w14:paraId="172DD51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w:t>
            </w:r>
          </w:p>
        </w:tc>
        <w:tc>
          <w:tcPr>
            <w:tcW w:w="132" w:type="pct"/>
            <w:shd w:val="clear" w:color="auto" w:fill="auto"/>
            <w:vAlign w:val="center"/>
          </w:tcPr>
          <w:p w14:paraId="520918F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35.26%</w:t>
            </w:r>
          </w:p>
        </w:tc>
        <w:tc>
          <w:tcPr>
            <w:tcW w:w="201" w:type="pct"/>
            <w:shd w:val="clear" w:color="auto" w:fill="auto"/>
            <w:vAlign w:val="center"/>
          </w:tcPr>
          <w:p w14:paraId="691CA1F1">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3FFFD77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w:t>
            </w:r>
          </w:p>
        </w:tc>
        <w:tc>
          <w:tcPr>
            <w:tcW w:w="117" w:type="pct"/>
            <w:shd w:val="clear" w:color="auto" w:fill="auto"/>
            <w:vAlign w:val="center"/>
          </w:tcPr>
          <w:p w14:paraId="02A7EC3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0.84</w:t>
            </w:r>
          </w:p>
        </w:tc>
        <w:tc>
          <w:tcPr>
            <w:tcW w:w="81" w:type="pct"/>
            <w:shd w:val="clear" w:color="auto" w:fill="auto"/>
            <w:vAlign w:val="center"/>
          </w:tcPr>
          <w:p w14:paraId="44FB7BC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12.6</w:t>
            </w:r>
          </w:p>
        </w:tc>
        <w:tc>
          <w:tcPr>
            <w:tcW w:w="107" w:type="pct"/>
            <w:shd w:val="clear" w:color="auto" w:fill="auto"/>
            <w:vAlign w:val="center"/>
          </w:tcPr>
          <w:p w14:paraId="1CFD38B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w:t>
            </w:r>
          </w:p>
        </w:tc>
        <w:tc>
          <w:tcPr>
            <w:tcW w:w="81" w:type="pct"/>
            <w:shd w:val="clear" w:color="auto" w:fill="auto"/>
            <w:vAlign w:val="center"/>
          </w:tcPr>
          <w:p w14:paraId="192A0CA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w:t>
            </w:r>
          </w:p>
        </w:tc>
        <w:tc>
          <w:tcPr>
            <w:tcW w:w="166" w:type="pct"/>
            <w:shd w:val="clear" w:color="auto" w:fill="auto"/>
            <w:vAlign w:val="center"/>
          </w:tcPr>
          <w:p w14:paraId="7D2BBC4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26.40%</w:t>
            </w:r>
          </w:p>
        </w:tc>
        <w:tc>
          <w:tcPr>
            <w:tcW w:w="188" w:type="pct"/>
            <w:shd w:val="clear" w:color="auto" w:fill="auto"/>
            <w:vAlign w:val="center"/>
          </w:tcPr>
          <w:p w14:paraId="2680E26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36AAE3A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42</w:t>
            </w:r>
          </w:p>
        </w:tc>
        <w:tc>
          <w:tcPr>
            <w:tcW w:w="109" w:type="pct"/>
            <w:shd w:val="clear" w:color="auto" w:fill="auto"/>
            <w:vAlign w:val="center"/>
          </w:tcPr>
          <w:p w14:paraId="3253B1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1.26</w:t>
            </w:r>
          </w:p>
        </w:tc>
        <w:tc>
          <w:tcPr>
            <w:tcW w:w="145" w:type="pct"/>
            <w:shd w:val="clear" w:color="auto" w:fill="auto"/>
            <w:vAlign w:val="center"/>
          </w:tcPr>
          <w:p w14:paraId="04B7F6B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18.9</w:t>
            </w:r>
          </w:p>
        </w:tc>
        <w:tc>
          <w:tcPr>
            <w:tcW w:w="105" w:type="pct"/>
            <w:shd w:val="clear" w:color="auto" w:fill="auto"/>
            <w:vAlign w:val="center"/>
          </w:tcPr>
          <w:p w14:paraId="6054A3B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42</w:t>
            </w:r>
          </w:p>
        </w:tc>
        <w:tc>
          <w:tcPr>
            <w:tcW w:w="118" w:type="pct"/>
            <w:shd w:val="clear" w:color="auto" w:fill="auto"/>
            <w:vAlign w:val="center"/>
          </w:tcPr>
          <w:p w14:paraId="19B99AD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10.5</w:t>
            </w:r>
          </w:p>
        </w:tc>
        <w:tc>
          <w:tcPr>
            <w:tcW w:w="148" w:type="pct"/>
            <w:shd w:val="clear" w:color="auto" w:fill="auto"/>
            <w:vAlign w:val="center"/>
          </w:tcPr>
          <w:p w14:paraId="3410062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38.34%</w:t>
            </w:r>
          </w:p>
        </w:tc>
        <w:tc>
          <w:tcPr>
            <w:tcW w:w="128" w:type="pct"/>
            <w:shd w:val="clear" w:color="auto" w:fill="auto"/>
            <w:vAlign w:val="center"/>
          </w:tcPr>
          <w:p w14:paraId="2FAA11F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1BFBA7E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w:t>
            </w:r>
            <w:r>
              <w:rPr>
                <w:color w:val="000000" w:themeColor="text1"/>
                <w:sz w:val="16"/>
                <w:szCs w:val="16"/>
                <w:lang w:val="en-US" w:eastAsia="zh-CN"/>
                <w14:textFill>
                  <w14:solidFill>
                    <w14:schemeClr w14:val="tx1"/>
                  </w14:solidFill>
                </w14:textFill>
              </w:rPr>
              <w:t>年</w:t>
            </w:r>
          </w:p>
        </w:tc>
      </w:tr>
      <w:tr w14:paraId="1779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6E60C06B">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5D1ACDF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5BD8B29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沙坝镇</w:t>
            </w:r>
          </w:p>
        </w:tc>
        <w:tc>
          <w:tcPr>
            <w:tcW w:w="117" w:type="pct"/>
            <w:shd w:val="clear" w:color="auto" w:fill="auto"/>
            <w:vAlign w:val="center"/>
          </w:tcPr>
          <w:p w14:paraId="568F7157">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卓吾寨村</w:t>
            </w:r>
          </w:p>
        </w:tc>
        <w:tc>
          <w:tcPr>
            <w:tcW w:w="89" w:type="pct"/>
            <w:shd w:val="clear" w:color="auto" w:fill="auto"/>
            <w:vAlign w:val="center"/>
          </w:tcPr>
          <w:p w14:paraId="0C01A3F6">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0ADBFFDA">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424E953B">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74F7FC3">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287BA308">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DB63254">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3A40BC7B">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45D489D4">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2126997E">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49EC48E5">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62122541">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058200D7">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2DAE482">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410CCB8B">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895F7B3">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14D1E09">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2F1E96F9">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68B0BA51">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18CF7C70">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134BE1BD">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5AABD7A5">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18B08F5F">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4EAA9843">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4C7BA76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w:t>
            </w:r>
          </w:p>
        </w:tc>
        <w:tc>
          <w:tcPr>
            <w:tcW w:w="117" w:type="pct"/>
            <w:shd w:val="clear" w:color="auto" w:fill="auto"/>
            <w:vAlign w:val="center"/>
          </w:tcPr>
          <w:p w14:paraId="2BB33C8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0.21</w:t>
            </w:r>
          </w:p>
        </w:tc>
        <w:tc>
          <w:tcPr>
            <w:tcW w:w="81" w:type="pct"/>
            <w:shd w:val="clear" w:color="auto" w:fill="auto"/>
            <w:vAlign w:val="center"/>
          </w:tcPr>
          <w:p w14:paraId="00821F0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3.15</w:t>
            </w:r>
          </w:p>
        </w:tc>
        <w:tc>
          <w:tcPr>
            <w:tcW w:w="107" w:type="pct"/>
            <w:shd w:val="clear" w:color="auto" w:fill="auto"/>
            <w:vAlign w:val="center"/>
          </w:tcPr>
          <w:p w14:paraId="12CCCDE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w:t>
            </w:r>
          </w:p>
        </w:tc>
        <w:tc>
          <w:tcPr>
            <w:tcW w:w="81" w:type="pct"/>
            <w:shd w:val="clear" w:color="auto" w:fill="auto"/>
            <w:vAlign w:val="center"/>
          </w:tcPr>
          <w:p w14:paraId="5F047FB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1.75</w:t>
            </w:r>
          </w:p>
        </w:tc>
        <w:tc>
          <w:tcPr>
            <w:tcW w:w="166" w:type="pct"/>
            <w:shd w:val="clear" w:color="auto" w:fill="auto"/>
            <w:vAlign w:val="center"/>
          </w:tcPr>
          <w:p w14:paraId="4FE0E58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10.14%</w:t>
            </w:r>
          </w:p>
        </w:tc>
        <w:tc>
          <w:tcPr>
            <w:tcW w:w="188" w:type="pct"/>
            <w:shd w:val="clear" w:color="auto" w:fill="auto"/>
            <w:vAlign w:val="center"/>
          </w:tcPr>
          <w:p w14:paraId="0DFC97D5">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3A3E943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64</w:t>
            </w:r>
          </w:p>
        </w:tc>
        <w:tc>
          <w:tcPr>
            <w:tcW w:w="109" w:type="pct"/>
            <w:shd w:val="clear" w:color="auto" w:fill="auto"/>
            <w:vAlign w:val="center"/>
          </w:tcPr>
          <w:p w14:paraId="7746A58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1.92</w:t>
            </w:r>
          </w:p>
        </w:tc>
        <w:tc>
          <w:tcPr>
            <w:tcW w:w="145" w:type="pct"/>
            <w:shd w:val="clear" w:color="auto" w:fill="auto"/>
            <w:vAlign w:val="center"/>
          </w:tcPr>
          <w:p w14:paraId="1427447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28.8</w:t>
            </w:r>
          </w:p>
        </w:tc>
        <w:tc>
          <w:tcPr>
            <w:tcW w:w="105" w:type="pct"/>
            <w:shd w:val="clear" w:color="auto" w:fill="auto"/>
            <w:vAlign w:val="center"/>
          </w:tcPr>
          <w:p w14:paraId="0A73BB6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64</w:t>
            </w:r>
          </w:p>
        </w:tc>
        <w:tc>
          <w:tcPr>
            <w:tcW w:w="118" w:type="pct"/>
            <w:shd w:val="clear" w:color="auto" w:fill="auto"/>
            <w:vAlign w:val="center"/>
          </w:tcPr>
          <w:p w14:paraId="27B18D3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w:t>
            </w:r>
          </w:p>
        </w:tc>
        <w:tc>
          <w:tcPr>
            <w:tcW w:w="148" w:type="pct"/>
            <w:shd w:val="clear" w:color="auto" w:fill="auto"/>
            <w:vAlign w:val="center"/>
          </w:tcPr>
          <w:p w14:paraId="7C5E193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89.86%</w:t>
            </w:r>
          </w:p>
        </w:tc>
        <w:tc>
          <w:tcPr>
            <w:tcW w:w="128" w:type="pct"/>
            <w:shd w:val="clear" w:color="auto" w:fill="auto"/>
            <w:vAlign w:val="center"/>
          </w:tcPr>
          <w:p w14:paraId="1A746D1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6CC3C98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2029-2030年</w:t>
            </w:r>
          </w:p>
        </w:tc>
      </w:tr>
      <w:tr w14:paraId="4D44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0A50CDB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1DFC53E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75D337B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洼底镇</w:t>
            </w:r>
          </w:p>
        </w:tc>
        <w:tc>
          <w:tcPr>
            <w:tcW w:w="117" w:type="pct"/>
            <w:shd w:val="clear" w:color="auto" w:fill="auto"/>
            <w:vAlign w:val="center"/>
          </w:tcPr>
          <w:p w14:paraId="02A37B64">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三雅村</w:t>
            </w:r>
          </w:p>
        </w:tc>
        <w:tc>
          <w:tcPr>
            <w:tcW w:w="89" w:type="pct"/>
            <w:shd w:val="clear" w:color="auto" w:fill="auto"/>
            <w:vAlign w:val="center"/>
          </w:tcPr>
          <w:p w14:paraId="759C6478">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7D15819E">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4AF97510">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33618B2">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359D1360">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9E087C9">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024D90F5">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237ACBD2">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74A4D31A">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61E897F4">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637DA7F0">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57CD996A">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0910395">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26259AA">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23C38A59">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BC193F5">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1003F9A5">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723390A3">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6C02302B">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56E31587">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7BAD2F19">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29CC3772">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2CFC7E30">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4980002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w:t>
            </w:r>
          </w:p>
        </w:tc>
        <w:tc>
          <w:tcPr>
            <w:tcW w:w="117" w:type="pct"/>
            <w:shd w:val="clear" w:color="auto" w:fill="auto"/>
            <w:vAlign w:val="center"/>
          </w:tcPr>
          <w:p w14:paraId="598380D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0.84</w:t>
            </w:r>
          </w:p>
        </w:tc>
        <w:tc>
          <w:tcPr>
            <w:tcW w:w="81" w:type="pct"/>
            <w:shd w:val="clear" w:color="auto" w:fill="auto"/>
            <w:vAlign w:val="center"/>
          </w:tcPr>
          <w:p w14:paraId="030C16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12.6</w:t>
            </w:r>
          </w:p>
        </w:tc>
        <w:tc>
          <w:tcPr>
            <w:tcW w:w="107" w:type="pct"/>
            <w:shd w:val="clear" w:color="auto" w:fill="auto"/>
            <w:vAlign w:val="center"/>
          </w:tcPr>
          <w:p w14:paraId="4CBBA50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28</w:t>
            </w:r>
          </w:p>
        </w:tc>
        <w:tc>
          <w:tcPr>
            <w:tcW w:w="81" w:type="pct"/>
            <w:shd w:val="clear" w:color="auto" w:fill="auto"/>
            <w:vAlign w:val="center"/>
          </w:tcPr>
          <w:p w14:paraId="2CEB5B9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w:t>
            </w:r>
          </w:p>
        </w:tc>
        <w:tc>
          <w:tcPr>
            <w:tcW w:w="166" w:type="pct"/>
            <w:shd w:val="clear" w:color="auto" w:fill="auto"/>
            <w:vAlign w:val="center"/>
          </w:tcPr>
          <w:p w14:paraId="5BE3616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40.76%</w:t>
            </w:r>
          </w:p>
        </w:tc>
        <w:tc>
          <w:tcPr>
            <w:tcW w:w="188" w:type="pct"/>
            <w:shd w:val="clear" w:color="auto" w:fill="auto"/>
            <w:vAlign w:val="center"/>
          </w:tcPr>
          <w:p w14:paraId="3023F861">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604C9CA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41</w:t>
            </w:r>
          </w:p>
        </w:tc>
        <w:tc>
          <w:tcPr>
            <w:tcW w:w="109" w:type="pct"/>
            <w:shd w:val="clear" w:color="auto" w:fill="auto"/>
            <w:vAlign w:val="center"/>
          </w:tcPr>
          <w:p w14:paraId="0A57097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1.23</w:t>
            </w:r>
          </w:p>
        </w:tc>
        <w:tc>
          <w:tcPr>
            <w:tcW w:w="145" w:type="pct"/>
            <w:shd w:val="clear" w:color="auto" w:fill="auto"/>
            <w:vAlign w:val="center"/>
          </w:tcPr>
          <w:p w14:paraId="3FAA6F0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18.45</w:t>
            </w:r>
          </w:p>
        </w:tc>
        <w:tc>
          <w:tcPr>
            <w:tcW w:w="105" w:type="pct"/>
            <w:shd w:val="clear" w:color="auto" w:fill="auto"/>
            <w:vAlign w:val="center"/>
          </w:tcPr>
          <w:p w14:paraId="5C1B110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41</w:t>
            </w:r>
          </w:p>
        </w:tc>
        <w:tc>
          <w:tcPr>
            <w:tcW w:w="118" w:type="pct"/>
            <w:shd w:val="clear" w:color="auto" w:fill="auto"/>
            <w:vAlign w:val="center"/>
          </w:tcPr>
          <w:p w14:paraId="02A780C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10.25</w:t>
            </w:r>
          </w:p>
        </w:tc>
        <w:tc>
          <w:tcPr>
            <w:tcW w:w="148" w:type="pct"/>
            <w:shd w:val="clear" w:color="auto" w:fill="auto"/>
            <w:vAlign w:val="center"/>
          </w:tcPr>
          <w:p w14:paraId="7523296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59.24%</w:t>
            </w:r>
          </w:p>
        </w:tc>
        <w:tc>
          <w:tcPr>
            <w:tcW w:w="128" w:type="pct"/>
            <w:shd w:val="clear" w:color="auto" w:fill="auto"/>
            <w:vAlign w:val="center"/>
          </w:tcPr>
          <w:p w14:paraId="3F5FE7C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4132919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w:t>
            </w:r>
            <w:r>
              <w:rPr>
                <w:color w:val="000000" w:themeColor="text1"/>
                <w:sz w:val="16"/>
                <w:szCs w:val="16"/>
                <w:lang w:val="en-US" w:eastAsia="zh-CN"/>
                <w14:textFill>
                  <w14:solidFill>
                    <w14:schemeClr w14:val="tx1"/>
                  </w14:solidFill>
                </w14:textFill>
              </w:rPr>
              <w:t>年</w:t>
            </w:r>
          </w:p>
        </w:tc>
      </w:tr>
      <w:tr w14:paraId="26A0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7FEDA71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05BFBF5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16AC4CB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洼底镇</w:t>
            </w:r>
          </w:p>
        </w:tc>
        <w:tc>
          <w:tcPr>
            <w:tcW w:w="117" w:type="pct"/>
            <w:shd w:val="clear" w:color="auto" w:fill="auto"/>
            <w:vAlign w:val="center"/>
          </w:tcPr>
          <w:p w14:paraId="01E0FFBC">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沙胡寨村</w:t>
            </w:r>
          </w:p>
        </w:tc>
        <w:tc>
          <w:tcPr>
            <w:tcW w:w="89" w:type="pct"/>
            <w:shd w:val="clear" w:color="auto" w:fill="auto"/>
            <w:vAlign w:val="center"/>
          </w:tcPr>
          <w:p w14:paraId="50D212CE">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5EF0F075">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4E8A9A6B">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43BD8DCC">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256CB8E1">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5C13BE88">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3788E26F">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54764D15">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00408487">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D508402">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6EF75949">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0F214BAB">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2E4FCD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68F9BE51">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ADD2B5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30FD403">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48971411">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182FF848">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4580093B">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6FF1C59C">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344F1350">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131D50D2">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1FC55B94">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497ECB1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w:t>
            </w:r>
          </w:p>
        </w:tc>
        <w:tc>
          <w:tcPr>
            <w:tcW w:w="117" w:type="pct"/>
            <w:shd w:val="clear" w:color="auto" w:fill="auto"/>
            <w:vAlign w:val="center"/>
          </w:tcPr>
          <w:p w14:paraId="2EEC979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0.21</w:t>
            </w:r>
          </w:p>
        </w:tc>
        <w:tc>
          <w:tcPr>
            <w:tcW w:w="81" w:type="pct"/>
            <w:shd w:val="clear" w:color="auto" w:fill="auto"/>
            <w:vAlign w:val="center"/>
          </w:tcPr>
          <w:p w14:paraId="160BE75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3.15</w:t>
            </w:r>
          </w:p>
        </w:tc>
        <w:tc>
          <w:tcPr>
            <w:tcW w:w="107" w:type="pct"/>
            <w:shd w:val="clear" w:color="auto" w:fill="auto"/>
            <w:vAlign w:val="center"/>
          </w:tcPr>
          <w:p w14:paraId="7F7E3DC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w:t>
            </w:r>
          </w:p>
        </w:tc>
        <w:tc>
          <w:tcPr>
            <w:tcW w:w="81" w:type="pct"/>
            <w:shd w:val="clear" w:color="auto" w:fill="auto"/>
            <w:vAlign w:val="center"/>
          </w:tcPr>
          <w:p w14:paraId="3111BC9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1.75</w:t>
            </w:r>
          </w:p>
        </w:tc>
        <w:tc>
          <w:tcPr>
            <w:tcW w:w="166" w:type="pct"/>
            <w:shd w:val="clear" w:color="auto" w:fill="auto"/>
            <w:vAlign w:val="center"/>
          </w:tcPr>
          <w:p w14:paraId="3340D52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13.10%</w:t>
            </w:r>
          </w:p>
        </w:tc>
        <w:tc>
          <w:tcPr>
            <w:tcW w:w="188" w:type="pct"/>
            <w:shd w:val="clear" w:color="auto" w:fill="auto"/>
            <w:vAlign w:val="center"/>
          </w:tcPr>
          <w:p w14:paraId="6CCC6B37">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513FCF7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50</w:t>
            </w:r>
          </w:p>
        </w:tc>
        <w:tc>
          <w:tcPr>
            <w:tcW w:w="109" w:type="pct"/>
            <w:shd w:val="clear" w:color="auto" w:fill="auto"/>
            <w:vAlign w:val="center"/>
          </w:tcPr>
          <w:p w14:paraId="6C05F6C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1.5</w:t>
            </w:r>
          </w:p>
        </w:tc>
        <w:tc>
          <w:tcPr>
            <w:tcW w:w="145" w:type="pct"/>
            <w:shd w:val="clear" w:color="auto" w:fill="auto"/>
            <w:vAlign w:val="center"/>
          </w:tcPr>
          <w:p w14:paraId="468694C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22.5</w:t>
            </w:r>
          </w:p>
        </w:tc>
        <w:tc>
          <w:tcPr>
            <w:tcW w:w="105" w:type="pct"/>
            <w:shd w:val="clear" w:color="auto" w:fill="auto"/>
            <w:vAlign w:val="center"/>
          </w:tcPr>
          <w:p w14:paraId="4A7D3D4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50</w:t>
            </w:r>
          </w:p>
        </w:tc>
        <w:tc>
          <w:tcPr>
            <w:tcW w:w="118" w:type="pct"/>
            <w:shd w:val="clear" w:color="auto" w:fill="auto"/>
            <w:vAlign w:val="center"/>
          </w:tcPr>
          <w:p w14:paraId="79D66E2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12.5</w:t>
            </w:r>
          </w:p>
        </w:tc>
        <w:tc>
          <w:tcPr>
            <w:tcW w:w="148" w:type="pct"/>
            <w:shd w:val="clear" w:color="auto" w:fill="auto"/>
            <w:vAlign w:val="center"/>
          </w:tcPr>
          <w:p w14:paraId="5310536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86.90%</w:t>
            </w:r>
          </w:p>
        </w:tc>
        <w:tc>
          <w:tcPr>
            <w:tcW w:w="128" w:type="pct"/>
            <w:shd w:val="clear" w:color="auto" w:fill="auto"/>
            <w:vAlign w:val="center"/>
          </w:tcPr>
          <w:p w14:paraId="7C201A5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2EBDF78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2029-2030年</w:t>
            </w:r>
          </w:p>
        </w:tc>
      </w:tr>
      <w:tr w14:paraId="3E4E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39615A0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15FEB01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0B750016">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赤不苏镇</w:t>
            </w:r>
          </w:p>
        </w:tc>
        <w:tc>
          <w:tcPr>
            <w:tcW w:w="117" w:type="pct"/>
            <w:shd w:val="clear" w:color="auto" w:fill="auto"/>
            <w:vAlign w:val="center"/>
          </w:tcPr>
          <w:p w14:paraId="3F357B3F">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俄口大寨村</w:t>
            </w:r>
          </w:p>
        </w:tc>
        <w:tc>
          <w:tcPr>
            <w:tcW w:w="89" w:type="pct"/>
            <w:shd w:val="clear" w:color="auto" w:fill="auto"/>
            <w:vAlign w:val="center"/>
          </w:tcPr>
          <w:p w14:paraId="453762A7">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389E8376">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2EF94425">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75886D7">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6A4063FB">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5148258A">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7200CACA">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0E387064">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36C9BFA3">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3B463647">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47131CAB">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00E84395">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66414064">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6F74DFAA">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44C8C48">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E1D2186">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6AD139ED">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040D8FE8">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77B38CAB">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050C767">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461C7833">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4DD4852F">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607E8578">
            <w:pPr>
              <w:bidi w:val="0"/>
              <w:jc w:val="center"/>
              <w:rPr>
                <w:color w:val="000000" w:themeColor="text1"/>
                <w:sz w:val="16"/>
                <w:szCs w:val="16"/>
                <w14:textFill>
                  <w14:solidFill>
                    <w14:schemeClr w14:val="tx1"/>
                  </w14:solidFill>
                </w14:textFill>
              </w:rPr>
            </w:pPr>
          </w:p>
        </w:tc>
        <w:tc>
          <w:tcPr>
            <w:tcW w:w="91" w:type="pct"/>
            <w:shd w:val="clear" w:color="auto" w:fill="auto"/>
            <w:vAlign w:val="center"/>
          </w:tcPr>
          <w:p w14:paraId="21FB06C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w:t>
            </w:r>
          </w:p>
        </w:tc>
        <w:tc>
          <w:tcPr>
            <w:tcW w:w="117" w:type="pct"/>
            <w:shd w:val="clear" w:color="auto" w:fill="auto"/>
            <w:vAlign w:val="center"/>
          </w:tcPr>
          <w:p w14:paraId="4D58D32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w:t>
            </w:r>
          </w:p>
        </w:tc>
        <w:tc>
          <w:tcPr>
            <w:tcW w:w="81" w:type="pct"/>
            <w:shd w:val="clear" w:color="auto" w:fill="auto"/>
            <w:vAlign w:val="center"/>
          </w:tcPr>
          <w:p w14:paraId="268A5C7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w:t>
            </w:r>
          </w:p>
        </w:tc>
        <w:tc>
          <w:tcPr>
            <w:tcW w:w="107" w:type="pct"/>
            <w:shd w:val="clear" w:color="auto" w:fill="auto"/>
            <w:vAlign w:val="center"/>
          </w:tcPr>
          <w:p w14:paraId="557C340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w:t>
            </w:r>
          </w:p>
        </w:tc>
        <w:tc>
          <w:tcPr>
            <w:tcW w:w="81" w:type="pct"/>
            <w:shd w:val="clear" w:color="auto" w:fill="auto"/>
            <w:vAlign w:val="center"/>
          </w:tcPr>
          <w:p w14:paraId="5B8A323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w:t>
            </w:r>
          </w:p>
        </w:tc>
        <w:tc>
          <w:tcPr>
            <w:tcW w:w="166" w:type="pct"/>
            <w:shd w:val="clear" w:color="auto" w:fill="auto"/>
            <w:vAlign w:val="center"/>
          </w:tcPr>
          <w:p w14:paraId="2BF7884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0.00%</w:t>
            </w:r>
          </w:p>
        </w:tc>
        <w:tc>
          <w:tcPr>
            <w:tcW w:w="188" w:type="pct"/>
            <w:shd w:val="clear" w:color="auto" w:fill="auto"/>
            <w:vAlign w:val="center"/>
          </w:tcPr>
          <w:p w14:paraId="74E4F90B">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488B603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w:t>
            </w:r>
          </w:p>
        </w:tc>
        <w:tc>
          <w:tcPr>
            <w:tcW w:w="109" w:type="pct"/>
            <w:shd w:val="clear" w:color="auto" w:fill="auto"/>
            <w:vAlign w:val="center"/>
          </w:tcPr>
          <w:p w14:paraId="2F7F4E8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1.95</w:t>
            </w:r>
          </w:p>
        </w:tc>
        <w:tc>
          <w:tcPr>
            <w:tcW w:w="145" w:type="pct"/>
            <w:shd w:val="clear" w:color="auto" w:fill="auto"/>
            <w:vAlign w:val="center"/>
          </w:tcPr>
          <w:p w14:paraId="4DD0D35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29.25</w:t>
            </w:r>
          </w:p>
        </w:tc>
        <w:tc>
          <w:tcPr>
            <w:tcW w:w="105" w:type="pct"/>
            <w:shd w:val="clear" w:color="auto" w:fill="auto"/>
            <w:vAlign w:val="center"/>
          </w:tcPr>
          <w:p w14:paraId="5F13505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65</w:t>
            </w:r>
          </w:p>
        </w:tc>
        <w:tc>
          <w:tcPr>
            <w:tcW w:w="118" w:type="pct"/>
            <w:shd w:val="clear" w:color="auto" w:fill="auto"/>
            <w:vAlign w:val="center"/>
          </w:tcPr>
          <w:p w14:paraId="7EA2633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16.25</w:t>
            </w:r>
          </w:p>
        </w:tc>
        <w:tc>
          <w:tcPr>
            <w:tcW w:w="148" w:type="pct"/>
            <w:shd w:val="clear" w:color="auto" w:fill="auto"/>
            <w:vAlign w:val="center"/>
          </w:tcPr>
          <w:p w14:paraId="6469D5A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28" w:type="pct"/>
            <w:shd w:val="clear" w:color="auto" w:fill="auto"/>
            <w:vAlign w:val="center"/>
          </w:tcPr>
          <w:p w14:paraId="7FE820C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3C274CA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w:t>
            </w:r>
            <w:r>
              <w:rPr>
                <w:color w:val="000000" w:themeColor="text1"/>
                <w:sz w:val="16"/>
                <w:szCs w:val="16"/>
                <w:lang w:val="en-US" w:eastAsia="zh-CN"/>
                <w14:textFill>
                  <w14:solidFill>
                    <w14:schemeClr w14:val="tx1"/>
                  </w14:solidFill>
                </w14:textFill>
              </w:rPr>
              <w:t>年</w:t>
            </w:r>
          </w:p>
        </w:tc>
      </w:tr>
      <w:tr w14:paraId="2805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5AB00B8D">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1002C439">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6EDF89B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赤不苏镇</w:t>
            </w:r>
          </w:p>
        </w:tc>
        <w:tc>
          <w:tcPr>
            <w:tcW w:w="117" w:type="pct"/>
            <w:shd w:val="clear" w:color="auto" w:fill="auto"/>
            <w:vAlign w:val="center"/>
          </w:tcPr>
          <w:p w14:paraId="38A53C03">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二不寨村</w:t>
            </w:r>
          </w:p>
        </w:tc>
        <w:tc>
          <w:tcPr>
            <w:tcW w:w="89" w:type="pct"/>
            <w:shd w:val="clear" w:color="auto" w:fill="auto"/>
            <w:vAlign w:val="center"/>
          </w:tcPr>
          <w:p w14:paraId="302172A7">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35A25BE5">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39BBC2B9">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61F79A4E">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1B423AA7">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59C29EB3">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506CF657">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18531633">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4C72062B">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B5B30FC">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65EAC6E3">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27309AC5">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B1A9DB2">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0E57BC76">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6D47DC85">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478D46B7">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C58FA94">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274A987F">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1874AF00">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06A978C8">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2DB413CF">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E1DEC49">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42F94300">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3770F11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w:t>
            </w:r>
          </w:p>
        </w:tc>
        <w:tc>
          <w:tcPr>
            <w:tcW w:w="117" w:type="pct"/>
            <w:shd w:val="clear" w:color="auto" w:fill="auto"/>
            <w:vAlign w:val="center"/>
          </w:tcPr>
          <w:p w14:paraId="184471C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0.6</w:t>
            </w:r>
          </w:p>
        </w:tc>
        <w:tc>
          <w:tcPr>
            <w:tcW w:w="81" w:type="pct"/>
            <w:shd w:val="clear" w:color="auto" w:fill="auto"/>
            <w:vAlign w:val="center"/>
          </w:tcPr>
          <w:p w14:paraId="1E75B91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w:t>
            </w:r>
          </w:p>
        </w:tc>
        <w:tc>
          <w:tcPr>
            <w:tcW w:w="107" w:type="pct"/>
            <w:shd w:val="clear" w:color="auto" w:fill="auto"/>
            <w:vAlign w:val="center"/>
          </w:tcPr>
          <w:p w14:paraId="628CA9F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w:t>
            </w:r>
          </w:p>
        </w:tc>
        <w:tc>
          <w:tcPr>
            <w:tcW w:w="81" w:type="pct"/>
            <w:shd w:val="clear" w:color="auto" w:fill="auto"/>
            <w:vAlign w:val="center"/>
          </w:tcPr>
          <w:p w14:paraId="45BEAAF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w:t>
            </w:r>
          </w:p>
        </w:tc>
        <w:tc>
          <w:tcPr>
            <w:tcW w:w="166" w:type="pct"/>
            <w:shd w:val="clear" w:color="auto" w:fill="auto"/>
            <w:vAlign w:val="center"/>
          </w:tcPr>
          <w:p w14:paraId="73D5506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30.91%</w:t>
            </w:r>
          </w:p>
        </w:tc>
        <w:tc>
          <w:tcPr>
            <w:tcW w:w="188" w:type="pct"/>
            <w:shd w:val="clear" w:color="auto" w:fill="auto"/>
            <w:vAlign w:val="center"/>
          </w:tcPr>
          <w:p w14:paraId="504EF6C2">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36F764C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45</w:t>
            </w:r>
          </w:p>
        </w:tc>
        <w:tc>
          <w:tcPr>
            <w:tcW w:w="109" w:type="pct"/>
            <w:shd w:val="clear" w:color="auto" w:fill="auto"/>
            <w:vAlign w:val="center"/>
          </w:tcPr>
          <w:p w14:paraId="42EC10D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1.35</w:t>
            </w:r>
          </w:p>
        </w:tc>
        <w:tc>
          <w:tcPr>
            <w:tcW w:w="145" w:type="pct"/>
            <w:shd w:val="clear" w:color="auto" w:fill="auto"/>
            <w:vAlign w:val="center"/>
          </w:tcPr>
          <w:p w14:paraId="6C8E109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20.25</w:t>
            </w:r>
          </w:p>
        </w:tc>
        <w:tc>
          <w:tcPr>
            <w:tcW w:w="105" w:type="pct"/>
            <w:shd w:val="clear" w:color="auto" w:fill="auto"/>
            <w:vAlign w:val="center"/>
          </w:tcPr>
          <w:p w14:paraId="210376E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45</w:t>
            </w:r>
          </w:p>
        </w:tc>
        <w:tc>
          <w:tcPr>
            <w:tcW w:w="118" w:type="pct"/>
            <w:shd w:val="clear" w:color="auto" w:fill="auto"/>
            <w:vAlign w:val="center"/>
          </w:tcPr>
          <w:p w14:paraId="0CA1C37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11.25</w:t>
            </w:r>
          </w:p>
        </w:tc>
        <w:tc>
          <w:tcPr>
            <w:tcW w:w="148" w:type="pct"/>
            <w:shd w:val="clear" w:color="auto" w:fill="auto"/>
            <w:vAlign w:val="center"/>
          </w:tcPr>
          <w:p w14:paraId="047C855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69.09%</w:t>
            </w:r>
          </w:p>
        </w:tc>
        <w:tc>
          <w:tcPr>
            <w:tcW w:w="128" w:type="pct"/>
            <w:shd w:val="clear" w:color="auto" w:fill="auto"/>
            <w:vAlign w:val="center"/>
          </w:tcPr>
          <w:p w14:paraId="7336359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49680DA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2029-2030年</w:t>
            </w:r>
          </w:p>
        </w:tc>
      </w:tr>
      <w:tr w14:paraId="4AE2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4041743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21423562">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3ECBE6E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赤不苏镇</w:t>
            </w:r>
          </w:p>
        </w:tc>
        <w:tc>
          <w:tcPr>
            <w:tcW w:w="117" w:type="pct"/>
            <w:shd w:val="clear" w:color="auto" w:fill="auto"/>
            <w:vAlign w:val="center"/>
          </w:tcPr>
          <w:p w14:paraId="545445E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后村</w:t>
            </w:r>
          </w:p>
        </w:tc>
        <w:tc>
          <w:tcPr>
            <w:tcW w:w="89" w:type="pct"/>
            <w:shd w:val="clear" w:color="auto" w:fill="auto"/>
            <w:vAlign w:val="center"/>
          </w:tcPr>
          <w:p w14:paraId="790ED78D">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25B8AF63">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25C861ED">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A03832E">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22BFFE22">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A729B10">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3B0904A7">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3EE53174">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74DEA75C">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14359F9A">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390166FC">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080D3342">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37C4D97D">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48E8395D">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F335722">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42D3DDC">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32EB9B06">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2E687068">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4F2A4F08">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96C3A71">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3544AEE6">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617902B0">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795A8EF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38C9ED7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w:t>
            </w:r>
          </w:p>
        </w:tc>
        <w:tc>
          <w:tcPr>
            <w:tcW w:w="117" w:type="pct"/>
            <w:shd w:val="clear" w:color="auto" w:fill="auto"/>
            <w:vAlign w:val="center"/>
          </w:tcPr>
          <w:p w14:paraId="605562E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0.54</w:t>
            </w:r>
          </w:p>
        </w:tc>
        <w:tc>
          <w:tcPr>
            <w:tcW w:w="81" w:type="pct"/>
            <w:shd w:val="clear" w:color="auto" w:fill="auto"/>
            <w:vAlign w:val="center"/>
          </w:tcPr>
          <w:p w14:paraId="6E817D4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8.1</w:t>
            </w:r>
          </w:p>
        </w:tc>
        <w:tc>
          <w:tcPr>
            <w:tcW w:w="107" w:type="pct"/>
            <w:shd w:val="clear" w:color="auto" w:fill="auto"/>
            <w:vAlign w:val="center"/>
          </w:tcPr>
          <w:p w14:paraId="7A1A7EE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w:t>
            </w:r>
          </w:p>
        </w:tc>
        <w:tc>
          <w:tcPr>
            <w:tcW w:w="81" w:type="pct"/>
            <w:shd w:val="clear" w:color="auto" w:fill="auto"/>
            <w:vAlign w:val="center"/>
          </w:tcPr>
          <w:p w14:paraId="028D9C4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4.5</w:t>
            </w:r>
          </w:p>
        </w:tc>
        <w:tc>
          <w:tcPr>
            <w:tcW w:w="166" w:type="pct"/>
            <w:shd w:val="clear" w:color="auto" w:fill="auto"/>
            <w:vAlign w:val="center"/>
          </w:tcPr>
          <w:p w14:paraId="66EB345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49.77%</w:t>
            </w:r>
          </w:p>
        </w:tc>
        <w:tc>
          <w:tcPr>
            <w:tcW w:w="188" w:type="pct"/>
            <w:shd w:val="clear" w:color="auto" w:fill="auto"/>
            <w:vAlign w:val="center"/>
          </w:tcPr>
          <w:p w14:paraId="2B8336D4">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6CB6B2D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w:t>
            </w:r>
          </w:p>
        </w:tc>
        <w:tc>
          <w:tcPr>
            <w:tcW w:w="109" w:type="pct"/>
            <w:shd w:val="clear" w:color="auto" w:fill="auto"/>
            <w:vAlign w:val="center"/>
          </w:tcPr>
          <w:p w14:paraId="6FAAA7D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0.54</w:t>
            </w:r>
          </w:p>
        </w:tc>
        <w:tc>
          <w:tcPr>
            <w:tcW w:w="145" w:type="pct"/>
            <w:shd w:val="clear" w:color="auto" w:fill="auto"/>
            <w:vAlign w:val="center"/>
          </w:tcPr>
          <w:p w14:paraId="46E606B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8.1</w:t>
            </w:r>
          </w:p>
        </w:tc>
        <w:tc>
          <w:tcPr>
            <w:tcW w:w="105" w:type="pct"/>
            <w:shd w:val="clear" w:color="auto" w:fill="auto"/>
            <w:vAlign w:val="center"/>
          </w:tcPr>
          <w:p w14:paraId="0BF9CDA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w:t>
            </w:r>
          </w:p>
        </w:tc>
        <w:tc>
          <w:tcPr>
            <w:tcW w:w="118" w:type="pct"/>
            <w:shd w:val="clear" w:color="auto" w:fill="auto"/>
            <w:vAlign w:val="center"/>
          </w:tcPr>
          <w:p w14:paraId="642F57B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4.5</w:t>
            </w:r>
          </w:p>
        </w:tc>
        <w:tc>
          <w:tcPr>
            <w:tcW w:w="148" w:type="pct"/>
            <w:shd w:val="clear" w:color="auto" w:fill="auto"/>
            <w:vAlign w:val="center"/>
          </w:tcPr>
          <w:p w14:paraId="636D019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50.23%</w:t>
            </w:r>
          </w:p>
        </w:tc>
        <w:tc>
          <w:tcPr>
            <w:tcW w:w="128" w:type="pct"/>
            <w:shd w:val="clear" w:color="auto" w:fill="auto"/>
            <w:vAlign w:val="center"/>
          </w:tcPr>
          <w:p w14:paraId="2D63DA94">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4418A11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w:t>
            </w:r>
            <w:r>
              <w:rPr>
                <w:color w:val="000000" w:themeColor="text1"/>
                <w:sz w:val="16"/>
                <w:szCs w:val="16"/>
                <w:lang w:val="en-US" w:eastAsia="zh-CN"/>
                <w14:textFill>
                  <w14:solidFill>
                    <w14:schemeClr w14:val="tx1"/>
                  </w14:solidFill>
                </w14:textFill>
              </w:rPr>
              <w:t>年</w:t>
            </w:r>
          </w:p>
        </w:tc>
      </w:tr>
      <w:tr w14:paraId="66FB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31A99C0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39505CCC">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4ECB3C19">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赤不苏镇</w:t>
            </w:r>
          </w:p>
        </w:tc>
        <w:tc>
          <w:tcPr>
            <w:tcW w:w="117" w:type="pct"/>
            <w:shd w:val="clear" w:color="auto" w:fill="auto"/>
            <w:vAlign w:val="center"/>
          </w:tcPr>
          <w:p w14:paraId="3990FEF5">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九龙村</w:t>
            </w:r>
          </w:p>
        </w:tc>
        <w:tc>
          <w:tcPr>
            <w:tcW w:w="89" w:type="pct"/>
            <w:shd w:val="clear" w:color="auto" w:fill="auto"/>
            <w:vAlign w:val="center"/>
          </w:tcPr>
          <w:p w14:paraId="285F1F02">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45DE53F6">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4193186D">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C471D59">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1C07387B">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393D59E1">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0E9A6754">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4AD3C4B4">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52395F4B">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22543288">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0E56D802">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2A49FF82">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6D688F8B">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256AC567">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2B6DACA9">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E40B316">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79C8DD25">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73B249F8">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132B3DD7">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64988487">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3BC15A5E">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4182B7CB">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3D501169">
            <w:pPr>
              <w:bidi w:val="0"/>
              <w:jc w:val="center"/>
              <w:rPr>
                <w:color w:val="000000" w:themeColor="text1"/>
                <w:sz w:val="16"/>
                <w:szCs w:val="16"/>
                <w14:textFill>
                  <w14:solidFill>
                    <w14:schemeClr w14:val="tx1"/>
                  </w14:solidFill>
                </w14:textFill>
              </w:rPr>
            </w:pPr>
          </w:p>
        </w:tc>
        <w:tc>
          <w:tcPr>
            <w:tcW w:w="91" w:type="pct"/>
            <w:shd w:val="clear" w:color="auto" w:fill="auto"/>
            <w:vAlign w:val="center"/>
          </w:tcPr>
          <w:p w14:paraId="66F902CD">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13C88FA">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591A4DDB">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7F315766">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08D6D936">
            <w:pPr>
              <w:bidi w:val="0"/>
              <w:jc w:val="center"/>
              <w:rPr>
                <w:color w:val="000000" w:themeColor="text1"/>
                <w:sz w:val="16"/>
                <w:szCs w:val="16"/>
                <w14:textFill>
                  <w14:solidFill>
                    <w14:schemeClr w14:val="tx1"/>
                  </w14:solidFill>
                </w14:textFill>
              </w:rPr>
            </w:pPr>
          </w:p>
        </w:tc>
        <w:tc>
          <w:tcPr>
            <w:tcW w:w="166" w:type="pct"/>
            <w:shd w:val="clear" w:color="auto" w:fill="auto"/>
            <w:vAlign w:val="center"/>
          </w:tcPr>
          <w:p w14:paraId="3C8B2221">
            <w:pPr>
              <w:bidi w:val="0"/>
              <w:jc w:val="center"/>
              <w:rPr>
                <w:color w:val="000000" w:themeColor="text1"/>
                <w:sz w:val="16"/>
                <w:szCs w:val="16"/>
                <w14:textFill>
                  <w14:solidFill>
                    <w14:schemeClr w14:val="tx1"/>
                  </w14:solidFill>
                </w14:textFill>
              </w:rPr>
            </w:pPr>
          </w:p>
        </w:tc>
        <w:tc>
          <w:tcPr>
            <w:tcW w:w="188" w:type="pct"/>
            <w:shd w:val="clear" w:color="auto" w:fill="auto"/>
            <w:vAlign w:val="center"/>
          </w:tcPr>
          <w:p w14:paraId="2739B879">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01C7654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40</w:t>
            </w:r>
          </w:p>
        </w:tc>
        <w:tc>
          <w:tcPr>
            <w:tcW w:w="109" w:type="pct"/>
            <w:shd w:val="clear" w:color="auto" w:fill="auto"/>
            <w:vAlign w:val="center"/>
          </w:tcPr>
          <w:p w14:paraId="0E0EED5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1.2</w:t>
            </w:r>
          </w:p>
        </w:tc>
        <w:tc>
          <w:tcPr>
            <w:tcW w:w="145" w:type="pct"/>
            <w:shd w:val="clear" w:color="auto" w:fill="auto"/>
            <w:vAlign w:val="center"/>
          </w:tcPr>
          <w:p w14:paraId="23F0F21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18</w:t>
            </w:r>
          </w:p>
        </w:tc>
        <w:tc>
          <w:tcPr>
            <w:tcW w:w="105" w:type="pct"/>
            <w:shd w:val="clear" w:color="auto" w:fill="auto"/>
            <w:vAlign w:val="center"/>
          </w:tcPr>
          <w:p w14:paraId="450A3DD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40</w:t>
            </w:r>
          </w:p>
        </w:tc>
        <w:tc>
          <w:tcPr>
            <w:tcW w:w="118" w:type="pct"/>
            <w:shd w:val="clear" w:color="auto" w:fill="auto"/>
            <w:vAlign w:val="center"/>
          </w:tcPr>
          <w:p w14:paraId="07BBECA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w:t>
            </w:r>
          </w:p>
        </w:tc>
        <w:tc>
          <w:tcPr>
            <w:tcW w:w="148" w:type="pct"/>
            <w:shd w:val="clear" w:color="auto" w:fill="auto"/>
            <w:vAlign w:val="center"/>
          </w:tcPr>
          <w:p w14:paraId="333D4B2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28" w:type="pct"/>
            <w:shd w:val="clear" w:color="auto" w:fill="auto"/>
            <w:vAlign w:val="center"/>
          </w:tcPr>
          <w:p w14:paraId="3595610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5D20A8C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2029-2030年</w:t>
            </w:r>
          </w:p>
        </w:tc>
      </w:tr>
      <w:tr w14:paraId="2F9F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22232F08">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3D3D1C01">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7BD04B56">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赤不苏镇</w:t>
            </w:r>
          </w:p>
        </w:tc>
        <w:tc>
          <w:tcPr>
            <w:tcW w:w="117" w:type="pct"/>
            <w:shd w:val="clear" w:color="auto" w:fill="auto"/>
            <w:vAlign w:val="center"/>
          </w:tcPr>
          <w:p w14:paraId="5E30F78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云羌村</w:t>
            </w:r>
          </w:p>
        </w:tc>
        <w:tc>
          <w:tcPr>
            <w:tcW w:w="89" w:type="pct"/>
            <w:shd w:val="clear" w:color="auto" w:fill="auto"/>
            <w:vAlign w:val="center"/>
          </w:tcPr>
          <w:p w14:paraId="10093BDC">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53D1FA5E">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2227B6B2">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1A33FAE">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0B9CC4C5">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7B56922B">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0B12CE3F">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3516E32B">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2C91B95C">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59E97F3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07" w:type="pct"/>
            <w:shd w:val="clear" w:color="auto" w:fill="auto"/>
            <w:vAlign w:val="center"/>
          </w:tcPr>
          <w:p w14:paraId="25D32E6D">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38</w:t>
            </w:r>
          </w:p>
        </w:tc>
        <w:tc>
          <w:tcPr>
            <w:tcW w:w="146" w:type="pct"/>
            <w:shd w:val="clear" w:color="auto" w:fill="auto"/>
            <w:vAlign w:val="center"/>
          </w:tcPr>
          <w:p w14:paraId="7E00F03B">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17" w:type="pct"/>
            <w:shd w:val="clear" w:color="auto" w:fill="auto"/>
            <w:vAlign w:val="center"/>
          </w:tcPr>
          <w:p w14:paraId="52F25579">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23808F8">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5CE0D83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1.13</w:t>
            </w:r>
          </w:p>
        </w:tc>
        <w:tc>
          <w:tcPr>
            <w:tcW w:w="105" w:type="pct"/>
            <w:shd w:val="clear" w:color="auto" w:fill="auto"/>
            <w:vAlign w:val="center"/>
          </w:tcPr>
          <w:p w14:paraId="7DB5AD10">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65B3FC3">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2DA8B318">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17.02</w:t>
            </w:r>
          </w:p>
        </w:tc>
        <w:tc>
          <w:tcPr>
            <w:tcW w:w="95" w:type="pct"/>
            <w:shd w:val="clear" w:color="auto" w:fill="auto"/>
            <w:vAlign w:val="center"/>
          </w:tcPr>
          <w:p w14:paraId="705F065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38</w:t>
            </w:r>
          </w:p>
        </w:tc>
        <w:tc>
          <w:tcPr>
            <w:tcW w:w="125" w:type="pct"/>
            <w:shd w:val="clear" w:color="auto" w:fill="auto"/>
            <w:vAlign w:val="center"/>
          </w:tcPr>
          <w:p w14:paraId="7E76AE5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9.46</w:t>
            </w:r>
          </w:p>
        </w:tc>
        <w:tc>
          <w:tcPr>
            <w:tcW w:w="132" w:type="pct"/>
            <w:shd w:val="clear" w:color="auto" w:fill="auto"/>
            <w:vAlign w:val="center"/>
          </w:tcPr>
          <w:p w14:paraId="67317BDC">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1ED0906">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17.70%</w:t>
            </w:r>
          </w:p>
        </w:tc>
        <w:tc>
          <w:tcPr>
            <w:tcW w:w="201" w:type="pct"/>
            <w:shd w:val="clear" w:color="auto" w:fill="auto"/>
            <w:vAlign w:val="center"/>
          </w:tcPr>
          <w:p w14:paraId="686E61E5">
            <w:pPr>
              <w:bidi w:val="0"/>
              <w:jc w:val="center"/>
              <w:rPr>
                <w:color w:val="000000" w:themeColor="text1"/>
                <w:sz w:val="16"/>
                <w:szCs w:val="16"/>
                <w14:textFill>
                  <w14:solidFill>
                    <w14:schemeClr w14:val="tx1"/>
                  </w14:solidFill>
                </w14:textFill>
              </w:rPr>
            </w:pPr>
          </w:p>
        </w:tc>
        <w:tc>
          <w:tcPr>
            <w:tcW w:w="91" w:type="pct"/>
            <w:shd w:val="clear" w:color="auto" w:fill="auto"/>
            <w:vAlign w:val="center"/>
          </w:tcPr>
          <w:p w14:paraId="3D445E95">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7A8497F6">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1370BB43">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322BE744">
            <w:pPr>
              <w:bidi w:val="0"/>
              <w:jc w:val="center"/>
              <w:rPr>
                <w:color w:val="000000" w:themeColor="text1"/>
                <w:sz w:val="16"/>
                <w:szCs w:val="16"/>
                <w14:textFill>
                  <w14:solidFill>
                    <w14:schemeClr w14:val="tx1"/>
                  </w14:solidFill>
                </w14:textFill>
              </w:rPr>
            </w:pPr>
          </w:p>
        </w:tc>
        <w:tc>
          <w:tcPr>
            <w:tcW w:w="81" w:type="pct"/>
            <w:shd w:val="clear" w:color="auto" w:fill="auto"/>
            <w:vAlign w:val="center"/>
          </w:tcPr>
          <w:p w14:paraId="2D0F21DA">
            <w:pPr>
              <w:bidi w:val="0"/>
              <w:jc w:val="center"/>
              <w:rPr>
                <w:color w:val="000000" w:themeColor="text1"/>
                <w:sz w:val="16"/>
                <w:szCs w:val="16"/>
                <w14:textFill>
                  <w14:solidFill>
                    <w14:schemeClr w14:val="tx1"/>
                  </w14:solidFill>
                </w14:textFill>
              </w:rPr>
            </w:pPr>
          </w:p>
        </w:tc>
        <w:tc>
          <w:tcPr>
            <w:tcW w:w="166" w:type="pct"/>
            <w:shd w:val="clear" w:color="auto" w:fill="auto"/>
            <w:vAlign w:val="center"/>
          </w:tcPr>
          <w:p w14:paraId="274ED7AE">
            <w:pPr>
              <w:bidi w:val="0"/>
              <w:jc w:val="center"/>
              <w:rPr>
                <w:color w:val="000000" w:themeColor="text1"/>
                <w:sz w:val="16"/>
                <w:szCs w:val="16"/>
                <w14:textFill>
                  <w14:solidFill>
                    <w14:schemeClr w14:val="tx1"/>
                  </w14:solidFill>
                </w14:textFill>
              </w:rPr>
            </w:pPr>
          </w:p>
        </w:tc>
        <w:tc>
          <w:tcPr>
            <w:tcW w:w="188" w:type="pct"/>
            <w:shd w:val="clear" w:color="auto" w:fill="auto"/>
            <w:vAlign w:val="center"/>
          </w:tcPr>
          <w:p w14:paraId="5FF0C8EF">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4A247C0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164</w:t>
            </w:r>
          </w:p>
        </w:tc>
        <w:tc>
          <w:tcPr>
            <w:tcW w:w="109" w:type="pct"/>
            <w:shd w:val="clear" w:color="auto" w:fill="auto"/>
            <w:vAlign w:val="center"/>
          </w:tcPr>
          <w:p w14:paraId="355FC4A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4.92</w:t>
            </w:r>
          </w:p>
        </w:tc>
        <w:tc>
          <w:tcPr>
            <w:tcW w:w="145" w:type="pct"/>
            <w:shd w:val="clear" w:color="auto" w:fill="auto"/>
            <w:vAlign w:val="center"/>
          </w:tcPr>
          <w:p w14:paraId="4902B862">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73.8</w:t>
            </w:r>
          </w:p>
        </w:tc>
        <w:tc>
          <w:tcPr>
            <w:tcW w:w="105" w:type="pct"/>
            <w:shd w:val="clear" w:color="auto" w:fill="auto"/>
            <w:vAlign w:val="center"/>
          </w:tcPr>
          <w:p w14:paraId="44FCE5F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164</w:t>
            </w:r>
          </w:p>
        </w:tc>
        <w:tc>
          <w:tcPr>
            <w:tcW w:w="118" w:type="pct"/>
            <w:shd w:val="clear" w:color="auto" w:fill="auto"/>
            <w:vAlign w:val="center"/>
          </w:tcPr>
          <w:p w14:paraId="7558F20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41</w:t>
            </w:r>
          </w:p>
        </w:tc>
        <w:tc>
          <w:tcPr>
            <w:tcW w:w="148" w:type="pct"/>
            <w:shd w:val="clear" w:color="auto" w:fill="auto"/>
            <w:vAlign w:val="center"/>
          </w:tcPr>
          <w:p w14:paraId="4CCEF7B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82.30%</w:t>
            </w:r>
          </w:p>
        </w:tc>
        <w:tc>
          <w:tcPr>
            <w:tcW w:w="128" w:type="pct"/>
            <w:shd w:val="clear" w:color="auto" w:fill="auto"/>
            <w:vAlign w:val="center"/>
          </w:tcPr>
          <w:p w14:paraId="6FDBBD5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2581AD7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w:t>
            </w:r>
            <w:r>
              <w:rPr>
                <w:color w:val="000000" w:themeColor="text1"/>
                <w:sz w:val="16"/>
                <w:szCs w:val="16"/>
                <w:lang w:val="en-US" w:eastAsia="zh-CN"/>
                <w14:textFill>
                  <w14:solidFill>
                    <w14:schemeClr w14:val="tx1"/>
                  </w14:solidFill>
                </w14:textFill>
              </w:rPr>
              <w:t>年</w:t>
            </w:r>
          </w:p>
        </w:tc>
      </w:tr>
      <w:tr w14:paraId="610A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5" w:type="pct"/>
            <w:shd w:val="clear" w:color="auto" w:fill="auto"/>
            <w:vAlign w:val="center"/>
          </w:tcPr>
          <w:p w14:paraId="2C7AC03C">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15" w:type="pct"/>
            <w:shd w:val="clear" w:color="auto" w:fill="auto"/>
            <w:vAlign w:val="center"/>
          </w:tcPr>
          <w:p w14:paraId="0081B650">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一般区域</w:t>
            </w:r>
          </w:p>
        </w:tc>
        <w:tc>
          <w:tcPr>
            <w:tcW w:w="107" w:type="pct"/>
            <w:shd w:val="clear" w:color="auto" w:fill="auto"/>
            <w:vAlign w:val="center"/>
          </w:tcPr>
          <w:p w14:paraId="28C7AF8E">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赤不苏镇</w:t>
            </w:r>
          </w:p>
        </w:tc>
        <w:tc>
          <w:tcPr>
            <w:tcW w:w="117" w:type="pct"/>
            <w:shd w:val="clear" w:color="auto" w:fill="auto"/>
            <w:vAlign w:val="center"/>
          </w:tcPr>
          <w:p w14:paraId="145928CA">
            <w:pPr>
              <w:bidi w:val="0"/>
              <w:jc w:val="center"/>
              <w:rPr>
                <w:color w:val="000000" w:themeColor="text1"/>
                <w:sz w:val="16"/>
                <w:szCs w:val="16"/>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雅都村</w:t>
            </w:r>
          </w:p>
        </w:tc>
        <w:tc>
          <w:tcPr>
            <w:tcW w:w="89" w:type="pct"/>
            <w:shd w:val="clear" w:color="auto" w:fill="auto"/>
            <w:vAlign w:val="center"/>
          </w:tcPr>
          <w:p w14:paraId="130C88EC">
            <w:pPr>
              <w:bidi w:val="0"/>
              <w:jc w:val="center"/>
              <w:rPr>
                <w:color w:val="000000" w:themeColor="text1"/>
                <w:sz w:val="16"/>
                <w:szCs w:val="16"/>
                <w14:textFill>
                  <w14:solidFill>
                    <w14:schemeClr w14:val="tx1"/>
                  </w14:solidFill>
                </w14:textFill>
              </w:rPr>
            </w:pPr>
          </w:p>
        </w:tc>
        <w:tc>
          <w:tcPr>
            <w:tcW w:w="99" w:type="pct"/>
            <w:shd w:val="clear" w:color="auto" w:fill="auto"/>
            <w:vAlign w:val="center"/>
          </w:tcPr>
          <w:p w14:paraId="04FDCB38">
            <w:pPr>
              <w:bidi w:val="0"/>
              <w:jc w:val="center"/>
              <w:rPr>
                <w:color w:val="000000" w:themeColor="text1"/>
                <w:sz w:val="16"/>
                <w:szCs w:val="16"/>
                <w14:textFill>
                  <w14:solidFill>
                    <w14:schemeClr w14:val="tx1"/>
                  </w14:solidFill>
                </w14:textFill>
              </w:rPr>
            </w:pPr>
          </w:p>
        </w:tc>
        <w:tc>
          <w:tcPr>
            <w:tcW w:w="102" w:type="pct"/>
            <w:shd w:val="clear" w:color="auto" w:fill="auto"/>
            <w:vAlign w:val="center"/>
          </w:tcPr>
          <w:p w14:paraId="62626311">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1BD28042">
            <w:pPr>
              <w:bidi w:val="0"/>
              <w:jc w:val="center"/>
              <w:rPr>
                <w:color w:val="000000" w:themeColor="text1"/>
                <w:sz w:val="16"/>
                <w:szCs w:val="16"/>
                <w14:textFill>
                  <w14:solidFill>
                    <w14:schemeClr w14:val="tx1"/>
                  </w14:solidFill>
                </w14:textFill>
              </w:rPr>
            </w:pPr>
          </w:p>
        </w:tc>
        <w:tc>
          <w:tcPr>
            <w:tcW w:w="104" w:type="pct"/>
            <w:shd w:val="clear" w:color="auto" w:fill="auto"/>
            <w:vAlign w:val="center"/>
          </w:tcPr>
          <w:p w14:paraId="2962F218">
            <w:pPr>
              <w:bidi w:val="0"/>
              <w:jc w:val="center"/>
              <w:rPr>
                <w:color w:val="000000" w:themeColor="text1"/>
                <w:sz w:val="16"/>
                <w:szCs w:val="16"/>
                <w14:textFill>
                  <w14:solidFill>
                    <w14:schemeClr w14:val="tx1"/>
                  </w14:solidFill>
                </w14:textFill>
              </w:rPr>
            </w:pPr>
          </w:p>
        </w:tc>
        <w:tc>
          <w:tcPr>
            <w:tcW w:w="93" w:type="pct"/>
            <w:shd w:val="clear" w:color="auto" w:fill="auto"/>
            <w:vAlign w:val="center"/>
          </w:tcPr>
          <w:p w14:paraId="554530DF">
            <w:pPr>
              <w:bidi w:val="0"/>
              <w:jc w:val="center"/>
              <w:rPr>
                <w:color w:val="000000" w:themeColor="text1"/>
                <w:sz w:val="16"/>
                <w:szCs w:val="16"/>
                <w14:textFill>
                  <w14:solidFill>
                    <w14:schemeClr w14:val="tx1"/>
                  </w14:solidFill>
                </w14:textFill>
              </w:rPr>
            </w:pPr>
          </w:p>
        </w:tc>
        <w:tc>
          <w:tcPr>
            <w:tcW w:w="101" w:type="pct"/>
            <w:shd w:val="clear" w:color="auto" w:fill="auto"/>
            <w:vAlign w:val="center"/>
          </w:tcPr>
          <w:p w14:paraId="02A6C51C">
            <w:pPr>
              <w:bidi w:val="0"/>
              <w:jc w:val="center"/>
              <w:rPr>
                <w:color w:val="000000" w:themeColor="text1"/>
                <w:sz w:val="16"/>
                <w:szCs w:val="16"/>
                <w14:textFill>
                  <w14:solidFill>
                    <w14:schemeClr w14:val="tx1"/>
                  </w14:solidFill>
                </w14:textFill>
              </w:rPr>
            </w:pPr>
          </w:p>
        </w:tc>
        <w:tc>
          <w:tcPr>
            <w:tcW w:w="112" w:type="pct"/>
            <w:shd w:val="clear" w:color="auto" w:fill="auto"/>
            <w:vAlign w:val="center"/>
          </w:tcPr>
          <w:p w14:paraId="49058860">
            <w:pPr>
              <w:bidi w:val="0"/>
              <w:jc w:val="center"/>
              <w:rPr>
                <w:color w:val="000000" w:themeColor="text1"/>
                <w:sz w:val="16"/>
                <w:szCs w:val="16"/>
                <w14:textFill>
                  <w14:solidFill>
                    <w14:schemeClr w14:val="tx1"/>
                  </w14:solidFill>
                </w14:textFill>
              </w:rPr>
            </w:pPr>
          </w:p>
        </w:tc>
        <w:tc>
          <w:tcPr>
            <w:tcW w:w="151" w:type="pct"/>
            <w:shd w:val="clear" w:color="auto" w:fill="auto"/>
            <w:vAlign w:val="center"/>
          </w:tcPr>
          <w:p w14:paraId="4507EFED">
            <w:pPr>
              <w:bidi w:val="0"/>
              <w:jc w:val="center"/>
              <w:rPr>
                <w:color w:val="000000" w:themeColor="text1"/>
                <w:sz w:val="16"/>
                <w:szCs w:val="16"/>
                <w14:textFill>
                  <w14:solidFill>
                    <w14:schemeClr w14:val="tx1"/>
                  </w14:solidFill>
                </w14:textFill>
              </w:rPr>
            </w:pPr>
          </w:p>
        </w:tc>
        <w:tc>
          <w:tcPr>
            <w:tcW w:w="109" w:type="pct"/>
            <w:shd w:val="clear" w:color="auto" w:fill="auto"/>
            <w:vAlign w:val="center"/>
          </w:tcPr>
          <w:p w14:paraId="5823A357">
            <w:pPr>
              <w:bidi w:val="0"/>
              <w:jc w:val="center"/>
              <w:rPr>
                <w:color w:val="000000" w:themeColor="text1"/>
                <w:sz w:val="16"/>
                <w:szCs w:val="16"/>
                <w14:textFill>
                  <w14:solidFill>
                    <w14:schemeClr w14:val="tx1"/>
                  </w14:solidFill>
                </w14:textFill>
              </w:rPr>
            </w:pPr>
          </w:p>
        </w:tc>
        <w:tc>
          <w:tcPr>
            <w:tcW w:w="107" w:type="pct"/>
            <w:shd w:val="clear" w:color="auto" w:fill="auto"/>
            <w:vAlign w:val="center"/>
          </w:tcPr>
          <w:p w14:paraId="24B922B7">
            <w:pPr>
              <w:bidi w:val="0"/>
              <w:jc w:val="center"/>
              <w:rPr>
                <w:color w:val="000000" w:themeColor="text1"/>
                <w:sz w:val="16"/>
                <w:szCs w:val="16"/>
                <w14:textFill>
                  <w14:solidFill>
                    <w14:schemeClr w14:val="tx1"/>
                  </w14:solidFill>
                </w14:textFill>
              </w:rPr>
            </w:pPr>
          </w:p>
        </w:tc>
        <w:tc>
          <w:tcPr>
            <w:tcW w:w="146" w:type="pct"/>
            <w:shd w:val="clear" w:color="auto" w:fill="auto"/>
            <w:vAlign w:val="center"/>
          </w:tcPr>
          <w:p w14:paraId="2511931E">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69F63F49">
            <w:pPr>
              <w:bidi w:val="0"/>
              <w:jc w:val="center"/>
              <w:rPr>
                <w:color w:val="000000" w:themeColor="text1"/>
                <w:sz w:val="16"/>
                <w:szCs w:val="16"/>
                <w14:textFill>
                  <w14:solidFill>
                    <w14:schemeClr w14:val="tx1"/>
                  </w14:solidFill>
                </w14:textFill>
              </w:rPr>
            </w:pPr>
          </w:p>
        </w:tc>
        <w:tc>
          <w:tcPr>
            <w:tcW w:w="117" w:type="pct"/>
            <w:shd w:val="clear" w:color="auto" w:fill="auto"/>
            <w:vAlign w:val="center"/>
          </w:tcPr>
          <w:p w14:paraId="5ED39DD3">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7C00DB32">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24F56AEF">
            <w:pPr>
              <w:bidi w:val="0"/>
              <w:jc w:val="center"/>
              <w:rPr>
                <w:color w:val="000000" w:themeColor="text1"/>
                <w:sz w:val="16"/>
                <w:szCs w:val="16"/>
                <w14:textFill>
                  <w14:solidFill>
                    <w14:schemeClr w14:val="tx1"/>
                  </w14:solidFill>
                </w14:textFill>
              </w:rPr>
            </w:pPr>
          </w:p>
        </w:tc>
        <w:tc>
          <w:tcPr>
            <w:tcW w:w="105" w:type="pct"/>
            <w:shd w:val="clear" w:color="auto" w:fill="auto"/>
            <w:vAlign w:val="center"/>
          </w:tcPr>
          <w:p w14:paraId="01D6E261">
            <w:pPr>
              <w:bidi w:val="0"/>
              <w:jc w:val="center"/>
              <w:rPr>
                <w:color w:val="000000" w:themeColor="text1"/>
                <w:sz w:val="16"/>
                <w:szCs w:val="16"/>
                <w14:textFill>
                  <w14:solidFill>
                    <w14:schemeClr w14:val="tx1"/>
                  </w14:solidFill>
                </w14:textFill>
              </w:rPr>
            </w:pPr>
          </w:p>
        </w:tc>
        <w:tc>
          <w:tcPr>
            <w:tcW w:w="135" w:type="pct"/>
            <w:shd w:val="clear" w:color="auto" w:fill="auto"/>
            <w:vAlign w:val="center"/>
          </w:tcPr>
          <w:p w14:paraId="0A04A58A">
            <w:pPr>
              <w:bidi w:val="0"/>
              <w:jc w:val="center"/>
              <w:rPr>
                <w:color w:val="000000" w:themeColor="text1"/>
                <w:sz w:val="16"/>
                <w:szCs w:val="16"/>
                <w14:textFill>
                  <w14:solidFill>
                    <w14:schemeClr w14:val="tx1"/>
                  </w14:solidFill>
                </w14:textFill>
              </w:rPr>
            </w:pPr>
          </w:p>
        </w:tc>
        <w:tc>
          <w:tcPr>
            <w:tcW w:w="95" w:type="pct"/>
            <w:shd w:val="clear" w:color="auto" w:fill="auto"/>
            <w:vAlign w:val="center"/>
          </w:tcPr>
          <w:p w14:paraId="25B5AD33">
            <w:pPr>
              <w:bidi w:val="0"/>
              <w:jc w:val="center"/>
              <w:rPr>
                <w:color w:val="000000" w:themeColor="text1"/>
                <w:sz w:val="16"/>
                <w:szCs w:val="16"/>
                <w14:textFill>
                  <w14:solidFill>
                    <w14:schemeClr w14:val="tx1"/>
                  </w14:solidFill>
                </w14:textFill>
              </w:rPr>
            </w:pPr>
          </w:p>
        </w:tc>
        <w:tc>
          <w:tcPr>
            <w:tcW w:w="125" w:type="pct"/>
            <w:shd w:val="clear" w:color="auto" w:fill="auto"/>
            <w:vAlign w:val="center"/>
          </w:tcPr>
          <w:p w14:paraId="4F72AB41">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29BE93EA">
            <w:pPr>
              <w:bidi w:val="0"/>
              <w:jc w:val="center"/>
              <w:rPr>
                <w:color w:val="000000" w:themeColor="text1"/>
                <w:sz w:val="16"/>
                <w:szCs w:val="16"/>
                <w14:textFill>
                  <w14:solidFill>
                    <w14:schemeClr w14:val="tx1"/>
                  </w14:solidFill>
                </w14:textFill>
              </w:rPr>
            </w:pPr>
          </w:p>
        </w:tc>
        <w:tc>
          <w:tcPr>
            <w:tcW w:w="132" w:type="pct"/>
            <w:shd w:val="clear" w:color="auto" w:fill="auto"/>
            <w:vAlign w:val="center"/>
          </w:tcPr>
          <w:p w14:paraId="0CF67520">
            <w:pPr>
              <w:bidi w:val="0"/>
              <w:jc w:val="center"/>
              <w:rPr>
                <w:color w:val="000000" w:themeColor="text1"/>
                <w:sz w:val="16"/>
                <w:szCs w:val="16"/>
                <w14:textFill>
                  <w14:solidFill>
                    <w14:schemeClr w14:val="tx1"/>
                  </w14:solidFill>
                </w14:textFill>
              </w:rPr>
            </w:pPr>
          </w:p>
        </w:tc>
        <w:tc>
          <w:tcPr>
            <w:tcW w:w="201" w:type="pct"/>
            <w:shd w:val="clear" w:color="auto" w:fill="auto"/>
            <w:vAlign w:val="center"/>
          </w:tcPr>
          <w:p w14:paraId="5F1681B5">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91" w:type="pct"/>
            <w:shd w:val="clear" w:color="auto" w:fill="auto"/>
            <w:vAlign w:val="center"/>
          </w:tcPr>
          <w:p w14:paraId="2DD7EEC3">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117" w:type="pct"/>
            <w:shd w:val="clear" w:color="auto" w:fill="auto"/>
            <w:vAlign w:val="center"/>
          </w:tcPr>
          <w:p w14:paraId="7DA5F26E">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0.03</w:t>
            </w:r>
          </w:p>
        </w:tc>
        <w:tc>
          <w:tcPr>
            <w:tcW w:w="81" w:type="pct"/>
            <w:shd w:val="clear" w:color="auto" w:fill="auto"/>
            <w:vAlign w:val="center"/>
          </w:tcPr>
          <w:p w14:paraId="1D1DD0C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0.45</w:t>
            </w:r>
          </w:p>
        </w:tc>
        <w:tc>
          <w:tcPr>
            <w:tcW w:w="107" w:type="pct"/>
            <w:shd w:val="clear" w:color="auto" w:fill="auto"/>
            <w:vAlign w:val="center"/>
          </w:tcPr>
          <w:p w14:paraId="320226A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w:t>
            </w:r>
          </w:p>
        </w:tc>
        <w:tc>
          <w:tcPr>
            <w:tcW w:w="81" w:type="pct"/>
            <w:shd w:val="clear" w:color="auto" w:fill="auto"/>
            <w:vAlign w:val="center"/>
          </w:tcPr>
          <w:p w14:paraId="26290E6A">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0.25</w:t>
            </w:r>
          </w:p>
        </w:tc>
        <w:tc>
          <w:tcPr>
            <w:tcW w:w="166" w:type="pct"/>
            <w:shd w:val="clear" w:color="auto" w:fill="auto"/>
            <w:vAlign w:val="center"/>
          </w:tcPr>
          <w:p w14:paraId="31737A55">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2.28%</w:t>
            </w:r>
          </w:p>
        </w:tc>
        <w:tc>
          <w:tcPr>
            <w:tcW w:w="188" w:type="pct"/>
            <w:shd w:val="clear" w:color="auto" w:fill="auto"/>
            <w:vAlign w:val="center"/>
          </w:tcPr>
          <w:p w14:paraId="54FC5CE7">
            <w:pPr>
              <w:bidi w:val="0"/>
              <w:jc w:val="center"/>
              <w:rPr>
                <w:color w:val="000000" w:themeColor="text1"/>
                <w:sz w:val="16"/>
                <w:szCs w:val="16"/>
                <w14:textFill>
                  <w14:solidFill>
                    <w14:schemeClr w14:val="tx1"/>
                  </w14:solidFill>
                </w14:textFill>
              </w:rPr>
            </w:pPr>
            <w:r>
              <w:rPr>
                <w:color w:val="000000" w:themeColor="text1"/>
                <w:sz w:val="16"/>
                <w:szCs w:val="16"/>
                <w:lang w:val="en-US" w:eastAsia="zh-CN"/>
                <w14:textFill>
                  <w14:solidFill>
                    <w14:schemeClr w14:val="tx1"/>
                  </w14:solidFill>
                </w14:textFill>
              </w:rPr>
              <w:t>旱厕</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三格式化粪池</w:t>
            </w:r>
            <w:r>
              <w:rPr>
                <w:rFonts w:hint="default"/>
                <w:color w:val="000000" w:themeColor="text1"/>
                <w:sz w:val="16"/>
                <w:szCs w:val="16"/>
                <w:lang w:val="en-US" w:eastAsia="zh-CN"/>
                <w14:textFill>
                  <w14:solidFill>
                    <w14:schemeClr w14:val="tx1"/>
                  </w14:solidFill>
                </w14:textFill>
              </w:rPr>
              <w:t>+</w:t>
            </w:r>
            <w:r>
              <w:rPr>
                <w:color w:val="000000" w:themeColor="text1"/>
                <w:sz w:val="16"/>
                <w:szCs w:val="16"/>
                <w:lang w:val="en-US" w:eastAsia="zh-CN"/>
                <w14:textFill>
                  <w14:solidFill>
                    <w14:schemeClr w14:val="tx1"/>
                  </w14:solidFill>
                </w14:textFill>
              </w:rPr>
              <w:t>资源化利用</w:t>
            </w:r>
          </w:p>
        </w:tc>
        <w:tc>
          <w:tcPr>
            <w:tcW w:w="138" w:type="pct"/>
            <w:shd w:val="clear" w:color="auto" w:fill="auto"/>
            <w:vAlign w:val="center"/>
          </w:tcPr>
          <w:p w14:paraId="02FDED7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56</w:t>
            </w:r>
          </w:p>
        </w:tc>
        <w:tc>
          <w:tcPr>
            <w:tcW w:w="109" w:type="pct"/>
            <w:shd w:val="clear" w:color="auto" w:fill="auto"/>
            <w:vAlign w:val="center"/>
          </w:tcPr>
          <w:p w14:paraId="49F492A0">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1.68</w:t>
            </w:r>
          </w:p>
        </w:tc>
        <w:tc>
          <w:tcPr>
            <w:tcW w:w="145" w:type="pct"/>
            <w:shd w:val="clear" w:color="auto" w:fill="auto"/>
            <w:vAlign w:val="center"/>
          </w:tcPr>
          <w:p w14:paraId="7093C9BC">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25.2</w:t>
            </w:r>
          </w:p>
        </w:tc>
        <w:tc>
          <w:tcPr>
            <w:tcW w:w="105" w:type="pct"/>
            <w:shd w:val="clear" w:color="auto" w:fill="auto"/>
            <w:vAlign w:val="center"/>
          </w:tcPr>
          <w:p w14:paraId="63AD8ED9">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56</w:t>
            </w:r>
          </w:p>
        </w:tc>
        <w:tc>
          <w:tcPr>
            <w:tcW w:w="118" w:type="pct"/>
            <w:shd w:val="clear" w:color="auto" w:fill="auto"/>
            <w:vAlign w:val="center"/>
          </w:tcPr>
          <w:p w14:paraId="616D6C6B">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14</w:t>
            </w:r>
          </w:p>
        </w:tc>
        <w:tc>
          <w:tcPr>
            <w:tcW w:w="148" w:type="pct"/>
            <w:shd w:val="clear" w:color="auto" w:fill="auto"/>
            <w:vAlign w:val="center"/>
          </w:tcPr>
          <w:p w14:paraId="30B6BF17">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97.72%</w:t>
            </w:r>
          </w:p>
        </w:tc>
        <w:tc>
          <w:tcPr>
            <w:tcW w:w="128" w:type="pct"/>
            <w:shd w:val="clear" w:color="auto" w:fill="auto"/>
            <w:vAlign w:val="center"/>
          </w:tcPr>
          <w:p w14:paraId="78B87531">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100.00%</w:t>
            </w:r>
          </w:p>
        </w:tc>
        <w:tc>
          <w:tcPr>
            <w:tcW w:w="155" w:type="pct"/>
            <w:shd w:val="clear" w:color="auto" w:fill="auto"/>
            <w:vAlign w:val="center"/>
          </w:tcPr>
          <w:p w14:paraId="7203FB1F">
            <w:pPr>
              <w:bidi w:val="0"/>
              <w:jc w:val="center"/>
              <w:rPr>
                <w:color w:val="000000" w:themeColor="text1"/>
                <w:sz w:val="16"/>
                <w:szCs w:val="16"/>
                <w14:textFill>
                  <w14:solidFill>
                    <w14:schemeClr w14:val="tx1"/>
                  </w14:solidFill>
                </w14:textFill>
              </w:rPr>
            </w:pPr>
            <w:r>
              <w:rPr>
                <w:rFonts w:hint="default"/>
                <w:color w:val="000000" w:themeColor="text1"/>
                <w:sz w:val="16"/>
                <w:szCs w:val="16"/>
                <w:lang w:val="en-US" w:eastAsia="zh-CN"/>
                <w14:textFill>
                  <w14:solidFill>
                    <w14:schemeClr w14:val="tx1"/>
                  </w14:solidFill>
                </w14:textFill>
              </w:rPr>
              <w:t>2029-2030年</w:t>
            </w:r>
          </w:p>
        </w:tc>
      </w:tr>
    </w:tbl>
    <w:p w14:paraId="5999D109">
      <w:pPr>
        <w:rPr>
          <w:rFonts w:ascii="黑体" w:hAnsi="黑体" w:eastAsia="黑体" w:cs="Times New Roman"/>
          <w:b/>
          <w:bCs/>
          <w:color w:val="000000" w:themeColor="text1"/>
          <w:szCs w:val="32"/>
          <w14:textFill>
            <w14:solidFill>
              <w14:schemeClr w14:val="tx1"/>
            </w14:solidFill>
          </w14:textFill>
        </w:rPr>
      </w:pPr>
      <w:r>
        <w:rPr>
          <w:rFonts w:ascii="黑体" w:hAnsi="黑体" w:eastAsia="黑体" w:cs="Times New Roman"/>
          <w:b/>
          <w:bCs/>
          <w:color w:val="000000" w:themeColor="text1"/>
          <w:szCs w:val="32"/>
          <w14:textFill>
            <w14:solidFill>
              <w14:schemeClr w14:val="tx1"/>
            </w14:solidFill>
          </w14:textFill>
        </w:rPr>
        <w:br w:type="page"/>
      </w:r>
    </w:p>
    <w:p w14:paraId="316850E7">
      <w:pPr>
        <w:spacing w:before="217" w:beforeLines="50" w:after="217" w:afterLines="50" w:line="360" w:lineRule="auto"/>
        <w:jc w:val="center"/>
        <w:outlineLvl w:val="0"/>
        <w:rPr>
          <w:rFonts w:ascii="黑体" w:hAnsi="黑体" w:eastAsia="黑体"/>
          <w:b/>
          <w:bCs/>
          <w:color w:val="000000" w:themeColor="text1"/>
          <w:szCs w:val="32"/>
          <w14:textFill>
            <w14:solidFill>
              <w14:schemeClr w14:val="tx1"/>
            </w14:solidFill>
          </w14:textFill>
        </w:rPr>
      </w:pPr>
      <w:bookmarkStart w:id="383" w:name="_Toc10876"/>
      <w:bookmarkStart w:id="384" w:name="_Toc29321"/>
      <w:r>
        <w:rPr>
          <w:rFonts w:ascii="黑体" w:hAnsi="黑体" w:eastAsia="黑体"/>
          <w:b/>
          <w:bCs/>
          <w:color w:val="000000" w:themeColor="text1"/>
          <w:szCs w:val="32"/>
          <w14:textFill>
            <w14:solidFill>
              <w14:schemeClr w14:val="tx1"/>
            </w14:solidFill>
          </w14:textFill>
        </w:rPr>
        <w:t>附录</w:t>
      </w:r>
      <w:r>
        <w:rPr>
          <w:rFonts w:hint="eastAsia" w:ascii="黑体" w:hAnsi="黑体" w:eastAsia="黑体"/>
          <w:b/>
          <w:bCs/>
          <w:color w:val="000000" w:themeColor="text1"/>
          <w:szCs w:val="32"/>
          <w:lang w:val="en-US" w:eastAsia="zh-CN"/>
          <w14:textFill>
            <w14:solidFill>
              <w14:schemeClr w14:val="tx1"/>
            </w14:solidFill>
          </w14:textFill>
        </w:rPr>
        <w:t>D</w:t>
      </w:r>
      <w:r>
        <w:rPr>
          <w:rFonts w:ascii="黑体" w:hAnsi="黑体" w:eastAsia="黑体"/>
          <w:b/>
          <w:bCs/>
          <w:color w:val="000000" w:themeColor="text1"/>
          <w:szCs w:val="32"/>
          <w14:textFill>
            <w14:solidFill>
              <w14:schemeClr w14:val="tx1"/>
            </w14:solidFill>
          </w14:textFill>
        </w:rPr>
        <w:t xml:space="preserve"> 茂县各乡（镇）农村生活污水及主要污染物产生量</w:t>
      </w:r>
      <w:bookmarkEnd w:id="383"/>
      <w:bookmarkEnd w:id="384"/>
    </w:p>
    <w:tbl>
      <w:tblPr>
        <w:tblStyle w:val="16"/>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8"/>
        <w:gridCol w:w="613"/>
        <w:gridCol w:w="756"/>
        <w:gridCol w:w="530"/>
        <w:gridCol w:w="530"/>
        <w:gridCol w:w="530"/>
        <w:gridCol w:w="530"/>
        <w:gridCol w:w="530"/>
        <w:gridCol w:w="634"/>
        <w:gridCol w:w="634"/>
        <w:gridCol w:w="634"/>
        <w:gridCol w:w="634"/>
        <w:gridCol w:w="772"/>
        <w:gridCol w:w="766"/>
        <w:gridCol w:w="752"/>
        <w:gridCol w:w="773"/>
        <w:gridCol w:w="753"/>
        <w:gridCol w:w="772"/>
        <w:gridCol w:w="766"/>
        <w:gridCol w:w="752"/>
        <w:gridCol w:w="773"/>
        <w:gridCol w:w="753"/>
        <w:gridCol w:w="772"/>
        <w:gridCol w:w="766"/>
        <w:gridCol w:w="752"/>
        <w:gridCol w:w="773"/>
        <w:gridCol w:w="753"/>
        <w:gridCol w:w="772"/>
        <w:gridCol w:w="766"/>
        <w:gridCol w:w="752"/>
        <w:gridCol w:w="773"/>
        <w:gridCol w:w="753"/>
      </w:tblGrid>
      <w:tr w14:paraId="2895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blHeader/>
        </w:trPr>
        <w:tc>
          <w:tcPr>
            <w:tcW w:w="678" w:type="dxa"/>
            <w:vMerge w:val="restart"/>
            <w:shd w:val="clear" w:color="auto" w:fill="auto"/>
            <w:vAlign w:val="center"/>
          </w:tcPr>
          <w:p w14:paraId="1D09F3EE">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乡（镇）</w:t>
            </w:r>
          </w:p>
        </w:tc>
        <w:tc>
          <w:tcPr>
            <w:tcW w:w="613" w:type="dxa"/>
            <w:vMerge w:val="restart"/>
            <w:shd w:val="clear" w:color="auto" w:fill="auto"/>
            <w:vAlign w:val="center"/>
          </w:tcPr>
          <w:p w14:paraId="1DF6AE53">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村</w:t>
            </w:r>
          </w:p>
        </w:tc>
        <w:tc>
          <w:tcPr>
            <w:tcW w:w="756" w:type="dxa"/>
            <w:vMerge w:val="restart"/>
            <w:shd w:val="clear" w:color="auto" w:fill="auto"/>
            <w:vAlign w:val="center"/>
          </w:tcPr>
          <w:p w14:paraId="2092B3F1">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人均污水产生量升/（人·天）</w:t>
            </w:r>
          </w:p>
        </w:tc>
        <w:tc>
          <w:tcPr>
            <w:tcW w:w="2650" w:type="dxa"/>
            <w:gridSpan w:val="5"/>
            <w:shd w:val="clear" w:color="auto" w:fill="auto"/>
            <w:noWrap/>
            <w:vAlign w:val="center"/>
          </w:tcPr>
          <w:p w14:paraId="7E8D3BA9">
            <w:pPr>
              <w:widowControl/>
              <w:spacing w:line="180" w:lineRule="exact"/>
              <w:jc w:val="center"/>
              <w:rPr>
                <w:rFonts w:eastAsia="仿宋"/>
                <w:b/>
                <w:color w:val="000000" w:themeColor="text1"/>
                <w:kern w:val="0"/>
                <w:sz w:val="15"/>
                <w:szCs w:val="15"/>
                <w14:textFill>
                  <w14:solidFill>
                    <w14:schemeClr w14:val="tx1"/>
                  </w14:solidFill>
                </w14:textFill>
              </w:rPr>
            </w:pPr>
            <w:r>
              <w:rPr>
                <w:rFonts w:hint="eastAsia" w:eastAsia="仿宋"/>
                <w:b/>
                <w:color w:val="000000" w:themeColor="text1"/>
                <w:kern w:val="0"/>
                <w:sz w:val="15"/>
                <w:szCs w:val="15"/>
                <w:lang w:eastAsia="zh-CN"/>
                <w14:textFill>
                  <w14:solidFill>
                    <w14:schemeClr w14:val="tx1"/>
                  </w14:solidFill>
                </w14:textFill>
              </w:rPr>
              <w:t>常住</w:t>
            </w:r>
            <w:r>
              <w:rPr>
                <w:rFonts w:eastAsia="仿宋"/>
                <w:b/>
                <w:color w:val="000000" w:themeColor="text1"/>
                <w:kern w:val="0"/>
                <w:sz w:val="15"/>
                <w:szCs w:val="15"/>
                <w14:textFill>
                  <w14:solidFill>
                    <w14:schemeClr w14:val="tx1"/>
                  </w14:solidFill>
                </w14:textFill>
              </w:rPr>
              <w:t>农村人口（人）</w:t>
            </w:r>
          </w:p>
        </w:tc>
        <w:tc>
          <w:tcPr>
            <w:tcW w:w="2536" w:type="dxa"/>
            <w:gridSpan w:val="4"/>
            <w:shd w:val="clear" w:color="auto" w:fill="auto"/>
            <w:noWrap/>
            <w:vAlign w:val="center"/>
          </w:tcPr>
          <w:p w14:paraId="29BC2EC9">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污水产生量（t/d</w:t>
            </w:r>
            <w:r>
              <w:rPr>
                <w:rFonts w:hint="eastAsia" w:eastAsia="仿宋"/>
                <w:b/>
                <w:color w:val="000000" w:themeColor="text1"/>
                <w:kern w:val="0"/>
                <w:sz w:val="15"/>
                <w:szCs w:val="15"/>
                <w:lang w:eastAsia="zh-CN"/>
                <w14:textFill>
                  <w14:solidFill>
                    <w14:schemeClr w14:val="tx1"/>
                  </w14:solidFill>
                </w14:textFill>
              </w:rPr>
              <w:t>）</w:t>
            </w:r>
          </w:p>
        </w:tc>
        <w:tc>
          <w:tcPr>
            <w:tcW w:w="15264" w:type="dxa"/>
            <w:gridSpan w:val="20"/>
            <w:shd w:val="clear" w:color="auto" w:fill="auto"/>
            <w:noWrap/>
            <w:vAlign w:val="center"/>
          </w:tcPr>
          <w:p w14:paraId="71854262">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污染物产生量（吨）</w:t>
            </w:r>
          </w:p>
        </w:tc>
      </w:tr>
      <w:tr w14:paraId="64D0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blHeader/>
        </w:trPr>
        <w:tc>
          <w:tcPr>
            <w:tcW w:w="678" w:type="dxa"/>
            <w:vMerge w:val="continue"/>
            <w:vAlign w:val="center"/>
          </w:tcPr>
          <w:p w14:paraId="75CAF86B">
            <w:pPr>
              <w:widowControl/>
              <w:spacing w:line="180" w:lineRule="exact"/>
              <w:jc w:val="left"/>
              <w:rPr>
                <w:rFonts w:eastAsia="仿宋"/>
                <w:b/>
                <w:color w:val="000000" w:themeColor="text1"/>
                <w:kern w:val="0"/>
                <w:sz w:val="15"/>
                <w:szCs w:val="15"/>
                <w14:textFill>
                  <w14:solidFill>
                    <w14:schemeClr w14:val="tx1"/>
                  </w14:solidFill>
                </w14:textFill>
              </w:rPr>
            </w:pPr>
          </w:p>
        </w:tc>
        <w:tc>
          <w:tcPr>
            <w:tcW w:w="613" w:type="dxa"/>
            <w:vMerge w:val="continue"/>
            <w:vAlign w:val="center"/>
          </w:tcPr>
          <w:p w14:paraId="3FA216D3">
            <w:pPr>
              <w:widowControl/>
              <w:spacing w:line="180" w:lineRule="exact"/>
              <w:jc w:val="left"/>
              <w:rPr>
                <w:rFonts w:eastAsia="仿宋"/>
                <w:b/>
                <w:color w:val="000000" w:themeColor="text1"/>
                <w:kern w:val="0"/>
                <w:sz w:val="15"/>
                <w:szCs w:val="15"/>
                <w14:textFill>
                  <w14:solidFill>
                    <w14:schemeClr w14:val="tx1"/>
                  </w14:solidFill>
                </w14:textFill>
              </w:rPr>
            </w:pPr>
          </w:p>
        </w:tc>
        <w:tc>
          <w:tcPr>
            <w:tcW w:w="756" w:type="dxa"/>
            <w:vMerge w:val="continue"/>
            <w:vAlign w:val="center"/>
          </w:tcPr>
          <w:p w14:paraId="3596CCFA">
            <w:pPr>
              <w:widowControl/>
              <w:spacing w:line="180" w:lineRule="exact"/>
              <w:jc w:val="left"/>
              <w:rPr>
                <w:rFonts w:eastAsia="仿宋"/>
                <w:b/>
                <w:color w:val="000000" w:themeColor="text1"/>
                <w:kern w:val="0"/>
                <w:sz w:val="15"/>
                <w:szCs w:val="15"/>
                <w14:textFill>
                  <w14:solidFill>
                    <w14:schemeClr w14:val="tx1"/>
                  </w14:solidFill>
                </w14:textFill>
              </w:rPr>
            </w:pPr>
          </w:p>
        </w:tc>
        <w:tc>
          <w:tcPr>
            <w:tcW w:w="530" w:type="dxa"/>
            <w:shd w:val="clear" w:color="auto" w:fill="auto"/>
            <w:vAlign w:val="center"/>
          </w:tcPr>
          <w:p w14:paraId="770A5856">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2018年</w:t>
            </w:r>
          </w:p>
        </w:tc>
        <w:tc>
          <w:tcPr>
            <w:tcW w:w="530" w:type="dxa"/>
            <w:shd w:val="clear" w:color="auto" w:fill="auto"/>
            <w:vAlign w:val="center"/>
          </w:tcPr>
          <w:p w14:paraId="0013C77F">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2020年</w:t>
            </w:r>
          </w:p>
        </w:tc>
        <w:tc>
          <w:tcPr>
            <w:tcW w:w="530" w:type="dxa"/>
            <w:shd w:val="clear" w:color="auto" w:fill="auto"/>
            <w:vAlign w:val="center"/>
          </w:tcPr>
          <w:p w14:paraId="6857C5DC">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2022年</w:t>
            </w:r>
          </w:p>
        </w:tc>
        <w:tc>
          <w:tcPr>
            <w:tcW w:w="530" w:type="dxa"/>
            <w:shd w:val="clear" w:color="auto" w:fill="auto"/>
            <w:vAlign w:val="center"/>
          </w:tcPr>
          <w:p w14:paraId="137B45F3">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2025年</w:t>
            </w:r>
          </w:p>
        </w:tc>
        <w:tc>
          <w:tcPr>
            <w:tcW w:w="530" w:type="dxa"/>
            <w:shd w:val="clear" w:color="auto" w:fill="auto"/>
            <w:vAlign w:val="center"/>
          </w:tcPr>
          <w:p w14:paraId="706B6B17">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2030年</w:t>
            </w:r>
          </w:p>
        </w:tc>
        <w:tc>
          <w:tcPr>
            <w:tcW w:w="634" w:type="dxa"/>
            <w:shd w:val="clear" w:color="auto" w:fill="auto"/>
            <w:vAlign w:val="center"/>
          </w:tcPr>
          <w:p w14:paraId="78B855A5">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2020年</w:t>
            </w:r>
          </w:p>
        </w:tc>
        <w:tc>
          <w:tcPr>
            <w:tcW w:w="634" w:type="dxa"/>
            <w:shd w:val="clear" w:color="auto" w:fill="auto"/>
            <w:vAlign w:val="center"/>
          </w:tcPr>
          <w:p w14:paraId="1EEE40F8">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2022年</w:t>
            </w:r>
          </w:p>
        </w:tc>
        <w:tc>
          <w:tcPr>
            <w:tcW w:w="634" w:type="dxa"/>
            <w:shd w:val="clear" w:color="auto" w:fill="auto"/>
            <w:vAlign w:val="center"/>
          </w:tcPr>
          <w:p w14:paraId="0D49B9BA">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2025年</w:t>
            </w:r>
          </w:p>
        </w:tc>
        <w:tc>
          <w:tcPr>
            <w:tcW w:w="634" w:type="dxa"/>
            <w:shd w:val="clear" w:color="auto" w:fill="auto"/>
            <w:vAlign w:val="center"/>
          </w:tcPr>
          <w:p w14:paraId="0835FBF9">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2030年</w:t>
            </w:r>
          </w:p>
        </w:tc>
        <w:tc>
          <w:tcPr>
            <w:tcW w:w="772" w:type="dxa"/>
            <w:shd w:val="clear" w:color="auto" w:fill="auto"/>
            <w:vAlign w:val="center"/>
          </w:tcPr>
          <w:p w14:paraId="0D67A73A">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2020年CODcr产生量（吨）</w:t>
            </w:r>
          </w:p>
        </w:tc>
        <w:tc>
          <w:tcPr>
            <w:tcW w:w="766" w:type="dxa"/>
            <w:shd w:val="clear" w:color="auto" w:fill="auto"/>
            <w:vAlign w:val="center"/>
          </w:tcPr>
          <w:p w14:paraId="4A704DD0">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2020年BOD</w:t>
            </w:r>
            <w:r>
              <w:rPr>
                <w:rFonts w:eastAsia="仿宋"/>
                <w:b/>
                <w:color w:val="000000" w:themeColor="text1"/>
                <w:kern w:val="0"/>
                <w:sz w:val="15"/>
                <w:szCs w:val="15"/>
                <w:vertAlign w:val="subscript"/>
                <w14:textFill>
                  <w14:solidFill>
                    <w14:schemeClr w14:val="tx1"/>
                  </w14:solidFill>
                </w14:textFill>
              </w:rPr>
              <w:t>5</w:t>
            </w:r>
            <w:r>
              <w:rPr>
                <w:rFonts w:eastAsia="仿宋"/>
                <w:b/>
                <w:color w:val="000000" w:themeColor="text1"/>
                <w:kern w:val="0"/>
                <w:sz w:val="15"/>
                <w:szCs w:val="15"/>
                <w14:textFill>
                  <w14:solidFill>
                    <w14:schemeClr w14:val="tx1"/>
                  </w14:solidFill>
                </w14:textFill>
              </w:rPr>
              <w:t>产生量（吨）</w:t>
            </w:r>
          </w:p>
        </w:tc>
        <w:tc>
          <w:tcPr>
            <w:tcW w:w="752" w:type="dxa"/>
            <w:shd w:val="clear" w:color="auto" w:fill="auto"/>
            <w:vAlign w:val="center"/>
          </w:tcPr>
          <w:p w14:paraId="785F73DD">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2020年SS产生量（吨）</w:t>
            </w:r>
          </w:p>
        </w:tc>
        <w:tc>
          <w:tcPr>
            <w:tcW w:w="773" w:type="dxa"/>
            <w:shd w:val="clear" w:color="auto" w:fill="auto"/>
            <w:vAlign w:val="center"/>
          </w:tcPr>
          <w:p w14:paraId="587633DB">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2020年NH3-N产生量（吨）</w:t>
            </w:r>
          </w:p>
        </w:tc>
        <w:tc>
          <w:tcPr>
            <w:tcW w:w="753" w:type="dxa"/>
            <w:shd w:val="clear" w:color="auto" w:fill="auto"/>
            <w:vAlign w:val="center"/>
          </w:tcPr>
          <w:p w14:paraId="00D16E34">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2020年TP产生量（吨）</w:t>
            </w:r>
          </w:p>
        </w:tc>
        <w:tc>
          <w:tcPr>
            <w:tcW w:w="772" w:type="dxa"/>
            <w:shd w:val="clear" w:color="auto" w:fill="auto"/>
            <w:vAlign w:val="center"/>
          </w:tcPr>
          <w:p w14:paraId="5A5EC627">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2022年CODcr产生量（吨）</w:t>
            </w:r>
          </w:p>
        </w:tc>
        <w:tc>
          <w:tcPr>
            <w:tcW w:w="766" w:type="dxa"/>
            <w:shd w:val="clear" w:color="auto" w:fill="auto"/>
            <w:vAlign w:val="center"/>
          </w:tcPr>
          <w:p w14:paraId="702A0BD9">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2022年BOD</w:t>
            </w:r>
            <w:r>
              <w:rPr>
                <w:rFonts w:eastAsia="仿宋"/>
                <w:b/>
                <w:color w:val="000000" w:themeColor="text1"/>
                <w:kern w:val="0"/>
                <w:sz w:val="15"/>
                <w:szCs w:val="15"/>
                <w:vertAlign w:val="subscript"/>
                <w14:textFill>
                  <w14:solidFill>
                    <w14:schemeClr w14:val="tx1"/>
                  </w14:solidFill>
                </w14:textFill>
              </w:rPr>
              <w:t>5</w:t>
            </w:r>
            <w:r>
              <w:rPr>
                <w:rFonts w:eastAsia="仿宋"/>
                <w:b/>
                <w:color w:val="000000" w:themeColor="text1"/>
                <w:kern w:val="0"/>
                <w:sz w:val="15"/>
                <w:szCs w:val="15"/>
                <w14:textFill>
                  <w14:solidFill>
                    <w14:schemeClr w14:val="tx1"/>
                  </w14:solidFill>
                </w14:textFill>
              </w:rPr>
              <w:t>产生量（吨）</w:t>
            </w:r>
          </w:p>
        </w:tc>
        <w:tc>
          <w:tcPr>
            <w:tcW w:w="752" w:type="dxa"/>
            <w:shd w:val="clear" w:color="auto" w:fill="auto"/>
            <w:vAlign w:val="center"/>
          </w:tcPr>
          <w:p w14:paraId="21E5569F">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2022年SS产生量（吨）</w:t>
            </w:r>
          </w:p>
        </w:tc>
        <w:tc>
          <w:tcPr>
            <w:tcW w:w="773" w:type="dxa"/>
            <w:shd w:val="clear" w:color="auto" w:fill="auto"/>
            <w:vAlign w:val="center"/>
          </w:tcPr>
          <w:p w14:paraId="30769072">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2022年NH3-N产生量（吨）</w:t>
            </w:r>
          </w:p>
        </w:tc>
        <w:tc>
          <w:tcPr>
            <w:tcW w:w="753" w:type="dxa"/>
            <w:shd w:val="clear" w:color="auto" w:fill="auto"/>
            <w:vAlign w:val="center"/>
          </w:tcPr>
          <w:p w14:paraId="6B0E6ECF">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2022年TP产生量（吨）</w:t>
            </w:r>
          </w:p>
        </w:tc>
        <w:tc>
          <w:tcPr>
            <w:tcW w:w="772" w:type="dxa"/>
            <w:shd w:val="clear" w:color="auto" w:fill="auto"/>
            <w:vAlign w:val="center"/>
          </w:tcPr>
          <w:p w14:paraId="44A7951C">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2025年CODcr产生量（吨）</w:t>
            </w:r>
          </w:p>
        </w:tc>
        <w:tc>
          <w:tcPr>
            <w:tcW w:w="766" w:type="dxa"/>
            <w:shd w:val="clear" w:color="auto" w:fill="auto"/>
            <w:vAlign w:val="center"/>
          </w:tcPr>
          <w:p w14:paraId="18DDEC91">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2025年BOD</w:t>
            </w:r>
            <w:r>
              <w:rPr>
                <w:rFonts w:eastAsia="仿宋"/>
                <w:b/>
                <w:color w:val="000000" w:themeColor="text1"/>
                <w:kern w:val="0"/>
                <w:sz w:val="15"/>
                <w:szCs w:val="15"/>
                <w:vertAlign w:val="subscript"/>
                <w14:textFill>
                  <w14:solidFill>
                    <w14:schemeClr w14:val="tx1"/>
                  </w14:solidFill>
                </w14:textFill>
              </w:rPr>
              <w:t>5</w:t>
            </w:r>
            <w:r>
              <w:rPr>
                <w:rFonts w:eastAsia="仿宋"/>
                <w:b/>
                <w:color w:val="000000" w:themeColor="text1"/>
                <w:kern w:val="0"/>
                <w:sz w:val="15"/>
                <w:szCs w:val="15"/>
                <w14:textFill>
                  <w14:solidFill>
                    <w14:schemeClr w14:val="tx1"/>
                  </w14:solidFill>
                </w14:textFill>
              </w:rPr>
              <w:t>产生量（吨）</w:t>
            </w:r>
          </w:p>
        </w:tc>
        <w:tc>
          <w:tcPr>
            <w:tcW w:w="752" w:type="dxa"/>
            <w:shd w:val="clear" w:color="auto" w:fill="auto"/>
            <w:vAlign w:val="center"/>
          </w:tcPr>
          <w:p w14:paraId="1CE2A2F4">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2025年SS产生量（吨）</w:t>
            </w:r>
          </w:p>
        </w:tc>
        <w:tc>
          <w:tcPr>
            <w:tcW w:w="773" w:type="dxa"/>
            <w:shd w:val="clear" w:color="auto" w:fill="auto"/>
            <w:vAlign w:val="center"/>
          </w:tcPr>
          <w:p w14:paraId="6D978A91">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2025年NH3-N产生量（吨）</w:t>
            </w:r>
          </w:p>
        </w:tc>
        <w:tc>
          <w:tcPr>
            <w:tcW w:w="753" w:type="dxa"/>
            <w:shd w:val="clear" w:color="auto" w:fill="auto"/>
            <w:vAlign w:val="center"/>
          </w:tcPr>
          <w:p w14:paraId="055D90DA">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2025年TP产生量（吨）</w:t>
            </w:r>
          </w:p>
        </w:tc>
        <w:tc>
          <w:tcPr>
            <w:tcW w:w="772" w:type="dxa"/>
            <w:shd w:val="clear" w:color="auto" w:fill="auto"/>
            <w:vAlign w:val="center"/>
          </w:tcPr>
          <w:p w14:paraId="6FF5D913">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2030年CODcr产生量（吨）</w:t>
            </w:r>
          </w:p>
        </w:tc>
        <w:tc>
          <w:tcPr>
            <w:tcW w:w="766" w:type="dxa"/>
            <w:shd w:val="clear" w:color="auto" w:fill="auto"/>
            <w:vAlign w:val="center"/>
          </w:tcPr>
          <w:p w14:paraId="33FAC21E">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2030年BOD</w:t>
            </w:r>
            <w:r>
              <w:rPr>
                <w:rFonts w:eastAsia="仿宋"/>
                <w:b/>
                <w:color w:val="000000" w:themeColor="text1"/>
                <w:kern w:val="0"/>
                <w:sz w:val="15"/>
                <w:szCs w:val="15"/>
                <w:vertAlign w:val="subscript"/>
                <w14:textFill>
                  <w14:solidFill>
                    <w14:schemeClr w14:val="tx1"/>
                  </w14:solidFill>
                </w14:textFill>
              </w:rPr>
              <w:t>5</w:t>
            </w:r>
            <w:r>
              <w:rPr>
                <w:rFonts w:eastAsia="仿宋"/>
                <w:b/>
                <w:color w:val="000000" w:themeColor="text1"/>
                <w:kern w:val="0"/>
                <w:sz w:val="15"/>
                <w:szCs w:val="15"/>
                <w14:textFill>
                  <w14:solidFill>
                    <w14:schemeClr w14:val="tx1"/>
                  </w14:solidFill>
                </w14:textFill>
              </w:rPr>
              <w:t>产生量（吨）</w:t>
            </w:r>
          </w:p>
        </w:tc>
        <w:tc>
          <w:tcPr>
            <w:tcW w:w="752" w:type="dxa"/>
            <w:shd w:val="clear" w:color="auto" w:fill="auto"/>
            <w:vAlign w:val="center"/>
          </w:tcPr>
          <w:p w14:paraId="54D469D4">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2030年SS产生量（吨）</w:t>
            </w:r>
          </w:p>
        </w:tc>
        <w:tc>
          <w:tcPr>
            <w:tcW w:w="773" w:type="dxa"/>
            <w:shd w:val="clear" w:color="auto" w:fill="auto"/>
            <w:vAlign w:val="center"/>
          </w:tcPr>
          <w:p w14:paraId="6425DFA5">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2030年NH3-N产生量（吨）</w:t>
            </w:r>
          </w:p>
        </w:tc>
        <w:tc>
          <w:tcPr>
            <w:tcW w:w="753" w:type="dxa"/>
            <w:shd w:val="clear" w:color="auto" w:fill="auto"/>
            <w:vAlign w:val="center"/>
          </w:tcPr>
          <w:p w14:paraId="34FFC05B">
            <w:pPr>
              <w:widowControl/>
              <w:spacing w:line="180" w:lineRule="exact"/>
              <w:jc w:val="center"/>
              <w:rPr>
                <w:rFonts w:eastAsia="仿宋"/>
                <w:b/>
                <w:color w:val="000000" w:themeColor="text1"/>
                <w:kern w:val="0"/>
                <w:sz w:val="15"/>
                <w:szCs w:val="15"/>
                <w14:textFill>
                  <w14:solidFill>
                    <w14:schemeClr w14:val="tx1"/>
                  </w14:solidFill>
                </w14:textFill>
              </w:rPr>
            </w:pPr>
            <w:r>
              <w:rPr>
                <w:rFonts w:eastAsia="仿宋"/>
                <w:b/>
                <w:color w:val="000000" w:themeColor="text1"/>
                <w:kern w:val="0"/>
                <w:sz w:val="15"/>
                <w:szCs w:val="15"/>
                <w14:textFill>
                  <w14:solidFill>
                    <w14:schemeClr w14:val="tx1"/>
                  </w14:solidFill>
                </w14:textFill>
              </w:rPr>
              <w:t>2030年TP产生量（吨）</w:t>
            </w:r>
          </w:p>
        </w:tc>
      </w:tr>
      <w:tr w14:paraId="7FD6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B6047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6C035D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赤不苏村</w:t>
            </w:r>
          </w:p>
        </w:tc>
        <w:tc>
          <w:tcPr>
            <w:tcW w:w="756" w:type="dxa"/>
            <w:shd w:val="clear" w:color="auto" w:fill="auto"/>
            <w:vAlign w:val="center"/>
          </w:tcPr>
          <w:p w14:paraId="59721B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20EDE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909 </w:t>
            </w:r>
          </w:p>
        </w:tc>
        <w:tc>
          <w:tcPr>
            <w:tcW w:w="530" w:type="dxa"/>
            <w:shd w:val="clear" w:color="auto" w:fill="auto"/>
            <w:vAlign w:val="center"/>
          </w:tcPr>
          <w:p w14:paraId="5D91A2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918 </w:t>
            </w:r>
          </w:p>
        </w:tc>
        <w:tc>
          <w:tcPr>
            <w:tcW w:w="530" w:type="dxa"/>
            <w:shd w:val="clear" w:color="auto" w:fill="auto"/>
            <w:vAlign w:val="center"/>
          </w:tcPr>
          <w:p w14:paraId="714AE7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927 </w:t>
            </w:r>
          </w:p>
        </w:tc>
        <w:tc>
          <w:tcPr>
            <w:tcW w:w="530" w:type="dxa"/>
            <w:shd w:val="clear" w:color="auto" w:fill="auto"/>
            <w:vAlign w:val="center"/>
          </w:tcPr>
          <w:p w14:paraId="767CB6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941 </w:t>
            </w:r>
          </w:p>
        </w:tc>
        <w:tc>
          <w:tcPr>
            <w:tcW w:w="530" w:type="dxa"/>
            <w:shd w:val="clear" w:color="auto" w:fill="auto"/>
            <w:vAlign w:val="center"/>
          </w:tcPr>
          <w:p w14:paraId="418A1D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965 </w:t>
            </w:r>
          </w:p>
        </w:tc>
        <w:tc>
          <w:tcPr>
            <w:tcW w:w="634" w:type="dxa"/>
            <w:shd w:val="clear" w:color="auto" w:fill="auto"/>
            <w:vAlign w:val="center"/>
          </w:tcPr>
          <w:p w14:paraId="47B438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58.76 </w:t>
            </w:r>
          </w:p>
        </w:tc>
        <w:tc>
          <w:tcPr>
            <w:tcW w:w="634" w:type="dxa"/>
            <w:shd w:val="clear" w:color="auto" w:fill="auto"/>
            <w:vAlign w:val="center"/>
          </w:tcPr>
          <w:p w14:paraId="2B4FB5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59.35 </w:t>
            </w:r>
          </w:p>
        </w:tc>
        <w:tc>
          <w:tcPr>
            <w:tcW w:w="634" w:type="dxa"/>
            <w:shd w:val="clear" w:color="auto" w:fill="auto"/>
            <w:vAlign w:val="center"/>
          </w:tcPr>
          <w:p w14:paraId="0AC8E3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60.25 </w:t>
            </w:r>
          </w:p>
        </w:tc>
        <w:tc>
          <w:tcPr>
            <w:tcW w:w="634" w:type="dxa"/>
            <w:shd w:val="clear" w:color="auto" w:fill="auto"/>
            <w:vAlign w:val="center"/>
          </w:tcPr>
          <w:p w14:paraId="543541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61.77 </w:t>
            </w:r>
          </w:p>
        </w:tc>
        <w:tc>
          <w:tcPr>
            <w:tcW w:w="772" w:type="dxa"/>
            <w:shd w:val="clear" w:color="auto" w:fill="auto"/>
            <w:vAlign w:val="center"/>
          </w:tcPr>
          <w:p w14:paraId="0ACC50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5.36 </w:t>
            </w:r>
          </w:p>
        </w:tc>
        <w:tc>
          <w:tcPr>
            <w:tcW w:w="766" w:type="dxa"/>
            <w:shd w:val="clear" w:color="auto" w:fill="auto"/>
            <w:vAlign w:val="center"/>
          </w:tcPr>
          <w:p w14:paraId="544355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2.57 </w:t>
            </w:r>
          </w:p>
        </w:tc>
        <w:tc>
          <w:tcPr>
            <w:tcW w:w="752" w:type="dxa"/>
            <w:shd w:val="clear" w:color="auto" w:fill="auto"/>
            <w:vAlign w:val="center"/>
          </w:tcPr>
          <w:p w14:paraId="415A02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2.57 </w:t>
            </w:r>
          </w:p>
        </w:tc>
        <w:tc>
          <w:tcPr>
            <w:tcW w:w="773" w:type="dxa"/>
            <w:shd w:val="clear" w:color="auto" w:fill="auto"/>
            <w:vAlign w:val="center"/>
          </w:tcPr>
          <w:p w14:paraId="5C38C2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0.64 </w:t>
            </w:r>
          </w:p>
        </w:tc>
        <w:tc>
          <w:tcPr>
            <w:tcW w:w="753" w:type="dxa"/>
            <w:shd w:val="clear" w:color="auto" w:fill="auto"/>
            <w:vAlign w:val="center"/>
          </w:tcPr>
          <w:p w14:paraId="64D198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0FC440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5.42 </w:t>
            </w:r>
          </w:p>
        </w:tc>
        <w:tc>
          <w:tcPr>
            <w:tcW w:w="766" w:type="dxa"/>
            <w:shd w:val="clear" w:color="auto" w:fill="auto"/>
            <w:vAlign w:val="center"/>
          </w:tcPr>
          <w:p w14:paraId="66F4B6D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2.60 </w:t>
            </w:r>
          </w:p>
        </w:tc>
        <w:tc>
          <w:tcPr>
            <w:tcW w:w="752" w:type="dxa"/>
            <w:shd w:val="clear" w:color="auto" w:fill="auto"/>
            <w:vAlign w:val="center"/>
          </w:tcPr>
          <w:p w14:paraId="6FB894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2.60 </w:t>
            </w:r>
          </w:p>
        </w:tc>
        <w:tc>
          <w:tcPr>
            <w:tcW w:w="773" w:type="dxa"/>
            <w:shd w:val="clear" w:color="auto" w:fill="auto"/>
            <w:vAlign w:val="center"/>
          </w:tcPr>
          <w:p w14:paraId="6F5A34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0.65 </w:t>
            </w:r>
          </w:p>
        </w:tc>
        <w:tc>
          <w:tcPr>
            <w:tcW w:w="753" w:type="dxa"/>
            <w:shd w:val="clear" w:color="auto" w:fill="auto"/>
            <w:vAlign w:val="center"/>
          </w:tcPr>
          <w:p w14:paraId="4D57F0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413556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5.50 </w:t>
            </w:r>
          </w:p>
        </w:tc>
        <w:tc>
          <w:tcPr>
            <w:tcW w:w="766" w:type="dxa"/>
            <w:shd w:val="clear" w:color="auto" w:fill="auto"/>
            <w:vAlign w:val="center"/>
          </w:tcPr>
          <w:p w14:paraId="280E3E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2.64 </w:t>
            </w:r>
          </w:p>
        </w:tc>
        <w:tc>
          <w:tcPr>
            <w:tcW w:w="752" w:type="dxa"/>
            <w:shd w:val="clear" w:color="auto" w:fill="auto"/>
            <w:vAlign w:val="center"/>
          </w:tcPr>
          <w:p w14:paraId="1B4D42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2.64 </w:t>
            </w:r>
          </w:p>
        </w:tc>
        <w:tc>
          <w:tcPr>
            <w:tcW w:w="773" w:type="dxa"/>
            <w:shd w:val="clear" w:color="auto" w:fill="auto"/>
            <w:vAlign w:val="center"/>
          </w:tcPr>
          <w:p w14:paraId="3A37A5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0.66 </w:t>
            </w:r>
          </w:p>
        </w:tc>
        <w:tc>
          <w:tcPr>
            <w:tcW w:w="753" w:type="dxa"/>
            <w:shd w:val="clear" w:color="auto" w:fill="auto"/>
            <w:vAlign w:val="center"/>
          </w:tcPr>
          <w:p w14:paraId="782969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3B5BD8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5.64 </w:t>
            </w:r>
          </w:p>
        </w:tc>
        <w:tc>
          <w:tcPr>
            <w:tcW w:w="766" w:type="dxa"/>
            <w:shd w:val="clear" w:color="auto" w:fill="auto"/>
            <w:vAlign w:val="center"/>
          </w:tcPr>
          <w:p w14:paraId="64FCF6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2.71 </w:t>
            </w:r>
          </w:p>
        </w:tc>
        <w:tc>
          <w:tcPr>
            <w:tcW w:w="752" w:type="dxa"/>
            <w:shd w:val="clear" w:color="auto" w:fill="auto"/>
            <w:vAlign w:val="center"/>
          </w:tcPr>
          <w:p w14:paraId="0833FC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2.71 </w:t>
            </w:r>
          </w:p>
        </w:tc>
        <w:tc>
          <w:tcPr>
            <w:tcW w:w="773" w:type="dxa"/>
            <w:shd w:val="clear" w:color="auto" w:fill="auto"/>
            <w:vAlign w:val="center"/>
          </w:tcPr>
          <w:p w14:paraId="025B14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0.68 </w:t>
            </w:r>
          </w:p>
        </w:tc>
        <w:tc>
          <w:tcPr>
            <w:tcW w:w="753" w:type="dxa"/>
            <w:shd w:val="clear" w:color="auto" w:fill="auto"/>
            <w:vAlign w:val="center"/>
          </w:tcPr>
          <w:p w14:paraId="170FB2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r>
      <w:tr w14:paraId="11DE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EAEFE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043653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俄口大寨村</w:t>
            </w:r>
          </w:p>
        </w:tc>
        <w:tc>
          <w:tcPr>
            <w:tcW w:w="756" w:type="dxa"/>
            <w:shd w:val="clear" w:color="auto" w:fill="auto"/>
            <w:vAlign w:val="center"/>
          </w:tcPr>
          <w:p w14:paraId="490E11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5EDFD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240 </w:t>
            </w:r>
          </w:p>
        </w:tc>
        <w:tc>
          <w:tcPr>
            <w:tcW w:w="530" w:type="dxa"/>
            <w:shd w:val="clear" w:color="auto" w:fill="auto"/>
            <w:vAlign w:val="center"/>
          </w:tcPr>
          <w:p w14:paraId="2A9623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242 </w:t>
            </w:r>
          </w:p>
        </w:tc>
        <w:tc>
          <w:tcPr>
            <w:tcW w:w="530" w:type="dxa"/>
            <w:shd w:val="clear" w:color="auto" w:fill="auto"/>
            <w:vAlign w:val="center"/>
          </w:tcPr>
          <w:p w14:paraId="2B0493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245 </w:t>
            </w:r>
          </w:p>
        </w:tc>
        <w:tc>
          <w:tcPr>
            <w:tcW w:w="530" w:type="dxa"/>
            <w:shd w:val="clear" w:color="auto" w:fill="auto"/>
            <w:vAlign w:val="center"/>
          </w:tcPr>
          <w:p w14:paraId="51D5B4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249 </w:t>
            </w:r>
          </w:p>
        </w:tc>
        <w:tc>
          <w:tcPr>
            <w:tcW w:w="530" w:type="dxa"/>
            <w:shd w:val="clear" w:color="auto" w:fill="auto"/>
            <w:vAlign w:val="center"/>
          </w:tcPr>
          <w:p w14:paraId="32C1B54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255 </w:t>
            </w:r>
          </w:p>
        </w:tc>
        <w:tc>
          <w:tcPr>
            <w:tcW w:w="634" w:type="dxa"/>
            <w:shd w:val="clear" w:color="auto" w:fill="auto"/>
            <w:vAlign w:val="center"/>
          </w:tcPr>
          <w:p w14:paraId="1142D3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15.51 </w:t>
            </w:r>
          </w:p>
        </w:tc>
        <w:tc>
          <w:tcPr>
            <w:tcW w:w="634" w:type="dxa"/>
            <w:shd w:val="clear" w:color="auto" w:fill="auto"/>
            <w:vAlign w:val="center"/>
          </w:tcPr>
          <w:p w14:paraId="3F6C5A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15.67 </w:t>
            </w:r>
          </w:p>
        </w:tc>
        <w:tc>
          <w:tcPr>
            <w:tcW w:w="634" w:type="dxa"/>
            <w:shd w:val="clear" w:color="auto" w:fill="auto"/>
            <w:vAlign w:val="center"/>
          </w:tcPr>
          <w:p w14:paraId="20F73D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15.91 </w:t>
            </w:r>
          </w:p>
        </w:tc>
        <w:tc>
          <w:tcPr>
            <w:tcW w:w="634" w:type="dxa"/>
            <w:shd w:val="clear" w:color="auto" w:fill="auto"/>
            <w:vAlign w:val="center"/>
          </w:tcPr>
          <w:p w14:paraId="0DECB3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16.31 </w:t>
            </w:r>
          </w:p>
        </w:tc>
        <w:tc>
          <w:tcPr>
            <w:tcW w:w="772" w:type="dxa"/>
            <w:shd w:val="clear" w:color="auto" w:fill="auto"/>
            <w:vAlign w:val="center"/>
          </w:tcPr>
          <w:p w14:paraId="44D616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66" w:type="dxa"/>
            <w:shd w:val="clear" w:color="auto" w:fill="auto"/>
            <w:vAlign w:val="center"/>
          </w:tcPr>
          <w:p w14:paraId="107D00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0.68 </w:t>
            </w:r>
          </w:p>
        </w:tc>
        <w:tc>
          <w:tcPr>
            <w:tcW w:w="752" w:type="dxa"/>
            <w:shd w:val="clear" w:color="auto" w:fill="auto"/>
            <w:vAlign w:val="center"/>
          </w:tcPr>
          <w:p w14:paraId="266B88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0.68 </w:t>
            </w:r>
          </w:p>
        </w:tc>
        <w:tc>
          <w:tcPr>
            <w:tcW w:w="773" w:type="dxa"/>
            <w:shd w:val="clear" w:color="auto" w:fill="auto"/>
            <w:vAlign w:val="center"/>
          </w:tcPr>
          <w:p w14:paraId="7F52FE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07E81C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5DFBC9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66" w:type="dxa"/>
            <w:shd w:val="clear" w:color="auto" w:fill="auto"/>
            <w:vAlign w:val="center"/>
          </w:tcPr>
          <w:p w14:paraId="507855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52" w:type="dxa"/>
            <w:shd w:val="clear" w:color="auto" w:fill="auto"/>
            <w:vAlign w:val="center"/>
          </w:tcPr>
          <w:p w14:paraId="49407D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73" w:type="dxa"/>
            <w:shd w:val="clear" w:color="auto" w:fill="auto"/>
            <w:vAlign w:val="center"/>
          </w:tcPr>
          <w:p w14:paraId="616A8F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089AE4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16F545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66" w:type="dxa"/>
            <w:shd w:val="clear" w:color="auto" w:fill="auto"/>
            <w:vAlign w:val="center"/>
          </w:tcPr>
          <w:p w14:paraId="777086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0.70 </w:t>
            </w:r>
          </w:p>
        </w:tc>
        <w:tc>
          <w:tcPr>
            <w:tcW w:w="752" w:type="dxa"/>
            <w:shd w:val="clear" w:color="auto" w:fill="auto"/>
            <w:vAlign w:val="center"/>
          </w:tcPr>
          <w:p w14:paraId="3D92C0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0.70 </w:t>
            </w:r>
          </w:p>
        </w:tc>
        <w:tc>
          <w:tcPr>
            <w:tcW w:w="773" w:type="dxa"/>
            <w:shd w:val="clear" w:color="auto" w:fill="auto"/>
            <w:vAlign w:val="center"/>
          </w:tcPr>
          <w:p w14:paraId="5BE316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1A4253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2E5655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66" w:type="dxa"/>
            <w:shd w:val="clear" w:color="auto" w:fill="auto"/>
            <w:vAlign w:val="center"/>
          </w:tcPr>
          <w:p w14:paraId="1E1266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52" w:type="dxa"/>
            <w:shd w:val="clear" w:color="auto" w:fill="auto"/>
            <w:vAlign w:val="center"/>
          </w:tcPr>
          <w:p w14:paraId="789DD6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73" w:type="dxa"/>
            <w:shd w:val="clear" w:color="auto" w:fill="auto"/>
            <w:vAlign w:val="center"/>
          </w:tcPr>
          <w:p w14:paraId="65CA3C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72EA27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2B7A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14982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68B68F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二不寨村</w:t>
            </w:r>
          </w:p>
        </w:tc>
        <w:tc>
          <w:tcPr>
            <w:tcW w:w="756" w:type="dxa"/>
            <w:shd w:val="clear" w:color="auto" w:fill="auto"/>
            <w:vAlign w:val="center"/>
          </w:tcPr>
          <w:p w14:paraId="506E49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0D66DD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244 </w:t>
            </w:r>
          </w:p>
        </w:tc>
        <w:tc>
          <w:tcPr>
            <w:tcW w:w="530" w:type="dxa"/>
            <w:shd w:val="clear" w:color="auto" w:fill="auto"/>
            <w:vAlign w:val="center"/>
          </w:tcPr>
          <w:p w14:paraId="6444EE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246 </w:t>
            </w:r>
          </w:p>
        </w:tc>
        <w:tc>
          <w:tcPr>
            <w:tcW w:w="530" w:type="dxa"/>
            <w:shd w:val="clear" w:color="auto" w:fill="auto"/>
            <w:vAlign w:val="center"/>
          </w:tcPr>
          <w:p w14:paraId="0418A1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249 </w:t>
            </w:r>
          </w:p>
        </w:tc>
        <w:tc>
          <w:tcPr>
            <w:tcW w:w="530" w:type="dxa"/>
            <w:shd w:val="clear" w:color="auto" w:fill="auto"/>
            <w:vAlign w:val="center"/>
          </w:tcPr>
          <w:p w14:paraId="217DB4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253 </w:t>
            </w:r>
          </w:p>
        </w:tc>
        <w:tc>
          <w:tcPr>
            <w:tcW w:w="530" w:type="dxa"/>
            <w:shd w:val="clear" w:color="auto" w:fill="auto"/>
            <w:vAlign w:val="center"/>
          </w:tcPr>
          <w:p w14:paraId="3E314D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259 </w:t>
            </w:r>
          </w:p>
        </w:tc>
        <w:tc>
          <w:tcPr>
            <w:tcW w:w="634" w:type="dxa"/>
            <w:shd w:val="clear" w:color="auto" w:fill="auto"/>
            <w:vAlign w:val="center"/>
          </w:tcPr>
          <w:p w14:paraId="0466C3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15.77 </w:t>
            </w:r>
          </w:p>
        </w:tc>
        <w:tc>
          <w:tcPr>
            <w:tcW w:w="634" w:type="dxa"/>
            <w:shd w:val="clear" w:color="auto" w:fill="auto"/>
            <w:vAlign w:val="center"/>
          </w:tcPr>
          <w:p w14:paraId="2D3FFC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15.93 </w:t>
            </w:r>
          </w:p>
        </w:tc>
        <w:tc>
          <w:tcPr>
            <w:tcW w:w="634" w:type="dxa"/>
            <w:shd w:val="clear" w:color="auto" w:fill="auto"/>
            <w:vAlign w:val="center"/>
          </w:tcPr>
          <w:p w14:paraId="3B9DB0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16.17 </w:t>
            </w:r>
          </w:p>
        </w:tc>
        <w:tc>
          <w:tcPr>
            <w:tcW w:w="634" w:type="dxa"/>
            <w:shd w:val="clear" w:color="auto" w:fill="auto"/>
            <w:vAlign w:val="center"/>
          </w:tcPr>
          <w:p w14:paraId="07F221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16.58 </w:t>
            </w:r>
          </w:p>
        </w:tc>
        <w:tc>
          <w:tcPr>
            <w:tcW w:w="772" w:type="dxa"/>
            <w:shd w:val="clear" w:color="auto" w:fill="auto"/>
            <w:vAlign w:val="center"/>
          </w:tcPr>
          <w:p w14:paraId="79D197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66" w:type="dxa"/>
            <w:shd w:val="clear" w:color="auto" w:fill="auto"/>
            <w:vAlign w:val="center"/>
          </w:tcPr>
          <w:p w14:paraId="331978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52" w:type="dxa"/>
            <w:shd w:val="clear" w:color="auto" w:fill="auto"/>
            <w:vAlign w:val="center"/>
          </w:tcPr>
          <w:p w14:paraId="5174DC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73" w:type="dxa"/>
            <w:shd w:val="clear" w:color="auto" w:fill="auto"/>
            <w:vAlign w:val="center"/>
          </w:tcPr>
          <w:p w14:paraId="34047C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690373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1951F4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66" w:type="dxa"/>
            <w:shd w:val="clear" w:color="auto" w:fill="auto"/>
            <w:vAlign w:val="center"/>
          </w:tcPr>
          <w:p w14:paraId="5BCDA7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0.70 </w:t>
            </w:r>
          </w:p>
        </w:tc>
        <w:tc>
          <w:tcPr>
            <w:tcW w:w="752" w:type="dxa"/>
            <w:shd w:val="clear" w:color="auto" w:fill="auto"/>
            <w:vAlign w:val="center"/>
          </w:tcPr>
          <w:p w14:paraId="754DE0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0.70 </w:t>
            </w:r>
          </w:p>
        </w:tc>
        <w:tc>
          <w:tcPr>
            <w:tcW w:w="773" w:type="dxa"/>
            <w:shd w:val="clear" w:color="auto" w:fill="auto"/>
            <w:vAlign w:val="center"/>
          </w:tcPr>
          <w:p w14:paraId="208D82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37AA11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4A3F61C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66" w:type="dxa"/>
            <w:shd w:val="clear" w:color="auto" w:fill="auto"/>
            <w:vAlign w:val="center"/>
          </w:tcPr>
          <w:p w14:paraId="7B05BB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52" w:type="dxa"/>
            <w:shd w:val="clear" w:color="auto" w:fill="auto"/>
            <w:vAlign w:val="center"/>
          </w:tcPr>
          <w:p w14:paraId="645E5C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73" w:type="dxa"/>
            <w:shd w:val="clear" w:color="auto" w:fill="auto"/>
            <w:vAlign w:val="center"/>
          </w:tcPr>
          <w:p w14:paraId="5BBCD7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42F489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659602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66" w:type="dxa"/>
            <w:shd w:val="clear" w:color="auto" w:fill="auto"/>
            <w:vAlign w:val="center"/>
          </w:tcPr>
          <w:p w14:paraId="437665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52" w:type="dxa"/>
            <w:shd w:val="clear" w:color="auto" w:fill="auto"/>
            <w:vAlign w:val="center"/>
          </w:tcPr>
          <w:p w14:paraId="1F1B3F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73" w:type="dxa"/>
            <w:shd w:val="clear" w:color="auto" w:fill="auto"/>
            <w:vAlign w:val="center"/>
          </w:tcPr>
          <w:p w14:paraId="5E8F3C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66F023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176B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F045B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66704D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后村</w:t>
            </w:r>
          </w:p>
        </w:tc>
        <w:tc>
          <w:tcPr>
            <w:tcW w:w="756" w:type="dxa"/>
            <w:shd w:val="clear" w:color="auto" w:fill="auto"/>
            <w:vAlign w:val="center"/>
          </w:tcPr>
          <w:p w14:paraId="245B28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3392E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530" w:type="dxa"/>
            <w:shd w:val="clear" w:color="auto" w:fill="auto"/>
            <w:vAlign w:val="center"/>
          </w:tcPr>
          <w:p w14:paraId="0539FF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 </w:t>
            </w:r>
          </w:p>
        </w:tc>
        <w:tc>
          <w:tcPr>
            <w:tcW w:w="530" w:type="dxa"/>
            <w:shd w:val="clear" w:color="auto" w:fill="auto"/>
            <w:vAlign w:val="center"/>
          </w:tcPr>
          <w:p w14:paraId="2E6218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 </w:t>
            </w:r>
          </w:p>
        </w:tc>
        <w:tc>
          <w:tcPr>
            <w:tcW w:w="530" w:type="dxa"/>
            <w:shd w:val="clear" w:color="auto" w:fill="auto"/>
            <w:vAlign w:val="center"/>
          </w:tcPr>
          <w:p w14:paraId="27AB89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 </w:t>
            </w:r>
          </w:p>
        </w:tc>
        <w:tc>
          <w:tcPr>
            <w:tcW w:w="530" w:type="dxa"/>
            <w:shd w:val="clear" w:color="auto" w:fill="auto"/>
            <w:vAlign w:val="center"/>
          </w:tcPr>
          <w:p w14:paraId="15B603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634" w:type="dxa"/>
            <w:shd w:val="clear" w:color="auto" w:fill="auto"/>
            <w:vAlign w:val="center"/>
          </w:tcPr>
          <w:p w14:paraId="01C4C0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8.79 </w:t>
            </w:r>
          </w:p>
        </w:tc>
        <w:tc>
          <w:tcPr>
            <w:tcW w:w="634" w:type="dxa"/>
            <w:shd w:val="clear" w:color="auto" w:fill="auto"/>
            <w:vAlign w:val="center"/>
          </w:tcPr>
          <w:p w14:paraId="7B28310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8.88 </w:t>
            </w:r>
          </w:p>
        </w:tc>
        <w:tc>
          <w:tcPr>
            <w:tcW w:w="634" w:type="dxa"/>
            <w:shd w:val="clear" w:color="auto" w:fill="auto"/>
            <w:vAlign w:val="center"/>
          </w:tcPr>
          <w:p w14:paraId="2F9EAD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9.01 </w:t>
            </w:r>
          </w:p>
        </w:tc>
        <w:tc>
          <w:tcPr>
            <w:tcW w:w="634" w:type="dxa"/>
            <w:shd w:val="clear" w:color="auto" w:fill="auto"/>
            <w:vAlign w:val="center"/>
          </w:tcPr>
          <w:p w14:paraId="399AE6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9.24 </w:t>
            </w:r>
          </w:p>
        </w:tc>
        <w:tc>
          <w:tcPr>
            <w:tcW w:w="772" w:type="dxa"/>
            <w:shd w:val="clear" w:color="auto" w:fill="auto"/>
            <w:vAlign w:val="center"/>
          </w:tcPr>
          <w:p w14:paraId="35C9CD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0.80 </w:t>
            </w:r>
          </w:p>
        </w:tc>
        <w:tc>
          <w:tcPr>
            <w:tcW w:w="766" w:type="dxa"/>
            <w:shd w:val="clear" w:color="auto" w:fill="auto"/>
            <w:vAlign w:val="center"/>
          </w:tcPr>
          <w:p w14:paraId="55F606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2" w:type="dxa"/>
            <w:shd w:val="clear" w:color="auto" w:fill="auto"/>
            <w:vAlign w:val="center"/>
          </w:tcPr>
          <w:p w14:paraId="7256C0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73" w:type="dxa"/>
            <w:shd w:val="clear" w:color="auto" w:fill="auto"/>
            <w:vAlign w:val="center"/>
          </w:tcPr>
          <w:p w14:paraId="1CA1F3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0.10 </w:t>
            </w:r>
          </w:p>
        </w:tc>
        <w:tc>
          <w:tcPr>
            <w:tcW w:w="753" w:type="dxa"/>
            <w:shd w:val="clear" w:color="auto" w:fill="auto"/>
            <w:vAlign w:val="center"/>
          </w:tcPr>
          <w:p w14:paraId="7DDE79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3AB6F0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0.81 </w:t>
            </w:r>
          </w:p>
        </w:tc>
        <w:tc>
          <w:tcPr>
            <w:tcW w:w="766" w:type="dxa"/>
            <w:shd w:val="clear" w:color="auto" w:fill="auto"/>
            <w:vAlign w:val="center"/>
          </w:tcPr>
          <w:p w14:paraId="47F0310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2" w:type="dxa"/>
            <w:shd w:val="clear" w:color="auto" w:fill="auto"/>
            <w:vAlign w:val="center"/>
          </w:tcPr>
          <w:p w14:paraId="4781B7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73" w:type="dxa"/>
            <w:shd w:val="clear" w:color="auto" w:fill="auto"/>
            <w:vAlign w:val="center"/>
          </w:tcPr>
          <w:p w14:paraId="296CD8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0.10 </w:t>
            </w:r>
          </w:p>
        </w:tc>
        <w:tc>
          <w:tcPr>
            <w:tcW w:w="753" w:type="dxa"/>
            <w:shd w:val="clear" w:color="auto" w:fill="auto"/>
            <w:vAlign w:val="center"/>
          </w:tcPr>
          <w:p w14:paraId="6B12BD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0313124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0.82 </w:t>
            </w:r>
          </w:p>
        </w:tc>
        <w:tc>
          <w:tcPr>
            <w:tcW w:w="766" w:type="dxa"/>
            <w:shd w:val="clear" w:color="auto" w:fill="auto"/>
            <w:vAlign w:val="center"/>
          </w:tcPr>
          <w:p w14:paraId="1E392A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2" w:type="dxa"/>
            <w:shd w:val="clear" w:color="auto" w:fill="auto"/>
            <w:vAlign w:val="center"/>
          </w:tcPr>
          <w:p w14:paraId="0ABC1E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73" w:type="dxa"/>
            <w:shd w:val="clear" w:color="auto" w:fill="auto"/>
            <w:vAlign w:val="center"/>
          </w:tcPr>
          <w:p w14:paraId="63E27E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0.10 </w:t>
            </w:r>
          </w:p>
        </w:tc>
        <w:tc>
          <w:tcPr>
            <w:tcW w:w="753" w:type="dxa"/>
            <w:shd w:val="clear" w:color="auto" w:fill="auto"/>
            <w:vAlign w:val="center"/>
          </w:tcPr>
          <w:p w14:paraId="5E86121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446C72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0.84 </w:t>
            </w:r>
          </w:p>
        </w:tc>
        <w:tc>
          <w:tcPr>
            <w:tcW w:w="766" w:type="dxa"/>
            <w:shd w:val="clear" w:color="auto" w:fill="auto"/>
            <w:vAlign w:val="center"/>
          </w:tcPr>
          <w:p w14:paraId="12BE5F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2" w:type="dxa"/>
            <w:shd w:val="clear" w:color="auto" w:fill="auto"/>
            <w:vAlign w:val="center"/>
          </w:tcPr>
          <w:p w14:paraId="3C3853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73" w:type="dxa"/>
            <w:shd w:val="clear" w:color="auto" w:fill="auto"/>
            <w:vAlign w:val="center"/>
          </w:tcPr>
          <w:p w14:paraId="53AAF7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0.10 </w:t>
            </w:r>
          </w:p>
        </w:tc>
        <w:tc>
          <w:tcPr>
            <w:tcW w:w="753" w:type="dxa"/>
            <w:shd w:val="clear" w:color="auto" w:fill="auto"/>
            <w:vAlign w:val="center"/>
          </w:tcPr>
          <w:p w14:paraId="7236BD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r>
      <w:tr w14:paraId="02B5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E1F61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08A6C5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九龙村</w:t>
            </w:r>
          </w:p>
        </w:tc>
        <w:tc>
          <w:tcPr>
            <w:tcW w:w="756" w:type="dxa"/>
            <w:shd w:val="clear" w:color="auto" w:fill="auto"/>
            <w:vAlign w:val="center"/>
          </w:tcPr>
          <w:p w14:paraId="7236F0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DA5C2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530" w:type="dxa"/>
            <w:shd w:val="clear" w:color="auto" w:fill="auto"/>
            <w:vAlign w:val="center"/>
          </w:tcPr>
          <w:p w14:paraId="52A592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530" w:type="dxa"/>
            <w:shd w:val="clear" w:color="auto" w:fill="auto"/>
            <w:vAlign w:val="center"/>
          </w:tcPr>
          <w:p w14:paraId="46E295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530" w:type="dxa"/>
            <w:shd w:val="clear" w:color="auto" w:fill="auto"/>
            <w:vAlign w:val="center"/>
          </w:tcPr>
          <w:p w14:paraId="3C623A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153 </w:t>
            </w:r>
          </w:p>
        </w:tc>
        <w:tc>
          <w:tcPr>
            <w:tcW w:w="530" w:type="dxa"/>
            <w:shd w:val="clear" w:color="auto" w:fill="auto"/>
            <w:vAlign w:val="center"/>
          </w:tcPr>
          <w:p w14:paraId="5252A4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157 </w:t>
            </w:r>
          </w:p>
        </w:tc>
        <w:tc>
          <w:tcPr>
            <w:tcW w:w="634" w:type="dxa"/>
            <w:shd w:val="clear" w:color="auto" w:fill="auto"/>
            <w:vAlign w:val="center"/>
          </w:tcPr>
          <w:p w14:paraId="092E28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9.57 </w:t>
            </w:r>
          </w:p>
        </w:tc>
        <w:tc>
          <w:tcPr>
            <w:tcW w:w="634" w:type="dxa"/>
            <w:shd w:val="clear" w:color="auto" w:fill="auto"/>
            <w:vAlign w:val="center"/>
          </w:tcPr>
          <w:p w14:paraId="75C4E4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9.66 </w:t>
            </w:r>
          </w:p>
        </w:tc>
        <w:tc>
          <w:tcPr>
            <w:tcW w:w="634" w:type="dxa"/>
            <w:shd w:val="clear" w:color="auto" w:fill="auto"/>
            <w:vAlign w:val="center"/>
          </w:tcPr>
          <w:p w14:paraId="1D12DA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9.81 </w:t>
            </w:r>
          </w:p>
        </w:tc>
        <w:tc>
          <w:tcPr>
            <w:tcW w:w="634" w:type="dxa"/>
            <w:shd w:val="clear" w:color="auto" w:fill="auto"/>
            <w:vAlign w:val="center"/>
          </w:tcPr>
          <w:p w14:paraId="6AC6D9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10.06 </w:t>
            </w:r>
          </w:p>
        </w:tc>
        <w:tc>
          <w:tcPr>
            <w:tcW w:w="772" w:type="dxa"/>
            <w:shd w:val="clear" w:color="auto" w:fill="auto"/>
            <w:vAlign w:val="center"/>
          </w:tcPr>
          <w:p w14:paraId="3F01FC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0.87 </w:t>
            </w:r>
          </w:p>
        </w:tc>
        <w:tc>
          <w:tcPr>
            <w:tcW w:w="766" w:type="dxa"/>
            <w:shd w:val="clear" w:color="auto" w:fill="auto"/>
            <w:vAlign w:val="center"/>
          </w:tcPr>
          <w:p w14:paraId="647CE6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2" w:type="dxa"/>
            <w:shd w:val="clear" w:color="auto" w:fill="auto"/>
            <w:vAlign w:val="center"/>
          </w:tcPr>
          <w:p w14:paraId="59901C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73" w:type="dxa"/>
            <w:shd w:val="clear" w:color="auto" w:fill="auto"/>
            <w:vAlign w:val="center"/>
          </w:tcPr>
          <w:p w14:paraId="50BE51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0.10 </w:t>
            </w:r>
          </w:p>
        </w:tc>
        <w:tc>
          <w:tcPr>
            <w:tcW w:w="753" w:type="dxa"/>
            <w:shd w:val="clear" w:color="auto" w:fill="auto"/>
            <w:vAlign w:val="center"/>
          </w:tcPr>
          <w:p w14:paraId="5EC6DD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3A8590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0.88 </w:t>
            </w:r>
          </w:p>
        </w:tc>
        <w:tc>
          <w:tcPr>
            <w:tcW w:w="766" w:type="dxa"/>
            <w:shd w:val="clear" w:color="auto" w:fill="auto"/>
            <w:vAlign w:val="center"/>
          </w:tcPr>
          <w:p w14:paraId="446F44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2" w:type="dxa"/>
            <w:shd w:val="clear" w:color="auto" w:fill="auto"/>
            <w:vAlign w:val="center"/>
          </w:tcPr>
          <w:p w14:paraId="6DE759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73" w:type="dxa"/>
            <w:shd w:val="clear" w:color="auto" w:fill="auto"/>
            <w:vAlign w:val="center"/>
          </w:tcPr>
          <w:p w14:paraId="47B2CE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53" w:type="dxa"/>
            <w:shd w:val="clear" w:color="auto" w:fill="auto"/>
            <w:vAlign w:val="center"/>
          </w:tcPr>
          <w:p w14:paraId="0FE488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6B72E1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0.90 </w:t>
            </w:r>
          </w:p>
        </w:tc>
        <w:tc>
          <w:tcPr>
            <w:tcW w:w="766" w:type="dxa"/>
            <w:shd w:val="clear" w:color="auto" w:fill="auto"/>
            <w:vAlign w:val="center"/>
          </w:tcPr>
          <w:p w14:paraId="4371B1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52" w:type="dxa"/>
            <w:shd w:val="clear" w:color="auto" w:fill="auto"/>
            <w:vAlign w:val="center"/>
          </w:tcPr>
          <w:p w14:paraId="418316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73" w:type="dxa"/>
            <w:shd w:val="clear" w:color="auto" w:fill="auto"/>
            <w:vAlign w:val="center"/>
          </w:tcPr>
          <w:p w14:paraId="3F1A17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53" w:type="dxa"/>
            <w:shd w:val="clear" w:color="auto" w:fill="auto"/>
            <w:vAlign w:val="center"/>
          </w:tcPr>
          <w:p w14:paraId="382E5C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3AD9E1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0.92 </w:t>
            </w:r>
          </w:p>
        </w:tc>
        <w:tc>
          <w:tcPr>
            <w:tcW w:w="766" w:type="dxa"/>
            <w:shd w:val="clear" w:color="auto" w:fill="auto"/>
            <w:vAlign w:val="center"/>
          </w:tcPr>
          <w:p w14:paraId="4AFEE6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52" w:type="dxa"/>
            <w:shd w:val="clear" w:color="auto" w:fill="auto"/>
            <w:vAlign w:val="center"/>
          </w:tcPr>
          <w:p w14:paraId="051D23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73" w:type="dxa"/>
            <w:shd w:val="clear" w:color="auto" w:fill="auto"/>
            <w:vAlign w:val="center"/>
          </w:tcPr>
          <w:p w14:paraId="231317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53" w:type="dxa"/>
            <w:shd w:val="clear" w:color="auto" w:fill="auto"/>
            <w:vAlign w:val="center"/>
          </w:tcPr>
          <w:p w14:paraId="583CF0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r>
      <w:tr w14:paraId="48C1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3CCB2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2487F0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曲谷村</w:t>
            </w:r>
          </w:p>
        </w:tc>
        <w:tc>
          <w:tcPr>
            <w:tcW w:w="756" w:type="dxa"/>
            <w:shd w:val="clear" w:color="auto" w:fill="auto"/>
            <w:vAlign w:val="center"/>
          </w:tcPr>
          <w:p w14:paraId="4F6E95B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35D30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754 </w:t>
            </w:r>
          </w:p>
        </w:tc>
        <w:tc>
          <w:tcPr>
            <w:tcW w:w="530" w:type="dxa"/>
            <w:shd w:val="clear" w:color="auto" w:fill="auto"/>
            <w:vAlign w:val="center"/>
          </w:tcPr>
          <w:p w14:paraId="76CC4F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762 </w:t>
            </w:r>
          </w:p>
        </w:tc>
        <w:tc>
          <w:tcPr>
            <w:tcW w:w="530" w:type="dxa"/>
            <w:shd w:val="clear" w:color="auto" w:fill="auto"/>
            <w:vAlign w:val="center"/>
          </w:tcPr>
          <w:p w14:paraId="4DC36B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769 </w:t>
            </w:r>
          </w:p>
        </w:tc>
        <w:tc>
          <w:tcPr>
            <w:tcW w:w="530" w:type="dxa"/>
            <w:shd w:val="clear" w:color="auto" w:fill="auto"/>
            <w:vAlign w:val="center"/>
          </w:tcPr>
          <w:p w14:paraId="0915F1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781 </w:t>
            </w:r>
          </w:p>
        </w:tc>
        <w:tc>
          <w:tcPr>
            <w:tcW w:w="530" w:type="dxa"/>
            <w:shd w:val="clear" w:color="auto" w:fill="auto"/>
            <w:vAlign w:val="center"/>
          </w:tcPr>
          <w:p w14:paraId="0A63EB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801 </w:t>
            </w:r>
          </w:p>
        </w:tc>
        <w:tc>
          <w:tcPr>
            <w:tcW w:w="634" w:type="dxa"/>
            <w:shd w:val="clear" w:color="auto" w:fill="auto"/>
            <w:vAlign w:val="center"/>
          </w:tcPr>
          <w:p w14:paraId="44F9F0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48.74 </w:t>
            </w:r>
          </w:p>
        </w:tc>
        <w:tc>
          <w:tcPr>
            <w:tcW w:w="634" w:type="dxa"/>
            <w:shd w:val="clear" w:color="auto" w:fill="auto"/>
            <w:vAlign w:val="center"/>
          </w:tcPr>
          <w:p w14:paraId="57534C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49.23 </w:t>
            </w:r>
          </w:p>
        </w:tc>
        <w:tc>
          <w:tcPr>
            <w:tcW w:w="634" w:type="dxa"/>
            <w:shd w:val="clear" w:color="auto" w:fill="auto"/>
            <w:vAlign w:val="center"/>
          </w:tcPr>
          <w:p w14:paraId="61386A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49.97 </w:t>
            </w:r>
          </w:p>
        </w:tc>
        <w:tc>
          <w:tcPr>
            <w:tcW w:w="634" w:type="dxa"/>
            <w:shd w:val="clear" w:color="auto" w:fill="auto"/>
            <w:vAlign w:val="center"/>
          </w:tcPr>
          <w:p w14:paraId="29A153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51.24 </w:t>
            </w:r>
          </w:p>
        </w:tc>
        <w:tc>
          <w:tcPr>
            <w:tcW w:w="772" w:type="dxa"/>
            <w:shd w:val="clear" w:color="auto" w:fill="auto"/>
            <w:vAlign w:val="center"/>
          </w:tcPr>
          <w:p w14:paraId="5207D4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4.45 </w:t>
            </w:r>
          </w:p>
        </w:tc>
        <w:tc>
          <w:tcPr>
            <w:tcW w:w="766" w:type="dxa"/>
            <w:shd w:val="clear" w:color="auto" w:fill="auto"/>
            <w:vAlign w:val="center"/>
          </w:tcPr>
          <w:p w14:paraId="7B19C6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2.13 </w:t>
            </w:r>
          </w:p>
        </w:tc>
        <w:tc>
          <w:tcPr>
            <w:tcW w:w="752" w:type="dxa"/>
            <w:shd w:val="clear" w:color="auto" w:fill="auto"/>
            <w:vAlign w:val="center"/>
          </w:tcPr>
          <w:p w14:paraId="7C810E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2.13 </w:t>
            </w:r>
          </w:p>
        </w:tc>
        <w:tc>
          <w:tcPr>
            <w:tcW w:w="773" w:type="dxa"/>
            <w:shd w:val="clear" w:color="auto" w:fill="auto"/>
            <w:vAlign w:val="center"/>
          </w:tcPr>
          <w:p w14:paraId="036ADB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0.53 </w:t>
            </w:r>
          </w:p>
        </w:tc>
        <w:tc>
          <w:tcPr>
            <w:tcW w:w="753" w:type="dxa"/>
            <w:shd w:val="clear" w:color="auto" w:fill="auto"/>
            <w:vAlign w:val="center"/>
          </w:tcPr>
          <w:p w14:paraId="0C9214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03064C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4.49 </w:t>
            </w:r>
          </w:p>
        </w:tc>
        <w:tc>
          <w:tcPr>
            <w:tcW w:w="766" w:type="dxa"/>
            <w:shd w:val="clear" w:color="auto" w:fill="auto"/>
            <w:vAlign w:val="center"/>
          </w:tcPr>
          <w:p w14:paraId="02D89F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2.16 </w:t>
            </w:r>
          </w:p>
        </w:tc>
        <w:tc>
          <w:tcPr>
            <w:tcW w:w="752" w:type="dxa"/>
            <w:shd w:val="clear" w:color="auto" w:fill="auto"/>
            <w:vAlign w:val="center"/>
          </w:tcPr>
          <w:p w14:paraId="36AF9A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2.16 </w:t>
            </w:r>
          </w:p>
        </w:tc>
        <w:tc>
          <w:tcPr>
            <w:tcW w:w="773" w:type="dxa"/>
            <w:shd w:val="clear" w:color="auto" w:fill="auto"/>
            <w:vAlign w:val="center"/>
          </w:tcPr>
          <w:p w14:paraId="54141C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0.54 </w:t>
            </w:r>
          </w:p>
        </w:tc>
        <w:tc>
          <w:tcPr>
            <w:tcW w:w="753" w:type="dxa"/>
            <w:shd w:val="clear" w:color="auto" w:fill="auto"/>
            <w:vAlign w:val="center"/>
          </w:tcPr>
          <w:p w14:paraId="1328C9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5AAA08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4.56 </w:t>
            </w:r>
          </w:p>
        </w:tc>
        <w:tc>
          <w:tcPr>
            <w:tcW w:w="766" w:type="dxa"/>
            <w:shd w:val="clear" w:color="auto" w:fill="auto"/>
            <w:vAlign w:val="center"/>
          </w:tcPr>
          <w:p w14:paraId="1D1EB6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2.19 </w:t>
            </w:r>
          </w:p>
        </w:tc>
        <w:tc>
          <w:tcPr>
            <w:tcW w:w="752" w:type="dxa"/>
            <w:shd w:val="clear" w:color="auto" w:fill="auto"/>
            <w:vAlign w:val="center"/>
          </w:tcPr>
          <w:p w14:paraId="07A3D3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2.19 </w:t>
            </w:r>
          </w:p>
        </w:tc>
        <w:tc>
          <w:tcPr>
            <w:tcW w:w="773" w:type="dxa"/>
            <w:shd w:val="clear" w:color="auto" w:fill="auto"/>
            <w:vAlign w:val="center"/>
          </w:tcPr>
          <w:p w14:paraId="2C2A7D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53" w:type="dxa"/>
            <w:shd w:val="clear" w:color="auto" w:fill="auto"/>
            <w:vAlign w:val="center"/>
          </w:tcPr>
          <w:p w14:paraId="015621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35AD03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4.68 </w:t>
            </w:r>
          </w:p>
        </w:tc>
        <w:tc>
          <w:tcPr>
            <w:tcW w:w="766" w:type="dxa"/>
            <w:shd w:val="clear" w:color="auto" w:fill="auto"/>
            <w:vAlign w:val="center"/>
          </w:tcPr>
          <w:p w14:paraId="2ACA76C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2.24 </w:t>
            </w:r>
          </w:p>
        </w:tc>
        <w:tc>
          <w:tcPr>
            <w:tcW w:w="752" w:type="dxa"/>
            <w:shd w:val="clear" w:color="auto" w:fill="auto"/>
            <w:vAlign w:val="center"/>
          </w:tcPr>
          <w:p w14:paraId="12E941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2.24 </w:t>
            </w:r>
          </w:p>
        </w:tc>
        <w:tc>
          <w:tcPr>
            <w:tcW w:w="773" w:type="dxa"/>
            <w:shd w:val="clear" w:color="auto" w:fill="auto"/>
            <w:vAlign w:val="center"/>
          </w:tcPr>
          <w:p w14:paraId="591FA7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0.56 </w:t>
            </w:r>
          </w:p>
        </w:tc>
        <w:tc>
          <w:tcPr>
            <w:tcW w:w="753" w:type="dxa"/>
            <w:shd w:val="clear" w:color="auto" w:fill="auto"/>
            <w:vAlign w:val="center"/>
          </w:tcPr>
          <w:p w14:paraId="731B0F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r>
      <w:tr w14:paraId="031C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951FF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0710C7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维城村</w:t>
            </w:r>
          </w:p>
        </w:tc>
        <w:tc>
          <w:tcPr>
            <w:tcW w:w="756" w:type="dxa"/>
            <w:shd w:val="clear" w:color="auto" w:fill="auto"/>
            <w:vAlign w:val="center"/>
          </w:tcPr>
          <w:p w14:paraId="672A8D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95D27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651 </w:t>
            </w:r>
          </w:p>
        </w:tc>
        <w:tc>
          <w:tcPr>
            <w:tcW w:w="530" w:type="dxa"/>
            <w:shd w:val="clear" w:color="auto" w:fill="auto"/>
            <w:vAlign w:val="center"/>
          </w:tcPr>
          <w:p w14:paraId="29B976D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658 </w:t>
            </w:r>
          </w:p>
        </w:tc>
        <w:tc>
          <w:tcPr>
            <w:tcW w:w="530" w:type="dxa"/>
            <w:shd w:val="clear" w:color="auto" w:fill="auto"/>
            <w:vAlign w:val="center"/>
          </w:tcPr>
          <w:p w14:paraId="3ED788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664 </w:t>
            </w:r>
          </w:p>
        </w:tc>
        <w:tc>
          <w:tcPr>
            <w:tcW w:w="530" w:type="dxa"/>
            <w:shd w:val="clear" w:color="auto" w:fill="auto"/>
            <w:vAlign w:val="center"/>
          </w:tcPr>
          <w:p w14:paraId="4A0F43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674 </w:t>
            </w:r>
          </w:p>
        </w:tc>
        <w:tc>
          <w:tcPr>
            <w:tcW w:w="530" w:type="dxa"/>
            <w:shd w:val="clear" w:color="auto" w:fill="auto"/>
            <w:vAlign w:val="center"/>
          </w:tcPr>
          <w:p w14:paraId="2B70159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691 </w:t>
            </w:r>
          </w:p>
        </w:tc>
        <w:tc>
          <w:tcPr>
            <w:tcW w:w="634" w:type="dxa"/>
            <w:shd w:val="clear" w:color="auto" w:fill="auto"/>
            <w:vAlign w:val="center"/>
          </w:tcPr>
          <w:p w14:paraId="176833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42.08 </w:t>
            </w:r>
          </w:p>
        </w:tc>
        <w:tc>
          <w:tcPr>
            <w:tcW w:w="634" w:type="dxa"/>
            <w:shd w:val="clear" w:color="auto" w:fill="auto"/>
            <w:vAlign w:val="center"/>
          </w:tcPr>
          <w:p w14:paraId="72BDFA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42.51 </w:t>
            </w:r>
          </w:p>
        </w:tc>
        <w:tc>
          <w:tcPr>
            <w:tcW w:w="634" w:type="dxa"/>
            <w:shd w:val="clear" w:color="auto" w:fill="auto"/>
            <w:vAlign w:val="center"/>
          </w:tcPr>
          <w:p w14:paraId="2A8F41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43.15 </w:t>
            </w:r>
          </w:p>
        </w:tc>
        <w:tc>
          <w:tcPr>
            <w:tcW w:w="634" w:type="dxa"/>
            <w:shd w:val="clear" w:color="auto" w:fill="auto"/>
            <w:vAlign w:val="center"/>
          </w:tcPr>
          <w:p w14:paraId="5020CA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44.24 </w:t>
            </w:r>
          </w:p>
        </w:tc>
        <w:tc>
          <w:tcPr>
            <w:tcW w:w="772" w:type="dxa"/>
            <w:shd w:val="clear" w:color="auto" w:fill="auto"/>
            <w:vAlign w:val="center"/>
          </w:tcPr>
          <w:p w14:paraId="07300B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3.84 </w:t>
            </w:r>
          </w:p>
        </w:tc>
        <w:tc>
          <w:tcPr>
            <w:tcW w:w="766" w:type="dxa"/>
            <w:shd w:val="clear" w:color="auto" w:fill="auto"/>
            <w:vAlign w:val="center"/>
          </w:tcPr>
          <w:p w14:paraId="62F477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 </w:t>
            </w:r>
          </w:p>
        </w:tc>
        <w:tc>
          <w:tcPr>
            <w:tcW w:w="752" w:type="dxa"/>
            <w:shd w:val="clear" w:color="auto" w:fill="auto"/>
            <w:vAlign w:val="center"/>
          </w:tcPr>
          <w:p w14:paraId="44359F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 </w:t>
            </w:r>
          </w:p>
        </w:tc>
        <w:tc>
          <w:tcPr>
            <w:tcW w:w="773" w:type="dxa"/>
            <w:shd w:val="clear" w:color="auto" w:fill="auto"/>
            <w:vAlign w:val="center"/>
          </w:tcPr>
          <w:p w14:paraId="3C1D2A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0.46 </w:t>
            </w:r>
          </w:p>
        </w:tc>
        <w:tc>
          <w:tcPr>
            <w:tcW w:w="753" w:type="dxa"/>
            <w:shd w:val="clear" w:color="auto" w:fill="auto"/>
            <w:vAlign w:val="center"/>
          </w:tcPr>
          <w:p w14:paraId="11D44A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4546C9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3.88 </w:t>
            </w:r>
          </w:p>
        </w:tc>
        <w:tc>
          <w:tcPr>
            <w:tcW w:w="766" w:type="dxa"/>
            <w:shd w:val="clear" w:color="auto" w:fill="auto"/>
            <w:vAlign w:val="center"/>
          </w:tcPr>
          <w:p w14:paraId="4F8D2C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1.86 </w:t>
            </w:r>
          </w:p>
        </w:tc>
        <w:tc>
          <w:tcPr>
            <w:tcW w:w="752" w:type="dxa"/>
            <w:shd w:val="clear" w:color="auto" w:fill="auto"/>
            <w:vAlign w:val="center"/>
          </w:tcPr>
          <w:p w14:paraId="3D06B0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1.86 </w:t>
            </w:r>
          </w:p>
        </w:tc>
        <w:tc>
          <w:tcPr>
            <w:tcW w:w="773" w:type="dxa"/>
            <w:shd w:val="clear" w:color="auto" w:fill="auto"/>
            <w:vAlign w:val="center"/>
          </w:tcPr>
          <w:p w14:paraId="16A146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0.47 </w:t>
            </w:r>
          </w:p>
        </w:tc>
        <w:tc>
          <w:tcPr>
            <w:tcW w:w="753" w:type="dxa"/>
            <w:shd w:val="clear" w:color="auto" w:fill="auto"/>
            <w:vAlign w:val="center"/>
          </w:tcPr>
          <w:p w14:paraId="6ED30D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3AF265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3.94 </w:t>
            </w:r>
          </w:p>
        </w:tc>
        <w:tc>
          <w:tcPr>
            <w:tcW w:w="766" w:type="dxa"/>
            <w:shd w:val="clear" w:color="auto" w:fill="auto"/>
            <w:vAlign w:val="center"/>
          </w:tcPr>
          <w:p w14:paraId="6F3421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1.89 </w:t>
            </w:r>
          </w:p>
        </w:tc>
        <w:tc>
          <w:tcPr>
            <w:tcW w:w="752" w:type="dxa"/>
            <w:shd w:val="clear" w:color="auto" w:fill="auto"/>
            <w:vAlign w:val="center"/>
          </w:tcPr>
          <w:p w14:paraId="2BDFAE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1.89 </w:t>
            </w:r>
          </w:p>
        </w:tc>
        <w:tc>
          <w:tcPr>
            <w:tcW w:w="773" w:type="dxa"/>
            <w:shd w:val="clear" w:color="auto" w:fill="auto"/>
            <w:vAlign w:val="center"/>
          </w:tcPr>
          <w:p w14:paraId="4A145C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0.47 </w:t>
            </w:r>
          </w:p>
        </w:tc>
        <w:tc>
          <w:tcPr>
            <w:tcW w:w="753" w:type="dxa"/>
            <w:shd w:val="clear" w:color="auto" w:fill="auto"/>
            <w:vAlign w:val="center"/>
          </w:tcPr>
          <w:p w14:paraId="3E30DC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142C10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4.04 </w:t>
            </w:r>
          </w:p>
        </w:tc>
        <w:tc>
          <w:tcPr>
            <w:tcW w:w="766" w:type="dxa"/>
            <w:shd w:val="clear" w:color="auto" w:fill="auto"/>
            <w:vAlign w:val="center"/>
          </w:tcPr>
          <w:p w14:paraId="0AD907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1.94 </w:t>
            </w:r>
          </w:p>
        </w:tc>
        <w:tc>
          <w:tcPr>
            <w:tcW w:w="752" w:type="dxa"/>
            <w:shd w:val="clear" w:color="auto" w:fill="auto"/>
            <w:vAlign w:val="center"/>
          </w:tcPr>
          <w:p w14:paraId="7A7041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1.94 </w:t>
            </w:r>
          </w:p>
        </w:tc>
        <w:tc>
          <w:tcPr>
            <w:tcW w:w="773" w:type="dxa"/>
            <w:shd w:val="clear" w:color="auto" w:fill="auto"/>
            <w:vAlign w:val="center"/>
          </w:tcPr>
          <w:p w14:paraId="413BD3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0.48 </w:t>
            </w:r>
          </w:p>
        </w:tc>
        <w:tc>
          <w:tcPr>
            <w:tcW w:w="753" w:type="dxa"/>
            <w:shd w:val="clear" w:color="auto" w:fill="auto"/>
            <w:vAlign w:val="center"/>
          </w:tcPr>
          <w:p w14:paraId="0BFC7A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2346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B093F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79E6F4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雅都村</w:t>
            </w:r>
          </w:p>
        </w:tc>
        <w:tc>
          <w:tcPr>
            <w:tcW w:w="756" w:type="dxa"/>
            <w:shd w:val="clear" w:color="auto" w:fill="auto"/>
            <w:vAlign w:val="center"/>
          </w:tcPr>
          <w:p w14:paraId="0C885B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A3B93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213 </w:t>
            </w:r>
          </w:p>
        </w:tc>
        <w:tc>
          <w:tcPr>
            <w:tcW w:w="530" w:type="dxa"/>
            <w:shd w:val="clear" w:color="auto" w:fill="auto"/>
            <w:vAlign w:val="center"/>
          </w:tcPr>
          <w:p w14:paraId="562284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530" w:type="dxa"/>
            <w:shd w:val="clear" w:color="auto" w:fill="auto"/>
            <w:vAlign w:val="center"/>
          </w:tcPr>
          <w:p w14:paraId="3F6C04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217 </w:t>
            </w:r>
          </w:p>
        </w:tc>
        <w:tc>
          <w:tcPr>
            <w:tcW w:w="530" w:type="dxa"/>
            <w:shd w:val="clear" w:color="auto" w:fill="auto"/>
            <w:vAlign w:val="center"/>
          </w:tcPr>
          <w:p w14:paraId="6EC708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530" w:type="dxa"/>
            <w:shd w:val="clear" w:color="auto" w:fill="auto"/>
            <w:vAlign w:val="center"/>
          </w:tcPr>
          <w:p w14:paraId="2F4BBA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226 </w:t>
            </w:r>
          </w:p>
        </w:tc>
        <w:tc>
          <w:tcPr>
            <w:tcW w:w="634" w:type="dxa"/>
            <w:shd w:val="clear" w:color="auto" w:fill="auto"/>
            <w:vAlign w:val="center"/>
          </w:tcPr>
          <w:p w14:paraId="630D83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13.77 </w:t>
            </w:r>
          </w:p>
        </w:tc>
        <w:tc>
          <w:tcPr>
            <w:tcW w:w="634" w:type="dxa"/>
            <w:shd w:val="clear" w:color="auto" w:fill="auto"/>
            <w:vAlign w:val="center"/>
          </w:tcPr>
          <w:p w14:paraId="26118B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13.91 </w:t>
            </w:r>
          </w:p>
        </w:tc>
        <w:tc>
          <w:tcPr>
            <w:tcW w:w="634" w:type="dxa"/>
            <w:shd w:val="clear" w:color="auto" w:fill="auto"/>
            <w:vAlign w:val="center"/>
          </w:tcPr>
          <w:p w14:paraId="082D75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14.12 </w:t>
            </w:r>
          </w:p>
        </w:tc>
        <w:tc>
          <w:tcPr>
            <w:tcW w:w="634" w:type="dxa"/>
            <w:shd w:val="clear" w:color="auto" w:fill="auto"/>
            <w:vAlign w:val="center"/>
          </w:tcPr>
          <w:p w14:paraId="477B4B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14.47 </w:t>
            </w:r>
          </w:p>
        </w:tc>
        <w:tc>
          <w:tcPr>
            <w:tcW w:w="772" w:type="dxa"/>
            <w:shd w:val="clear" w:color="auto" w:fill="auto"/>
            <w:vAlign w:val="center"/>
          </w:tcPr>
          <w:p w14:paraId="0E76619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1.26 </w:t>
            </w:r>
          </w:p>
        </w:tc>
        <w:tc>
          <w:tcPr>
            <w:tcW w:w="766" w:type="dxa"/>
            <w:shd w:val="clear" w:color="auto" w:fill="auto"/>
            <w:vAlign w:val="center"/>
          </w:tcPr>
          <w:p w14:paraId="0DA93D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52" w:type="dxa"/>
            <w:shd w:val="clear" w:color="auto" w:fill="auto"/>
            <w:vAlign w:val="center"/>
          </w:tcPr>
          <w:p w14:paraId="5AE59A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73" w:type="dxa"/>
            <w:shd w:val="clear" w:color="auto" w:fill="auto"/>
            <w:vAlign w:val="center"/>
          </w:tcPr>
          <w:p w14:paraId="2E0E8E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5D5A5C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1D8BCC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1.27 </w:t>
            </w:r>
          </w:p>
        </w:tc>
        <w:tc>
          <w:tcPr>
            <w:tcW w:w="766" w:type="dxa"/>
            <w:shd w:val="clear" w:color="auto" w:fill="auto"/>
            <w:vAlign w:val="center"/>
          </w:tcPr>
          <w:p w14:paraId="057231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0.61 </w:t>
            </w:r>
          </w:p>
        </w:tc>
        <w:tc>
          <w:tcPr>
            <w:tcW w:w="752" w:type="dxa"/>
            <w:shd w:val="clear" w:color="auto" w:fill="auto"/>
            <w:vAlign w:val="center"/>
          </w:tcPr>
          <w:p w14:paraId="7DE2F8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0.61 </w:t>
            </w:r>
          </w:p>
        </w:tc>
        <w:tc>
          <w:tcPr>
            <w:tcW w:w="773" w:type="dxa"/>
            <w:shd w:val="clear" w:color="auto" w:fill="auto"/>
            <w:vAlign w:val="center"/>
          </w:tcPr>
          <w:p w14:paraId="12E55B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7A47FB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654A53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1.29 </w:t>
            </w:r>
          </w:p>
        </w:tc>
        <w:tc>
          <w:tcPr>
            <w:tcW w:w="766" w:type="dxa"/>
            <w:shd w:val="clear" w:color="auto" w:fill="auto"/>
            <w:vAlign w:val="center"/>
          </w:tcPr>
          <w:p w14:paraId="300305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0.62 </w:t>
            </w:r>
          </w:p>
        </w:tc>
        <w:tc>
          <w:tcPr>
            <w:tcW w:w="752" w:type="dxa"/>
            <w:shd w:val="clear" w:color="auto" w:fill="auto"/>
            <w:vAlign w:val="center"/>
          </w:tcPr>
          <w:p w14:paraId="76DCFB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0.62 </w:t>
            </w:r>
          </w:p>
        </w:tc>
        <w:tc>
          <w:tcPr>
            <w:tcW w:w="773" w:type="dxa"/>
            <w:shd w:val="clear" w:color="auto" w:fill="auto"/>
            <w:vAlign w:val="center"/>
          </w:tcPr>
          <w:p w14:paraId="5F7129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231BDC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117814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1.32 </w:t>
            </w:r>
          </w:p>
        </w:tc>
        <w:tc>
          <w:tcPr>
            <w:tcW w:w="766" w:type="dxa"/>
            <w:shd w:val="clear" w:color="auto" w:fill="auto"/>
            <w:vAlign w:val="center"/>
          </w:tcPr>
          <w:p w14:paraId="240714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0.63 </w:t>
            </w:r>
          </w:p>
        </w:tc>
        <w:tc>
          <w:tcPr>
            <w:tcW w:w="752" w:type="dxa"/>
            <w:shd w:val="clear" w:color="auto" w:fill="auto"/>
            <w:vAlign w:val="center"/>
          </w:tcPr>
          <w:p w14:paraId="2387CE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0.63 </w:t>
            </w:r>
          </w:p>
        </w:tc>
        <w:tc>
          <w:tcPr>
            <w:tcW w:w="773" w:type="dxa"/>
            <w:shd w:val="clear" w:color="auto" w:fill="auto"/>
            <w:vAlign w:val="center"/>
          </w:tcPr>
          <w:p w14:paraId="075316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0.16 </w:t>
            </w:r>
          </w:p>
        </w:tc>
        <w:tc>
          <w:tcPr>
            <w:tcW w:w="753" w:type="dxa"/>
            <w:shd w:val="clear" w:color="auto" w:fill="auto"/>
            <w:vAlign w:val="center"/>
          </w:tcPr>
          <w:p w14:paraId="566671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7301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E84AA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赤不苏镇</w:t>
            </w:r>
          </w:p>
        </w:tc>
        <w:tc>
          <w:tcPr>
            <w:tcW w:w="613" w:type="dxa"/>
            <w:shd w:val="clear" w:color="auto" w:fill="auto"/>
            <w:vAlign w:val="center"/>
          </w:tcPr>
          <w:p w14:paraId="53CD7BB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云羌村</w:t>
            </w:r>
          </w:p>
        </w:tc>
        <w:tc>
          <w:tcPr>
            <w:tcW w:w="756" w:type="dxa"/>
            <w:shd w:val="clear" w:color="auto" w:fill="auto"/>
            <w:vAlign w:val="center"/>
          </w:tcPr>
          <w:p w14:paraId="46CBC9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06BCA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736 </w:t>
            </w:r>
          </w:p>
        </w:tc>
        <w:tc>
          <w:tcPr>
            <w:tcW w:w="530" w:type="dxa"/>
            <w:shd w:val="clear" w:color="auto" w:fill="auto"/>
            <w:vAlign w:val="center"/>
          </w:tcPr>
          <w:p w14:paraId="528A9F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743 </w:t>
            </w:r>
          </w:p>
        </w:tc>
        <w:tc>
          <w:tcPr>
            <w:tcW w:w="530" w:type="dxa"/>
            <w:shd w:val="clear" w:color="auto" w:fill="auto"/>
            <w:vAlign w:val="center"/>
          </w:tcPr>
          <w:p w14:paraId="7A0CAE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751 </w:t>
            </w:r>
          </w:p>
        </w:tc>
        <w:tc>
          <w:tcPr>
            <w:tcW w:w="530" w:type="dxa"/>
            <w:shd w:val="clear" w:color="auto" w:fill="auto"/>
            <w:vAlign w:val="center"/>
          </w:tcPr>
          <w:p w14:paraId="7FEF74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762 </w:t>
            </w:r>
          </w:p>
        </w:tc>
        <w:tc>
          <w:tcPr>
            <w:tcW w:w="530" w:type="dxa"/>
            <w:shd w:val="clear" w:color="auto" w:fill="auto"/>
            <w:vAlign w:val="center"/>
          </w:tcPr>
          <w:p w14:paraId="4FEDECD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781 </w:t>
            </w:r>
          </w:p>
        </w:tc>
        <w:tc>
          <w:tcPr>
            <w:tcW w:w="634" w:type="dxa"/>
            <w:shd w:val="clear" w:color="auto" w:fill="auto"/>
            <w:vAlign w:val="center"/>
          </w:tcPr>
          <w:p w14:paraId="47EBA3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47.58 </w:t>
            </w:r>
          </w:p>
        </w:tc>
        <w:tc>
          <w:tcPr>
            <w:tcW w:w="634" w:type="dxa"/>
            <w:shd w:val="clear" w:color="auto" w:fill="auto"/>
            <w:vAlign w:val="center"/>
          </w:tcPr>
          <w:p w14:paraId="50A616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48.06 </w:t>
            </w:r>
          </w:p>
        </w:tc>
        <w:tc>
          <w:tcPr>
            <w:tcW w:w="634" w:type="dxa"/>
            <w:shd w:val="clear" w:color="auto" w:fill="auto"/>
            <w:vAlign w:val="center"/>
          </w:tcPr>
          <w:p w14:paraId="3A0FAF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48.78 </w:t>
            </w:r>
          </w:p>
        </w:tc>
        <w:tc>
          <w:tcPr>
            <w:tcW w:w="634" w:type="dxa"/>
            <w:shd w:val="clear" w:color="auto" w:fill="auto"/>
            <w:vAlign w:val="center"/>
          </w:tcPr>
          <w:p w14:paraId="2CED4A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50.02 </w:t>
            </w:r>
          </w:p>
        </w:tc>
        <w:tc>
          <w:tcPr>
            <w:tcW w:w="772" w:type="dxa"/>
            <w:shd w:val="clear" w:color="auto" w:fill="auto"/>
            <w:vAlign w:val="center"/>
          </w:tcPr>
          <w:p w14:paraId="2F44AF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4.34 </w:t>
            </w:r>
          </w:p>
        </w:tc>
        <w:tc>
          <w:tcPr>
            <w:tcW w:w="766" w:type="dxa"/>
            <w:shd w:val="clear" w:color="auto" w:fill="auto"/>
            <w:vAlign w:val="center"/>
          </w:tcPr>
          <w:p w14:paraId="68DC54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2.08 </w:t>
            </w:r>
          </w:p>
        </w:tc>
        <w:tc>
          <w:tcPr>
            <w:tcW w:w="752" w:type="dxa"/>
            <w:shd w:val="clear" w:color="auto" w:fill="auto"/>
            <w:vAlign w:val="center"/>
          </w:tcPr>
          <w:p w14:paraId="65A91F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2.08 </w:t>
            </w:r>
          </w:p>
        </w:tc>
        <w:tc>
          <w:tcPr>
            <w:tcW w:w="773" w:type="dxa"/>
            <w:shd w:val="clear" w:color="auto" w:fill="auto"/>
            <w:vAlign w:val="center"/>
          </w:tcPr>
          <w:p w14:paraId="4247DE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0.52 </w:t>
            </w:r>
          </w:p>
        </w:tc>
        <w:tc>
          <w:tcPr>
            <w:tcW w:w="753" w:type="dxa"/>
            <w:shd w:val="clear" w:color="auto" w:fill="auto"/>
            <w:vAlign w:val="center"/>
          </w:tcPr>
          <w:p w14:paraId="1525E1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22F22F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4.39 </w:t>
            </w:r>
          </w:p>
        </w:tc>
        <w:tc>
          <w:tcPr>
            <w:tcW w:w="766" w:type="dxa"/>
            <w:shd w:val="clear" w:color="auto" w:fill="auto"/>
            <w:vAlign w:val="center"/>
          </w:tcPr>
          <w:p w14:paraId="22D144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 </w:t>
            </w:r>
          </w:p>
        </w:tc>
        <w:tc>
          <w:tcPr>
            <w:tcW w:w="752" w:type="dxa"/>
            <w:shd w:val="clear" w:color="auto" w:fill="auto"/>
            <w:vAlign w:val="center"/>
          </w:tcPr>
          <w:p w14:paraId="7C83FA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 </w:t>
            </w:r>
          </w:p>
        </w:tc>
        <w:tc>
          <w:tcPr>
            <w:tcW w:w="773" w:type="dxa"/>
            <w:shd w:val="clear" w:color="auto" w:fill="auto"/>
            <w:vAlign w:val="center"/>
          </w:tcPr>
          <w:p w14:paraId="1E4976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0.53 </w:t>
            </w:r>
          </w:p>
        </w:tc>
        <w:tc>
          <w:tcPr>
            <w:tcW w:w="753" w:type="dxa"/>
            <w:shd w:val="clear" w:color="auto" w:fill="auto"/>
            <w:vAlign w:val="center"/>
          </w:tcPr>
          <w:p w14:paraId="68E5E5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4A95D1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4.45 </w:t>
            </w:r>
          </w:p>
        </w:tc>
        <w:tc>
          <w:tcPr>
            <w:tcW w:w="766" w:type="dxa"/>
            <w:shd w:val="clear" w:color="auto" w:fill="auto"/>
            <w:vAlign w:val="center"/>
          </w:tcPr>
          <w:p w14:paraId="2D6693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2.14 </w:t>
            </w:r>
          </w:p>
        </w:tc>
        <w:tc>
          <w:tcPr>
            <w:tcW w:w="752" w:type="dxa"/>
            <w:shd w:val="clear" w:color="auto" w:fill="auto"/>
            <w:vAlign w:val="center"/>
          </w:tcPr>
          <w:p w14:paraId="0E5748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2.14 </w:t>
            </w:r>
          </w:p>
        </w:tc>
        <w:tc>
          <w:tcPr>
            <w:tcW w:w="773" w:type="dxa"/>
            <w:shd w:val="clear" w:color="auto" w:fill="auto"/>
            <w:vAlign w:val="center"/>
          </w:tcPr>
          <w:p w14:paraId="205256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0.53 </w:t>
            </w:r>
          </w:p>
        </w:tc>
        <w:tc>
          <w:tcPr>
            <w:tcW w:w="753" w:type="dxa"/>
            <w:shd w:val="clear" w:color="auto" w:fill="auto"/>
            <w:vAlign w:val="center"/>
          </w:tcPr>
          <w:p w14:paraId="3B5FC6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254B4A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4.56 </w:t>
            </w:r>
          </w:p>
        </w:tc>
        <w:tc>
          <w:tcPr>
            <w:tcW w:w="766" w:type="dxa"/>
            <w:shd w:val="clear" w:color="auto" w:fill="auto"/>
            <w:vAlign w:val="center"/>
          </w:tcPr>
          <w:p w14:paraId="661C8F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2.19 </w:t>
            </w:r>
          </w:p>
        </w:tc>
        <w:tc>
          <w:tcPr>
            <w:tcW w:w="752" w:type="dxa"/>
            <w:shd w:val="clear" w:color="auto" w:fill="auto"/>
            <w:vAlign w:val="center"/>
          </w:tcPr>
          <w:p w14:paraId="3182F7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2.19 </w:t>
            </w:r>
          </w:p>
        </w:tc>
        <w:tc>
          <w:tcPr>
            <w:tcW w:w="773" w:type="dxa"/>
            <w:shd w:val="clear" w:color="auto" w:fill="auto"/>
            <w:vAlign w:val="center"/>
          </w:tcPr>
          <w:p w14:paraId="12B9C2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53" w:type="dxa"/>
            <w:shd w:val="clear" w:color="auto" w:fill="auto"/>
            <w:vAlign w:val="center"/>
          </w:tcPr>
          <w:p w14:paraId="1518A3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r>
      <w:tr w14:paraId="1086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D3C0A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457479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蚕丛村</w:t>
            </w:r>
          </w:p>
        </w:tc>
        <w:tc>
          <w:tcPr>
            <w:tcW w:w="756" w:type="dxa"/>
            <w:shd w:val="clear" w:color="auto" w:fill="auto"/>
            <w:vAlign w:val="center"/>
          </w:tcPr>
          <w:p w14:paraId="7CA75B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EA267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848 </w:t>
            </w:r>
          </w:p>
        </w:tc>
        <w:tc>
          <w:tcPr>
            <w:tcW w:w="530" w:type="dxa"/>
            <w:shd w:val="clear" w:color="auto" w:fill="auto"/>
            <w:vAlign w:val="center"/>
          </w:tcPr>
          <w:p w14:paraId="635686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857 </w:t>
            </w:r>
          </w:p>
        </w:tc>
        <w:tc>
          <w:tcPr>
            <w:tcW w:w="530" w:type="dxa"/>
            <w:shd w:val="clear" w:color="auto" w:fill="auto"/>
            <w:vAlign w:val="center"/>
          </w:tcPr>
          <w:p w14:paraId="5EA1C3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865 </w:t>
            </w:r>
          </w:p>
        </w:tc>
        <w:tc>
          <w:tcPr>
            <w:tcW w:w="530" w:type="dxa"/>
            <w:shd w:val="clear" w:color="auto" w:fill="auto"/>
            <w:vAlign w:val="center"/>
          </w:tcPr>
          <w:p w14:paraId="593479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878 </w:t>
            </w:r>
          </w:p>
        </w:tc>
        <w:tc>
          <w:tcPr>
            <w:tcW w:w="530" w:type="dxa"/>
            <w:shd w:val="clear" w:color="auto" w:fill="auto"/>
            <w:vAlign w:val="center"/>
          </w:tcPr>
          <w:p w14:paraId="6E5A72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900 </w:t>
            </w:r>
          </w:p>
        </w:tc>
        <w:tc>
          <w:tcPr>
            <w:tcW w:w="634" w:type="dxa"/>
            <w:shd w:val="clear" w:color="auto" w:fill="auto"/>
            <w:vAlign w:val="center"/>
          </w:tcPr>
          <w:p w14:paraId="54C844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54.82 </w:t>
            </w:r>
          </w:p>
        </w:tc>
        <w:tc>
          <w:tcPr>
            <w:tcW w:w="634" w:type="dxa"/>
            <w:shd w:val="clear" w:color="auto" w:fill="auto"/>
            <w:vAlign w:val="center"/>
          </w:tcPr>
          <w:p w14:paraId="1697F1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55.37 </w:t>
            </w:r>
          </w:p>
        </w:tc>
        <w:tc>
          <w:tcPr>
            <w:tcW w:w="634" w:type="dxa"/>
            <w:shd w:val="clear" w:color="auto" w:fill="auto"/>
            <w:vAlign w:val="center"/>
          </w:tcPr>
          <w:p w14:paraId="1DE0BC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56.20 </w:t>
            </w:r>
          </w:p>
        </w:tc>
        <w:tc>
          <w:tcPr>
            <w:tcW w:w="634" w:type="dxa"/>
            <w:shd w:val="clear" w:color="auto" w:fill="auto"/>
            <w:vAlign w:val="center"/>
          </w:tcPr>
          <w:p w14:paraId="5B3B54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57.63 </w:t>
            </w:r>
          </w:p>
        </w:tc>
        <w:tc>
          <w:tcPr>
            <w:tcW w:w="772" w:type="dxa"/>
            <w:shd w:val="clear" w:color="auto" w:fill="auto"/>
            <w:vAlign w:val="center"/>
          </w:tcPr>
          <w:p w14:paraId="0E90BA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5.00 </w:t>
            </w:r>
          </w:p>
        </w:tc>
        <w:tc>
          <w:tcPr>
            <w:tcW w:w="766" w:type="dxa"/>
            <w:shd w:val="clear" w:color="auto" w:fill="auto"/>
            <w:vAlign w:val="center"/>
          </w:tcPr>
          <w:p w14:paraId="0CBD85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2.40 </w:t>
            </w:r>
          </w:p>
        </w:tc>
        <w:tc>
          <w:tcPr>
            <w:tcW w:w="752" w:type="dxa"/>
            <w:shd w:val="clear" w:color="auto" w:fill="auto"/>
            <w:vAlign w:val="center"/>
          </w:tcPr>
          <w:p w14:paraId="53BAAD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2.40 </w:t>
            </w:r>
          </w:p>
        </w:tc>
        <w:tc>
          <w:tcPr>
            <w:tcW w:w="773" w:type="dxa"/>
            <w:shd w:val="clear" w:color="auto" w:fill="auto"/>
            <w:vAlign w:val="center"/>
          </w:tcPr>
          <w:p w14:paraId="0D56F8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53" w:type="dxa"/>
            <w:shd w:val="clear" w:color="auto" w:fill="auto"/>
            <w:vAlign w:val="center"/>
          </w:tcPr>
          <w:p w14:paraId="1AFFA8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72" w:type="dxa"/>
            <w:shd w:val="clear" w:color="auto" w:fill="auto"/>
            <w:vAlign w:val="center"/>
          </w:tcPr>
          <w:p w14:paraId="351AF0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5.05 </w:t>
            </w:r>
          </w:p>
        </w:tc>
        <w:tc>
          <w:tcPr>
            <w:tcW w:w="766" w:type="dxa"/>
            <w:shd w:val="clear" w:color="auto" w:fill="auto"/>
            <w:vAlign w:val="center"/>
          </w:tcPr>
          <w:p w14:paraId="1C61AB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2.43 </w:t>
            </w:r>
          </w:p>
        </w:tc>
        <w:tc>
          <w:tcPr>
            <w:tcW w:w="752" w:type="dxa"/>
            <w:shd w:val="clear" w:color="auto" w:fill="auto"/>
            <w:vAlign w:val="center"/>
          </w:tcPr>
          <w:p w14:paraId="044CA7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2.43 </w:t>
            </w:r>
          </w:p>
        </w:tc>
        <w:tc>
          <w:tcPr>
            <w:tcW w:w="773" w:type="dxa"/>
            <w:shd w:val="clear" w:color="auto" w:fill="auto"/>
            <w:vAlign w:val="center"/>
          </w:tcPr>
          <w:p w14:paraId="0660EF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0.61 </w:t>
            </w:r>
          </w:p>
        </w:tc>
        <w:tc>
          <w:tcPr>
            <w:tcW w:w="753" w:type="dxa"/>
            <w:shd w:val="clear" w:color="auto" w:fill="auto"/>
            <w:vAlign w:val="center"/>
          </w:tcPr>
          <w:p w14:paraId="0B47A6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72" w:type="dxa"/>
            <w:shd w:val="clear" w:color="auto" w:fill="auto"/>
            <w:vAlign w:val="center"/>
          </w:tcPr>
          <w:p w14:paraId="31BE31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5.13 </w:t>
            </w:r>
          </w:p>
        </w:tc>
        <w:tc>
          <w:tcPr>
            <w:tcW w:w="766" w:type="dxa"/>
            <w:shd w:val="clear" w:color="auto" w:fill="auto"/>
            <w:vAlign w:val="center"/>
          </w:tcPr>
          <w:p w14:paraId="2568A6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2.46 </w:t>
            </w:r>
          </w:p>
        </w:tc>
        <w:tc>
          <w:tcPr>
            <w:tcW w:w="752" w:type="dxa"/>
            <w:shd w:val="clear" w:color="auto" w:fill="auto"/>
            <w:vAlign w:val="center"/>
          </w:tcPr>
          <w:p w14:paraId="281E3E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2.46 </w:t>
            </w:r>
          </w:p>
        </w:tc>
        <w:tc>
          <w:tcPr>
            <w:tcW w:w="773" w:type="dxa"/>
            <w:shd w:val="clear" w:color="auto" w:fill="auto"/>
            <w:vAlign w:val="center"/>
          </w:tcPr>
          <w:p w14:paraId="13389B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0.62 </w:t>
            </w:r>
          </w:p>
        </w:tc>
        <w:tc>
          <w:tcPr>
            <w:tcW w:w="753" w:type="dxa"/>
            <w:shd w:val="clear" w:color="auto" w:fill="auto"/>
            <w:vAlign w:val="center"/>
          </w:tcPr>
          <w:p w14:paraId="5EDD72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72" w:type="dxa"/>
            <w:shd w:val="clear" w:color="auto" w:fill="auto"/>
            <w:vAlign w:val="center"/>
          </w:tcPr>
          <w:p w14:paraId="64CFFE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5.26 </w:t>
            </w:r>
          </w:p>
        </w:tc>
        <w:tc>
          <w:tcPr>
            <w:tcW w:w="766" w:type="dxa"/>
            <w:shd w:val="clear" w:color="auto" w:fill="auto"/>
            <w:vAlign w:val="center"/>
          </w:tcPr>
          <w:p w14:paraId="6CBE865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2.52 </w:t>
            </w:r>
          </w:p>
        </w:tc>
        <w:tc>
          <w:tcPr>
            <w:tcW w:w="752" w:type="dxa"/>
            <w:shd w:val="clear" w:color="auto" w:fill="auto"/>
            <w:vAlign w:val="center"/>
          </w:tcPr>
          <w:p w14:paraId="22433C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2.52 </w:t>
            </w:r>
          </w:p>
        </w:tc>
        <w:tc>
          <w:tcPr>
            <w:tcW w:w="773" w:type="dxa"/>
            <w:shd w:val="clear" w:color="auto" w:fill="auto"/>
            <w:vAlign w:val="center"/>
          </w:tcPr>
          <w:p w14:paraId="50E3CA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0.63 </w:t>
            </w:r>
          </w:p>
        </w:tc>
        <w:tc>
          <w:tcPr>
            <w:tcW w:w="753" w:type="dxa"/>
            <w:shd w:val="clear" w:color="auto" w:fill="auto"/>
            <w:vAlign w:val="center"/>
          </w:tcPr>
          <w:p w14:paraId="3A2409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r>
      <w:tr w14:paraId="10F8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65598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339F48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大店村</w:t>
            </w:r>
          </w:p>
        </w:tc>
        <w:tc>
          <w:tcPr>
            <w:tcW w:w="756" w:type="dxa"/>
            <w:shd w:val="clear" w:color="auto" w:fill="auto"/>
            <w:vAlign w:val="center"/>
          </w:tcPr>
          <w:p w14:paraId="7982E0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0AF13A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404 </w:t>
            </w:r>
          </w:p>
        </w:tc>
        <w:tc>
          <w:tcPr>
            <w:tcW w:w="530" w:type="dxa"/>
            <w:shd w:val="clear" w:color="auto" w:fill="auto"/>
            <w:vAlign w:val="center"/>
          </w:tcPr>
          <w:p w14:paraId="681B8F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408 </w:t>
            </w:r>
          </w:p>
        </w:tc>
        <w:tc>
          <w:tcPr>
            <w:tcW w:w="530" w:type="dxa"/>
            <w:shd w:val="clear" w:color="auto" w:fill="auto"/>
            <w:vAlign w:val="center"/>
          </w:tcPr>
          <w:p w14:paraId="2BCCFC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412 </w:t>
            </w:r>
          </w:p>
        </w:tc>
        <w:tc>
          <w:tcPr>
            <w:tcW w:w="530" w:type="dxa"/>
            <w:shd w:val="clear" w:color="auto" w:fill="auto"/>
            <w:vAlign w:val="center"/>
          </w:tcPr>
          <w:p w14:paraId="56F040A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418 </w:t>
            </w:r>
          </w:p>
        </w:tc>
        <w:tc>
          <w:tcPr>
            <w:tcW w:w="530" w:type="dxa"/>
            <w:shd w:val="clear" w:color="auto" w:fill="auto"/>
            <w:vAlign w:val="center"/>
          </w:tcPr>
          <w:p w14:paraId="6718E9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429 </w:t>
            </w:r>
          </w:p>
        </w:tc>
        <w:tc>
          <w:tcPr>
            <w:tcW w:w="634" w:type="dxa"/>
            <w:shd w:val="clear" w:color="auto" w:fill="auto"/>
            <w:vAlign w:val="center"/>
          </w:tcPr>
          <w:p w14:paraId="27DC38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26.12 </w:t>
            </w:r>
          </w:p>
        </w:tc>
        <w:tc>
          <w:tcPr>
            <w:tcW w:w="634" w:type="dxa"/>
            <w:shd w:val="clear" w:color="auto" w:fill="auto"/>
            <w:vAlign w:val="center"/>
          </w:tcPr>
          <w:p w14:paraId="46A3D0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26.38 </w:t>
            </w:r>
          </w:p>
        </w:tc>
        <w:tc>
          <w:tcPr>
            <w:tcW w:w="634" w:type="dxa"/>
            <w:shd w:val="clear" w:color="auto" w:fill="auto"/>
            <w:vAlign w:val="center"/>
          </w:tcPr>
          <w:p w14:paraId="3CD4ED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26.78 </w:t>
            </w:r>
          </w:p>
        </w:tc>
        <w:tc>
          <w:tcPr>
            <w:tcW w:w="634" w:type="dxa"/>
            <w:shd w:val="clear" w:color="auto" w:fill="auto"/>
            <w:vAlign w:val="center"/>
          </w:tcPr>
          <w:p w14:paraId="047208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27.45 </w:t>
            </w:r>
          </w:p>
        </w:tc>
        <w:tc>
          <w:tcPr>
            <w:tcW w:w="772" w:type="dxa"/>
            <w:shd w:val="clear" w:color="auto" w:fill="auto"/>
            <w:vAlign w:val="center"/>
          </w:tcPr>
          <w:p w14:paraId="386F75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2.38 </w:t>
            </w:r>
          </w:p>
        </w:tc>
        <w:tc>
          <w:tcPr>
            <w:tcW w:w="766" w:type="dxa"/>
            <w:shd w:val="clear" w:color="auto" w:fill="auto"/>
            <w:vAlign w:val="center"/>
          </w:tcPr>
          <w:p w14:paraId="74A6F6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1.14 </w:t>
            </w:r>
          </w:p>
        </w:tc>
        <w:tc>
          <w:tcPr>
            <w:tcW w:w="752" w:type="dxa"/>
            <w:shd w:val="clear" w:color="auto" w:fill="auto"/>
            <w:vAlign w:val="center"/>
          </w:tcPr>
          <w:p w14:paraId="1FE2FD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1.14 </w:t>
            </w:r>
          </w:p>
        </w:tc>
        <w:tc>
          <w:tcPr>
            <w:tcW w:w="773" w:type="dxa"/>
            <w:shd w:val="clear" w:color="auto" w:fill="auto"/>
            <w:vAlign w:val="center"/>
          </w:tcPr>
          <w:p w14:paraId="5A89DB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0.29 </w:t>
            </w:r>
          </w:p>
        </w:tc>
        <w:tc>
          <w:tcPr>
            <w:tcW w:w="753" w:type="dxa"/>
            <w:shd w:val="clear" w:color="auto" w:fill="auto"/>
            <w:vAlign w:val="center"/>
          </w:tcPr>
          <w:p w14:paraId="20860A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78A5EC7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2.41 </w:t>
            </w:r>
          </w:p>
        </w:tc>
        <w:tc>
          <w:tcPr>
            <w:tcW w:w="766" w:type="dxa"/>
            <w:shd w:val="clear" w:color="auto" w:fill="auto"/>
            <w:vAlign w:val="center"/>
          </w:tcPr>
          <w:p w14:paraId="2E46EB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1.16 </w:t>
            </w:r>
          </w:p>
        </w:tc>
        <w:tc>
          <w:tcPr>
            <w:tcW w:w="752" w:type="dxa"/>
            <w:shd w:val="clear" w:color="auto" w:fill="auto"/>
            <w:vAlign w:val="center"/>
          </w:tcPr>
          <w:p w14:paraId="7C0337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1.16 </w:t>
            </w:r>
          </w:p>
        </w:tc>
        <w:tc>
          <w:tcPr>
            <w:tcW w:w="773" w:type="dxa"/>
            <w:shd w:val="clear" w:color="auto" w:fill="auto"/>
            <w:vAlign w:val="center"/>
          </w:tcPr>
          <w:p w14:paraId="4A3EEC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0.29 </w:t>
            </w:r>
          </w:p>
        </w:tc>
        <w:tc>
          <w:tcPr>
            <w:tcW w:w="753" w:type="dxa"/>
            <w:shd w:val="clear" w:color="auto" w:fill="auto"/>
            <w:vAlign w:val="center"/>
          </w:tcPr>
          <w:p w14:paraId="1A0CE6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69BB2E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2.44 </w:t>
            </w:r>
          </w:p>
        </w:tc>
        <w:tc>
          <w:tcPr>
            <w:tcW w:w="766" w:type="dxa"/>
            <w:shd w:val="clear" w:color="auto" w:fill="auto"/>
            <w:vAlign w:val="center"/>
          </w:tcPr>
          <w:p w14:paraId="0C6B05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1.17 </w:t>
            </w:r>
          </w:p>
        </w:tc>
        <w:tc>
          <w:tcPr>
            <w:tcW w:w="752" w:type="dxa"/>
            <w:shd w:val="clear" w:color="auto" w:fill="auto"/>
            <w:vAlign w:val="center"/>
          </w:tcPr>
          <w:p w14:paraId="311AA0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1.17 </w:t>
            </w:r>
          </w:p>
        </w:tc>
        <w:tc>
          <w:tcPr>
            <w:tcW w:w="773" w:type="dxa"/>
            <w:shd w:val="clear" w:color="auto" w:fill="auto"/>
            <w:vAlign w:val="center"/>
          </w:tcPr>
          <w:p w14:paraId="52C3D5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0.29 </w:t>
            </w:r>
          </w:p>
        </w:tc>
        <w:tc>
          <w:tcPr>
            <w:tcW w:w="753" w:type="dxa"/>
            <w:shd w:val="clear" w:color="auto" w:fill="auto"/>
            <w:vAlign w:val="center"/>
          </w:tcPr>
          <w:p w14:paraId="33E73C0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228B27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2.51 </w:t>
            </w:r>
          </w:p>
        </w:tc>
        <w:tc>
          <w:tcPr>
            <w:tcW w:w="766" w:type="dxa"/>
            <w:shd w:val="clear" w:color="auto" w:fill="auto"/>
            <w:vAlign w:val="center"/>
          </w:tcPr>
          <w:p w14:paraId="61576D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1.20 </w:t>
            </w:r>
          </w:p>
        </w:tc>
        <w:tc>
          <w:tcPr>
            <w:tcW w:w="752" w:type="dxa"/>
            <w:shd w:val="clear" w:color="auto" w:fill="auto"/>
            <w:vAlign w:val="center"/>
          </w:tcPr>
          <w:p w14:paraId="4D455D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1.20 </w:t>
            </w:r>
          </w:p>
        </w:tc>
        <w:tc>
          <w:tcPr>
            <w:tcW w:w="773" w:type="dxa"/>
            <w:shd w:val="clear" w:color="auto" w:fill="auto"/>
            <w:vAlign w:val="center"/>
          </w:tcPr>
          <w:p w14:paraId="5C281B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0.30 </w:t>
            </w:r>
          </w:p>
        </w:tc>
        <w:tc>
          <w:tcPr>
            <w:tcW w:w="753" w:type="dxa"/>
            <w:shd w:val="clear" w:color="auto" w:fill="auto"/>
            <w:vAlign w:val="center"/>
          </w:tcPr>
          <w:p w14:paraId="7207A7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5192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320CA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6B64C72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胡儿村</w:t>
            </w:r>
          </w:p>
        </w:tc>
        <w:tc>
          <w:tcPr>
            <w:tcW w:w="756" w:type="dxa"/>
            <w:shd w:val="clear" w:color="auto" w:fill="auto"/>
            <w:vAlign w:val="center"/>
          </w:tcPr>
          <w:p w14:paraId="53FF26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2FCE1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209 </w:t>
            </w:r>
          </w:p>
        </w:tc>
        <w:tc>
          <w:tcPr>
            <w:tcW w:w="530" w:type="dxa"/>
            <w:shd w:val="clear" w:color="auto" w:fill="auto"/>
            <w:vAlign w:val="center"/>
          </w:tcPr>
          <w:p w14:paraId="4CCC94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211 </w:t>
            </w:r>
          </w:p>
        </w:tc>
        <w:tc>
          <w:tcPr>
            <w:tcW w:w="530" w:type="dxa"/>
            <w:shd w:val="clear" w:color="auto" w:fill="auto"/>
            <w:vAlign w:val="center"/>
          </w:tcPr>
          <w:p w14:paraId="324C9E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213 </w:t>
            </w:r>
          </w:p>
        </w:tc>
        <w:tc>
          <w:tcPr>
            <w:tcW w:w="530" w:type="dxa"/>
            <w:shd w:val="clear" w:color="auto" w:fill="auto"/>
            <w:vAlign w:val="center"/>
          </w:tcPr>
          <w:p w14:paraId="4649E5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216 </w:t>
            </w:r>
          </w:p>
        </w:tc>
        <w:tc>
          <w:tcPr>
            <w:tcW w:w="530" w:type="dxa"/>
            <w:shd w:val="clear" w:color="auto" w:fill="auto"/>
            <w:vAlign w:val="center"/>
          </w:tcPr>
          <w:p w14:paraId="60AC49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222 </w:t>
            </w:r>
          </w:p>
        </w:tc>
        <w:tc>
          <w:tcPr>
            <w:tcW w:w="634" w:type="dxa"/>
            <w:shd w:val="clear" w:color="auto" w:fill="auto"/>
            <w:vAlign w:val="center"/>
          </w:tcPr>
          <w:p w14:paraId="15AE40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13.51 </w:t>
            </w:r>
          </w:p>
        </w:tc>
        <w:tc>
          <w:tcPr>
            <w:tcW w:w="634" w:type="dxa"/>
            <w:shd w:val="clear" w:color="auto" w:fill="auto"/>
            <w:vAlign w:val="center"/>
          </w:tcPr>
          <w:p w14:paraId="0A780E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13.65 </w:t>
            </w:r>
          </w:p>
        </w:tc>
        <w:tc>
          <w:tcPr>
            <w:tcW w:w="634" w:type="dxa"/>
            <w:shd w:val="clear" w:color="auto" w:fill="auto"/>
            <w:vAlign w:val="center"/>
          </w:tcPr>
          <w:p w14:paraId="1774161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13.85 </w:t>
            </w:r>
          </w:p>
        </w:tc>
        <w:tc>
          <w:tcPr>
            <w:tcW w:w="634" w:type="dxa"/>
            <w:shd w:val="clear" w:color="auto" w:fill="auto"/>
            <w:vAlign w:val="center"/>
          </w:tcPr>
          <w:p w14:paraId="1C1BFA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14.20 </w:t>
            </w:r>
          </w:p>
        </w:tc>
        <w:tc>
          <w:tcPr>
            <w:tcW w:w="772" w:type="dxa"/>
            <w:shd w:val="clear" w:color="auto" w:fill="auto"/>
            <w:vAlign w:val="center"/>
          </w:tcPr>
          <w:p w14:paraId="2EC182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1.23 </w:t>
            </w:r>
          </w:p>
        </w:tc>
        <w:tc>
          <w:tcPr>
            <w:tcW w:w="766" w:type="dxa"/>
            <w:shd w:val="clear" w:color="auto" w:fill="auto"/>
            <w:vAlign w:val="center"/>
          </w:tcPr>
          <w:p w14:paraId="1EF9A9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0.59 </w:t>
            </w:r>
          </w:p>
        </w:tc>
        <w:tc>
          <w:tcPr>
            <w:tcW w:w="752" w:type="dxa"/>
            <w:shd w:val="clear" w:color="auto" w:fill="auto"/>
            <w:vAlign w:val="center"/>
          </w:tcPr>
          <w:p w14:paraId="38DED4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0.59 </w:t>
            </w:r>
          </w:p>
        </w:tc>
        <w:tc>
          <w:tcPr>
            <w:tcW w:w="773" w:type="dxa"/>
            <w:shd w:val="clear" w:color="auto" w:fill="auto"/>
            <w:vAlign w:val="center"/>
          </w:tcPr>
          <w:p w14:paraId="5D7CEB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333D6D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5C60AA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1.25 </w:t>
            </w:r>
          </w:p>
        </w:tc>
        <w:tc>
          <w:tcPr>
            <w:tcW w:w="766" w:type="dxa"/>
            <w:shd w:val="clear" w:color="auto" w:fill="auto"/>
            <w:vAlign w:val="center"/>
          </w:tcPr>
          <w:p w14:paraId="72292C4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52" w:type="dxa"/>
            <w:shd w:val="clear" w:color="auto" w:fill="auto"/>
            <w:vAlign w:val="center"/>
          </w:tcPr>
          <w:p w14:paraId="25CDA3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73" w:type="dxa"/>
            <w:shd w:val="clear" w:color="auto" w:fill="auto"/>
            <w:vAlign w:val="center"/>
          </w:tcPr>
          <w:p w14:paraId="1152D7A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5659E4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4F3D27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1.26 </w:t>
            </w:r>
          </w:p>
        </w:tc>
        <w:tc>
          <w:tcPr>
            <w:tcW w:w="766" w:type="dxa"/>
            <w:shd w:val="clear" w:color="auto" w:fill="auto"/>
            <w:vAlign w:val="center"/>
          </w:tcPr>
          <w:p w14:paraId="2A18D7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0.61 </w:t>
            </w:r>
          </w:p>
        </w:tc>
        <w:tc>
          <w:tcPr>
            <w:tcW w:w="752" w:type="dxa"/>
            <w:shd w:val="clear" w:color="auto" w:fill="auto"/>
            <w:vAlign w:val="center"/>
          </w:tcPr>
          <w:p w14:paraId="18B2DC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0.61 </w:t>
            </w:r>
          </w:p>
        </w:tc>
        <w:tc>
          <w:tcPr>
            <w:tcW w:w="773" w:type="dxa"/>
            <w:shd w:val="clear" w:color="auto" w:fill="auto"/>
            <w:vAlign w:val="center"/>
          </w:tcPr>
          <w:p w14:paraId="2D8B7D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7DDAF3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401AAE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1.30 </w:t>
            </w:r>
          </w:p>
        </w:tc>
        <w:tc>
          <w:tcPr>
            <w:tcW w:w="766" w:type="dxa"/>
            <w:shd w:val="clear" w:color="auto" w:fill="auto"/>
            <w:vAlign w:val="center"/>
          </w:tcPr>
          <w:p w14:paraId="06B96B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0.62 </w:t>
            </w:r>
          </w:p>
        </w:tc>
        <w:tc>
          <w:tcPr>
            <w:tcW w:w="752" w:type="dxa"/>
            <w:shd w:val="clear" w:color="auto" w:fill="auto"/>
            <w:vAlign w:val="center"/>
          </w:tcPr>
          <w:p w14:paraId="7F0057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0.62 </w:t>
            </w:r>
          </w:p>
        </w:tc>
        <w:tc>
          <w:tcPr>
            <w:tcW w:w="773" w:type="dxa"/>
            <w:shd w:val="clear" w:color="auto" w:fill="auto"/>
            <w:vAlign w:val="center"/>
          </w:tcPr>
          <w:p w14:paraId="7CFF3F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0.16 </w:t>
            </w:r>
          </w:p>
        </w:tc>
        <w:tc>
          <w:tcPr>
            <w:tcW w:w="753" w:type="dxa"/>
            <w:shd w:val="clear" w:color="auto" w:fill="auto"/>
            <w:vAlign w:val="center"/>
          </w:tcPr>
          <w:p w14:paraId="41B23E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5C2D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48BFF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748FF8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较场村</w:t>
            </w:r>
          </w:p>
        </w:tc>
        <w:tc>
          <w:tcPr>
            <w:tcW w:w="756" w:type="dxa"/>
            <w:shd w:val="clear" w:color="auto" w:fill="auto"/>
            <w:vAlign w:val="center"/>
          </w:tcPr>
          <w:p w14:paraId="0D2DB28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BC087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130 </w:t>
            </w:r>
          </w:p>
        </w:tc>
        <w:tc>
          <w:tcPr>
            <w:tcW w:w="530" w:type="dxa"/>
            <w:shd w:val="clear" w:color="auto" w:fill="auto"/>
            <w:vAlign w:val="center"/>
          </w:tcPr>
          <w:p w14:paraId="5F7024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131 </w:t>
            </w:r>
          </w:p>
        </w:tc>
        <w:tc>
          <w:tcPr>
            <w:tcW w:w="530" w:type="dxa"/>
            <w:shd w:val="clear" w:color="auto" w:fill="auto"/>
            <w:vAlign w:val="center"/>
          </w:tcPr>
          <w:p w14:paraId="51F84D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133 </w:t>
            </w:r>
          </w:p>
        </w:tc>
        <w:tc>
          <w:tcPr>
            <w:tcW w:w="530" w:type="dxa"/>
            <w:shd w:val="clear" w:color="auto" w:fill="auto"/>
            <w:vAlign w:val="center"/>
          </w:tcPr>
          <w:p w14:paraId="7AA413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 </w:t>
            </w:r>
          </w:p>
        </w:tc>
        <w:tc>
          <w:tcPr>
            <w:tcW w:w="530" w:type="dxa"/>
            <w:shd w:val="clear" w:color="auto" w:fill="auto"/>
            <w:vAlign w:val="center"/>
          </w:tcPr>
          <w:p w14:paraId="30B496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634" w:type="dxa"/>
            <w:shd w:val="clear" w:color="auto" w:fill="auto"/>
            <w:vAlign w:val="center"/>
          </w:tcPr>
          <w:p w14:paraId="2B9BA41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8.40 </w:t>
            </w:r>
          </w:p>
        </w:tc>
        <w:tc>
          <w:tcPr>
            <w:tcW w:w="634" w:type="dxa"/>
            <w:shd w:val="clear" w:color="auto" w:fill="auto"/>
            <w:vAlign w:val="center"/>
          </w:tcPr>
          <w:p w14:paraId="2DA3D2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8.49 </w:t>
            </w:r>
          </w:p>
        </w:tc>
        <w:tc>
          <w:tcPr>
            <w:tcW w:w="634" w:type="dxa"/>
            <w:shd w:val="clear" w:color="auto" w:fill="auto"/>
            <w:vAlign w:val="center"/>
          </w:tcPr>
          <w:p w14:paraId="115F1A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8.62 </w:t>
            </w:r>
          </w:p>
        </w:tc>
        <w:tc>
          <w:tcPr>
            <w:tcW w:w="634" w:type="dxa"/>
            <w:shd w:val="clear" w:color="auto" w:fill="auto"/>
            <w:vAlign w:val="center"/>
          </w:tcPr>
          <w:p w14:paraId="5E4C97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8.83 </w:t>
            </w:r>
          </w:p>
        </w:tc>
        <w:tc>
          <w:tcPr>
            <w:tcW w:w="772" w:type="dxa"/>
            <w:shd w:val="clear" w:color="auto" w:fill="auto"/>
            <w:vAlign w:val="center"/>
          </w:tcPr>
          <w:p w14:paraId="7C319F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0.77 </w:t>
            </w:r>
          </w:p>
        </w:tc>
        <w:tc>
          <w:tcPr>
            <w:tcW w:w="766" w:type="dxa"/>
            <w:shd w:val="clear" w:color="auto" w:fill="auto"/>
            <w:vAlign w:val="center"/>
          </w:tcPr>
          <w:p w14:paraId="76E7C6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2" w:type="dxa"/>
            <w:shd w:val="clear" w:color="auto" w:fill="auto"/>
            <w:vAlign w:val="center"/>
          </w:tcPr>
          <w:p w14:paraId="7019BF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73" w:type="dxa"/>
            <w:shd w:val="clear" w:color="auto" w:fill="auto"/>
            <w:vAlign w:val="center"/>
          </w:tcPr>
          <w:p w14:paraId="188937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53" w:type="dxa"/>
            <w:shd w:val="clear" w:color="auto" w:fill="auto"/>
            <w:vAlign w:val="center"/>
          </w:tcPr>
          <w:p w14:paraId="58C17D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11173A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0.77 </w:t>
            </w:r>
          </w:p>
        </w:tc>
        <w:tc>
          <w:tcPr>
            <w:tcW w:w="766" w:type="dxa"/>
            <w:shd w:val="clear" w:color="auto" w:fill="auto"/>
            <w:vAlign w:val="center"/>
          </w:tcPr>
          <w:p w14:paraId="617BAF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2" w:type="dxa"/>
            <w:shd w:val="clear" w:color="auto" w:fill="auto"/>
            <w:vAlign w:val="center"/>
          </w:tcPr>
          <w:p w14:paraId="00D22A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73" w:type="dxa"/>
            <w:shd w:val="clear" w:color="auto" w:fill="auto"/>
            <w:vAlign w:val="center"/>
          </w:tcPr>
          <w:p w14:paraId="3FFFD45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53" w:type="dxa"/>
            <w:shd w:val="clear" w:color="auto" w:fill="auto"/>
            <w:vAlign w:val="center"/>
          </w:tcPr>
          <w:p w14:paraId="2F0731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24FAA1D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0.79 </w:t>
            </w:r>
          </w:p>
        </w:tc>
        <w:tc>
          <w:tcPr>
            <w:tcW w:w="766" w:type="dxa"/>
            <w:shd w:val="clear" w:color="auto" w:fill="auto"/>
            <w:vAlign w:val="center"/>
          </w:tcPr>
          <w:p w14:paraId="512DF8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2" w:type="dxa"/>
            <w:shd w:val="clear" w:color="auto" w:fill="auto"/>
            <w:vAlign w:val="center"/>
          </w:tcPr>
          <w:p w14:paraId="3BD9C0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73" w:type="dxa"/>
            <w:shd w:val="clear" w:color="auto" w:fill="auto"/>
            <w:vAlign w:val="center"/>
          </w:tcPr>
          <w:p w14:paraId="68089F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53" w:type="dxa"/>
            <w:shd w:val="clear" w:color="auto" w:fill="auto"/>
            <w:vAlign w:val="center"/>
          </w:tcPr>
          <w:p w14:paraId="39094B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79F12B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0.81 </w:t>
            </w:r>
          </w:p>
        </w:tc>
        <w:tc>
          <w:tcPr>
            <w:tcW w:w="766" w:type="dxa"/>
            <w:shd w:val="clear" w:color="auto" w:fill="auto"/>
            <w:vAlign w:val="center"/>
          </w:tcPr>
          <w:p w14:paraId="46A2C3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2" w:type="dxa"/>
            <w:shd w:val="clear" w:color="auto" w:fill="auto"/>
            <w:vAlign w:val="center"/>
          </w:tcPr>
          <w:p w14:paraId="43182D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73" w:type="dxa"/>
            <w:shd w:val="clear" w:color="auto" w:fill="auto"/>
            <w:vAlign w:val="center"/>
          </w:tcPr>
          <w:p w14:paraId="1A8257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0.10 </w:t>
            </w:r>
          </w:p>
        </w:tc>
        <w:tc>
          <w:tcPr>
            <w:tcW w:w="753" w:type="dxa"/>
            <w:shd w:val="clear" w:color="auto" w:fill="auto"/>
            <w:vAlign w:val="center"/>
          </w:tcPr>
          <w:p w14:paraId="2FAED3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r>
      <w:tr w14:paraId="25B6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5FCA9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2730B0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两河口村</w:t>
            </w:r>
          </w:p>
        </w:tc>
        <w:tc>
          <w:tcPr>
            <w:tcW w:w="756" w:type="dxa"/>
            <w:shd w:val="clear" w:color="auto" w:fill="auto"/>
            <w:vAlign w:val="center"/>
          </w:tcPr>
          <w:p w14:paraId="2C9E00B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4EDD8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 </w:t>
            </w:r>
          </w:p>
        </w:tc>
        <w:tc>
          <w:tcPr>
            <w:tcW w:w="530" w:type="dxa"/>
            <w:shd w:val="clear" w:color="auto" w:fill="auto"/>
            <w:vAlign w:val="center"/>
          </w:tcPr>
          <w:p w14:paraId="1D39E6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328 </w:t>
            </w:r>
          </w:p>
        </w:tc>
        <w:tc>
          <w:tcPr>
            <w:tcW w:w="530" w:type="dxa"/>
            <w:shd w:val="clear" w:color="auto" w:fill="auto"/>
            <w:vAlign w:val="center"/>
          </w:tcPr>
          <w:p w14:paraId="709D0E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332 </w:t>
            </w:r>
          </w:p>
        </w:tc>
        <w:tc>
          <w:tcPr>
            <w:tcW w:w="530" w:type="dxa"/>
            <w:shd w:val="clear" w:color="auto" w:fill="auto"/>
            <w:vAlign w:val="center"/>
          </w:tcPr>
          <w:p w14:paraId="3FBEFE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337 </w:t>
            </w:r>
          </w:p>
        </w:tc>
        <w:tc>
          <w:tcPr>
            <w:tcW w:w="530" w:type="dxa"/>
            <w:shd w:val="clear" w:color="auto" w:fill="auto"/>
            <w:vAlign w:val="center"/>
          </w:tcPr>
          <w:p w14:paraId="70D6DF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345 </w:t>
            </w:r>
          </w:p>
        </w:tc>
        <w:tc>
          <w:tcPr>
            <w:tcW w:w="634" w:type="dxa"/>
            <w:shd w:val="clear" w:color="auto" w:fill="auto"/>
            <w:vAlign w:val="center"/>
          </w:tcPr>
          <w:p w14:paraId="1650C8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21.01 </w:t>
            </w:r>
          </w:p>
        </w:tc>
        <w:tc>
          <w:tcPr>
            <w:tcW w:w="634" w:type="dxa"/>
            <w:shd w:val="clear" w:color="auto" w:fill="auto"/>
            <w:vAlign w:val="center"/>
          </w:tcPr>
          <w:p w14:paraId="112662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21.22 </w:t>
            </w:r>
          </w:p>
        </w:tc>
        <w:tc>
          <w:tcPr>
            <w:tcW w:w="634" w:type="dxa"/>
            <w:shd w:val="clear" w:color="auto" w:fill="auto"/>
            <w:vAlign w:val="center"/>
          </w:tcPr>
          <w:p w14:paraId="067E64D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21.54 </w:t>
            </w:r>
          </w:p>
        </w:tc>
        <w:tc>
          <w:tcPr>
            <w:tcW w:w="634" w:type="dxa"/>
            <w:shd w:val="clear" w:color="auto" w:fill="auto"/>
            <w:vAlign w:val="center"/>
          </w:tcPr>
          <w:p w14:paraId="71CB1F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22.09 </w:t>
            </w:r>
          </w:p>
        </w:tc>
        <w:tc>
          <w:tcPr>
            <w:tcW w:w="772" w:type="dxa"/>
            <w:shd w:val="clear" w:color="auto" w:fill="auto"/>
            <w:vAlign w:val="center"/>
          </w:tcPr>
          <w:p w14:paraId="6ADFF1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1.92 </w:t>
            </w:r>
          </w:p>
        </w:tc>
        <w:tc>
          <w:tcPr>
            <w:tcW w:w="766" w:type="dxa"/>
            <w:shd w:val="clear" w:color="auto" w:fill="auto"/>
            <w:vAlign w:val="center"/>
          </w:tcPr>
          <w:p w14:paraId="76301A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0.92 </w:t>
            </w:r>
          </w:p>
        </w:tc>
        <w:tc>
          <w:tcPr>
            <w:tcW w:w="752" w:type="dxa"/>
            <w:shd w:val="clear" w:color="auto" w:fill="auto"/>
            <w:vAlign w:val="center"/>
          </w:tcPr>
          <w:p w14:paraId="2D5629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0.92 </w:t>
            </w:r>
          </w:p>
        </w:tc>
        <w:tc>
          <w:tcPr>
            <w:tcW w:w="773" w:type="dxa"/>
            <w:shd w:val="clear" w:color="auto" w:fill="auto"/>
            <w:vAlign w:val="center"/>
          </w:tcPr>
          <w:p w14:paraId="6CFAC4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709BC3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432D5F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1.94 </w:t>
            </w:r>
          </w:p>
        </w:tc>
        <w:tc>
          <w:tcPr>
            <w:tcW w:w="766" w:type="dxa"/>
            <w:shd w:val="clear" w:color="auto" w:fill="auto"/>
            <w:vAlign w:val="center"/>
          </w:tcPr>
          <w:p w14:paraId="567A4DD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52" w:type="dxa"/>
            <w:shd w:val="clear" w:color="auto" w:fill="auto"/>
            <w:vAlign w:val="center"/>
          </w:tcPr>
          <w:p w14:paraId="5A38C9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73" w:type="dxa"/>
            <w:shd w:val="clear" w:color="auto" w:fill="auto"/>
            <w:vAlign w:val="center"/>
          </w:tcPr>
          <w:p w14:paraId="5DEC254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1A81B8A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56BDCF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1.97 </w:t>
            </w:r>
          </w:p>
        </w:tc>
        <w:tc>
          <w:tcPr>
            <w:tcW w:w="766" w:type="dxa"/>
            <w:shd w:val="clear" w:color="auto" w:fill="auto"/>
            <w:vAlign w:val="center"/>
          </w:tcPr>
          <w:p w14:paraId="530306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52" w:type="dxa"/>
            <w:shd w:val="clear" w:color="auto" w:fill="auto"/>
            <w:vAlign w:val="center"/>
          </w:tcPr>
          <w:p w14:paraId="05D07B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73" w:type="dxa"/>
            <w:shd w:val="clear" w:color="auto" w:fill="auto"/>
            <w:vAlign w:val="center"/>
          </w:tcPr>
          <w:p w14:paraId="6768A8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0DA0B5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579FB4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2.02 </w:t>
            </w:r>
          </w:p>
        </w:tc>
        <w:tc>
          <w:tcPr>
            <w:tcW w:w="766" w:type="dxa"/>
            <w:shd w:val="clear" w:color="auto" w:fill="auto"/>
            <w:vAlign w:val="center"/>
          </w:tcPr>
          <w:p w14:paraId="47A843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0.97 </w:t>
            </w:r>
          </w:p>
        </w:tc>
        <w:tc>
          <w:tcPr>
            <w:tcW w:w="752" w:type="dxa"/>
            <w:shd w:val="clear" w:color="auto" w:fill="auto"/>
            <w:vAlign w:val="center"/>
          </w:tcPr>
          <w:p w14:paraId="7028F9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0.97 </w:t>
            </w:r>
          </w:p>
        </w:tc>
        <w:tc>
          <w:tcPr>
            <w:tcW w:w="773" w:type="dxa"/>
            <w:shd w:val="clear" w:color="auto" w:fill="auto"/>
            <w:vAlign w:val="center"/>
          </w:tcPr>
          <w:p w14:paraId="0AF97E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32A2BB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2F10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255FB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3FF940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龙池村</w:t>
            </w:r>
          </w:p>
        </w:tc>
        <w:tc>
          <w:tcPr>
            <w:tcW w:w="756" w:type="dxa"/>
            <w:shd w:val="clear" w:color="auto" w:fill="auto"/>
            <w:vAlign w:val="center"/>
          </w:tcPr>
          <w:p w14:paraId="7D0F52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D9510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270 </w:t>
            </w:r>
          </w:p>
        </w:tc>
        <w:tc>
          <w:tcPr>
            <w:tcW w:w="530" w:type="dxa"/>
            <w:shd w:val="clear" w:color="auto" w:fill="auto"/>
            <w:vAlign w:val="center"/>
          </w:tcPr>
          <w:p w14:paraId="67DC98B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273 </w:t>
            </w:r>
          </w:p>
        </w:tc>
        <w:tc>
          <w:tcPr>
            <w:tcW w:w="530" w:type="dxa"/>
            <w:shd w:val="clear" w:color="auto" w:fill="auto"/>
            <w:vAlign w:val="center"/>
          </w:tcPr>
          <w:p w14:paraId="39486F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275 </w:t>
            </w:r>
          </w:p>
        </w:tc>
        <w:tc>
          <w:tcPr>
            <w:tcW w:w="530" w:type="dxa"/>
            <w:shd w:val="clear" w:color="auto" w:fill="auto"/>
            <w:vAlign w:val="center"/>
          </w:tcPr>
          <w:p w14:paraId="1168A8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280 </w:t>
            </w:r>
          </w:p>
        </w:tc>
        <w:tc>
          <w:tcPr>
            <w:tcW w:w="530" w:type="dxa"/>
            <w:shd w:val="clear" w:color="auto" w:fill="auto"/>
            <w:vAlign w:val="center"/>
          </w:tcPr>
          <w:p w14:paraId="6D4413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287 </w:t>
            </w:r>
          </w:p>
        </w:tc>
        <w:tc>
          <w:tcPr>
            <w:tcW w:w="634" w:type="dxa"/>
            <w:shd w:val="clear" w:color="auto" w:fill="auto"/>
            <w:vAlign w:val="center"/>
          </w:tcPr>
          <w:p w14:paraId="060114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17.45 </w:t>
            </w:r>
          </w:p>
        </w:tc>
        <w:tc>
          <w:tcPr>
            <w:tcW w:w="634" w:type="dxa"/>
            <w:shd w:val="clear" w:color="auto" w:fill="auto"/>
            <w:vAlign w:val="center"/>
          </w:tcPr>
          <w:p w14:paraId="697332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17.63 </w:t>
            </w:r>
          </w:p>
        </w:tc>
        <w:tc>
          <w:tcPr>
            <w:tcW w:w="634" w:type="dxa"/>
            <w:shd w:val="clear" w:color="auto" w:fill="auto"/>
            <w:vAlign w:val="center"/>
          </w:tcPr>
          <w:p w14:paraId="6EC3A4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17.90 </w:t>
            </w:r>
          </w:p>
        </w:tc>
        <w:tc>
          <w:tcPr>
            <w:tcW w:w="634" w:type="dxa"/>
            <w:shd w:val="clear" w:color="auto" w:fill="auto"/>
            <w:vAlign w:val="center"/>
          </w:tcPr>
          <w:p w14:paraId="1DFA5E4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18.35 </w:t>
            </w:r>
          </w:p>
        </w:tc>
        <w:tc>
          <w:tcPr>
            <w:tcW w:w="772" w:type="dxa"/>
            <w:shd w:val="clear" w:color="auto" w:fill="auto"/>
            <w:vAlign w:val="center"/>
          </w:tcPr>
          <w:p w14:paraId="671D11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1.59 </w:t>
            </w:r>
          </w:p>
        </w:tc>
        <w:tc>
          <w:tcPr>
            <w:tcW w:w="766" w:type="dxa"/>
            <w:shd w:val="clear" w:color="auto" w:fill="auto"/>
            <w:vAlign w:val="center"/>
          </w:tcPr>
          <w:p w14:paraId="62455D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0.76 </w:t>
            </w:r>
          </w:p>
        </w:tc>
        <w:tc>
          <w:tcPr>
            <w:tcW w:w="752" w:type="dxa"/>
            <w:shd w:val="clear" w:color="auto" w:fill="auto"/>
            <w:vAlign w:val="center"/>
          </w:tcPr>
          <w:p w14:paraId="36A127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0.76 </w:t>
            </w:r>
          </w:p>
        </w:tc>
        <w:tc>
          <w:tcPr>
            <w:tcW w:w="773" w:type="dxa"/>
            <w:shd w:val="clear" w:color="auto" w:fill="auto"/>
            <w:vAlign w:val="center"/>
          </w:tcPr>
          <w:p w14:paraId="44A996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54711E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7FD11E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 </w:t>
            </w:r>
          </w:p>
        </w:tc>
        <w:tc>
          <w:tcPr>
            <w:tcW w:w="766" w:type="dxa"/>
            <w:shd w:val="clear" w:color="auto" w:fill="auto"/>
            <w:vAlign w:val="center"/>
          </w:tcPr>
          <w:p w14:paraId="158490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0.77 </w:t>
            </w:r>
          </w:p>
        </w:tc>
        <w:tc>
          <w:tcPr>
            <w:tcW w:w="752" w:type="dxa"/>
            <w:shd w:val="clear" w:color="auto" w:fill="auto"/>
            <w:vAlign w:val="center"/>
          </w:tcPr>
          <w:p w14:paraId="1D52AB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0.77 </w:t>
            </w:r>
          </w:p>
        </w:tc>
        <w:tc>
          <w:tcPr>
            <w:tcW w:w="773" w:type="dxa"/>
            <w:shd w:val="clear" w:color="auto" w:fill="auto"/>
            <w:vAlign w:val="center"/>
          </w:tcPr>
          <w:p w14:paraId="16095A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64AEB5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1B415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1.63 </w:t>
            </w:r>
          </w:p>
        </w:tc>
        <w:tc>
          <w:tcPr>
            <w:tcW w:w="766" w:type="dxa"/>
            <w:shd w:val="clear" w:color="auto" w:fill="auto"/>
            <w:vAlign w:val="center"/>
          </w:tcPr>
          <w:p w14:paraId="18A312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0.78 </w:t>
            </w:r>
          </w:p>
        </w:tc>
        <w:tc>
          <w:tcPr>
            <w:tcW w:w="752" w:type="dxa"/>
            <w:shd w:val="clear" w:color="auto" w:fill="auto"/>
            <w:vAlign w:val="center"/>
          </w:tcPr>
          <w:p w14:paraId="095FF6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0.78 </w:t>
            </w:r>
          </w:p>
        </w:tc>
        <w:tc>
          <w:tcPr>
            <w:tcW w:w="773" w:type="dxa"/>
            <w:shd w:val="clear" w:color="auto" w:fill="auto"/>
            <w:vAlign w:val="center"/>
          </w:tcPr>
          <w:p w14:paraId="73F760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0.20 </w:t>
            </w:r>
          </w:p>
        </w:tc>
        <w:tc>
          <w:tcPr>
            <w:tcW w:w="753" w:type="dxa"/>
            <w:shd w:val="clear" w:color="auto" w:fill="auto"/>
            <w:vAlign w:val="center"/>
          </w:tcPr>
          <w:p w14:paraId="16A251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22EE63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1.67 </w:t>
            </w:r>
          </w:p>
        </w:tc>
        <w:tc>
          <w:tcPr>
            <w:tcW w:w="766" w:type="dxa"/>
            <w:shd w:val="clear" w:color="auto" w:fill="auto"/>
            <w:vAlign w:val="center"/>
          </w:tcPr>
          <w:p w14:paraId="37E9777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0.80 </w:t>
            </w:r>
          </w:p>
        </w:tc>
        <w:tc>
          <w:tcPr>
            <w:tcW w:w="752" w:type="dxa"/>
            <w:shd w:val="clear" w:color="auto" w:fill="auto"/>
            <w:vAlign w:val="center"/>
          </w:tcPr>
          <w:p w14:paraId="3ED633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0.80 </w:t>
            </w:r>
          </w:p>
        </w:tc>
        <w:tc>
          <w:tcPr>
            <w:tcW w:w="773" w:type="dxa"/>
            <w:shd w:val="clear" w:color="auto" w:fill="auto"/>
            <w:vAlign w:val="center"/>
          </w:tcPr>
          <w:p w14:paraId="016444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0.20 </w:t>
            </w:r>
          </w:p>
        </w:tc>
        <w:tc>
          <w:tcPr>
            <w:tcW w:w="753" w:type="dxa"/>
            <w:shd w:val="clear" w:color="auto" w:fill="auto"/>
            <w:vAlign w:val="center"/>
          </w:tcPr>
          <w:p w14:paraId="25B576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3988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6F64F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774ABF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牛尾村</w:t>
            </w:r>
          </w:p>
        </w:tc>
        <w:tc>
          <w:tcPr>
            <w:tcW w:w="756" w:type="dxa"/>
            <w:shd w:val="clear" w:color="auto" w:fill="auto"/>
            <w:vAlign w:val="center"/>
          </w:tcPr>
          <w:p w14:paraId="5DD372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CD572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328 </w:t>
            </w:r>
          </w:p>
        </w:tc>
        <w:tc>
          <w:tcPr>
            <w:tcW w:w="530" w:type="dxa"/>
            <w:shd w:val="clear" w:color="auto" w:fill="auto"/>
            <w:vAlign w:val="center"/>
          </w:tcPr>
          <w:p w14:paraId="187A82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331 </w:t>
            </w:r>
          </w:p>
        </w:tc>
        <w:tc>
          <w:tcPr>
            <w:tcW w:w="530" w:type="dxa"/>
            <w:shd w:val="clear" w:color="auto" w:fill="auto"/>
            <w:vAlign w:val="center"/>
          </w:tcPr>
          <w:p w14:paraId="1FCF19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335 </w:t>
            </w:r>
          </w:p>
        </w:tc>
        <w:tc>
          <w:tcPr>
            <w:tcW w:w="530" w:type="dxa"/>
            <w:shd w:val="clear" w:color="auto" w:fill="auto"/>
            <w:vAlign w:val="center"/>
          </w:tcPr>
          <w:p w14:paraId="730C1D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340 </w:t>
            </w:r>
          </w:p>
        </w:tc>
        <w:tc>
          <w:tcPr>
            <w:tcW w:w="530" w:type="dxa"/>
            <w:shd w:val="clear" w:color="auto" w:fill="auto"/>
            <w:vAlign w:val="center"/>
          </w:tcPr>
          <w:p w14:paraId="204FAB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348 </w:t>
            </w:r>
          </w:p>
        </w:tc>
        <w:tc>
          <w:tcPr>
            <w:tcW w:w="634" w:type="dxa"/>
            <w:shd w:val="clear" w:color="auto" w:fill="auto"/>
            <w:vAlign w:val="center"/>
          </w:tcPr>
          <w:p w14:paraId="344397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21.20 </w:t>
            </w:r>
          </w:p>
        </w:tc>
        <w:tc>
          <w:tcPr>
            <w:tcW w:w="634" w:type="dxa"/>
            <w:shd w:val="clear" w:color="auto" w:fill="auto"/>
            <w:vAlign w:val="center"/>
          </w:tcPr>
          <w:p w14:paraId="199CFB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21.42 </w:t>
            </w:r>
          </w:p>
        </w:tc>
        <w:tc>
          <w:tcPr>
            <w:tcW w:w="634" w:type="dxa"/>
            <w:shd w:val="clear" w:color="auto" w:fill="auto"/>
            <w:vAlign w:val="center"/>
          </w:tcPr>
          <w:p w14:paraId="0AEBF5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21.74 </w:t>
            </w:r>
          </w:p>
        </w:tc>
        <w:tc>
          <w:tcPr>
            <w:tcW w:w="634" w:type="dxa"/>
            <w:shd w:val="clear" w:color="auto" w:fill="auto"/>
            <w:vAlign w:val="center"/>
          </w:tcPr>
          <w:p w14:paraId="7FABC7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22.29 </w:t>
            </w:r>
          </w:p>
        </w:tc>
        <w:tc>
          <w:tcPr>
            <w:tcW w:w="772" w:type="dxa"/>
            <w:shd w:val="clear" w:color="auto" w:fill="auto"/>
            <w:vAlign w:val="center"/>
          </w:tcPr>
          <w:p w14:paraId="398522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1.93 </w:t>
            </w:r>
          </w:p>
        </w:tc>
        <w:tc>
          <w:tcPr>
            <w:tcW w:w="766" w:type="dxa"/>
            <w:shd w:val="clear" w:color="auto" w:fill="auto"/>
            <w:vAlign w:val="center"/>
          </w:tcPr>
          <w:p w14:paraId="6DDF60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52" w:type="dxa"/>
            <w:shd w:val="clear" w:color="auto" w:fill="auto"/>
            <w:vAlign w:val="center"/>
          </w:tcPr>
          <w:p w14:paraId="756C39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73" w:type="dxa"/>
            <w:shd w:val="clear" w:color="auto" w:fill="auto"/>
            <w:vAlign w:val="center"/>
          </w:tcPr>
          <w:p w14:paraId="1FA6FC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318042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0342E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 </w:t>
            </w:r>
          </w:p>
        </w:tc>
        <w:tc>
          <w:tcPr>
            <w:tcW w:w="766" w:type="dxa"/>
            <w:shd w:val="clear" w:color="auto" w:fill="auto"/>
            <w:vAlign w:val="center"/>
          </w:tcPr>
          <w:p w14:paraId="423D66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52" w:type="dxa"/>
            <w:shd w:val="clear" w:color="auto" w:fill="auto"/>
            <w:vAlign w:val="center"/>
          </w:tcPr>
          <w:p w14:paraId="491E7E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73" w:type="dxa"/>
            <w:shd w:val="clear" w:color="auto" w:fill="auto"/>
            <w:vAlign w:val="center"/>
          </w:tcPr>
          <w:p w14:paraId="67E7CC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2ECB57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0EF38B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1.98 </w:t>
            </w:r>
          </w:p>
        </w:tc>
        <w:tc>
          <w:tcPr>
            <w:tcW w:w="766" w:type="dxa"/>
            <w:shd w:val="clear" w:color="auto" w:fill="auto"/>
            <w:vAlign w:val="center"/>
          </w:tcPr>
          <w:p w14:paraId="43A1E7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0.95 </w:t>
            </w:r>
          </w:p>
        </w:tc>
        <w:tc>
          <w:tcPr>
            <w:tcW w:w="752" w:type="dxa"/>
            <w:shd w:val="clear" w:color="auto" w:fill="auto"/>
            <w:vAlign w:val="center"/>
          </w:tcPr>
          <w:p w14:paraId="5D9E09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0.95 </w:t>
            </w:r>
          </w:p>
        </w:tc>
        <w:tc>
          <w:tcPr>
            <w:tcW w:w="773" w:type="dxa"/>
            <w:shd w:val="clear" w:color="auto" w:fill="auto"/>
            <w:vAlign w:val="center"/>
          </w:tcPr>
          <w:p w14:paraId="133416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6166F6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2756BC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2.03 </w:t>
            </w:r>
          </w:p>
        </w:tc>
        <w:tc>
          <w:tcPr>
            <w:tcW w:w="766" w:type="dxa"/>
            <w:shd w:val="clear" w:color="auto" w:fill="auto"/>
            <w:vAlign w:val="center"/>
          </w:tcPr>
          <w:p w14:paraId="2B84E3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52" w:type="dxa"/>
            <w:shd w:val="clear" w:color="auto" w:fill="auto"/>
            <w:vAlign w:val="center"/>
          </w:tcPr>
          <w:p w14:paraId="764241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73" w:type="dxa"/>
            <w:shd w:val="clear" w:color="auto" w:fill="auto"/>
            <w:vAlign w:val="center"/>
          </w:tcPr>
          <w:p w14:paraId="50B1F5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3D77E3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3972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57A6D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7BEDF2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沙湾村</w:t>
            </w:r>
          </w:p>
        </w:tc>
        <w:tc>
          <w:tcPr>
            <w:tcW w:w="756" w:type="dxa"/>
            <w:shd w:val="clear" w:color="auto" w:fill="auto"/>
            <w:vAlign w:val="center"/>
          </w:tcPr>
          <w:p w14:paraId="629168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FF242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483 </w:t>
            </w:r>
          </w:p>
        </w:tc>
        <w:tc>
          <w:tcPr>
            <w:tcW w:w="530" w:type="dxa"/>
            <w:shd w:val="clear" w:color="auto" w:fill="auto"/>
            <w:vAlign w:val="center"/>
          </w:tcPr>
          <w:p w14:paraId="068B50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488 </w:t>
            </w:r>
          </w:p>
        </w:tc>
        <w:tc>
          <w:tcPr>
            <w:tcW w:w="530" w:type="dxa"/>
            <w:shd w:val="clear" w:color="auto" w:fill="auto"/>
            <w:vAlign w:val="center"/>
          </w:tcPr>
          <w:p w14:paraId="4F75B8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493 </w:t>
            </w:r>
          </w:p>
        </w:tc>
        <w:tc>
          <w:tcPr>
            <w:tcW w:w="530" w:type="dxa"/>
            <w:shd w:val="clear" w:color="auto" w:fill="auto"/>
            <w:vAlign w:val="center"/>
          </w:tcPr>
          <w:p w14:paraId="518EF2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500 </w:t>
            </w:r>
          </w:p>
        </w:tc>
        <w:tc>
          <w:tcPr>
            <w:tcW w:w="530" w:type="dxa"/>
            <w:shd w:val="clear" w:color="auto" w:fill="auto"/>
            <w:vAlign w:val="center"/>
          </w:tcPr>
          <w:p w14:paraId="09CA63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513 </w:t>
            </w:r>
          </w:p>
        </w:tc>
        <w:tc>
          <w:tcPr>
            <w:tcW w:w="634" w:type="dxa"/>
            <w:shd w:val="clear" w:color="auto" w:fill="auto"/>
            <w:vAlign w:val="center"/>
          </w:tcPr>
          <w:p w14:paraId="14F651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31.22 </w:t>
            </w:r>
          </w:p>
        </w:tc>
        <w:tc>
          <w:tcPr>
            <w:tcW w:w="634" w:type="dxa"/>
            <w:shd w:val="clear" w:color="auto" w:fill="auto"/>
            <w:vAlign w:val="center"/>
          </w:tcPr>
          <w:p w14:paraId="6AD41C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31.54 </w:t>
            </w:r>
          </w:p>
        </w:tc>
        <w:tc>
          <w:tcPr>
            <w:tcW w:w="634" w:type="dxa"/>
            <w:shd w:val="clear" w:color="auto" w:fill="auto"/>
            <w:vAlign w:val="center"/>
          </w:tcPr>
          <w:p w14:paraId="29035F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32.01 </w:t>
            </w:r>
          </w:p>
        </w:tc>
        <w:tc>
          <w:tcPr>
            <w:tcW w:w="634" w:type="dxa"/>
            <w:shd w:val="clear" w:color="auto" w:fill="auto"/>
            <w:vAlign w:val="center"/>
          </w:tcPr>
          <w:p w14:paraId="4579774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32.82 </w:t>
            </w:r>
          </w:p>
        </w:tc>
        <w:tc>
          <w:tcPr>
            <w:tcW w:w="772" w:type="dxa"/>
            <w:shd w:val="clear" w:color="auto" w:fill="auto"/>
            <w:vAlign w:val="center"/>
          </w:tcPr>
          <w:p w14:paraId="6DA015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2.85 </w:t>
            </w:r>
          </w:p>
        </w:tc>
        <w:tc>
          <w:tcPr>
            <w:tcW w:w="766" w:type="dxa"/>
            <w:shd w:val="clear" w:color="auto" w:fill="auto"/>
            <w:vAlign w:val="center"/>
          </w:tcPr>
          <w:p w14:paraId="4642C5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 </w:t>
            </w:r>
          </w:p>
        </w:tc>
        <w:tc>
          <w:tcPr>
            <w:tcW w:w="752" w:type="dxa"/>
            <w:shd w:val="clear" w:color="auto" w:fill="auto"/>
            <w:vAlign w:val="center"/>
          </w:tcPr>
          <w:p w14:paraId="0E3B180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 </w:t>
            </w:r>
          </w:p>
        </w:tc>
        <w:tc>
          <w:tcPr>
            <w:tcW w:w="773" w:type="dxa"/>
            <w:shd w:val="clear" w:color="auto" w:fill="auto"/>
            <w:vAlign w:val="center"/>
          </w:tcPr>
          <w:p w14:paraId="74E1CB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2F6FAA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6F1F9B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2.88 </w:t>
            </w:r>
          </w:p>
        </w:tc>
        <w:tc>
          <w:tcPr>
            <w:tcW w:w="766" w:type="dxa"/>
            <w:shd w:val="clear" w:color="auto" w:fill="auto"/>
            <w:vAlign w:val="center"/>
          </w:tcPr>
          <w:p w14:paraId="51E6E1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52" w:type="dxa"/>
            <w:shd w:val="clear" w:color="auto" w:fill="auto"/>
            <w:vAlign w:val="center"/>
          </w:tcPr>
          <w:p w14:paraId="5AB7B0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73" w:type="dxa"/>
            <w:shd w:val="clear" w:color="auto" w:fill="auto"/>
            <w:vAlign w:val="center"/>
          </w:tcPr>
          <w:p w14:paraId="59E3A6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6302DF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75D90C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2.92 </w:t>
            </w:r>
          </w:p>
        </w:tc>
        <w:tc>
          <w:tcPr>
            <w:tcW w:w="766" w:type="dxa"/>
            <w:shd w:val="clear" w:color="auto" w:fill="auto"/>
            <w:vAlign w:val="center"/>
          </w:tcPr>
          <w:p w14:paraId="697E56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52" w:type="dxa"/>
            <w:shd w:val="clear" w:color="auto" w:fill="auto"/>
            <w:vAlign w:val="center"/>
          </w:tcPr>
          <w:p w14:paraId="0FFE03D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73" w:type="dxa"/>
            <w:shd w:val="clear" w:color="auto" w:fill="auto"/>
            <w:vAlign w:val="center"/>
          </w:tcPr>
          <w:p w14:paraId="3BD788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16A7D8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7C574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3.00 </w:t>
            </w:r>
          </w:p>
        </w:tc>
        <w:tc>
          <w:tcPr>
            <w:tcW w:w="766" w:type="dxa"/>
            <w:shd w:val="clear" w:color="auto" w:fill="auto"/>
            <w:vAlign w:val="center"/>
          </w:tcPr>
          <w:p w14:paraId="6985BA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52" w:type="dxa"/>
            <w:shd w:val="clear" w:color="auto" w:fill="auto"/>
            <w:vAlign w:val="center"/>
          </w:tcPr>
          <w:p w14:paraId="05BBB9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73" w:type="dxa"/>
            <w:shd w:val="clear" w:color="auto" w:fill="auto"/>
            <w:vAlign w:val="center"/>
          </w:tcPr>
          <w:p w14:paraId="2293D3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7C9D86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54AA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7A9F2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7F20D0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石大关村</w:t>
            </w:r>
          </w:p>
        </w:tc>
        <w:tc>
          <w:tcPr>
            <w:tcW w:w="756" w:type="dxa"/>
            <w:shd w:val="clear" w:color="auto" w:fill="auto"/>
            <w:vAlign w:val="center"/>
          </w:tcPr>
          <w:p w14:paraId="29C1C8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08FF1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499 </w:t>
            </w:r>
          </w:p>
        </w:tc>
        <w:tc>
          <w:tcPr>
            <w:tcW w:w="530" w:type="dxa"/>
            <w:shd w:val="clear" w:color="auto" w:fill="auto"/>
            <w:vAlign w:val="center"/>
          </w:tcPr>
          <w:p w14:paraId="61D792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504 </w:t>
            </w:r>
          </w:p>
        </w:tc>
        <w:tc>
          <w:tcPr>
            <w:tcW w:w="530" w:type="dxa"/>
            <w:shd w:val="clear" w:color="auto" w:fill="auto"/>
            <w:vAlign w:val="center"/>
          </w:tcPr>
          <w:p w14:paraId="01EACE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509 </w:t>
            </w:r>
          </w:p>
        </w:tc>
        <w:tc>
          <w:tcPr>
            <w:tcW w:w="530" w:type="dxa"/>
            <w:shd w:val="clear" w:color="auto" w:fill="auto"/>
            <w:vAlign w:val="center"/>
          </w:tcPr>
          <w:p w14:paraId="389C1D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517 </w:t>
            </w:r>
          </w:p>
        </w:tc>
        <w:tc>
          <w:tcPr>
            <w:tcW w:w="530" w:type="dxa"/>
            <w:shd w:val="clear" w:color="auto" w:fill="auto"/>
            <w:vAlign w:val="center"/>
          </w:tcPr>
          <w:p w14:paraId="0B8B1C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530 </w:t>
            </w:r>
          </w:p>
        </w:tc>
        <w:tc>
          <w:tcPr>
            <w:tcW w:w="634" w:type="dxa"/>
            <w:shd w:val="clear" w:color="auto" w:fill="auto"/>
            <w:vAlign w:val="center"/>
          </w:tcPr>
          <w:p w14:paraId="004A89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32.26 </w:t>
            </w:r>
          </w:p>
        </w:tc>
        <w:tc>
          <w:tcPr>
            <w:tcW w:w="634" w:type="dxa"/>
            <w:shd w:val="clear" w:color="auto" w:fill="auto"/>
            <w:vAlign w:val="center"/>
          </w:tcPr>
          <w:p w14:paraId="34370C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32.58 </w:t>
            </w:r>
          </w:p>
        </w:tc>
        <w:tc>
          <w:tcPr>
            <w:tcW w:w="634" w:type="dxa"/>
            <w:shd w:val="clear" w:color="auto" w:fill="auto"/>
            <w:vAlign w:val="center"/>
          </w:tcPr>
          <w:p w14:paraId="0BCA12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33.07 </w:t>
            </w:r>
          </w:p>
        </w:tc>
        <w:tc>
          <w:tcPr>
            <w:tcW w:w="634" w:type="dxa"/>
            <w:shd w:val="clear" w:color="auto" w:fill="auto"/>
            <w:vAlign w:val="center"/>
          </w:tcPr>
          <w:p w14:paraId="692AA9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33.91 </w:t>
            </w:r>
          </w:p>
        </w:tc>
        <w:tc>
          <w:tcPr>
            <w:tcW w:w="772" w:type="dxa"/>
            <w:shd w:val="clear" w:color="auto" w:fill="auto"/>
            <w:vAlign w:val="center"/>
          </w:tcPr>
          <w:p w14:paraId="2DC3C9B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2.94 </w:t>
            </w:r>
          </w:p>
        </w:tc>
        <w:tc>
          <w:tcPr>
            <w:tcW w:w="766" w:type="dxa"/>
            <w:shd w:val="clear" w:color="auto" w:fill="auto"/>
            <w:vAlign w:val="center"/>
          </w:tcPr>
          <w:p w14:paraId="6BAAAB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 </w:t>
            </w:r>
          </w:p>
        </w:tc>
        <w:tc>
          <w:tcPr>
            <w:tcW w:w="752" w:type="dxa"/>
            <w:shd w:val="clear" w:color="auto" w:fill="auto"/>
            <w:vAlign w:val="center"/>
          </w:tcPr>
          <w:p w14:paraId="3F0F6C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 </w:t>
            </w:r>
          </w:p>
        </w:tc>
        <w:tc>
          <w:tcPr>
            <w:tcW w:w="773" w:type="dxa"/>
            <w:shd w:val="clear" w:color="auto" w:fill="auto"/>
            <w:vAlign w:val="center"/>
          </w:tcPr>
          <w:p w14:paraId="6DCCEE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49D6AA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ADCAB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2.97 </w:t>
            </w:r>
          </w:p>
        </w:tc>
        <w:tc>
          <w:tcPr>
            <w:tcW w:w="766" w:type="dxa"/>
            <w:shd w:val="clear" w:color="auto" w:fill="auto"/>
            <w:vAlign w:val="center"/>
          </w:tcPr>
          <w:p w14:paraId="394081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52" w:type="dxa"/>
            <w:shd w:val="clear" w:color="auto" w:fill="auto"/>
            <w:vAlign w:val="center"/>
          </w:tcPr>
          <w:p w14:paraId="0D87B8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73" w:type="dxa"/>
            <w:shd w:val="clear" w:color="auto" w:fill="auto"/>
            <w:vAlign w:val="center"/>
          </w:tcPr>
          <w:p w14:paraId="0A8906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37FD68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02C009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3.02 </w:t>
            </w:r>
          </w:p>
        </w:tc>
        <w:tc>
          <w:tcPr>
            <w:tcW w:w="766" w:type="dxa"/>
            <w:shd w:val="clear" w:color="auto" w:fill="auto"/>
            <w:vAlign w:val="center"/>
          </w:tcPr>
          <w:p w14:paraId="3DCB1D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52" w:type="dxa"/>
            <w:shd w:val="clear" w:color="auto" w:fill="auto"/>
            <w:vAlign w:val="center"/>
          </w:tcPr>
          <w:p w14:paraId="23633B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73" w:type="dxa"/>
            <w:shd w:val="clear" w:color="auto" w:fill="auto"/>
            <w:vAlign w:val="center"/>
          </w:tcPr>
          <w:p w14:paraId="07FE95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59DC1D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A413A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3.09 </w:t>
            </w:r>
          </w:p>
        </w:tc>
        <w:tc>
          <w:tcPr>
            <w:tcW w:w="766" w:type="dxa"/>
            <w:shd w:val="clear" w:color="auto" w:fill="auto"/>
            <w:vAlign w:val="center"/>
          </w:tcPr>
          <w:p w14:paraId="21E387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52" w:type="dxa"/>
            <w:shd w:val="clear" w:color="auto" w:fill="auto"/>
            <w:vAlign w:val="center"/>
          </w:tcPr>
          <w:p w14:paraId="293772D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73" w:type="dxa"/>
            <w:shd w:val="clear" w:color="auto" w:fill="auto"/>
            <w:vAlign w:val="center"/>
          </w:tcPr>
          <w:p w14:paraId="3F69D8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775360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6395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939A8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0AD5CF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拴马村</w:t>
            </w:r>
          </w:p>
        </w:tc>
        <w:tc>
          <w:tcPr>
            <w:tcW w:w="756" w:type="dxa"/>
            <w:shd w:val="clear" w:color="auto" w:fill="auto"/>
            <w:vAlign w:val="center"/>
          </w:tcPr>
          <w:p w14:paraId="366937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BB4D90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299 </w:t>
            </w:r>
          </w:p>
        </w:tc>
        <w:tc>
          <w:tcPr>
            <w:tcW w:w="530" w:type="dxa"/>
            <w:shd w:val="clear" w:color="auto" w:fill="auto"/>
            <w:vAlign w:val="center"/>
          </w:tcPr>
          <w:p w14:paraId="32935B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302 </w:t>
            </w:r>
          </w:p>
        </w:tc>
        <w:tc>
          <w:tcPr>
            <w:tcW w:w="530" w:type="dxa"/>
            <w:shd w:val="clear" w:color="auto" w:fill="auto"/>
            <w:vAlign w:val="center"/>
          </w:tcPr>
          <w:p w14:paraId="21B80E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305 </w:t>
            </w:r>
          </w:p>
        </w:tc>
        <w:tc>
          <w:tcPr>
            <w:tcW w:w="530" w:type="dxa"/>
            <w:shd w:val="clear" w:color="auto" w:fill="auto"/>
            <w:vAlign w:val="center"/>
          </w:tcPr>
          <w:p w14:paraId="6CB86A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310 </w:t>
            </w:r>
          </w:p>
        </w:tc>
        <w:tc>
          <w:tcPr>
            <w:tcW w:w="530" w:type="dxa"/>
            <w:shd w:val="clear" w:color="auto" w:fill="auto"/>
            <w:vAlign w:val="center"/>
          </w:tcPr>
          <w:p w14:paraId="61CB95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 </w:t>
            </w:r>
          </w:p>
        </w:tc>
        <w:tc>
          <w:tcPr>
            <w:tcW w:w="634" w:type="dxa"/>
            <w:shd w:val="clear" w:color="auto" w:fill="auto"/>
            <w:vAlign w:val="center"/>
          </w:tcPr>
          <w:p w14:paraId="44F3B8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19.33 </w:t>
            </w:r>
          </w:p>
        </w:tc>
        <w:tc>
          <w:tcPr>
            <w:tcW w:w="634" w:type="dxa"/>
            <w:shd w:val="clear" w:color="auto" w:fill="auto"/>
            <w:vAlign w:val="center"/>
          </w:tcPr>
          <w:p w14:paraId="7E1C80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19.52 </w:t>
            </w:r>
          </w:p>
        </w:tc>
        <w:tc>
          <w:tcPr>
            <w:tcW w:w="634" w:type="dxa"/>
            <w:shd w:val="clear" w:color="auto" w:fill="auto"/>
            <w:vAlign w:val="center"/>
          </w:tcPr>
          <w:p w14:paraId="361347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19.82 </w:t>
            </w:r>
          </w:p>
        </w:tc>
        <w:tc>
          <w:tcPr>
            <w:tcW w:w="634" w:type="dxa"/>
            <w:shd w:val="clear" w:color="auto" w:fill="auto"/>
            <w:vAlign w:val="center"/>
          </w:tcPr>
          <w:p w14:paraId="43D721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20.32 </w:t>
            </w:r>
          </w:p>
        </w:tc>
        <w:tc>
          <w:tcPr>
            <w:tcW w:w="772" w:type="dxa"/>
            <w:shd w:val="clear" w:color="auto" w:fill="auto"/>
            <w:vAlign w:val="center"/>
          </w:tcPr>
          <w:p w14:paraId="4C6B87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66" w:type="dxa"/>
            <w:shd w:val="clear" w:color="auto" w:fill="auto"/>
            <w:vAlign w:val="center"/>
          </w:tcPr>
          <w:p w14:paraId="3FAC0A7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0.85 </w:t>
            </w:r>
          </w:p>
        </w:tc>
        <w:tc>
          <w:tcPr>
            <w:tcW w:w="752" w:type="dxa"/>
            <w:shd w:val="clear" w:color="auto" w:fill="auto"/>
            <w:vAlign w:val="center"/>
          </w:tcPr>
          <w:p w14:paraId="0DD755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0.85 </w:t>
            </w:r>
          </w:p>
        </w:tc>
        <w:tc>
          <w:tcPr>
            <w:tcW w:w="773" w:type="dxa"/>
            <w:shd w:val="clear" w:color="auto" w:fill="auto"/>
            <w:vAlign w:val="center"/>
          </w:tcPr>
          <w:p w14:paraId="4203AA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0.21 </w:t>
            </w:r>
          </w:p>
        </w:tc>
        <w:tc>
          <w:tcPr>
            <w:tcW w:w="753" w:type="dxa"/>
            <w:shd w:val="clear" w:color="auto" w:fill="auto"/>
            <w:vAlign w:val="center"/>
          </w:tcPr>
          <w:p w14:paraId="31504E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513DBE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1.78 </w:t>
            </w:r>
          </w:p>
        </w:tc>
        <w:tc>
          <w:tcPr>
            <w:tcW w:w="766" w:type="dxa"/>
            <w:shd w:val="clear" w:color="auto" w:fill="auto"/>
            <w:vAlign w:val="center"/>
          </w:tcPr>
          <w:p w14:paraId="43FA1F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0.86 </w:t>
            </w:r>
          </w:p>
        </w:tc>
        <w:tc>
          <w:tcPr>
            <w:tcW w:w="752" w:type="dxa"/>
            <w:shd w:val="clear" w:color="auto" w:fill="auto"/>
            <w:vAlign w:val="center"/>
          </w:tcPr>
          <w:p w14:paraId="54E664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0.86 </w:t>
            </w:r>
          </w:p>
        </w:tc>
        <w:tc>
          <w:tcPr>
            <w:tcW w:w="773" w:type="dxa"/>
            <w:shd w:val="clear" w:color="auto" w:fill="auto"/>
            <w:vAlign w:val="center"/>
          </w:tcPr>
          <w:p w14:paraId="1FC813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0.21 </w:t>
            </w:r>
          </w:p>
        </w:tc>
        <w:tc>
          <w:tcPr>
            <w:tcW w:w="753" w:type="dxa"/>
            <w:shd w:val="clear" w:color="auto" w:fill="auto"/>
            <w:vAlign w:val="center"/>
          </w:tcPr>
          <w:p w14:paraId="6AA346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4E33E1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 </w:t>
            </w:r>
          </w:p>
        </w:tc>
        <w:tc>
          <w:tcPr>
            <w:tcW w:w="766" w:type="dxa"/>
            <w:shd w:val="clear" w:color="auto" w:fill="auto"/>
            <w:vAlign w:val="center"/>
          </w:tcPr>
          <w:p w14:paraId="19384C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0.87 </w:t>
            </w:r>
          </w:p>
        </w:tc>
        <w:tc>
          <w:tcPr>
            <w:tcW w:w="752" w:type="dxa"/>
            <w:shd w:val="clear" w:color="auto" w:fill="auto"/>
            <w:vAlign w:val="center"/>
          </w:tcPr>
          <w:p w14:paraId="174B55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0.87 </w:t>
            </w:r>
          </w:p>
        </w:tc>
        <w:tc>
          <w:tcPr>
            <w:tcW w:w="773" w:type="dxa"/>
            <w:shd w:val="clear" w:color="auto" w:fill="auto"/>
            <w:vAlign w:val="center"/>
          </w:tcPr>
          <w:p w14:paraId="387858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6ED218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16ED75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1.85 </w:t>
            </w:r>
          </w:p>
        </w:tc>
        <w:tc>
          <w:tcPr>
            <w:tcW w:w="766" w:type="dxa"/>
            <w:shd w:val="clear" w:color="auto" w:fill="auto"/>
            <w:vAlign w:val="center"/>
          </w:tcPr>
          <w:p w14:paraId="1A0C57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0.89 </w:t>
            </w:r>
          </w:p>
        </w:tc>
        <w:tc>
          <w:tcPr>
            <w:tcW w:w="752" w:type="dxa"/>
            <w:shd w:val="clear" w:color="auto" w:fill="auto"/>
            <w:vAlign w:val="center"/>
          </w:tcPr>
          <w:p w14:paraId="1AB8BD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0.89 </w:t>
            </w:r>
          </w:p>
        </w:tc>
        <w:tc>
          <w:tcPr>
            <w:tcW w:w="773" w:type="dxa"/>
            <w:shd w:val="clear" w:color="auto" w:fill="auto"/>
            <w:vAlign w:val="center"/>
          </w:tcPr>
          <w:p w14:paraId="71B907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0DEFBC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3BD6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D5BE7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270436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松坪沟村</w:t>
            </w:r>
          </w:p>
        </w:tc>
        <w:tc>
          <w:tcPr>
            <w:tcW w:w="756" w:type="dxa"/>
            <w:shd w:val="clear" w:color="auto" w:fill="auto"/>
            <w:vAlign w:val="center"/>
          </w:tcPr>
          <w:p w14:paraId="7AB82E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D628A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1412 </w:t>
            </w:r>
          </w:p>
        </w:tc>
        <w:tc>
          <w:tcPr>
            <w:tcW w:w="530" w:type="dxa"/>
            <w:shd w:val="clear" w:color="auto" w:fill="auto"/>
            <w:vAlign w:val="center"/>
          </w:tcPr>
          <w:p w14:paraId="01ED22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1426 </w:t>
            </w:r>
          </w:p>
        </w:tc>
        <w:tc>
          <w:tcPr>
            <w:tcW w:w="530" w:type="dxa"/>
            <w:shd w:val="clear" w:color="auto" w:fill="auto"/>
            <w:vAlign w:val="center"/>
          </w:tcPr>
          <w:p w14:paraId="5E9631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1441 </w:t>
            </w:r>
          </w:p>
        </w:tc>
        <w:tc>
          <w:tcPr>
            <w:tcW w:w="530" w:type="dxa"/>
            <w:shd w:val="clear" w:color="auto" w:fill="auto"/>
            <w:vAlign w:val="center"/>
          </w:tcPr>
          <w:p w14:paraId="67CC7B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1462 </w:t>
            </w:r>
          </w:p>
        </w:tc>
        <w:tc>
          <w:tcPr>
            <w:tcW w:w="530" w:type="dxa"/>
            <w:shd w:val="clear" w:color="auto" w:fill="auto"/>
            <w:vAlign w:val="center"/>
          </w:tcPr>
          <w:p w14:paraId="519AEC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1499 </w:t>
            </w:r>
          </w:p>
        </w:tc>
        <w:tc>
          <w:tcPr>
            <w:tcW w:w="634" w:type="dxa"/>
            <w:shd w:val="clear" w:color="auto" w:fill="auto"/>
            <w:vAlign w:val="center"/>
          </w:tcPr>
          <w:p w14:paraId="52E677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91.28 </w:t>
            </w:r>
          </w:p>
        </w:tc>
        <w:tc>
          <w:tcPr>
            <w:tcW w:w="634" w:type="dxa"/>
            <w:shd w:val="clear" w:color="auto" w:fill="auto"/>
            <w:vAlign w:val="center"/>
          </w:tcPr>
          <w:p w14:paraId="7C27ED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92.19 </w:t>
            </w:r>
          </w:p>
        </w:tc>
        <w:tc>
          <w:tcPr>
            <w:tcW w:w="634" w:type="dxa"/>
            <w:shd w:val="clear" w:color="auto" w:fill="auto"/>
            <w:vAlign w:val="center"/>
          </w:tcPr>
          <w:p w14:paraId="29A123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93.59 </w:t>
            </w:r>
          </w:p>
        </w:tc>
        <w:tc>
          <w:tcPr>
            <w:tcW w:w="634" w:type="dxa"/>
            <w:shd w:val="clear" w:color="auto" w:fill="auto"/>
            <w:vAlign w:val="center"/>
          </w:tcPr>
          <w:p w14:paraId="540BE3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95.95 </w:t>
            </w:r>
          </w:p>
        </w:tc>
        <w:tc>
          <w:tcPr>
            <w:tcW w:w="772" w:type="dxa"/>
            <w:shd w:val="clear" w:color="auto" w:fill="auto"/>
            <w:vAlign w:val="center"/>
          </w:tcPr>
          <w:p w14:paraId="2F5151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8.33 </w:t>
            </w:r>
          </w:p>
        </w:tc>
        <w:tc>
          <w:tcPr>
            <w:tcW w:w="766" w:type="dxa"/>
            <w:shd w:val="clear" w:color="auto" w:fill="auto"/>
            <w:vAlign w:val="center"/>
          </w:tcPr>
          <w:p w14:paraId="421D56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4.00 </w:t>
            </w:r>
          </w:p>
        </w:tc>
        <w:tc>
          <w:tcPr>
            <w:tcW w:w="752" w:type="dxa"/>
            <w:shd w:val="clear" w:color="auto" w:fill="auto"/>
            <w:vAlign w:val="center"/>
          </w:tcPr>
          <w:p w14:paraId="04BF3CA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4.00 </w:t>
            </w:r>
          </w:p>
        </w:tc>
        <w:tc>
          <w:tcPr>
            <w:tcW w:w="773" w:type="dxa"/>
            <w:shd w:val="clear" w:color="auto" w:fill="auto"/>
            <w:vAlign w:val="center"/>
          </w:tcPr>
          <w:p w14:paraId="75911E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 </w:t>
            </w:r>
          </w:p>
        </w:tc>
        <w:tc>
          <w:tcPr>
            <w:tcW w:w="753" w:type="dxa"/>
            <w:shd w:val="clear" w:color="auto" w:fill="auto"/>
            <w:vAlign w:val="center"/>
          </w:tcPr>
          <w:p w14:paraId="71A4988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0.13 </w:t>
            </w:r>
          </w:p>
        </w:tc>
        <w:tc>
          <w:tcPr>
            <w:tcW w:w="772" w:type="dxa"/>
            <w:shd w:val="clear" w:color="auto" w:fill="auto"/>
            <w:vAlign w:val="center"/>
          </w:tcPr>
          <w:p w14:paraId="601B267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8.41 </w:t>
            </w:r>
          </w:p>
        </w:tc>
        <w:tc>
          <w:tcPr>
            <w:tcW w:w="766" w:type="dxa"/>
            <w:shd w:val="clear" w:color="auto" w:fill="auto"/>
            <w:vAlign w:val="center"/>
          </w:tcPr>
          <w:p w14:paraId="34CE0F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4.04 </w:t>
            </w:r>
          </w:p>
        </w:tc>
        <w:tc>
          <w:tcPr>
            <w:tcW w:w="752" w:type="dxa"/>
            <w:shd w:val="clear" w:color="auto" w:fill="auto"/>
            <w:vAlign w:val="center"/>
          </w:tcPr>
          <w:p w14:paraId="62494B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4.04 </w:t>
            </w:r>
          </w:p>
        </w:tc>
        <w:tc>
          <w:tcPr>
            <w:tcW w:w="773" w:type="dxa"/>
            <w:shd w:val="clear" w:color="auto" w:fill="auto"/>
            <w:vAlign w:val="center"/>
          </w:tcPr>
          <w:p w14:paraId="518CDD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1.01 </w:t>
            </w:r>
          </w:p>
        </w:tc>
        <w:tc>
          <w:tcPr>
            <w:tcW w:w="753" w:type="dxa"/>
            <w:shd w:val="clear" w:color="auto" w:fill="auto"/>
            <w:vAlign w:val="center"/>
          </w:tcPr>
          <w:p w14:paraId="3F3F62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0.13 </w:t>
            </w:r>
          </w:p>
        </w:tc>
        <w:tc>
          <w:tcPr>
            <w:tcW w:w="772" w:type="dxa"/>
            <w:shd w:val="clear" w:color="auto" w:fill="auto"/>
            <w:vAlign w:val="center"/>
          </w:tcPr>
          <w:p w14:paraId="2B997F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8.54 </w:t>
            </w:r>
          </w:p>
        </w:tc>
        <w:tc>
          <w:tcPr>
            <w:tcW w:w="766" w:type="dxa"/>
            <w:shd w:val="clear" w:color="auto" w:fill="auto"/>
            <w:vAlign w:val="center"/>
          </w:tcPr>
          <w:p w14:paraId="74DF4A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4.10 </w:t>
            </w:r>
          </w:p>
        </w:tc>
        <w:tc>
          <w:tcPr>
            <w:tcW w:w="752" w:type="dxa"/>
            <w:shd w:val="clear" w:color="auto" w:fill="auto"/>
            <w:vAlign w:val="center"/>
          </w:tcPr>
          <w:p w14:paraId="423671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4.10 </w:t>
            </w:r>
          </w:p>
        </w:tc>
        <w:tc>
          <w:tcPr>
            <w:tcW w:w="773" w:type="dxa"/>
            <w:shd w:val="clear" w:color="auto" w:fill="auto"/>
            <w:vAlign w:val="center"/>
          </w:tcPr>
          <w:p w14:paraId="3F1639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53" w:type="dxa"/>
            <w:shd w:val="clear" w:color="auto" w:fill="auto"/>
            <w:vAlign w:val="center"/>
          </w:tcPr>
          <w:p w14:paraId="30CCFF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72" w:type="dxa"/>
            <w:shd w:val="clear" w:color="auto" w:fill="auto"/>
            <w:vAlign w:val="center"/>
          </w:tcPr>
          <w:p w14:paraId="59CCB6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8.76 </w:t>
            </w:r>
          </w:p>
        </w:tc>
        <w:tc>
          <w:tcPr>
            <w:tcW w:w="766" w:type="dxa"/>
            <w:shd w:val="clear" w:color="auto" w:fill="auto"/>
            <w:vAlign w:val="center"/>
          </w:tcPr>
          <w:p w14:paraId="3E7910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4.20 </w:t>
            </w:r>
          </w:p>
        </w:tc>
        <w:tc>
          <w:tcPr>
            <w:tcW w:w="752" w:type="dxa"/>
            <w:shd w:val="clear" w:color="auto" w:fill="auto"/>
            <w:vAlign w:val="center"/>
          </w:tcPr>
          <w:p w14:paraId="2CA45D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4.20 </w:t>
            </w:r>
          </w:p>
        </w:tc>
        <w:tc>
          <w:tcPr>
            <w:tcW w:w="773" w:type="dxa"/>
            <w:shd w:val="clear" w:color="auto" w:fill="auto"/>
            <w:vAlign w:val="center"/>
          </w:tcPr>
          <w:p w14:paraId="4F2B88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1.05 </w:t>
            </w:r>
          </w:p>
        </w:tc>
        <w:tc>
          <w:tcPr>
            <w:tcW w:w="753" w:type="dxa"/>
            <w:shd w:val="clear" w:color="auto" w:fill="auto"/>
            <w:vAlign w:val="center"/>
          </w:tcPr>
          <w:p w14:paraId="710AC9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r>
      <w:tr w14:paraId="2C37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464D2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060E31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太平村</w:t>
            </w:r>
          </w:p>
        </w:tc>
        <w:tc>
          <w:tcPr>
            <w:tcW w:w="756" w:type="dxa"/>
            <w:shd w:val="clear" w:color="auto" w:fill="auto"/>
            <w:vAlign w:val="center"/>
          </w:tcPr>
          <w:p w14:paraId="7385E3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32169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520 </w:t>
            </w:r>
          </w:p>
        </w:tc>
        <w:tc>
          <w:tcPr>
            <w:tcW w:w="530" w:type="dxa"/>
            <w:shd w:val="clear" w:color="auto" w:fill="auto"/>
            <w:vAlign w:val="center"/>
          </w:tcPr>
          <w:p w14:paraId="2FEF2A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525 </w:t>
            </w:r>
          </w:p>
        </w:tc>
        <w:tc>
          <w:tcPr>
            <w:tcW w:w="530" w:type="dxa"/>
            <w:shd w:val="clear" w:color="auto" w:fill="auto"/>
            <w:vAlign w:val="center"/>
          </w:tcPr>
          <w:p w14:paraId="50D9C6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530 </w:t>
            </w:r>
          </w:p>
        </w:tc>
        <w:tc>
          <w:tcPr>
            <w:tcW w:w="530" w:type="dxa"/>
            <w:shd w:val="clear" w:color="auto" w:fill="auto"/>
            <w:vAlign w:val="center"/>
          </w:tcPr>
          <w:p w14:paraId="5D0474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539 </w:t>
            </w:r>
          </w:p>
        </w:tc>
        <w:tc>
          <w:tcPr>
            <w:tcW w:w="530" w:type="dxa"/>
            <w:shd w:val="clear" w:color="auto" w:fill="auto"/>
            <w:vAlign w:val="center"/>
          </w:tcPr>
          <w:p w14:paraId="7AFBA1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552 </w:t>
            </w:r>
          </w:p>
        </w:tc>
        <w:tc>
          <w:tcPr>
            <w:tcW w:w="634" w:type="dxa"/>
            <w:shd w:val="clear" w:color="auto" w:fill="auto"/>
            <w:vAlign w:val="center"/>
          </w:tcPr>
          <w:p w14:paraId="27074C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33.61 </w:t>
            </w:r>
          </w:p>
        </w:tc>
        <w:tc>
          <w:tcPr>
            <w:tcW w:w="634" w:type="dxa"/>
            <w:shd w:val="clear" w:color="auto" w:fill="auto"/>
            <w:vAlign w:val="center"/>
          </w:tcPr>
          <w:p w14:paraId="0ED504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33.95 </w:t>
            </w:r>
          </w:p>
        </w:tc>
        <w:tc>
          <w:tcPr>
            <w:tcW w:w="634" w:type="dxa"/>
            <w:shd w:val="clear" w:color="auto" w:fill="auto"/>
            <w:vAlign w:val="center"/>
          </w:tcPr>
          <w:p w14:paraId="31918C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34.46 </w:t>
            </w:r>
          </w:p>
        </w:tc>
        <w:tc>
          <w:tcPr>
            <w:tcW w:w="634" w:type="dxa"/>
            <w:shd w:val="clear" w:color="auto" w:fill="auto"/>
            <w:vAlign w:val="center"/>
          </w:tcPr>
          <w:p w14:paraId="7199B0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35.34 </w:t>
            </w:r>
          </w:p>
        </w:tc>
        <w:tc>
          <w:tcPr>
            <w:tcW w:w="772" w:type="dxa"/>
            <w:shd w:val="clear" w:color="auto" w:fill="auto"/>
            <w:vAlign w:val="center"/>
          </w:tcPr>
          <w:p w14:paraId="093C1A7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3.07 </w:t>
            </w:r>
          </w:p>
        </w:tc>
        <w:tc>
          <w:tcPr>
            <w:tcW w:w="766" w:type="dxa"/>
            <w:shd w:val="clear" w:color="auto" w:fill="auto"/>
            <w:vAlign w:val="center"/>
          </w:tcPr>
          <w:p w14:paraId="3A68B2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52" w:type="dxa"/>
            <w:shd w:val="clear" w:color="auto" w:fill="auto"/>
            <w:vAlign w:val="center"/>
          </w:tcPr>
          <w:p w14:paraId="6C5618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73" w:type="dxa"/>
            <w:shd w:val="clear" w:color="auto" w:fill="auto"/>
            <w:vAlign w:val="center"/>
          </w:tcPr>
          <w:p w14:paraId="321434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097627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B756E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3.10 </w:t>
            </w:r>
          </w:p>
        </w:tc>
        <w:tc>
          <w:tcPr>
            <w:tcW w:w="766" w:type="dxa"/>
            <w:shd w:val="clear" w:color="auto" w:fill="auto"/>
            <w:vAlign w:val="center"/>
          </w:tcPr>
          <w:p w14:paraId="4B9B78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52" w:type="dxa"/>
            <w:shd w:val="clear" w:color="auto" w:fill="auto"/>
            <w:vAlign w:val="center"/>
          </w:tcPr>
          <w:p w14:paraId="3E0B35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73" w:type="dxa"/>
            <w:shd w:val="clear" w:color="auto" w:fill="auto"/>
            <w:vAlign w:val="center"/>
          </w:tcPr>
          <w:p w14:paraId="7001E4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7C6D7B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5342CE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3.14 </w:t>
            </w:r>
          </w:p>
        </w:tc>
        <w:tc>
          <w:tcPr>
            <w:tcW w:w="766" w:type="dxa"/>
            <w:shd w:val="clear" w:color="auto" w:fill="auto"/>
            <w:vAlign w:val="center"/>
          </w:tcPr>
          <w:p w14:paraId="76C6039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52" w:type="dxa"/>
            <w:shd w:val="clear" w:color="auto" w:fill="auto"/>
            <w:vAlign w:val="center"/>
          </w:tcPr>
          <w:p w14:paraId="7B7C98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73" w:type="dxa"/>
            <w:shd w:val="clear" w:color="auto" w:fill="auto"/>
            <w:vAlign w:val="center"/>
          </w:tcPr>
          <w:p w14:paraId="211FD4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652EB8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63D91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3.22 </w:t>
            </w:r>
          </w:p>
        </w:tc>
        <w:tc>
          <w:tcPr>
            <w:tcW w:w="766" w:type="dxa"/>
            <w:shd w:val="clear" w:color="auto" w:fill="auto"/>
            <w:vAlign w:val="center"/>
          </w:tcPr>
          <w:p w14:paraId="27B44D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1.55 </w:t>
            </w:r>
          </w:p>
        </w:tc>
        <w:tc>
          <w:tcPr>
            <w:tcW w:w="752" w:type="dxa"/>
            <w:shd w:val="clear" w:color="auto" w:fill="auto"/>
            <w:vAlign w:val="center"/>
          </w:tcPr>
          <w:p w14:paraId="559E2F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1.55 </w:t>
            </w:r>
          </w:p>
        </w:tc>
        <w:tc>
          <w:tcPr>
            <w:tcW w:w="773" w:type="dxa"/>
            <w:shd w:val="clear" w:color="auto" w:fill="auto"/>
            <w:vAlign w:val="center"/>
          </w:tcPr>
          <w:p w14:paraId="2D49E6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3" w:type="dxa"/>
            <w:shd w:val="clear" w:color="auto" w:fill="auto"/>
            <w:vAlign w:val="center"/>
          </w:tcPr>
          <w:p w14:paraId="454157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2A7F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FA942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2BE980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桃花村</w:t>
            </w:r>
          </w:p>
        </w:tc>
        <w:tc>
          <w:tcPr>
            <w:tcW w:w="756" w:type="dxa"/>
            <w:shd w:val="clear" w:color="auto" w:fill="auto"/>
            <w:vAlign w:val="center"/>
          </w:tcPr>
          <w:p w14:paraId="03B30B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174C5E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323 </w:t>
            </w:r>
          </w:p>
        </w:tc>
        <w:tc>
          <w:tcPr>
            <w:tcW w:w="530" w:type="dxa"/>
            <w:shd w:val="clear" w:color="auto" w:fill="auto"/>
            <w:vAlign w:val="center"/>
          </w:tcPr>
          <w:p w14:paraId="5C4E0D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326 </w:t>
            </w:r>
          </w:p>
        </w:tc>
        <w:tc>
          <w:tcPr>
            <w:tcW w:w="530" w:type="dxa"/>
            <w:shd w:val="clear" w:color="auto" w:fill="auto"/>
            <w:vAlign w:val="center"/>
          </w:tcPr>
          <w:p w14:paraId="78FD53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330 </w:t>
            </w:r>
          </w:p>
        </w:tc>
        <w:tc>
          <w:tcPr>
            <w:tcW w:w="530" w:type="dxa"/>
            <w:shd w:val="clear" w:color="auto" w:fill="auto"/>
            <w:vAlign w:val="center"/>
          </w:tcPr>
          <w:p w14:paraId="6F5438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334 </w:t>
            </w:r>
          </w:p>
        </w:tc>
        <w:tc>
          <w:tcPr>
            <w:tcW w:w="530" w:type="dxa"/>
            <w:shd w:val="clear" w:color="auto" w:fill="auto"/>
            <w:vAlign w:val="center"/>
          </w:tcPr>
          <w:p w14:paraId="48EBF3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343 </w:t>
            </w:r>
          </w:p>
        </w:tc>
        <w:tc>
          <w:tcPr>
            <w:tcW w:w="634" w:type="dxa"/>
            <w:shd w:val="clear" w:color="auto" w:fill="auto"/>
            <w:vAlign w:val="center"/>
          </w:tcPr>
          <w:p w14:paraId="7BD369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20.88 </w:t>
            </w:r>
          </w:p>
        </w:tc>
        <w:tc>
          <w:tcPr>
            <w:tcW w:w="634" w:type="dxa"/>
            <w:shd w:val="clear" w:color="auto" w:fill="auto"/>
            <w:vAlign w:val="center"/>
          </w:tcPr>
          <w:p w14:paraId="394269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21.09 </w:t>
            </w:r>
          </w:p>
        </w:tc>
        <w:tc>
          <w:tcPr>
            <w:tcW w:w="634" w:type="dxa"/>
            <w:shd w:val="clear" w:color="auto" w:fill="auto"/>
            <w:vAlign w:val="center"/>
          </w:tcPr>
          <w:p w14:paraId="096DA8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21.41 </w:t>
            </w:r>
          </w:p>
        </w:tc>
        <w:tc>
          <w:tcPr>
            <w:tcW w:w="634" w:type="dxa"/>
            <w:shd w:val="clear" w:color="auto" w:fill="auto"/>
            <w:vAlign w:val="center"/>
          </w:tcPr>
          <w:p w14:paraId="542DA4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21.95 </w:t>
            </w:r>
          </w:p>
        </w:tc>
        <w:tc>
          <w:tcPr>
            <w:tcW w:w="772" w:type="dxa"/>
            <w:shd w:val="clear" w:color="auto" w:fill="auto"/>
            <w:vAlign w:val="center"/>
          </w:tcPr>
          <w:p w14:paraId="209DB6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1.91 </w:t>
            </w:r>
          </w:p>
        </w:tc>
        <w:tc>
          <w:tcPr>
            <w:tcW w:w="766" w:type="dxa"/>
            <w:shd w:val="clear" w:color="auto" w:fill="auto"/>
            <w:vAlign w:val="center"/>
          </w:tcPr>
          <w:p w14:paraId="375030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0.91 </w:t>
            </w:r>
          </w:p>
        </w:tc>
        <w:tc>
          <w:tcPr>
            <w:tcW w:w="752" w:type="dxa"/>
            <w:shd w:val="clear" w:color="auto" w:fill="auto"/>
            <w:vAlign w:val="center"/>
          </w:tcPr>
          <w:p w14:paraId="2C9E41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0.91 </w:t>
            </w:r>
          </w:p>
        </w:tc>
        <w:tc>
          <w:tcPr>
            <w:tcW w:w="773" w:type="dxa"/>
            <w:shd w:val="clear" w:color="auto" w:fill="auto"/>
            <w:vAlign w:val="center"/>
          </w:tcPr>
          <w:p w14:paraId="3F650E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6E2E9C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4A3781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1.92 </w:t>
            </w:r>
          </w:p>
        </w:tc>
        <w:tc>
          <w:tcPr>
            <w:tcW w:w="766" w:type="dxa"/>
            <w:shd w:val="clear" w:color="auto" w:fill="auto"/>
            <w:vAlign w:val="center"/>
          </w:tcPr>
          <w:p w14:paraId="221690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0.92 </w:t>
            </w:r>
          </w:p>
        </w:tc>
        <w:tc>
          <w:tcPr>
            <w:tcW w:w="752" w:type="dxa"/>
            <w:shd w:val="clear" w:color="auto" w:fill="auto"/>
            <w:vAlign w:val="center"/>
          </w:tcPr>
          <w:p w14:paraId="48FE1B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0.92 </w:t>
            </w:r>
          </w:p>
        </w:tc>
        <w:tc>
          <w:tcPr>
            <w:tcW w:w="773" w:type="dxa"/>
            <w:shd w:val="clear" w:color="auto" w:fill="auto"/>
            <w:vAlign w:val="center"/>
          </w:tcPr>
          <w:p w14:paraId="295317D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1133DD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1BA4C4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 </w:t>
            </w:r>
          </w:p>
        </w:tc>
        <w:tc>
          <w:tcPr>
            <w:tcW w:w="766" w:type="dxa"/>
            <w:shd w:val="clear" w:color="auto" w:fill="auto"/>
            <w:vAlign w:val="center"/>
          </w:tcPr>
          <w:p w14:paraId="0660A4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52" w:type="dxa"/>
            <w:shd w:val="clear" w:color="auto" w:fill="auto"/>
            <w:vAlign w:val="center"/>
          </w:tcPr>
          <w:p w14:paraId="3EE05B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73" w:type="dxa"/>
            <w:shd w:val="clear" w:color="auto" w:fill="auto"/>
            <w:vAlign w:val="center"/>
          </w:tcPr>
          <w:p w14:paraId="62868A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30DEFB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36F862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2.00 </w:t>
            </w:r>
          </w:p>
        </w:tc>
        <w:tc>
          <w:tcPr>
            <w:tcW w:w="766" w:type="dxa"/>
            <w:shd w:val="clear" w:color="auto" w:fill="auto"/>
            <w:vAlign w:val="center"/>
          </w:tcPr>
          <w:p w14:paraId="52F2C1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0.96 </w:t>
            </w:r>
          </w:p>
        </w:tc>
        <w:tc>
          <w:tcPr>
            <w:tcW w:w="752" w:type="dxa"/>
            <w:shd w:val="clear" w:color="auto" w:fill="auto"/>
            <w:vAlign w:val="center"/>
          </w:tcPr>
          <w:p w14:paraId="60D549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0.96 </w:t>
            </w:r>
          </w:p>
        </w:tc>
        <w:tc>
          <w:tcPr>
            <w:tcW w:w="773" w:type="dxa"/>
            <w:shd w:val="clear" w:color="auto" w:fill="auto"/>
            <w:vAlign w:val="center"/>
          </w:tcPr>
          <w:p w14:paraId="70EEFB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34A3E0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4E94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01339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叠溪镇</w:t>
            </w:r>
          </w:p>
        </w:tc>
        <w:tc>
          <w:tcPr>
            <w:tcW w:w="613" w:type="dxa"/>
            <w:shd w:val="clear" w:color="auto" w:fill="auto"/>
            <w:vAlign w:val="center"/>
          </w:tcPr>
          <w:p w14:paraId="15C719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杨柳村</w:t>
            </w:r>
          </w:p>
        </w:tc>
        <w:tc>
          <w:tcPr>
            <w:tcW w:w="756" w:type="dxa"/>
            <w:shd w:val="clear" w:color="auto" w:fill="auto"/>
            <w:vAlign w:val="center"/>
          </w:tcPr>
          <w:p w14:paraId="3E8948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3B32B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524 </w:t>
            </w:r>
          </w:p>
        </w:tc>
        <w:tc>
          <w:tcPr>
            <w:tcW w:w="530" w:type="dxa"/>
            <w:shd w:val="clear" w:color="auto" w:fill="auto"/>
            <w:vAlign w:val="center"/>
          </w:tcPr>
          <w:p w14:paraId="71ADF5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529 </w:t>
            </w:r>
          </w:p>
        </w:tc>
        <w:tc>
          <w:tcPr>
            <w:tcW w:w="530" w:type="dxa"/>
            <w:shd w:val="clear" w:color="auto" w:fill="auto"/>
            <w:vAlign w:val="center"/>
          </w:tcPr>
          <w:p w14:paraId="6515B9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535 </w:t>
            </w:r>
          </w:p>
        </w:tc>
        <w:tc>
          <w:tcPr>
            <w:tcW w:w="530" w:type="dxa"/>
            <w:shd w:val="clear" w:color="auto" w:fill="auto"/>
            <w:vAlign w:val="center"/>
          </w:tcPr>
          <w:p w14:paraId="639109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543 </w:t>
            </w:r>
          </w:p>
        </w:tc>
        <w:tc>
          <w:tcPr>
            <w:tcW w:w="530" w:type="dxa"/>
            <w:shd w:val="clear" w:color="auto" w:fill="auto"/>
            <w:vAlign w:val="center"/>
          </w:tcPr>
          <w:p w14:paraId="483336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556 </w:t>
            </w:r>
          </w:p>
        </w:tc>
        <w:tc>
          <w:tcPr>
            <w:tcW w:w="634" w:type="dxa"/>
            <w:shd w:val="clear" w:color="auto" w:fill="auto"/>
            <w:vAlign w:val="center"/>
          </w:tcPr>
          <w:p w14:paraId="000455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33.87 </w:t>
            </w:r>
          </w:p>
        </w:tc>
        <w:tc>
          <w:tcPr>
            <w:tcW w:w="634" w:type="dxa"/>
            <w:shd w:val="clear" w:color="auto" w:fill="auto"/>
            <w:vAlign w:val="center"/>
          </w:tcPr>
          <w:p w14:paraId="097E15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34.21 </w:t>
            </w:r>
          </w:p>
        </w:tc>
        <w:tc>
          <w:tcPr>
            <w:tcW w:w="634" w:type="dxa"/>
            <w:shd w:val="clear" w:color="auto" w:fill="auto"/>
            <w:vAlign w:val="center"/>
          </w:tcPr>
          <w:p w14:paraId="68B887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34.73 </w:t>
            </w:r>
          </w:p>
        </w:tc>
        <w:tc>
          <w:tcPr>
            <w:tcW w:w="634" w:type="dxa"/>
            <w:shd w:val="clear" w:color="auto" w:fill="auto"/>
            <w:vAlign w:val="center"/>
          </w:tcPr>
          <w:p w14:paraId="10CA13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35.61 </w:t>
            </w:r>
          </w:p>
        </w:tc>
        <w:tc>
          <w:tcPr>
            <w:tcW w:w="772" w:type="dxa"/>
            <w:shd w:val="clear" w:color="auto" w:fill="auto"/>
            <w:vAlign w:val="center"/>
          </w:tcPr>
          <w:p w14:paraId="336CF4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3.09 </w:t>
            </w:r>
          </w:p>
        </w:tc>
        <w:tc>
          <w:tcPr>
            <w:tcW w:w="766" w:type="dxa"/>
            <w:shd w:val="clear" w:color="auto" w:fill="auto"/>
            <w:vAlign w:val="center"/>
          </w:tcPr>
          <w:p w14:paraId="263790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52" w:type="dxa"/>
            <w:shd w:val="clear" w:color="auto" w:fill="auto"/>
            <w:vAlign w:val="center"/>
          </w:tcPr>
          <w:p w14:paraId="66F5E6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73" w:type="dxa"/>
            <w:shd w:val="clear" w:color="auto" w:fill="auto"/>
            <w:vAlign w:val="center"/>
          </w:tcPr>
          <w:p w14:paraId="7C47D8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2A93B9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03631E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3.12 </w:t>
            </w:r>
          </w:p>
        </w:tc>
        <w:tc>
          <w:tcPr>
            <w:tcW w:w="766" w:type="dxa"/>
            <w:shd w:val="clear" w:color="auto" w:fill="auto"/>
            <w:vAlign w:val="center"/>
          </w:tcPr>
          <w:p w14:paraId="3F29758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1.50 </w:t>
            </w:r>
          </w:p>
        </w:tc>
        <w:tc>
          <w:tcPr>
            <w:tcW w:w="752" w:type="dxa"/>
            <w:shd w:val="clear" w:color="auto" w:fill="auto"/>
            <w:vAlign w:val="center"/>
          </w:tcPr>
          <w:p w14:paraId="6A18CC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1.50 </w:t>
            </w:r>
          </w:p>
        </w:tc>
        <w:tc>
          <w:tcPr>
            <w:tcW w:w="773" w:type="dxa"/>
            <w:shd w:val="clear" w:color="auto" w:fill="auto"/>
            <w:vAlign w:val="center"/>
          </w:tcPr>
          <w:p w14:paraId="4F85DB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14A725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ACF48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 </w:t>
            </w:r>
          </w:p>
        </w:tc>
        <w:tc>
          <w:tcPr>
            <w:tcW w:w="766" w:type="dxa"/>
            <w:shd w:val="clear" w:color="auto" w:fill="auto"/>
            <w:vAlign w:val="center"/>
          </w:tcPr>
          <w:p w14:paraId="082DC40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52" w:type="dxa"/>
            <w:shd w:val="clear" w:color="auto" w:fill="auto"/>
            <w:vAlign w:val="center"/>
          </w:tcPr>
          <w:p w14:paraId="6B73CD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73" w:type="dxa"/>
            <w:shd w:val="clear" w:color="auto" w:fill="auto"/>
            <w:vAlign w:val="center"/>
          </w:tcPr>
          <w:p w14:paraId="2850CC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791569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5CE0E8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 </w:t>
            </w:r>
          </w:p>
        </w:tc>
        <w:tc>
          <w:tcPr>
            <w:tcW w:w="766" w:type="dxa"/>
            <w:shd w:val="clear" w:color="auto" w:fill="auto"/>
            <w:vAlign w:val="center"/>
          </w:tcPr>
          <w:p w14:paraId="27A0A5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52" w:type="dxa"/>
            <w:shd w:val="clear" w:color="auto" w:fill="auto"/>
            <w:vAlign w:val="center"/>
          </w:tcPr>
          <w:p w14:paraId="0884A6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73" w:type="dxa"/>
            <w:shd w:val="clear" w:color="auto" w:fill="auto"/>
            <w:vAlign w:val="center"/>
          </w:tcPr>
          <w:p w14:paraId="199536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3" w:type="dxa"/>
            <w:shd w:val="clear" w:color="auto" w:fill="auto"/>
            <w:vAlign w:val="center"/>
          </w:tcPr>
          <w:p w14:paraId="7F33A3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65D8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C2D91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7EBB03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甘青村</w:t>
            </w:r>
          </w:p>
        </w:tc>
        <w:tc>
          <w:tcPr>
            <w:tcW w:w="756" w:type="dxa"/>
            <w:shd w:val="clear" w:color="auto" w:fill="auto"/>
            <w:vAlign w:val="center"/>
          </w:tcPr>
          <w:p w14:paraId="3E364B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784539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331 </w:t>
            </w:r>
          </w:p>
        </w:tc>
        <w:tc>
          <w:tcPr>
            <w:tcW w:w="530" w:type="dxa"/>
            <w:shd w:val="clear" w:color="auto" w:fill="auto"/>
            <w:vAlign w:val="center"/>
          </w:tcPr>
          <w:p w14:paraId="583338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334 </w:t>
            </w:r>
          </w:p>
        </w:tc>
        <w:tc>
          <w:tcPr>
            <w:tcW w:w="530" w:type="dxa"/>
            <w:shd w:val="clear" w:color="auto" w:fill="auto"/>
            <w:vAlign w:val="center"/>
          </w:tcPr>
          <w:p w14:paraId="6A012B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338 </w:t>
            </w:r>
          </w:p>
        </w:tc>
        <w:tc>
          <w:tcPr>
            <w:tcW w:w="530" w:type="dxa"/>
            <w:shd w:val="clear" w:color="auto" w:fill="auto"/>
            <w:vAlign w:val="center"/>
          </w:tcPr>
          <w:p w14:paraId="0A753E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343 </w:t>
            </w:r>
          </w:p>
        </w:tc>
        <w:tc>
          <w:tcPr>
            <w:tcW w:w="530" w:type="dxa"/>
            <w:shd w:val="clear" w:color="auto" w:fill="auto"/>
            <w:vAlign w:val="center"/>
          </w:tcPr>
          <w:p w14:paraId="45F355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351 </w:t>
            </w:r>
          </w:p>
        </w:tc>
        <w:tc>
          <w:tcPr>
            <w:tcW w:w="634" w:type="dxa"/>
            <w:shd w:val="clear" w:color="auto" w:fill="auto"/>
            <w:vAlign w:val="center"/>
          </w:tcPr>
          <w:p w14:paraId="298BBE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21.40 </w:t>
            </w:r>
          </w:p>
        </w:tc>
        <w:tc>
          <w:tcPr>
            <w:tcW w:w="634" w:type="dxa"/>
            <w:shd w:val="clear" w:color="auto" w:fill="auto"/>
            <w:vAlign w:val="center"/>
          </w:tcPr>
          <w:p w14:paraId="785D73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21.61 </w:t>
            </w:r>
          </w:p>
        </w:tc>
        <w:tc>
          <w:tcPr>
            <w:tcW w:w="634" w:type="dxa"/>
            <w:shd w:val="clear" w:color="auto" w:fill="auto"/>
            <w:vAlign w:val="center"/>
          </w:tcPr>
          <w:p w14:paraId="7DE6CF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21.94 </w:t>
            </w:r>
          </w:p>
        </w:tc>
        <w:tc>
          <w:tcPr>
            <w:tcW w:w="634" w:type="dxa"/>
            <w:shd w:val="clear" w:color="auto" w:fill="auto"/>
            <w:vAlign w:val="center"/>
          </w:tcPr>
          <w:p w14:paraId="066A50B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22.49 </w:t>
            </w:r>
          </w:p>
        </w:tc>
        <w:tc>
          <w:tcPr>
            <w:tcW w:w="772" w:type="dxa"/>
            <w:shd w:val="clear" w:color="auto" w:fill="auto"/>
            <w:vAlign w:val="center"/>
          </w:tcPr>
          <w:p w14:paraId="3C4C18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 </w:t>
            </w:r>
          </w:p>
        </w:tc>
        <w:tc>
          <w:tcPr>
            <w:tcW w:w="766" w:type="dxa"/>
            <w:shd w:val="clear" w:color="auto" w:fill="auto"/>
            <w:vAlign w:val="center"/>
          </w:tcPr>
          <w:p w14:paraId="15218E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52" w:type="dxa"/>
            <w:shd w:val="clear" w:color="auto" w:fill="auto"/>
            <w:vAlign w:val="center"/>
          </w:tcPr>
          <w:p w14:paraId="58E434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73" w:type="dxa"/>
            <w:shd w:val="clear" w:color="auto" w:fill="auto"/>
            <w:vAlign w:val="center"/>
          </w:tcPr>
          <w:p w14:paraId="00B5E9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3ED069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0C4605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1.97 </w:t>
            </w:r>
          </w:p>
        </w:tc>
        <w:tc>
          <w:tcPr>
            <w:tcW w:w="766" w:type="dxa"/>
            <w:shd w:val="clear" w:color="auto" w:fill="auto"/>
            <w:vAlign w:val="center"/>
          </w:tcPr>
          <w:p w14:paraId="51D97A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0.95 </w:t>
            </w:r>
          </w:p>
        </w:tc>
        <w:tc>
          <w:tcPr>
            <w:tcW w:w="752" w:type="dxa"/>
            <w:shd w:val="clear" w:color="auto" w:fill="auto"/>
            <w:vAlign w:val="center"/>
          </w:tcPr>
          <w:p w14:paraId="1D02AE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0.95 </w:t>
            </w:r>
          </w:p>
        </w:tc>
        <w:tc>
          <w:tcPr>
            <w:tcW w:w="773" w:type="dxa"/>
            <w:shd w:val="clear" w:color="auto" w:fill="auto"/>
            <w:vAlign w:val="center"/>
          </w:tcPr>
          <w:p w14:paraId="421046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657E35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3FF1E4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2.00 </w:t>
            </w:r>
          </w:p>
        </w:tc>
        <w:tc>
          <w:tcPr>
            <w:tcW w:w="766" w:type="dxa"/>
            <w:shd w:val="clear" w:color="auto" w:fill="auto"/>
            <w:vAlign w:val="center"/>
          </w:tcPr>
          <w:p w14:paraId="0A3534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0.96 </w:t>
            </w:r>
          </w:p>
        </w:tc>
        <w:tc>
          <w:tcPr>
            <w:tcW w:w="752" w:type="dxa"/>
            <w:shd w:val="clear" w:color="auto" w:fill="auto"/>
            <w:vAlign w:val="center"/>
          </w:tcPr>
          <w:p w14:paraId="11A24E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0.96 </w:t>
            </w:r>
          </w:p>
        </w:tc>
        <w:tc>
          <w:tcPr>
            <w:tcW w:w="773" w:type="dxa"/>
            <w:shd w:val="clear" w:color="auto" w:fill="auto"/>
            <w:vAlign w:val="center"/>
          </w:tcPr>
          <w:p w14:paraId="0246DA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32F91B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34FE44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2.05 </w:t>
            </w:r>
          </w:p>
        </w:tc>
        <w:tc>
          <w:tcPr>
            <w:tcW w:w="766" w:type="dxa"/>
            <w:shd w:val="clear" w:color="auto" w:fill="auto"/>
            <w:vAlign w:val="center"/>
          </w:tcPr>
          <w:p w14:paraId="5F644E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0.99 </w:t>
            </w:r>
          </w:p>
        </w:tc>
        <w:tc>
          <w:tcPr>
            <w:tcW w:w="752" w:type="dxa"/>
            <w:shd w:val="clear" w:color="auto" w:fill="auto"/>
            <w:vAlign w:val="center"/>
          </w:tcPr>
          <w:p w14:paraId="139D92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0.99 </w:t>
            </w:r>
          </w:p>
        </w:tc>
        <w:tc>
          <w:tcPr>
            <w:tcW w:w="773" w:type="dxa"/>
            <w:shd w:val="clear" w:color="auto" w:fill="auto"/>
            <w:vAlign w:val="center"/>
          </w:tcPr>
          <w:p w14:paraId="795939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0.25 </w:t>
            </w:r>
          </w:p>
        </w:tc>
        <w:tc>
          <w:tcPr>
            <w:tcW w:w="753" w:type="dxa"/>
            <w:shd w:val="clear" w:color="auto" w:fill="auto"/>
            <w:vAlign w:val="center"/>
          </w:tcPr>
          <w:p w14:paraId="5E51B2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5007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417C5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265E53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吉鱼村</w:t>
            </w:r>
          </w:p>
        </w:tc>
        <w:tc>
          <w:tcPr>
            <w:tcW w:w="756" w:type="dxa"/>
            <w:shd w:val="clear" w:color="auto" w:fill="auto"/>
            <w:vAlign w:val="center"/>
          </w:tcPr>
          <w:p w14:paraId="79138A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973A9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741 </w:t>
            </w:r>
          </w:p>
        </w:tc>
        <w:tc>
          <w:tcPr>
            <w:tcW w:w="530" w:type="dxa"/>
            <w:shd w:val="clear" w:color="auto" w:fill="auto"/>
            <w:vAlign w:val="center"/>
          </w:tcPr>
          <w:p w14:paraId="3E0051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748 </w:t>
            </w:r>
          </w:p>
        </w:tc>
        <w:tc>
          <w:tcPr>
            <w:tcW w:w="530" w:type="dxa"/>
            <w:shd w:val="clear" w:color="auto" w:fill="auto"/>
            <w:vAlign w:val="center"/>
          </w:tcPr>
          <w:p w14:paraId="08A487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756 </w:t>
            </w:r>
          </w:p>
        </w:tc>
        <w:tc>
          <w:tcPr>
            <w:tcW w:w="530" w:type="dxa"/>
            <w:shd w:val="clear" w:color="auto" w:fill="auto"/>
            <w:vAlign w:val="center"/>
          </w:tcPr>
          <w:p w14:paraId="511A91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767 </w:t>
            </w:r>
          </w:p>
        </w:tc>
        <w:tc>
          <w:tcPr>
            <w:tcW w:w="530" w:type="dxa"/>
            <w:shd w:val="clear" w:color="auto" w:fill="auto"/>
            <w:vAlign w:val="center"/>
          </w:tcPr>
          <w:p w14:paraId="27DDEB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787 </w:t>
            </w:r>
          </w:p>
        </w:tc>
        <w:tc>
          <w:tcPr>
            <w:tcW w:w="634" w:type="dxa"/>
            <w:shd w:val="clear" w:color="auto" w:fill="auto"/>
            <w:vAlign w:val="center"/>
          </w:tcPr>
          <w:p w14:paraId="38DA08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47.90 </w:t>
            </w:r>
          </w:p>
        </w:tc>
        <w:tc>
          <w:tcPr>
            <w:tcW w:w="634" w:type="dxa"/>
            <w:shd w:val="clear" w:color="auto" w:fill="auto"/>
            <w:vAlign w:val="center"/>
          </w:tcPr>
          <w:p w14:paraId="244E3E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48.38 </w:t>
            </w:r>
          </w:p>
        </w:tc>
        <w:tc>
          <w:tcPr>
            <w:tcW w:w="634" w:type="dxa"/>
            <w:shd w:val="clear" w:color="auto" w:fill="auto"/>
            <w:vAlign w:val="center"/>
          </w:tcPr>
          <w:p w14:paraId="5841FA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49.11 </w:t>
            </w:r>
          </w:p>
        </w:tc>
        <w:tc>
          <w:tcPr>
            <w:tcW w:w="634" w:type="dxa"/>
            <w:shd w:val="clear" w:color="auto" w:fill="auto"/>
            <w:vAlign w:val="center"/>
          </w:tcPr>
          <w:p w14:paraId="551F0A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50.36 </w:t>
            </w:r>
          </w:p>
        </w:tc>
        <w:tc>
          <w:tcPr>
            <w:tcW w:w="772" w:type="dxa"/>
            <w:shd w:val="clear" w:color="auto" w:fill="auto"/>
            <w:vAlign w:val="center"/>
          </w:tcPr>
          <w:p w14:paraId="65788D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4.37 </w:t>
            </w:r>
          </w:p>
        </w:tc>
        <w:tc>
          <w:tcPr>
            <w:tcW w:w="766" w:type="dxa"/>
            <w:shd w:val="clear" w:color="auto" w:fill="auto"/>
            <w:vAlign w:val="center"/>
          </w:tcPr>
          <w:p w14:paraId="743A87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 </w:t>
            </w:r>
          </w:p>
        </w:tc>
        <w:tc>
          <w:tcPr>
            <w:tcW w:w="752" w:type="dxa"/>
            <w:shd w:val="clear" w:color="auto" w:fill="auto"/>
            <w:vAlign w:val="center"/>
          </w:tcPr>
          <w:p w14:paraId="3899FF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 </w:t>
            </w:r>
          </w:p>
        </w:tc>
        <w:tc>
          <w:tcPr>
            <w:tcW w:w="773" w:type="dxa"/>
            <w:shd w:val="clear" w:color="auto" w:fill="auto"/>
            <w:vAlign w:val="center"/>
          </w:tcPr>
          <w:p w14:paraId="143CFB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0.52 </w:t>
            </w:r>
          </w:p>
        </w:tc>
        <w:tc>
          <w:tcPr>
            <w:tcW w:w="753" w:type="dxa"/>
            <w:shd w:val="clear" w:color="auto" w:fill="auto"/>
            <w:vAlign w:val="center"/>
          </w:tcPr>
          <w:p w14:paraId="2C3EF1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3CF208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4.41 </w:t>
            </w:r>
          </w:p>
        </w:tc>
        <w:tc>
          <w:tcPr>
            <w:tcW w:w="766" w:type="dxa"/>
            <w:shd w:val="clear" w:color="auto" w:fill="auto"/>
            <w:vAlign w:val="center"/>
          </w:tcPr>
          <w:p w14:paraId="1F066A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 </w:t>
            </w:r>
          </w:p>
        </w:tc>
        <w:tc>
          <w:tcPr>
            <w:tcW w:w="752" w:type="dxa"/>
            <w:shd w:val="clear" w:color="auto" w:fill="auto"/>
            <w:vAlign w:val="center"/>
          </w:tcPr>
          <w:p w14:paraId="312ED3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 </w:t>
            </w:r>
          </w:p>
        </w:tc>
        <w:tc>
          <w:tcPr>
            <w:tcW w:w="773" w:type="dxa"/>
            <w:shd w:val="clear" w:color="auto" w:fill="auto"/>
            <w:vAlign w:val="center"/>
          </w:tcPr>
          <w:p w14:paraId="29C1F4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0.53 </w:t>
            </w:r>
          </w:p>
        </w:tc>
        <w:tc>
          <w:tcPr>
            <w:tcW w:w="753" w:type="dxa"/>
            <w:shd w:val="clear" w:color="auto" w:fill="auto"/>
            <w:vAlign w:val="center"/>
          </w:tcPr>
          <w:p w14:paraId="5C6EB8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47A99B0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4.48 </w:t>
            </w:r>
          </w:p>
        </w:tc>
        <w:tc>
          <w:tcPr>
            <w:tcW w:w="766" w:type="dxa"/>
            <w:shd w:val="clear" w:color="auto" w:fill="auto"/>
            <w:vAlign w:val="center"/>
          </w:tcPr>
          <w:p w14:paraId="62F711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752" w:type="dxa"/>
            <w:shd w:val="clear" w:color="auto" w:fill="auto"/>
            <w:vAlign w:val="center"/>
          </w:tcPr>
          <w:p w14:paraId="160B43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773" w:type="dxa"/>
            <w:shd w:val="clear" w:color="auto" w:fill="auto"/>
            <w:vAlign w:val="center"/>
          </w:tcPr>
          <w:p w14:paraId="13ADBE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0.54 </w:t>
            </w:r>
          </w:p>
        </w:tc>
        <w:tc>
          <w:tcPr>
            <w:tcW w:w="753" w:type="dxa"/>
            <w:shd w:val="clear" w:color="auto" w:fill="auto"/>
            <w:vAlign w:val="center"/>
          </w:tcPr>
          <w:p w14:paraId="5C4A9B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19B934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4.59 </w:t>
            </w:r>
          </w:p>
        </w:tc>
        <w:tc>
          <w:tcPr>
            <w:tcW w:w="766" w:type="dxa"/>
            <w:shd w:val="clear" w:color="auto" w:fill="auto"/>
            <w:vAlign w:val="center"/>
          </w:tcPr>
          <w:p w14:paraId="21ABAD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52" w:type="dxa"/>
            <w:shd w:val="clear" w:color="auto" w:fill="auto"/>
            <w:vAlign w:val="center"/>
          </w:tcPr>
          <w:p w14:paraId="304165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73" w:type="dxa"/>
            <w:shd w:val="clear" w:color="auto" w:fill="auto"/>
            <w:vAlign w:val="center"/>
          </w:tcPr>
          <w:p w14:paraId="4F6ACC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53" w:type="dxa"/>
            <w:shd w:val="clear" w:color="auto" w:fill="auto"/>
            <w:vAlign w:val="center"/>
          </w:tcPr>
          <w:p w14:paraId="086044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r>
      <w:tr w14:paraId="50FF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6F879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1123F44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静州村</w:t>
            </w:r>
          </w:p>
        </w:tc>
        <w:tc>
          <w:tcPr>
            <w:tcW w:w="756" w:type="dxa"/>
            <w:shd w:val="clear" w:color="auto" w:fill="auto"/>
            <w:vAlign w:val="center"/>
          </w:tcPr>
          <w:p w14:paraId="44E59F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335B9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1842 </w:t>
            </w:r>
          </w:p>
        </w:tc>
        <w:tc>
          <w:tcPr>
            <w:tcW w:w="530" w:type="dxa"/>
            <w:shd w:val="clear" w:color="auto" w:fill="auto"/>
            <w:vAlign w:val="center"/>
          </w:tcPr>
          <w:p w14:paraId="3F34FC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1861 </w:t>
            </w:r>
          </w:p>
        </w:tc>
        <w:tc>
          <w:tcPr>
            <w:tcW w:w="530" w:type="dxa"/>
            <w:shd w:val="clear" w:color="auto" w:fill="auto"/>
            <w:vAlign w:val="center"/>
          </w:tcPr>
          <w:p w14:paraId="3A4B3B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1879 </w:t>
            </w:r>
          </w:p>
        </w:tc>
        <w:tc>
          <w:tcPr>
            <w:tcW w:w="530" w:type="dxa"/>
            <w:shd w:val="clear" w:color="auto" w:fill="auto"/>
            <w:vAlign w:val="center"/>
          </w:tcPr>
          <w:p w14:paraId="2CA97E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1908 </w:t>
            </w:r>
          </w:p>
        </w:tc>
        <w:tc>
          <w:tcPr>
            <w:tcW w:w="530" w:type="dxa"/>
            <w:shd w:val="clear" w:color="auto" w:fill="auto"/>
            <w:vAlign w:val="center"/>
          </w:tcPr>
          <w:p w14:paraId="6BEFF5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1956 </w:t>
            </w:r>
          </w:p>
        </w:tc>
        <w:tc>
          <w:tcPr>
            <w:tcW w:w="634" w:type="dxa"/>
            <w:shd w:val="clear" w:color="auto" w:fill="auto"/>
            <w:vAlign w:val="center"/>
          </w:tcPr>
          <w:p w14:paraId="1CE2B0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119.07 </w:t>
            </w:r>
          </w:p>
        </w:tc>
        <w:tc>
          <w:tcPr>
            <w:tcW w:w="634" w:type="dxa"/>
            <w:shd w:val="clear" w:color="auto" w:fill="auto"/>
            <w:vAlign w:val="center"/>
          </w:tcPr>
          <w:p w14:paraId="7E84FD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120.27 </w:t>
            </w:r>
          </w:p>
        </w:tc>
        <w:tc>
          <w:tcPr>
            <w:tcW w:w="634" w:type="dxa"/>
            <w:shd w:val="clear" w:color="auto" w:fill="auto"/>
            <w:vAlign w:val="center"/>
          </w:tcPr>
          <w:p w14:paraId="773F5E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122.08 </w:t>
            </w:r>
          </w:p>
        </w:tc>
        <w:tc>
          <w:tcPr>
            <w:tcW w:w="634" w:type="dxa"/>
            <w:shd w:val="clear" w:color="auto" w:fill="auto"/>
            <w:vAlign w:val="center"/>
          </w:tcPr>
          <w:p w14:paraId="12CC69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125.17 </w:t>
            </w:r>
          </w:p>
        </w:tc>
        <w:tc>
          <w:tcPr>
            <w:tcW w:w="772" w:type="dxa"/>
            <w:shd w:val="clear" w:color="auto" w:fill="auto"/>
            <w:vAlign w:val="center"/>
          </w:tcPr>
          <w:p w14:paraId="430389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10.87 </w:t>
            </w:r>
          </w:p>
        </w:tc>
        <w:tc>
          <w:tcPr>
            <w:tcW w:w="766" w:type="dxa"/>
            <w:shd w:val="clear" w:color="auto" w:fill="auto"/>
            <w:vAlign w:val="center"/>
          </w:tcPr>
          <w:p w14:paraId="1DB9D1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5.22 </w:t>
            </w:r>
          </w:p>
        </w:tc>
        <w:tc>
          <w:tcPr>
            <w:tcW w:w="752" w:type="dxa"/>
            <w:shd w:val="clear" w:color="auto" w:fill="auto"/>
            <w:vAlign w:val="center"/>
          </w:tcPr>
          <w:p w14:paraId="3BDF21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5.22 </w:t>
            </w:r>
          </w:p>
        </w:tc>
        <w:tc>
          <w:tcPr>
            <w:tcW w:w="773" w:type="dxa"/>
            <w:shd w:val="clear" w:color="auto" w:fill="auto"/>
            <w:vAlign w:val="center"/>
          </w:tcPr>
          <w:p w14:paraId="406007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1.30 </w:t>
            </w:r>
          </w:p>
        </w:tc>
        <w:tc>
          <w:tcPr>
            <w:tcW w:w="753" w:type="dxa"/>
            <w:shd w:val="clear" w:color="auto" w:fill="auto"/>
            <w:vAlign w:val="center"/>
          </w:tcPr>
          <w:p w14:paraId="5A9A30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72" w:type="dxa"/>
            <w:shd w:val="clear" w:color="auto" w:fill="auto"/>
            <w:vAlign w:val="center"/>
          </w:tcPr>
          <w:p w14:paraId="0DB59A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10.97 </w:t>
            </w:r>
          </w:p>
        </w:tc>
        <w:tc>
          <w:tcPr>
            <w:tcW w:w="766" w:type="dxa"/>
            <w:shd w:val="clear" w:color="auto" w:fill="auto"/>
            <w:vAlign w:val="center"/>
          </w:tcPr>
          <w:p w14:paraId="27C745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5.27 </w:t>
            </w:r>
          </w:p>
        </w:tc>
        <w:tc>
          <w:tcPr>
            <w:tcW w:w="752" w:type="dxa"/>
            <w:shd w:val="clear" w:color="auto" w:fill="auto"/>
            <w:vAlign w:val="center"/>
          </w:tcPr>
          <w:p w14:paraId="21FA31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5.27 </w:t>
            </w:r>
          </w:p>
        </w:tc>
        <w:tc>
          <w:tcPr>
            <w:tcW w:w="773" w:type="dxa"/>
            <w:shd w:val="clear" w:color="auto" w:fill="auto"/>
            <w:vAlign w:val="center"/>
          </w:tcPr>
          <w:p w14:paraId="5643AD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1.32 </w:t>
            </w:r>
          </w:p>
        </w:tc>
        <w:tc>
          <w:tcPr>
            <w:tcW w:w="753" w:type="dxa"/>
            <w:shd w:val="clear" w:color="auto" w:fill="auto"/>
            <w:vAlign w:val="center"/>
          </w:tcPr>
          <w:p w14:paraId="3F9976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72" w:type="dxa"/>
            <w:shd w:val="clear" w:color="auto" w:fill="auto"/>
            <w:vAlign w:val="center"/>
          </w:tcPr>
          <w:p w14:paraId="108807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11.14 </w:t>
            </w:r>
          </w:p>
        </w:tc>
        <w:tc>
          <w:tcPr>
            <w:tcW w:w="766" w:type="dxa"/>
            <w:shd w:val="clear" w:color="auto" w:fill="auto"/>
            <w:vAlign w:val="center"/>
          </w:tcPr>
          <w:p w14:paraId="230497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5.35 </w:t>
            </w:r>
          </w:p>
        </w:tc>
        <w:tc>
          <w:tcPr>
            <w:tcW w:w="752" w:type="dxa"/>
            <w:shd w:val="clear" w:color="auto" w:fill="auto"/>
            <w:vAlign w:val="center"/>
          </w:tcPr>
          <w:p w14:paraId="697B0C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5.35 </w:t>
            </w:r>
          </w:p>
        </w:tc>
        <w:tc>
          <w:tcPr>
            <w:tcW w:w="773" w:type="dxa"/>
            <w:shd w:val="clear" w:color="auto" w:fill="auto"/>
            <w:vAlign w:val="center"/>
          </w:tcPr>
          <w:p w14:paraId="5364E9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1.34 </w:t>
            </w:r>
          </w:p>
        </w:tc>
        <w:tc>
          <w:tcPr>
            <w:tcW w:w="753" w:type="dxa"/>
            <w:shd w:val="clear" w:color="auto" w:fill="auto"/>
            <w:vAlign w:val="center"/>
          </w:tcPr>
          <w:p w14:paraId="58D871B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72" w:type="dxa"/>
            <w:shd w:val="clear" w:color="auto" w:fill="auto"/>
            <w:vAlign w:val="center"/>
          </w:tcPr>
          <w:p w14:paraId="252E81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11.42 </w:t>
            </w:r>
          </w:p>
        </w:tc>
        <w:tc>
          <w:tcPr>
            <w:tcW w:w="766" w:type="dxa"/>
            <w:shd w:val="clear" w:color="auto" w:fill="auto"/>
            <w:vAlign w:val="center"/>
          </w:tcPr>
          <w:p w14:paraId="350650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5.48 </w:t>
            </w:r>
          </w:p>
        </w:tc>
        <w:tc>
          <w:tcPr>
            <w:tcW w:w="752" w:type="dxa"/>
            <w:shd w:val="clear" w:color="auto" w:fill="auto"/>
            <w:vAlign w:val="center"/>
          </w:tcPr>
          <w:p w14:paraId="567116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5.48 </w:t>
            </w:r>
          </w:p>
        </w:tc>
        <w:tc>
          <w:tcPr>
            <w:tcW w:w="773" w:type="dxa"/>
            <w:shd w:val="clear" w:color="auto" w:fill="auto"/>
            <w:vAlign w:val="center"/>
          </w:tcPr>
          <w:p w14:paraId="1AA6AD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 </w:t>
            </w:r>
          </w:p>
        </w:tc>
        <w:tc>
          <w:tcPr>
            <w:tcW w:w="753" w:type="dxa"/>
            <w:shd w:val="clear" w:color="auto" w:fill="auto"/>
            <w:vAlign w:val="center"/>
          </w:tcPr>
          <w:p w14:paraId="5A5009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r>
      <w:tr w14:paraId="4968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D39B6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5B8D42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壳壳村</w:t>
            </w:r>
          </w:p>
        </w:tc>
        <w:tc>
          <w:tcPr>
            <w:tcW w:w="756" w:type="dxa"/>
            <w:shd w:val="clear" w:color="auto" w:fill="auto"/>
            <w:vAlign w:val="center"/>
          </w:tcPr>
          <w:p w14:paraId="781D29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7F6E2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449 </w:t>
            </w:r>
          </w:p>
        </w:tc>
        <w:tc>
          <w:tcPr>
            <w:tcW w:w="530" w:type="dxa"/>
            <w:shd w:val="clear" w:color="auto" w:fill="auto"/>
            <w:vAlign w:val="center"/>
          </w:tcPr>
          <w:p w14:paraId="08324B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454 </w:t>
            </w:r>
          </w:p>
        </w:tc>
        <w:tc>
          <w:tcPr>
            <w:tcW w:w="530" w:type="dxa"/>
            <w:shd w:val="clear" w:color="auto" w:fill="auto"/>
            <w:vAlign w:val="center"/>
          </w:tcPr>
          <w:p w14:paraId="083A57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458 </w:t>
            </w:r>
          </w:p>
        </w:tc>
        <w:tc>
          <w:tcPr>
            <w:tcW w:w="530" w:type="dxa"/>
            <w:shd w:val="clear" w:color="auto" w:fill="auto"/>
            <w:vAlign w:val="center"/>
          </w:tcPr>
          <w:p w14:paraId="7F6B20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465 </w:t>
            </w:r>
          </w:p>
        </w:tc>
        <w:tc>
          <w:tcPr>
            <w:tcW w:w="530" w:type="dxa"/>
            <w:shd w:val="clear" w:color="auto" w:fill="auto"/>
            <w:vAlign w:val="center"/>
          </w:tcPr>
          <w:p w14:paraId="7D5BCE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477 </w:t>
            </w:r>
          </w:p>
        </w:tc>
        <w:tc>
          <w:tcPr>
            <w:tcW w:w="634" w:type="dxa"/>
            <w:shd w:val="clear" w:color="auto" w:fill="auto"/>
            <w:vAlign w:val="center"/>
          </w:tcPr>
          <w:p w14:paraId="3CECFD9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29.02 </w:t>
            </w:r>
          </w:p>
        </w:tc>
        <w:tc>
          <w:tcPr>
            <w:tcW w:w="634" w:type="dxa"/>
            <w:shd w:val="clear" w:color="auto" w:fill="auto"/>
            <w:vAlign w:val="center"/>
          </w:tcPr>
          <w:p w14:paraId="4F0BF8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29.32 </w:t>
            </w:r>
          </w:p>
        </w:tc>
        <w:tc>
          <w:tcPr>
            <w:tcW w:w="634" w:type="dxa"/>
            <w:shd w:val="clear" w:color="auto" w:fill="auto"/>
            <w:vAlign w:val="center"/>
          </w:tcPr>
          <w:p w14:paraId="4A72E5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29.76 </w:t>
            </w:r>
          </w:p>
        </w:tc>
        <w:tc>
          <w:tcPr>
            <w:tcW w:w="634" w:type="dxa"/>
            <w:shd w:val="clear" w:color="auto" w:fill="auto"/>
            <w:vAlign w:val="center"/>
          </w:tcPr>
          <w:p w14:paraId="6D05DB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30.51 </w:t>
            </w:r>
          </w:p>
        </w:tc>
        <w:tc>
          <w:tcPr>
            <w:tcW w:w="772" w:type="dxa"/>
            <w:shd w:val="clear" w:color="auto" w:fill="auto"/>
            <w:vAlign w:val="center"/>
          </w:tcPr>
          <w:p w14:paraId="488590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2.65 </w:t>
            </w:r>
          </w:p>
        </w:tc>
        <w:tc>
          <w:tcPr>
            <w:tcW w:w="766" w:type="dxa"/>
            <w:shd w:val="clear" w:color="auto" w:fill="auto"/>
            <w:vAlign w:val="center"/>
          </w:tcPr>
          <w:p w14:paraId="2F968E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1.27 </w:t>
            </w:r>
          </w:p>
        </w:tc>
        <w:tc>
          <w:tcPr>
            <w:tcW w:w="752" w:type="dxa"/>
            <w:shd w:val="clear" w:color="auto" w:fill="auto"/>
            <w:vAlign w:val="center"/>
          </w:tcPr>
          <w:p w14:paraId="122BF9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1.27 </w:t>
            </w:r>
          </w:p>
        </w:tc>
        <w:tc>
          <w:tcPr>
            <w:tcW w:w="773" w:type="dxa"/>
            <w:shd w:val="clear" w:color="auto" w:fill="auto"/>
            <w:vAlign w:val="center"/>
          </w:tcPr>
          <w:p w14:paraId="47C327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0.32 </w:t>
            </w:r>
          </w:p>
        </w:tc>
        <w:tc>
          <w:tcPr>
            <w:tcW w:w="753" w:type="dxa"/>
            <w:shd w:val="clear" w:color="auto" w:fill="auto"/>
            <w:vAlign w:val="center"/>
          </w:tcPr>
          <w:p w14:paraId="42D008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2486AD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2.68 </w:t>
            </w:r>
          </w:p>
        </w:tc>
        <w:tc>
          <w:tcPr>
            <w:tcW w:w="766" w:type="dxa"/>
            <w:shd w:val="clear" w:color="auto" w:fill="auto"/>
            <w:vAlign w:val="center"/>
          </w:tcPr>
          <w:p w14:paraId="3F3AAC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1.28 </w:t>
            </w:r>
          </w:p>
        </w:tc>
        <w:tc>
          <w:tcPr>
            <w:tcW w:w="752" w:type="dxa"/>
            <w:shd w:val="clear" w:color="auto" w:fill="auto"/>
            <w:vAlign w:val="center"/>
          </w:tcPr>
          <w:p w14:paraId="53B4BC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1.28 </w:t>
            </w:r>
          </w:p>
        </w:tc>
        <w:tc>
          <w:tcPr>
            <w:tcW w:w="773" w:type="dxa"/>
            <w:shd w:val="clear" w:color="auto" w:fill="auto"/>
            <w:vAlign w:val="center"/>
          </w:tcPr>
          <w:p w14:paraId="30015A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0.32 </w:t>
            </w:r>
          </w:p>
        </w:tc>
        <w:tc>
          <w:tcPr>
            <w:tcW w:w="753" w:type="dxa"/>
            <w:shd w:val="clear" w:color="auto" w:fill="auto"/>
            <w:vAlign w:val="center"/>
          </w:tcPr>
          <w:p w14:paraId="2FF29C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79400A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2.72 </w:t>
            </w:r>
          </w:p>
        </w:tc>
        <w:tc>
          <w:tcPr>
            <w:tcW w:w="766" w:type="dxa"/>
            <w:shd w:val="clear" w:color="auto" w:fill="auto"/>
            <w:vAlign w:val="center"/>
          </w:tcPr>
          <w:p w14:paraId="6AA1E9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1.30 </w:t>
            </w:r>
          </w:p>
        </w:tc>
        <w:tc>
          <w:tcPr>
            <w:tcW w:w="752" w:type="dxa"/>
            <w:shd w:val="clear" w:color="auto" w:fill="auto"/>
            <w:vAlign w:val="center"/>
          </w:tcPr>
          <w:p w14:paraId="450C63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1.30 </w:t>
            </w:r>
          </w:p>
        </w:tc>
        <w:tc>
          <w:tcPr>
            <w:tcW w:w="773" w:type="dxa"/>
            <w:shd w:val="clear" w:color="auto" w:fill="auto"/>
            <w:vAlign w:val="center"/>
          </w:tcPr>
          <w:p w14:paraId="22B94A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0.33 </w:t>
            </w:r>
          </w:p>
        </w:tc>
        <w:tc>
          <w:tcPr>
            <w:tcW w:w="753" w:type="dxa"/>
            <w:shd w:val="clear" w:color="auto" w:fill="auto"/>
            <w:vAlign w:val="center"/>
          </w:tcPr>
          <w:p w14:paraId="05BC79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234447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2.78 </w:t>
            </w:r>
          </w:p>
        </w:tc>
        <w:tc>
          <w:tcPr>
            <w:tcW w:w="766" w:type="dxa"/>
            <w:shd w:val="clear" w:color="auto" w:fill="auto"/>
            <w:vAlign w:val="center"/>
          </w:tcPr>
          <w:p w14:paraId="5CFD27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1.34 </w:t>
            </w:r>
          </w:p>
        </w:tc>
        <w:tc>
          <w:tcPr>
            <w:tcW w:w="752" w:type="dxa"/>
            <w:shd w:val="clear" w:color="auto" w:fill="auto"/>
            <w:vAlign w:val="center"/>
          </w:tcPr>
          <w:p w14:paraId="760371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1.34 </w:t>
            </w:r>
          </w:p>
        </w:tc>
        <w:tc>
          <w:tcPr>
            <w:tcW w:w="773" w:type="dxa"/>
            <w:shd w:val="clear" w:color="auto" w:fill="auto"/>
            <w:vAlign w:val="center"/>
          </w:tcPr>
          <w:p w14:paraId="62E43C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0.33 </w:t>
            </w:r>
          </w:p>
        </w:tc>
        <w:tc>
          <w:tcPr>
            <w:tcW w:w="753" w:type="dxa"/>
            <w:shd w:val="clear" w:color="auto" w:fill="auto"/>
            <w:vAlign w:val="center"/>
          </w:tcPr>
          <w:p w14:paraId="0A23E4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48EC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D9065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6EFE6F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蓝店坡村</w:t>
            </w:r>
          </w:p>
        </w:tc>
        <w:tc>
          <w:tcPr>
            <w:tcW w:w="756" w:type="dxa"/>
            <w:shd w:val="clear" w:color="auto" w:fill="auto"/>
            <w:vAlign w:val="center"/>
          </w:tcPr>
          <w:p w14:paraId="27EC7A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0DCAD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179 </w:t>
            </w:r>
          </w:p>
        </w:tc>
        <w:tc>
          <w:tcPr>
            <w:tcW w:w="530" w:type="dxa"/>
            <w:shd w:val="clear" w:color="auto" w:fill="auto"/>
            <w:vAlign w:val="center"/>
          </w:tcPr>
          <w:p w14:paraId="7F11A2B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 </w:t>
            </w:r>
          </w:p>
        </w:tc>
        <w:tc>
          <w:tcPr>
            <w:tcW w:w="530" w:type="dxa"/>
            <w:shd w:val="clear" w:color="auto" w:fill="auto"/>
            <w:vAlign w:val="center"/>
          </w:tcPr>
          <w:p w14:paraId="4C0DB0A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183 </w:t>
            </w:r>
          </w:p>
        </w:tc>
        <w:tc>
          <w:tcPr>
            <w:tcW w:w="530" w:type="dxa"/>
            <w:shd w:val="clear" w:color="auto" w:fill="auto"/>
            <w:vAlign w:val="center"/>
          </w:tcPr>
          <w:p w14:paraId="41729A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185 </w:t>
            </w:r>
          </w:p>
        </w:tc>
        <w:tc>
          <w:tcPr>
            <w:tcW w:w="530" w:type="dxa"/>
            <w:shd w:val="clear" w:color="auto" w:fill="auto"/>
            <w:vAlign w:val="center"/>
          </w:tcPr>
          <w:p w14:paraId="30A00B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190 </w:t>
            </w:r>
          </w:p>
        </w:tc>
        <w:tc>
          <w:tcPr>
            <w:tcW w:w="634" w:type="dxa"/>
            <w:shd w:val="clear" w:color="auto" w:fill="auto"/>
            <w:vAlign w:val="center"/>
          </w:tcPr>
          <w:p w14:paraId="071F23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11.57 </w:t>
            </w:r>
          </w:p>
        </w:tc>
        <w:tc>
          <w:tcPr>
            <w:tcW w:w="634" w:type="dxa"/>
            <w:shd w:val="clear" w:color="auto" w:fill="auto"/>
            <w:vAlign w:val="center"/>
          </w:tcPr>
          <w:p w14:paraId="661FA4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11.69 </w:t>
            </w:r>
          </w:p>
        </w:tc>
        <w:tc>
          <w:tcPr>
            <w:tcW w:w="634" w:type="dxa"/>
            <w:shd w:val="clear" w:color="auto" w:fill="auto"/>
            <w:vAlign w:val="center"/>
          </w:tcPr>
          <w:p w14:paraId="7C1C8A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11.86 </w:t>
            </w:r>
          </w:p>
        </w:tc>
        <w:tc>
          <w:tcPr>
            <w:tcW w:w="634" w:type="dxa"/>
            <w:shd w:val="clear" w:color="auto" w:fill="auto"/>
            <w:vAlign w:val="center"/>
          </w:tcPr>
          <w:p w14:paraId="2AF3A1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12.16 </w:t>
            </w:r>
          </w:p>
        </w:tc>
        <w:tc>
          <w:tcPr>
            <w:tcW w:w="772" w:type="dxa"/>
            <w:shd w:val="clear" w:color="auto" w:fill="auto"/>
            <w:vAlign w:val="center"/>
          </w:tcPr>
          <w:p w14:paraId="167C6F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1.06 </w:t>
            </w:r>
          </w:p>
        </w:tc>
        <w:tc>
          <w:tcPr>
            <w:tcW w:w="766" w:type="dxa"/>
            <w:shd w:val="clear" w:color="auto" w:fill="auto"/>
            <w:vAlign w:val="center"/>
          </w:tcPr>
          <w:p w14:paraId="29AE92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0.51 </w:t>
            </w:r>
          </w:p>
        </w:tc>
        <w:tc>
          <w:tcPr>
            <w:tcW w:w="752" w:type="dxa"/>
            <w:shd w:val="clear" w:color="auto" w:fill="auto"/>
            <w:vAlign w:val="center"/>
          </w:tcPr>
          <w:p w14:paraId="702545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0.51 </w:t>
            </w:r>
          </w:p>
        </w:tc>
        <w:tc>
          <w:tcPr>
            <w:tcW w:w="773" w:type="dxa"/>
            <w:shd w:val="clear" w:color="auto" w:fill="auto"/>
            <w:vAlign w:val="center"/>
          </w:tcPr>
          <w:p w14:paraId="6577F6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0.13 </w:t>
            </w:r>
          </w:p>
        </w:tc>
        <w:tc>
          <w:tcPr>
            <w:tcW w:w="753" w:type="dxa"/>
            <w:shd w:val="clear" w:color="auto" w:fill="auto"/>
            <w:vAlign w:val="center"/>
          </w:tcPr>
          <w:p w14:paraId="39665F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6AE3FF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766" w:type="dxa"/>
            <w:shd w:val="clear" w:color="auto" w:fill="auto"/>
            <w:vAlign w:val="center"/>
          </w:tcPr>
          <w:p w14:paraId="756C22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0.51 </w:t>
            </w:r>
          </w:p>
        </w:tc>
        <w:tc>
          <w:tcPr>
            <w:tcW w:w="752" w:type="dxa"/>
            <w:shd w:val="clear" w:color="auto" w:fill="auto"/>
            <w:vAlign w:val="center"/>
          </w:tcPr>
          <w:p w14:paraId="766644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0.51 </w:t>
            </w:r>
          </w:p>
        </w:tc>
        <w:tc>
          <w:tcPr>
            <w:tcW w:w="773" w:type="dxa"/>
            <w:shd w:val="clear" w:color="auto" w:fill="auto"/>
            <w:vAlign w:val="center"/>
          </w:tcPr>
          <w:p w14:paraId="1028BB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0.13 </w:t>
            </w:r>
          </w:p>
        </w:tc>
        <w:tc>
          <w:tcPr>
            <w:tcW w:w="753" w:type="dxa"/>
            <w:shd w:val="clear" w:color="auto" w:fill="auto"/>
            <w:vAlign w:val="center"/>
          </w:tcPr>
          <w:p w14:paraId="234856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7FA284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1.08 </w:t>
            </w:r>
          </w:p>
        </w:tc>
        <w:tc>
          <w:tcPr>
            <w:tcW w:w="766" w:type="dxa"/>
            <w:shd w:val="clear" w:color="auto" w:fill="auto"/>
            <w:vAlign w:val="center"/>
          </w:tcPr>
          <w:p w14:paraId="474F6E9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0.52 </w:t>
            </w:r>
          </w:p>
        </w:tc>
        <w:tc>
          <w:tcPr>
            <w:tcW w:w="752" w:type="dxa"/>
            <w:shd w:val="clear" w:color="auto" w:fill="auto"/>
            <w:vAlign w:val="center"/>
          </w:tcPr>
          <w:p w14:paraId="25D16C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0.52 </w:t>
            </w:r>
          </w:p>
        </w:tc>
        <w:tc>
          <w:tcPr>
            <w:tcW w:w="773" w:type="dxa"/>
            <w:shd w:val="clear" w:color="auto" w:fill="auto"/>
            <w:vAlign w:val="center"/>
          </w:tcPr>
          <w:p w14:paraId="10B67A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0.13 </w:t>
            </w:r>
          </w:p>
        </w:tc>
        <w:tc>
          <w:tcPr>
            <w:tcW w:w="753" w:type="dxa"/>
            <w:shd w:val="clear" w:color="auto" w:fill="auto"/>
            <w:vAlign w:val="center"/>
          </w:tcPr>
          <w:p w14:paraId="69843A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60E9DE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1.11 </w:t>
            </w:r>
          </w:p>
        </w:tc>
        <w:tc>
          <w:tcPr>
            <w:tcW w:w="766" w:type="dxa"/>
            <w:shd w:val="clear" w:color="auto" w:fill="auto"/>
            <w:vAlign w:val="center"/>
          </w:tcPr>
          <w:p w14:paraId="34911A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0.53 </w:t>
            </w:r>
          </w:p>
        </w:tc>
        <w:tc>
          <w:tcPr>
            <w:tcW w:w="752" w:type="dxa"/>
            <w:shd w:val="clear" w:color="auto" w:fill="auto"/>
            <w:vAlign w:val="center"/>
          </w:tcPr>
          <w:p w14:paraId="0EC16A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0.53 </w:t>
            </w:r>
          </w:p>
        </w:tc>
        <w:tc>
          <w:tcPr>
            <w:tcW w:w="773" w:type="dxa"/>
            <w:shd w:val="clear" w:color="auto" w:fill="auto"/>
            <w:vAlign w:val="center"/>
          </w:tcPr>
          <w:p w14:paraId="22BB56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0.13 </w:t>
            </w:r>
          </w:p>
        </w:tc>
        <w:tc>
          <w:tcPr>
            <w:tcW w:w="753" w:type="dxa"/>
            <w:shd w:val="clear" w:color="auto" w:fill="auto"/>
            <w:vAlign w:val="center"/>
          </w:tcPr>
          <w:p w14:paraId="18DF53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1BAD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8919A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5257E8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勒都村</w:t>
            </w:r>
          </w:p>
        </w:tc>
        <w:tc>
          <w:tcPr>
            <w:tcW w:w="756" w:type="dxa"/>
            <w:shd w:val="clear" w:color="auto" w:fill="auto"/>
            <w:vAlign w:val="center"/>
          </w:tcPr>
          <w:p w14:paraId="1D2ED1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A82C9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311 </w:t>
            </w:r>
          </w:p>
        </w:tc>
        <w:tc>
          <w:tcPr>
            <w:tcW w:w="530" w:type="dxa"/>
            <w:shd w:val="clear" w:color="auto" w:fill="auto"/>
            <w:vAlign w:val="center"/>
          </w:tcPr>
          <w:p w14:paraId="5FCFFF0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314 </w:t>
            </w:r>
          </w:p>
        </w:tc>
        <w:tc>
          <w:tcPr>
            <w:tcW w:w="530" w:type="dxa"/>
            <w:shd w:val="clear" w:color="auto" w:fill="auto"/>
            <w:vAlign w:val="center"/>
          </w:tcPr>
          <w:p w14:paraId="33388F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 </w:t>
            </w:r>
          </w:p>
        </w:tc>
        <w:tc>
          <w:tcPr>
            <w:tcW w:w="530" w:type="dxa"/>
            <w:shd w:val="clear" w:color="auto" w:fill="auto"/>
            <w:vAlign w:val="center"/>
          </w:tcPr>
          <w:p w14:paraId="29D68C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322 </w:t>
            </w:r>
          </w:p>
        </w:tc>
        <w:tc>
          <w:tcPr>
            <w:tcW w:w="530" w:type="dxa"/>
            <w:shd w:val="clear" w:color="auto" w:fill="auto"/>
            <w:vAlign w:val="center"/>
          </w:tcPr>
          <w:p w14:paraId="6A1C4C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330 </w:t>
            </w:r>
          </w:p>
        </w:tc>
        <w:tc>
          <w:tcPr>
            <w:tcW w:w="634" w:type="dxa"/>
            <w:shd w:val="clear" w:color="auto" w:fill="auto"/>
            <w:vAlign w:val="center"/>
          </w:tcPr>
          <w:p w14:paraId="0AF201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20.10 </w:t>
            </w:r>
          </w:p>
        </w:tc>
        <w:tc>
          <w:tcPr>
            <w:tcW w:w="634" w:type="dxa"/>
            <w:shd w:val="clear" w:color="auto" w:fill="auto"/>
            <w:vAlign w:val="center"/>
          </w:tcPr>
          <w:p w14:paraId="658A0E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20.31 </w:t>
            </w:r>
          </w:p>
        </w:tc>
        <w:tc>
          <w:tcPr>
            <w:tcW w:w="634" w:type="dxa"/>
            <w:shd w:val="clear" w:color="auto" w:fill="auto"/>
            <w:vAlign w:val="center"/>
          </w:tcPr>
          <w:p w14:paraId="42C35B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20.61 </w:t>
            </w:r>
          </w:p>
        </w:tc>
        <w:tc>
          <w:tcPr>
            <w:tcW w:w="634" w:type="dxa"/>
            <w:shd w:val="clear" w:color="auto" w:fill="auto"/>
            <w:vAlign w:val="center"/>
          </w:tcPr>
          <w:p w14:paraId="072484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21.13 </w:t>
            </w:r>
          </w:p>
        </w:tc>
        <w:tc>
          <w:tcPr>
            <w:tcW w:w="772" w:type="dxa"/>
            <w:shd w:val="clear" w:color="auto" w:fill="auto"/>
            <w:vAlign w:val="center"/>
          </w:tcPr>
          <w:p w14:paraId="55CEE0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1.83 </w:t>
            </w:r>
          </w:p>
        </w:tc>
        <w:tc>
          <w:tcPr>
            <w:tcW w:w="766" w:type="dxa"/>
            <w:shd w:val="clear" w:color="auto" w:fill="auto"/>
            <w:vAlign w:val="center"/>
          </w:tcPr>
          <w:p w14:paraId="279AC7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0.88 </w:t>
            </w:r>
          </w:p>
        </w:tc>
        <w:tc>
          <w:tcPr>
            <w:tcW w:w="752" w:type="dxa"/>
            <w:shd w:val="clear" w:color="auto" w:fill="auto"/>
            <w:vAlign w:val="center"/>
          </w:tcPr>
          <w:p w14:paraId="721188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0.88 </w:t>
            </w:r>
          </w:p>
        </w:tc>
        <w:tc>
          <w:tcPr>
            <w:tcW w:w="773" w:type="dxa"/>
            <w:shd w:val="clear" w:color="auto" w:fill="auto"/>
            <w:vAlign w:val="center"/>
          </w:tcPr>
          <w:p w14:paraId="325529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4839B2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23C96E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1.85 </w:t>
            </w:r>
          </w:p>
        </w:tc>
        <w:tc>
          <w:tcPr>
            <w:tcW w:w="766" w:type="dxa"/>
            <w:shd w:val="clear" w:color="auto" w:fill="auto"/>
            <w:vAlign w:val="center"/>
          </w:tcPr>
          <w:p w14:paraId="567B06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0.89 </w:t>
            </w:r>
          </w:p>
        </w:tc>
        <w:tc>
          <w:tcPr>
            <w:tcW w:w="752" w:type="dxa"/>
            <w:shd w:val="clear" w:color="auto" w:fill="auto"/>
            <w:vAlign w:val="center"/>
          </w:tcPr>
          <w:p w14:paraId="5B5DDE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0.89 </w:t>
            </w:r>
          </w:p>
        </w:tc>
        <w:tc>
          <w:tcPr>
            <w:tcW w:w="773" w:type="dxa"/>
            <w:shd w:val="clear" w:color="auto" w:fill="auto"/>
            <w:vAlign w:val="center"/>
          </w:tcPr>
          <w:p w14:paraId="57CAA6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165913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232A2A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1.88 </w:t>
            </w:r>
          </w:p>
        </w:tc>
        <w:tc>
          <w:tcPr>
            <w:tcW w:w="766" w:type="dxa"/>
            <w:shd w:val="clear" w:color="auto" w:fill="auto"/>
            <w:vAlign w:val="center"/>
          </w:tcPr>
          <w:p w14:paraId="4B8E30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0.90 </w:t>
            </w:r>
          </w:p>
        </w:tc>
        <w:tc>
          <w:tcPr>
            <w:tcW w:w="752" w:type="dxa"/>
            <w:shd w:val="clear" w:color="auto" w:fill="auto"/>
            <w:vAlign w:val="center"/>
          </w:tcPr>
          <w:p w14:paraId="0EA781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0.90 </w:t>
            </w:r>
          </w:p>
        </w:tc>
        <w:tc>
          <w:tcPr>
            <w:tcW w:w="773" w:type="dxa"/>
            <w:shd w:val="clear" w:color="auto" w:fill="auto"/>
            <w:vAlign w:val="center"/>
          </w:tcPr>
          <w:p w14:paraId="085D79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0AACE1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17421B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1.93 </w:t>
            </w:r>
          </w:p>
        </w:tc>
        <w:tc>
          <w:tcPr>
            <w:tcW w:w="766" w:type="dxa"/>
            <w:shd w:val="clear" w:color="auto" w:fill="auto"/>
            <w:vAlign w:val="center"/>
          </w:tcPr>
          <w:p w14:paraId="201AD9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52" w:type="dxa"/>
            <w:shd w:val="clear" w:color="auto" w:fill="auto"/>
            <w:vAlign w:val="center"/>
          </w:tcPr>
          <w:p w14:paraId="33AD4A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73" w:type="dxa"/>
            <w:shd w:val="clear" w:color="auto" w:fill="auto"/>
            <w:vAlign w:val="center"/>
          </w:tcPr>
          <w:p w14:paraId="3FF2EA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5E9C5D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2AE8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D0014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537E1E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梨园沱村</w:t>
            </w:r>
          </w:p>
        </w:tc>
        <w:tc>
          <w:tcPr>
            <w:tcW w:w="756" w:type="dxa"/>
            <w:shd w:val="clear" w:color="auto" w:fill="auto"/>
            <w:vAlign w:val="center"/>
          </w:tcPr>
          <w:p w14:paraId="291FA1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D7CDD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196 </w:t>
            </w:r>
          </w:p>
        </w:tc>
        <w:tc>
          <w:tcPr>
            <w:tcW w:w="530" w:type="dxa"/>
            <w:shd w:val="clear" w:color="auto" w:fill="auto"/>
            <w:vAlign w:val="center"/>
          </w:tcPr>
          <w:p w14:paraId="21D539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198 </w:t>
            </w:r>
          </w:p>
        </w:tc>
        <w:tc>
          <w:tcPr>
            <w:tcW w:w="530" w:type="dxa"/>
            <w:shd w:val="clear" w:color="auto" w:fill="auto"/>
            <w:vAlign w:val="center"/>
          </w:tcPr>
          <w:p w14:paraId="2AB732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200 </w:t>
            </w:r>
          </w:p>
        </w:tc>
        <w:tc>
          <w:tcPr>
            <w:tcW w:w="530" w:type="dxa"/>
            <w:shd w:val="clear" w:color="auto" w:fill="auto"/>
            <w:vAlign w:val="center"/>
          </w:tcPr>
          <w:p w14:paraId="260B8C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203 </w:t>
            </w:r>
          </w:p>
        </w:tc>
        <w:tc>
          <w:tcPr>
            <w:tcW w:w="530" w:type="dxa"/>
            <w:shd w:val="clear" w:color="auto" w:fill="auto"/>
            <w:vAlign w:val="center"/>
          </w:tcPr>
          <w:p w14:paraId="5F926B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208 </w:t>
            </w:r>
          </w:p>
        </w:tc>
        <w:tc>
          <w:tcPr>
            <w:tcW w:w="634" w:type="dxa"/>
            <w:shd w:val="clear" w:color="auto" w:fill="auto"/>
            <w:vAlign w:val="center"/>
          </w:tcPr>
          <w:p w14:paraId="0628ED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12.67 </w:t>
            </w:r>
          </w:p>
        </w:tc>
        <w:tc>
          <w:tcPr>
            <w:tcW w:w="634" w:type="dxa"/>
            <w:shd w:val="clear" w:color="auto" w:fill="auto"/>
            <w:vAlign w:val="center"/>
          </w:tcPr>
          <w:p w14:paraId="208B5E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12.80 </w:t>
            </w:r>
          </w:p>
        </w:tc>
        <w:tc>
          <w:tcPr>
            <w:tcW w:w="634" w:type="dxa"/>
            <w:shd w:val="clear" w:color="auto" w:fill="auto"/>
            <w:vAlign w:val="center"/>
          </w:tcPr>
          <w:p w14:paraId="563988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12.99 </w:t>
            </w:r>
          </w:p>
        </w:tc>
        <w:tc>
          <w:tcPr>
            <w:tcW w:w="634" w:type="dxa"/>
            <w:shd w:val="clear" w:color="auto" w:fill="auto"/>
            <w:vAlign w:val="center"/>
          </w:tcPr>
          <w:p w14:paraId="7871A4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13.32 </w:t>
            </w:r>
          </w:p>
        </w:tc>
        <w:tc>
          <w:tcPr>
            <w:tcW w:w="772" w:type="dxa"/>
            <w:shd w:val="clear" w:color="auto" w:fill="auto"/>
            <w:vAlign w:val="center"/>
          </w:tcPr>
          <w:p w14:paraId="41A378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1.16 </w:t>
            </w:r>
          </w:p>
        </w:tc>
        <w:tc>
          <w:tcPr>
            <w:tcW w:w="766" w:type="dxa"/>
            <w:shd w:val="clear" w:color="auto" w:fill="auto"/>
            <w:vAlign w:val="center"/>
          </w:tcPr>
          <w:p w14:paraId="2EB97A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52" w:type="dxa"/>
            <w:shd w:val="clear" w:color="auto" w:fill="auto"/>
            <w:vAlign w:val="center"/>
          </w:tcPr>
          <w:p w14:paraId="7B8E3A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73" w:type="dxa"/>
            <w:shd w:val="clear" w:color="auto" w:fill="auto"/>
            <w:vAlign w:val="center"/>
          </w:tcPr>
          <w:p w14:paraId="52499C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53" w:type="dxa"/>
            <w:shd w:val="clear" w:color="auto" w:fill="auto"/>
            <w:vAlign w:val="center"/>
          </w:tcPr>
          <w:p w14:paraId="59D888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7627E9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1.17 </w:t>
            </w:r>
          </w:p>
        </w:tc>
        <w:tc>
          <w:tcPr>
            <w:tcW w:w="766" w:type="dxa"/>
            <w:shd w:val="clear" w:color="auto" w:fill="auto"/>
            <w:vAlign w:val="center"/>
          </w:tcPr>
          <w:p w14:paraId="2C6D7A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0.56 </w:t>
            </w:r>
          </w:p>
        </w:tc>
        <w:tc>
          <w:tcPr>
            <w:tcW w:w="752" w:type="dxa"/>
            <w:shd w:val="clear" w:color="auto" w:fill="auto"/>
            <w:vAlign w:val="center"/>
          </w:tcPr>
          <w:p w14:paraId="48C9D9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0.56 </w:t>
            </w:r>
          </w:p>
        </w:tc>
        <w:tc>
          <w:tcPr>
            <w:tcW w:w="773" w:type="dxa"/>
            <w:shd w:val="clear" w:color="auto" w:fill="auto"/>
            <w:vAlign w:val="center"/>
          </w:tcPr>
          <w:p w14:paraId="6E23C8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53" w:type="dxa"/>
            <w:shd w:val="clear" w:color="auto" w:fill="auto"/>
            <w:vAlign w:val="center"/>
          </w:tcPr>
          <w:p w14:paraId="309CB9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783D15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1.19 </w:t>
            </w:r>
          </w:p>
        </w:tc>
        <w:tc>
          <w:tcPr>
            <w:tcW w:w="766" w:type="dxa"/>
            <w:shd w:val="clear" w:color="auto" w:fill="auto"/>
            <w:vAlign w:val="center"/>
          </w:tcPr>
          <w:p w14:paraId="69F75F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52" w:type="dxa"/>
            <w:shd w:val="clear" w:color="auto" w:fill="auto"/>
            <w:vAlign w:val="center"/>
          </w:tcPr>
          <w:p w14:paraId="7AAE96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73" w:type="dxa"/>
            <w:shd w:val="clear" w:color="auto" w:fill="auto"/>
            <w:vAlign w:val="center"/>
          </w:tcPr>
          <w:p w14:paraId="1B3ABF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53" w:type="dxa"/>
            <w:shd w:val="clear" w:color="auto" w:fill="auto"/>
            <w:vAlign w:val="center"/>
          </w:tcPr>
          <w:p w14:paraId="514647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22E375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1.22 </w:t>
            </w:r>
          </w:p>
        </w:tc>
        <w:tc>
          <w:tcPr>
            <w:tcW w:w="766" w:type="dxa"/>
            <w:shd w:val="clear" w:color="auto" w:fill="auto"/>
            <w:vAlign w:val="center"/>
          </w:tcPr>
          <w:p w14:paraId="303384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0.58 </w:t>
            </w:r>
          </w:p>
        </w:tc>
        <w:tc>
          <w:tcPr>
            <w:tcW w:w="752" w:type="dxa"/>
            <w:shd w:val="clear" w:color="auto" w:fill="auto"/>
            <w:vAlign w:val="center"/>
          </w:tcPr>
          <w:p w14:paraId="21B67A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0.58 </w:t>
            </w:r>
          </w:p>
        </w:tc>
        <w:tc>
          <w:tcPr>
            <w:tcW w:w="773" w:type="dxa"/>
            <w:shd w:val="clear" w:color="auto" w:fill="auto"/>
            <w:vAlign w:val="center"/>
          </w:tcPr>
          <w:p w14:paraId="594FF3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1874F0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3D90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22DF7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212C0C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龙洞沟村</w:t>
            </w:r>
          </w:p>
        </w:tc>
        <w:tc>
          <w:tcPr>
            <w:tcW w:w="756" w:type="dxa"/>
            <w:shd w:val="clear" w:color="auto" w:fill="auto"/>
            <w:vAlign w:val="center"/>
          </w:tcPr>
          <w:p w14:paraId="621AEB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99C49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338 </w:t>
            </w:r>
          </w:p>
        </w:tc>
        <w:tc>
          <w:tcPr>
            <w:tcW w:w="530" w:type="dxa"/>
            <w:shd w:val="clear" w:color="auto" w:fill="auto"/>
            <w:vAlign w:val="center"/>
          </w:tcPr>
          <w:p w14:paraId="75E4DF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341 </w:t>
            </w:r>
          </w:p>
        </w:tc>
        <w:tc>
          <w:tcPr>
            <w:tcW w:w="530" w:type="dxa"/>
            <w:shd w:val="clear" w:color="auto" w:fill="auto"/>
            <w:vAlign w:val="center"/>
          </w:tcPr>
          <w:p w14:paraId="37A1D8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345 </w:t>
            </w:r>
          </w:p>
        </w:tc>
        <w:tc>
          <w:tcPr>
            <w:tcW w:w="530" w:type="dxa"/>
            <w:shd w:val="clear" w:color="auto" w:fill="auto"/>
            <w:vAlign w:val="center"/>
          </w:tcPr>
          <w:p w14:paraId="48642A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350 </w:t>
            </w:r>
          </w:p>
        </w:tc>
        <w:tc>
          <w:tcPr>
            <w:tcW w:w="530" w:type="dxa"/>
            <w:shd w:val="clear" w:color="auto" w:fill="auto"/>
            <w:vAlign w:val="center"/>
          </w:tcPr>
          <w:p w14:paraId="02F45A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359 </w:t>
            </w:r>
          </w:p>
        </w:tc>
        <w:tc>
          <w:tcPr>
            <w:tcW w:w="634" w:type="dxa"/>
            <w:shd w:val="clear" w:color="auto" w:fill="auto"/>
            <w:vAlign w:val="center"/>
          </w:tcPr>
          <w:p w14:paraId="266734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21.85 </w:t>
            </w:r>
          </w:p>
        </w:tc>
        <w:tc>
          <w:tcPr>
            <w:tcW w:w="634" w:type="dxa"/>
            <w:shd w:val="clear" w:color="auto" w:fill="auto"/>
            <w:vAlign w:val="center"/>
          </w:tcPr>
          <w:p w14:paraId="26C6B88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22.07 </w:t>
            </w:r>
          </w:p>
        </w:tc>
        <w:tc>
          <w:tcPr>
            <w:tcW w:w="634" w:type="dxa"/>
            <w:shd w:val="clear" w:color="auto" w:fill="auto"/>
            <w:vAlign w:val="center"/>
          </w:tcPr>
          <w:p w14:paraId="4CC387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22.40 </w:t>
            </w:r>
          </w:p>
        </w:tc>
        <w:tc>
          <w:tcPr>
            <w:tcW w:w="634" w:type="dxa"/>
            <w:shd w:val="clear" w:color="auto" w:fill="auto"/>
            <w:vAlign w:val="center"/>
          </w:tcPr>
          <w:p w14:paraId="76248E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22.97 </w:t>
            </w:r>
          </w:p>
        </w:tc>
        <w:tc>
          <w:tcPr>
            <w:tcW w:w="772" w:type="dxa"/>
            <w:shd w:val="clear" w:color="auto" w:fill="auto"/>
            <w:vAlign w:val="center"/>
          </w:tcPr>
          <w:p w14:paraId="7E2F26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1.99 </w:t>
            </w:r>
          </w:p>
        </w:tc>
        <w:tc>
          <w:tcPr>
            <w:tcW w:w="766" w:type="dxa"/>
            <w:shd w:val="clear" w:color="auto" w:fill="auto"/>
            <w:vAlign w:val="center"/>
          </w:tcPr>
          <w:p w14:paraId="715251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0.96 </w:t>
            </w:r>
          </w:p>
        </w:tc>
        <w:tc>
          <w:tcPr>
            <w:tcW w:w="752" w:type="dxa"/>
            <w:shd w:val="clear" w:color="auto" w:fill="auto"/>
            <w:vAlign w:val="center"/>
          </w:tcPr>
          <w:p w14:paraId="28419C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0.96 </w:t>
            </w:r>
          </w:p>
        </w:tc>
        <w:tc>
          <w:tcPr>
            <w:tcW w:w="773" w:type="dxa"/>
            <w:shd w:val="clear" w:color="auto" w:fill="auto"/>
            <w:vAlign w:val="center"/>
          </w:tcPr>
          <w:p w14:paraId="5D7A47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250AF6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042EB1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2.01 </w:t>
            </w:r>
          </w:p>
        </w:tc>
        <w:tc>
          <w:tcPr>
            <w:tcW w:w="766" w:type="dxa"/>
            <w:shd w:val="clear" w:color="auto" w:fill="auto"/>
            <w:vAlign w:val="center"/>
          </w:tcPr>
          <w:p w14:paraId="4E830E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0.97 </w:t>
            </w:r>
          </w:p>
        </w:tc>
        <w:tc>
          <w:tcPr>
            <w:tcW w:w="752" w:type="dxa"/>
            <w:shd w:val="clear" w:color="auto" w:fill="auto"/>
            <w:vAlign w:val="center"/>
          </w:tcPr>
          <w:p w14:paraId="2CE522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0.97 </w:t>
            </w:r>
          </w:p>
        </w:tc>
        <w:tc>
          <w:tcPr>
            <w:tcW w:w="773" w:type="dxa"/>
            <w:shd w:val="clear" w:color="auto" w:fill="auto"/>
            <w:vAlign w:val="center"/>
          </w:tcPr>
          <w:p w14:paraId="502607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713428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73F4A7D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2.04 </w:t>
            </w:r>
          </w:p>
        </w:tc>
        <w:tc>
          <w:tcPr>
            <w:tcW w:w="766" w:type="dxa"/>
            <w:shd w:val="clear" w:color="auto" w:fill="auto"/>
            <w:vAlign w:val="center"/>
          </w:tcPr>
          <w:p w14:paraId="77EED3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52" w:type="dxa"/>
            <w:shd w:val="clear" w:color="auto" w:fill="auto"/>
            <w:vAlign w:val="center"/>
          </w:tcPr>
          <w:p w14:paraId="7D1229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73" w:type="dxa"/>
            <w:shd w:val="clear" w:color="auto" w:fill="auto"/>
            <w:vAlign w:val="center"/>
          </w:tcPr>
          <w:p w14:paraId="7A6DE2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0.25 </w:t>
            </w:r>
          </w:p>
        </w:tc>
        <w:tc>
          <w:tcPr>
            <w:tcW w:w="753" w:type="dxa"/>
            <w:shd w:val="clear" w:color="auto" w:fill="auto"/>
            <w:vAlign w:val="center"/>
          </w:tcPr>
          <w:p w14:paraId="09C270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17B56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 </w:t>
            </w:r>
          </w:p>
        </w:tc>
        <w:tc>
          <w:tcPr>
            <w:tcW w:w="766" w:type="dxa"/>
            <w:shd w:val="clear" w:color="auto" w:fill="auto"/>
            <w:vAlign w:val="center"/>
          </w:tcPr>
          <w:p w14:paraId="191227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1.01 </w:t>
            </w:r>
          </w:p>
        </w:tc>
        <w:tc>
          <w:tcPr>
            <w:tcW w:w="752" w:type="dxa"/>
            <w:shd w:val="clear" w:color="auto" w:fill="auto"/>
            <w:vAlign w:val="center"/>
          </w:tcPr>
          <w:p w14:paraId="6AA8E6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1.01 </w:t>
            </w:r>
          </w:p>
        </w:tc>
        <w:tc>
          <w:tcPr>
            <w:tcW w:w="773" w:type="dxa"/>
            <w:shd w:val="clear" w:color="auto" w:fill="auto"/>
            <w:vAlign w:val="center"/>
          </w:tcPr>
          <w:p w14:paraId="07B386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0.25 </w:t>
            </w:r>
          </w:p>
        </w:tc>
        <w:tc>
          <w:tcPr>
            <w:tcW w:w="753" w:type="dxa"/>
            <w:shd w:val="clear" w:color="auto" w:fill="auto"/>
            <w:vAlign w:val="center"/>
          </w:tcPr>
          <w:p w14:paraId="3DF062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323B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5C9E6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6EBD1D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南庄村</w:t>
            </w:r>
          </w:p>
        </w:tc>
        <w:tc>
          <w:tcPr>
            <w:tcW w:w="756" w:type="dxa"/>
            <w:shd w:val="clear" w:color="auto" w:fill="auto"/>
            <w:vAlign w:val="center"/>
          </w:tcPr>
          <w:p w14:paraId="3A5A11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7B5B6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1400 </w:t>
            </w:r>
          </w:p>
        </w:tc>
        <w:tc>
          <w:tcPr>
            <w:tcW w:w="530" w:type="dxa"/>
            <w:shd w:val="clear" w:color="auto" w:fill="auto"/>
            <w:vAlign w:val="center"/>
          </w:tcPr>
          <w:p w14:paraId="2C86E5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1414 </w:t>
            </w:r>
          </w:p>
        </w:tc>
        <w:tc>
          <w:tcPr>
            <w:tcW w:w="530" w:type="dxa"/>
            <w:shd w:val="clear" w:color="auto" w:fill="auto"/>
            <w:vAlign w:val="center"/>
          </w:tcPr>
          <w:p w14:paraId="256D32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1428 </w:t>
            </w:r>
          </w:p>
        </w:tc>
        <w:tc>
          <w:tcPr>
            <w:tcW w:w="530" w:type="dxa"/>
            <w:shd w:val="clear" w:color="auto" w:fill="auto"/>
            <w:vAlign w:val="center"/>
          </w:tcPr>
          <w:p w14:paraId="623122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1450 </w:t>
            </w:r>
          </w:p>
        </w:tc>
        <w:tc>
          <w:tcPr>
            <w:tcW w:w="530" w:type="dxa"/>
            <w:shd w:val="clear" w:color="auto" w:fill="auto"/>
            <w:vAlign w:val="center"/>
          </w:tcPr>
          <w:p w14:paraId="715921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1487 </w:t>
            </w:r>
          </w:p>
        </w:tc>
        <w:tc>
          <w:tcPr>
            <w:tcW w:w="634" w:type="dxa"/>
            <w:shd w:val="clear" w:color="auto" w:fill="auto"/>
            <w:vAlign w:val="center"/>
          </w:tcPr>
          <w:p w14:paraId="5439BB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90.50 </w:t>
            </w:r>
          </w:p>
        </w:tc>
        <w:tc>
          <w:tcPr>
            <w:tcW w:w="634" w:type="dxa"/>
            <w:shd w:val="clear" w:color="auto" w:fill="auto"/>
            <w:vAlign w:val="center"/>
          </w:tcPr>
          <w:p w14:paraId="5D7CFB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91.41 </w:t>
            </w:r>
          </w:p>
        </w:tc>
        <w:tc>
          <w:tcPr>
            <w:tcW w:w="634" w:type="dxa"/>
            <w:shd w:val="clear" w:color="auto" w:fill="auto"/>
            <w:vAlign w:val="center"/>
          </w:tcPr>
          <w:p w14:paraId="722169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92.79 </w:t>
            </w:r>
          </w:p>
        </w:tc>
        <w:tc>
          <w:tcPr>
            <w:tcW w:w="634" w:type="dxa"/>
            <w:shd w:val="clear" w:color="auto" w:fill="auto"/>
            <w:vAlign w:val="center"/>
          </w:tcPr>
          <w:p w14:paraId="1229AC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95.14 </w:t>
            </w:r>
          </w:p>
        </w:tc>
        <w:tc>
          <w:tcPr>
            <w:tcW w:w="772" w:type="dxa"/>
            <w:shd w:val="clear" w:color="auto" w:fill="auto"/>
            <w:vAlign w:val="center"/>
          </w:tcPr>
          <w:p w14:paraId="56057E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8.26 </w:t>
            </w:r>
          </w:p>
        </w:tc>
        <w:tc>
          <w:tcPr>
            <w:tcW w:w="766" w:type="dxa"/>
            <w:shd w:val="clear" w:color="auto" w:fill="auto"/>
            <w:vAlign w:val="center"/>
          </w:tcPr>
          <w:p w14:paraId="4F1522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3.96 </w:t>
            </w:r>
          </w:p>
        </w:tc>
        <w:tc>
          <w:tcPr>
            <w:tcW w:w="752" w:type="dxa"/>
            <w:shd w:val="clear" w:color="auto" w:fill="auto"/>
            <w:vAlign w:val="center"/>
          </w:tcPr>
          <w:p w14:paraId="1D371E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3.96 </w:t>
            </w:r>
          </w:p>
        </w:tc>
        <w:tc>
          <w:tcPr>
            <w:tcW w:w="773" w:type="dxa"/>
            <w:shd w:val="clear" w:color="auto" w:fill="auto"/>
            <w:vAlign w:val="center"/>
          </w:tcPr>
          <w:p w14:paraId="479CEF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0.99 </w:t>
            </w:r>
          </w:p>
        </w:tc>
        <w:tc>
          <w:tcPr>
            <w:tcW w:w="753" w:type="dxa"/>
            <w:shd w:val="clear" w:color="auto" w:fill="auto"/>
            <w:vAlign w:val="center"/>
          </w:tcPr>
          <w:p w14:paraId="45887F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0.13 </w:t>
            </w:r>
          </w:p>
        </w:tc>
        <w:tc>
          <w:tcPr>
            <w:tcW w:w="772" w:type="dxa"/>
            <w:shd w:val="clear" w:color="auto" w:fill="auto"/>
            <w:vAlign w:val="center"/>
          </w:tcPr>
          <w:p w14:paraId="0FC1B8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8.34 </w:t>
            </w:r>
          </w:p>
        </w:tc>
        <w:tc>
          <w:tcPr>
            <w:tcW w:w="766" w:type="dxa"/>
            <w:shd w:val="clear" w:color="auto" w:fill="auto"/>
            <w:vAlign w:val="center"/>
          </w:tcPr>
          <w:p w14:paraId="3CF024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4.00 </w:t>
            </w:r>
          </w:p>
        </w:tc>
        <w:tc>
          <w:tcPr>
            <w:tcW w:w="752" w:type="dxa"/>
            <w:shd w:val="clear" w:color="auto" w:fill="auto"/>
            <w:vAlign w:val="center"/>
          </w:tcPr>
          <w:p w14:paraId="56ED8B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4.00 </w:t>
            </w:r>
          </w:p>
        </w:tc>
        <w:tc>
          <w:tcPr>
            <w:tcW w:w="773" w:type="dxa"/>
            <w:shd w:val="clear" w:color="auto" w:fill="auto"/>
            <w:vAlign w:val="center"/>
          </w:tcPr>
          <w:p w14:paraId="7A0F53D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 </w:t>
            </w:r>
          </w:p>
        </w:tc>
        <w:tc>
          <w:tcPr>
            <w:tcW w:w="753" w:type="dxa"/>
            <w:shd w:val="clear" w:color="auto" w:fill="auto"/>
            <w:vAlign w:val="center"/>
          </w:tcPr>
          <w:p w14:paraId="56945C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0.13 </w:t>
            </w:r>
          </w:p>
        </w:tc>
        <w:tc>
          <w:tcPr>
            <w:tcW w:w="772" w:type="dxa"/>
            <w:shd w:val="clear" w:color="auto" w:fill="auto"/>
            <w:vAlign w:val="center"/>
          </w:tcPr>
          <w:p w14:paraId="535684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8.47 </w:t>
            </w:r>
          </w:p>
        </w:tc>
        <w:tc>
          <w:tcPr>
            <w:tcW w:w="766" w:type="dxa"/>
            <w:shd w:val="clear" w:color="auto" w:fill="auto"/>
            <w:vAlign w:val="center"/>
          </w:tcPr>
          <w:p w14:paraId="36FF8B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4.06 </w:t>
            </w:r>
          </w:p>
        </w:tc>
        <w:tc>
          <w:tcPr>
            <w:tcW w:w="752" w:type="dxa"/>
            <w:shd w:val="clear" w:color="auto" w:fill="auto"/>
            <w:vAlign w:val="center"/>
          </w:tcPr>
          <w:p w14:paraId="7D633D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4.06 </w:t>
            </w:r>
          </w:p>
        </w:tc>
        <w:tc>
          <w:tcPr>
            <w:tcW w:w="773" w:type="dxa"/>
            <w:shd w:val="clear" w:color="auto" w:fill="auto"/>
            <w:vAlign w:val="center"/>
          </w:tcPr>
          <w:p w14:paraId="6CB6E0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53" w:type="dxa"/>
            <w:shd w:val="clear" w:color="auto" w:fill="auto"/>
            <w:vAlign w:val="center"/>
          </w:tcPr>
          <w:p w14:paraId="389AF8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72" w:type="dxa"/>
            <w:shd w:val="clear" w:color="auto" w:fill="auto"/>
            <w:vAlign w:val="center"/>
          </w:tcPr>
          <w:p w14:paraId="1CD2B4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8.68 </w:t>
            </w:r>
          </w:p>
        </w:tc>
        <w:tc>
          <w:tcPr>
            <w:tcW w:w="766" w:type="dxa"/>
            <w:shd w:val="clear" w:color="auto" w:fill="auto"/>
            <w:vAlign w:val="center"/>
          </w:tcPr>
          <w:p w14:paraId="28337E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4.17 </w:t>
            </w:r>
          </w:p>
        </w:tc>
        <w:tc>
          <w:tcPr>
            <w:tcW w:w="752" w:type="dxa"/>
            <w:shd w:val="clear" w:color="auto" w:fill="auto"/>
            <w:vAlign w:val="center"/>
          </w:tcPr>
          <w:p w14:paraId="2C3FEB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4.17 </w:t>
            </w:r>
          </w:p>
        </w:tc>
        <w:tc>
          <w:tcPr>
            <w:tcW w:w="773" w:type="dxa"/>
            <w:shd w:val="clear" w:color="auto" w:fill="auto"/>
            <w:vAlign w:val="center"/>
          </w:tcPr>
          <w:p w14:paraId="1A7D02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1.04 </w:t>
            </w:r>
          </w:p>
        </w:tc>
        <w:tc>
          <w:tcPr>
            <w:tcW w:w="753" w:type="dxa"/>
            <w:shd w:val="clear" w:color="auto" w:fill="auto"/>
            <w:vAlign w:val="center"/>
          </w:tcPr>
          <w:p w14:paraId="5C1331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r>
      <w:tr w14:paraId="7AD9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EAE49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23A516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坪头村</w:t>
            </w:r>
          </w:p>
        </w:tc>
        <w:tc>
          <w:tcPr>
            <w:tcW w:w="756" w:type="dxa"/>
            <w:shd w:val="clear" w:color="auto" w:fill="auto"/>
            <w:vAlign w:val="center"/>
          </w:tcPr>
          <w:p w14:paraId="5F7E26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0CC83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1502 </w:t>
            </w:r>
          </w:p>
        </w:tc>
        <w:tc>
          <w:tcPr>
            <w:tcW w:w="530" w:type="dxa"/>
            <w:shd w:val="clear" w:color="auto" w:fill="auto"/>
            <w:vAlign w:val="center"/>
          </w:tcPr>
          <w:p w14:paraId="4F3D39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1517 </w:t>
            </w:r>
          </w:p>
        </w:tc>
        <w:tc>
          <w:tcPr>
            <w:tcW w:w="530" w:type="dxa"/>
            <w:shd w:val="clear" w:color="auto" w:fill="auto"/>
            <w:vAlign w:val="center"/>
          </w:tcPr>
          <w:p w14:paraId="0F3BD0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1532 </w:t>
            </w:r>
          </w:p>
        </w:tc>
        <w:tc>
          <w:tcPr>
            <w:tcW w:w="530" w:type="dxa"/>
            <w:shd w:val="clear" w:color="auto" w:fill="auto"/>
            <w:vAlign w:val="center"/>
          </w:tcPr>
          <w:p w14:paraId="3BFCF4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1555 </w:t>
            </w:r>
          </w:p>
        </w:tc>
        <w:tc>
          <w:tcPr>
            <w:tcW w:w="530" w:type="dxa"/>
            <w:shd w:val="clear" w:color="auto" w:fill="auto"/>
            <w:vAlign w:val="center"/>
          </w:tcPr>
          <w:p w14:paraId="2E06D2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1595 </w:t>
            </w:r>
          </w:p>
        </w:tc>
        <w:tc>
          <w:tcPr>
            <w:tcW w:w="634" w:type="dxa"/>
            <w:shd w:val="clear" w:color="auto" w:fill="auto"/>
            <w:vAlign w:val="center"/>
          </w:tcPr>
          <w:p w14:paraId="467E1E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97.09 </w:t>
            </w:r>
          </w:p>
        </w:tc>
        <w:tc>
          <w:tcPr>
            <w:tcW w:w="634" w:type="dxa"/>
            <w:shd w:val="clear" w:color="auto" w:fill="auto"/>
            <w:vAlign w:val="center"/>
          </w:tcPr>
          <w:p w14:paraId="6851DC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98.07 </w:t>
            </w:r>
          </w:p>
        </w:tc>
        <w:tc>
          <w:tcPr>
            <w:tcW w:w="634" w:type="dxa"/>
            <w:shd w:val="clear" w:color="auto" w:fill="auto"/>
            <w:vAlign w:val="center"/>
          </w:tcPr>
          <w:p w14:paraId="6E308C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99.55 </w:t>
            </w:r>
          </w:p>
        </w:tc>
        <w:tc>
          <w:tcPr>
            <w:tcW w:w="634" w:type="dxa"/>
            <w:shd w:val="clear" w:color="auto" w:fill="auto"/>
            <w:vAlign w:val="center"/>
          </w:tcPr>
          <w:p w14:paraId="1FE33A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102.07 </w:t>
            </w:r>
          </w:p>
        </w:tc>
        <w:tc>
          <w:tcPr>
            <w:tcW w:w="772" w:type="dxa"/>
            <w:shd w:val="clear" w:color="auto" w:fill="auto"/>
            <w:vAlign w:val="center"/>
          </w:tcPr>
          <w:p w14:paraId="495734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8.86 </w:t>
            </w:r>
          </w:p>
        </w:tc>
        <w:tc>
          <w:tcPr>
            <w:tcW w:w="766" w:type="dxa"/>
            <w:shd w:val="clear" w:color="auto" w:fill="auto"/>
            <w:vAlign w:val="center"/>
          </w:tcPr>
          <w:p w14:paraId="6B2580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4.25 </w:t>
            </w:r>
          </w:p>
        </w:tc>
        <w:tc>
          <w:tcPr>
            <w:tcW w:w="752" w:type="dxa"/>
            <w:shd w:val="clear" w:color="auto" w:fill="auto"/>
            <w:vAlign w:val="center"/>
          </w:tcPr>
          <w:p w14:paraId="039897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4.25 </w:t>
            </w:r>
          </w:p>
        </w:tc>
        <w:tc>
          <w:tcPr>
            <w:tcW w:w="773" w:type="dxa"/>
            <w:shd w:val="clear" w:color="auto" w:fill="auto"/>
            <w:vAlign w:val="center"/>
          </w:tcPr>
          <w:p w14:paraId="65E224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1.06 </w:t>
            </w:r>
          </w:p>
        </w:tc>
        <w:tc>
          <w:tcPr>
            <w:tcW w:w="753" w:type="dxa"/>
            <w:shd w:val="clear" w:color="auto" w:fill="auto"/>
            <w:vAlign w:val="center"/>
          </w:tcPr>
          <w:p w14:paraId="21AE79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72" w:type="dxa"/>
            <w:shd w:val="clear" w:color="auto" w:fill="auto"/>
            <w:vAlign w:val="center"/>
          </w:tcPr>
          <w:p w14:paraId="0603DF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8.95 </w:t>
            </w:r>
          </w:p>
        </w:tc>
        <w:tc>
          <w:tcPr>
            <w:tcW w:w="766" w:type="dxa"/>
            <w:shd w:val="clear" w:color="auto" w:fill="auto"/>
            <w:vAlign w:val="center"/>
          </w:tcPr>
          <w:p w14:paraId="0DDB1E4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4.30 </w:t>
            </w:r>
          </w:p>
        </w:tc>
        <w:tc>
          <w:tcPr>
            <w:tcW w:w="752" w:type="dxa"/>
            <w:shd w:val="clear" w:color="auto" w:fill="auto"/>
            <w:vAlign w:val="center"/>
          </w:tcPr>
          <w:p w14:paraId="556BFE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4.30 </w:t>
            </w:r>
          </w:p>
        </w:tc>
        <w:tc>
          <w:tcPr>
            <w:tcW w:w="773" w:type="dxa"/>
            <w:shd w:val="clear" w:color="auto" w:fill="auto"/>
            <w:vAlign w:val="center"/>
          </w:tcPr>
          <w:p w14:paraId="6C6212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753" w:type="dxa"/>
            <w:shd w:val="clear" w:color="auto" w:fill="auto"/>
            <w:vAlign w:val="center"/>
          </w:tcPr>
          <w:p w14:paraId="59EF48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72" w:type="dxa"/>
            <w:shd w:val="clear" w:color="auto" w:fill="auto"/>
            <w:vAlign w:val="center"/>
          </w:tcPr>
          <w:p w14:paraId="05A0F2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9.08 </w:t>
            </w:r>
          </w:p>
        </w:tc>
        <w:tc>
          <w:tcPr>
            <w:tcW w:w="766" w:type="dxa"/>
            <w:shd w:val="clear" w:color="auto" w:fill="auto"/>
            <w:vAlign w:val="center"/>
          </w:tcPr>
          <w:p w14:paraId="097CCF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4.36 </w:t>
            </w:r>
          </w:p>
        </w:tc>
        <w:tc>
          <w:tcPr>
            <w:tcW w:w="752" w:type="dxa"/>
            <w:shd w:val="clear" w:color="auto" w:fill="auto"/>
            <w:vAlign w:val="center"/>
          </w:tcPr>
          <w:p w14:paraId="593747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4.36 </w:t>
            </w:r>
          </w:p>
        </w:tc>
        <w:tc>
          <w:tcPr>
            <w:tcW w:w="773" w:type="dxa"/>
            <w:shd w:val="clear" w:color="auto" w:fill="auto"/>
            <w:vAlign w:val="center"/>
          </w:tcPr>
          <w:p w14:paraId="142E8E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1.09 </w:t>
            </w:r>
          </w:p>
        </w:tc>
        <w:tc>
          <w:tcPr>
            <w:tcW w:w="753" w:type="dxa"/>
            <w:shd w:val="clear" w:color="auto" w:fill="auto"/>
            <w:vAlign w:val="center"/>
          </w:tcPr>
          <w:p w14:paraId="22B883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72" w:type="dxa"/>
            <w:shd w:val="clear" w:color="auto" w:fill="auto"/>
            <w:vAlign w:val="center"/>
          </w:tcPr>
          <w:p w14:paraId="28C643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9.31 </w:t>
            </w:r>
          </w:p>
        </w:tc>
        <w:tc>
          <w:tcPr>
            <w:tcW w:w="766" w:type="dxa"/>
            <w:shd w:val="clear" w:color="auto" w:fill="auto"/>
            <w:vAlign w:val="center"/>
          </w:tcPr>
          <w:p w14:paraId="6CD4A0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4.47 </w:t>
            </w:r>
          </w:p>
        </w:tc>
        <w:tc>
          <w:tcPr>
            <w:tcW w:w="752" w:type="dxa"/>
            <w:shd w:val="clear" w:color="auto" w:fill="auto"/>
            <w:vAlign w:val="center"/>
          </w:tcPr>
          <w:p w14:paraId="41183D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4.47 </w:t>
            </w:r>
          </w:p>
        </w:tc>
        <w:tc>
          <w:tcPr>
            <w:tcW w:w="773" w:type="dxa"/>
            <w:shd w:val="clear" w:color="auto" w:fill="auto"/>
            <w:vAlign w:val="center"/>
          </w:tcPr>
          <w:p w14:paraId="7E68E3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1.12 </w:t>
            </w:r>
          </w:p>
        </w:tc>
        <w:tc>
          <w:tcPr>
            <w:tcW w:w="753" w:type="dxa"/>
            <w:shd w:val="clear" w:color="auto" w:fill="auto"/>
            <w:vAlign w:val="center"/>
          </w:tcPr>
          <w:p w14:paraId="6C7949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r>
      <w:tr w14:paraId="63AA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246CC7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72F128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石鼓村</w:t>
            </w:r>
          </w:p>
        </w:tc>
        <w:tc>
          <w:tcPr>
            <w:tcW w:w="756" w:type="dxa"/>
            <w:shd w:val="clear" w:color="auto" w:fill="auto"/>
            <w:vAlign w:val="center"/>
          </w:tcPr>
          <w:p w14:paraId="3A8F55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859CB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351 </w:t>
            </w:r>
          </w:p>
        </w:tc>
        <w:tc>
          <w:tcPr>
            <w:tcW w:w="530" w:type="dxa"/>
            <w:shd w:val="clear" w:color="auto" w:fill="auto"/>
            <w:vAlign w:val="center"/>
          </w:tcPr>
          <w:p w14:paraId="7FD5DA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355 </w:t>
            </w:r>
          </w:p>
        </w:tc>
        <w:tc>
          <w:tcPr>
            <w:tcW w:w="530" w:type="dxa"/>
            <w:shd w:val="clear" w:color="auto" w:fill="auto"/>
            <w:vAlign w:val="center"/>
          </w:tcPr>
          <w:p w14:paraId="2AE5CD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358 </w:t>
            </w:r>
          </w:p>
        </w:tc>
        <w:tc>
          <w:tcPr>
            <w:tcW w:w="530" w:type="dxa"/>
            <w:shd w:val="clear" w:color="auto" w:fill="auto"/>
            <w:vAlign w:val="center"/>
          </w:tcPr>
          <w:p w14:paraId="0E00B5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363 </w:t>
            </w:r>
          </w:p>
        </w:tc>
        <w:tc>
          <w:tcPr>
            <w:tcW w:w="530" w:type="dxa"/>
            <w:shd w:val="clear" w:color="auto" w:fill="auto"/>
            <w:vAlign w:val="center"/>
          </w:tcPr>
          <w:p w14:paraId="29E41A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373 </w:t>
            </w:r>
          </w:p>
        </w:tc>
        <w:tc>
          <w:tcPr>
            <w:tcW w:w="634" w:type="dxa"/>
            <w:shd w:val="clear" w:color="auto" w:fill="auto"/>
            <w:vAlign w:val="center"/>
          </w:tcPr>
          <w:p w14:paraId="7300DF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22.69 </w:t>
            </w:r>
          </w:p>
        </w:tc>
        <w:tc>
          <w:tcPr>
            <w:tcW w:w="634" w:type="dxa"/>
            <w:shd w:val="clear" w:color="auto" w:fill="auto"/>
            <w:vAlign w:val="center"/>
          </w:tcPr>
          <w:p w14:paraId="54AA30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22.92 </w:t>
            </w:r>
          </w:p>
        </w:tc>
        <w:tc>
          <w:tcPr>
            <w:tcW w:w="634" w:type="dxa"/>
            <w:shd w:val="clear" w:color="auto" w:fill="auto"/>
            <w:vAlign w:val="center"/>
          </w:tcPr>
          <w:p w14:paraId="25A339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23.26 </w:t>
            </w:r>
          </w:p>
        </w:tc>
        <w:tc>
          <w:tcPr>
            <w:tcW w:w="634" w:type="dxa"/>
            <w:shd w:val="clear" w:color="auto" w:fill="auto"/>
            <w:vAlign w:val="center"/>
          </w:tcPr>
          <w:p w14:paraId="2D070D7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23.85 </w:t>
            </w:r>
          </w:p>
        </w:tc>
        <w:tc>
          <w:tcPr>
            <w:tcW w:w="772" w:type="dxa"/>
            <w:shd w:val="clear" w:color="auto" w:fill="auto"/>
            <w:vAlign w:val="center"/>
          </w:tcPr>
          <w:p w14:paraId="1CB7A2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2.07 </w:t>
            </w:r>
          </w:p>
        </w:tc>
        <w:tc>
          <w:tcPr>
            <w:tcW w:w="766" w:type="dxa"/>
            <w:shd w:val="clear" w:color="auto" w:fill="auto"/>
            <w:vAlign w:val="center"/>
          </w:tcPr>
          <w:p w14:paraId="21E385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0.99 </w:t>
            </w:r>
          </w:p>
        </w:tc>
        <w:tc>
          <w:tcPr>
            <w:tcW w:w="752" w:type="dxa"/>
            <w:shd w:val="clear" w:color="auto" w:fill="auto"/>
            <w:vAlign w:val="center"/>
          </w:tcPr>
          <w:p w14:paraId="1804D6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0.99 </w:t>
            </w:r>
          </w:p>
        </w:tc>
        <w:tc>
          <w:tcPr>
            <w:tcW w:w="773" w:type="dxa"/>
            <w:shd w:val="clear" w:color="auto" w:fill="auto"/>
            <w:vAlign w:val="center"/>
          </w:tcPr>
          <w:p w14:paraId="6D9B27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0.25 </w:t>
            </w:r>
          </w:p>
        </w:tc>
        <w:tc>
          <w:tcPr>
            <w:tcW w:w="753" w:type="dxa"/>
            <w:shd w:val="clear" w:color="auto" w:fill="auto"/>
            <w:vAlign w:val="center"/>
          </w:tcPr>
          <w:p w14:paraId="75EC04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8E8F8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2.09 </w:t>
            </w:r>
          </w:p>
        </w:tc>
        <w:tc>
          <w:tcPr>
            <w:tcW w:w="766" w:type="dxa"/>
            <w:shd w:val="clear" w:color="auto" w:fill="auto"/>
            <w:vAlign w:val="center"/>
          </w:tcPr>
          <w:p w14:paraId="2748E0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 </w:t>
            </w:r>
          </w:p>
        </w:tc>
        <w:tc>
          <w:tcPr>
            <w:tcW w:w="752" w:type="dxa"/>
            <w:shd w:val="clear" w:color="auto" w:fill="auto"/>
            <w:vAlign w:val="center"/>
          </w:tcPr>
          <w:p w14:paraId="6DB8BB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 </w:t>
            </w:r>
          </w:p>
        </w:tc>
        <w:tc>
          <w:tcPr>
            <w:tcW w:w="773" w:type="dxa"/>
            <w:shd w:val="clear" w:color="auto" w:fill="auto"/>
            <w:vAlign w:val="center"/>
          </w:tcPr>
          <w:p w14:paraId="796D27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0.25 </w:t>
            </w:r>
          </w:p>
        </w:tc>
        <w:tc>
          <w:tcPr>
            <w:tcW w:w="753" w:type="dxa"/>
            <w:shd w:val="clear" w:color="auto" w:fill="auto"/>
            <w:vAlign w:val="center"/>
          </w:tcPr>
          <w:p w14:paraId="628902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23A48C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 </w:t>
            </w:r>
          </w:p>
        </w:tc>
        <w:tc>
          <w:tcPr>
            <w:tcW w:w="766" w:type="dxa"/>
            <w:shd w:val="clear" w:color="auto" w:fill="auto"/>
            <w:vAlign w:val="center"/>
          </w:tcPr>
          <w:p w14:paraId="55AD1F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52" w:type="dxa"/>
            <w:shd w:val="clear" w:color="auto" w:fill="auto"/>
            <w:vAlign w:val="center"/>
          </w:tcPr>
          <w:p w14:paraId="5AC785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73" w:type="dxa"/>
            <w:shd w:val="clear" w:color="auto" w:fill="auto"/>
            <w:vAlign w:val="center"/>
          </w:tcPr>
          <w:p w14:paraId="70128B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0.25 </w:t>
            </w:r>
          </w:p>
        </w:tc>
        <w:tc>
          <w:tcPr>
            <w:tcW w:w="753" w:type="dxa"/>
            <w:shd w:val="clear" w:color="auto" w:fill="auto"/>
            <w:vAlign w:val="center"/>
          </w:tcPr>
          <w:p w14:paraId="17A14C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EA34D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2.18 </w:t>
            </w:r>
          </w:p>
        </w:tc>
        <w:tc>
          <w:tcPr>
            <w:tcW w:w="766" w:type="dxa"/>
            <w:shd w:val="clear" w:color="auto" w:fill="auto"/>
            <w:vAlign w:val="center"/>
          </w:tcPr>
          <w:p w14:paraId="422BFB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1.04 </w:t>
            </w:r>
          </w:p>
        </w:tc>
        <w:tc>
          <w:tcPr>
            <w:tcW w:w="752" w:type="dxa"/>
            <w:shd w:val="clear" w:color="auto" w:fill="auto"/>
            <w:vAlign w:val="center"/>
          </w:tcPr>
          <w:p w14:paraId="37A581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1.04 </w:t>
            </w:r>
          </w:p>
        </w:tc>
        <w:tc>
          <w:tcPr>
            <w:tcW w:w="773" w:type="dxa"/>
            <w:shd w:val="clear" w:color="auto" w:fill="auto"/>
            <w:vAlign w:val="center"/>
          </w:tcPr>
          <w:p w14:paraId="032658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53" w:type="dxa"/>
            <w:shd w:val="clear" w:color="auto" w:fill="auto"/>
            <w:vAlign w:val="center"/>
          </w:tcPr>
          <w:p w14:paraId="0E9F2A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6E1A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3E7DC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229F46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禹乡村</w:t>
            </w:r>
          </w:p>
        </w:tc>
        <w:tc>
          <w:tcPr>
            <w:tcW w:w="756" w:type="dxa"/>
            <w:shd w:val="clear" w:color="auto" w:fill="auto"/>
            <w:vAlign w:val="center"/>
          </w:tcPr>
          <w:p w14:paraId="39998E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3AD8D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344 </w:t>
            </w:r>
          </w:p>
        </w:tc>
        <w:tc>
          <w:tcPr>
            <w:tcW w:w="530" w:type="dxa"/>
            <w:shd w:val="clear" w:color="auto" w:fill="auto"/>
            <w:vAlign w:val="center"/>
          </w:tcPr>
          <w:p w14:paraId="0AE772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347 </w:t>
            </w:r>
          </w:p>
        </w:tc>
        <w:tc>
          <w:tcPr>
            <w:tcW w:w="530" w:type="dxa"/>
            <w:shd w:val="clear" w:color="auto" w:fill="auto"/>
            <w:vAlign w:val="center"/>
          </w:tcPr>
          <w:p w14:paraId="2682AA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351 </w:t>
            </w:r>
          </w:p>
        </w:tc>
        <w:tc>
          <w:tcPr>
            <w:tcW w:w="530" w:type="dxa"/>
            <w:shd w:val="clear" w:color="auto" w:fill="auto"/>
            <w:vAlign w:val="center"/>
          </w:tcPr>
          <w:p w14:paraId="3FA420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356 </w:t>
            </w:r>
          </w:p>
        </w:tc>
        <w:tc>
          <w:tcPr>
            <w:tcW w:w="530" w:type="dxa"/>
            <w:shd w:val="clear" w:color="auto" w:fill="auto"/>
            <w:vAlign w:val="center"/>
          </w:tcPr>
          <w:p w14:paraId="6B5512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365 </w:t>
            </w:r>
          </w:p>
        </w:tc>
        <w:tc>
          <w:tcPr>
            <w:tcW w:w="634" w:type="dxa"/>
            <w:shd w:val="clear" w:color="auto" w:fill="auto"/>
            <w:vAlign w:val="center"/>
          </w:tcPr>
          <w:p w14:paraId="4E0993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22.24 </w:t>
            </w:r>
          </w:p>
        </w:tc>
        <w:tc>
          <w:tcPr>
            <w:tcW w:w="634" w:type="dxa"/>
            <w:shd w:val="clear" w:color="auto" w:fill="auto"/>
            <w:vAlign w:val="center"/>
          </w:tcPr>
          <w:p w14:paraId="2518AF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22.46 </w:t>
            </w:r>
          </w:p>
        </w:tc>
        <w:tc>
          <w:tcPr>
            <w:tcW w:w="634" w:type="dxa"/>
            <w:shd w:val="clear" w:color="auto" w:fill="auto"/>
            <w:vAlign w:val="center"/>
          </w:tcPr>
          <w:p w14:paraId="2D5883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22.80 </w:t>
            </w:r>
          </w:p>
        </w:tc>
        <w:tc>
          <w:tcPr>
            <w:tcW w:w="634" w:type="dxa"/>
            <w:shd w:val="clear" w:color="auto" w:fill="auto"/>
            <w:vAlign w:val="center"/>
          </w:tcPr>
          <w:p w14:paraId="36181D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23.38 </w:t>
            </w:r>
          </w:p>
        </w:tc>
        <w:tc>
          <w:tcPr>
            <w:tcW w:w="772" w:type="dxa"/>
            <w:shd w:val="clear" w:color="auto" w:fill="auto"/>
            <w:vAlign w:val="center"/>
          </w:tcPr>
          <w:p w14:paraId="162095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2.03 </w:t>
            </w:r>
          </w:p>
        </w:tc>
        <w:tc>
          <w:tcPr>
            <w:tcW w:w="766" w:type="dxa"/>
            <w:shd w:val="clear" w:color="auto" w:fill="auto"/>
            <w:vAlign w:val="center"/>
          </w:tcPr>
          <w:p w14:paraId="43CA86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0.97 </w:t>
            </w:r>
          </w:p>
        </w:tc>
        <w:tc>
          <w:tcPr>
            <w:tcW w:w="752" w:type="dxa"/>
            <w:shd w:val="clear" w:color="auto" w:fill="auto"/>
            <w:vAlign w:val="center"/>
          </w:tcPr>
          <w:p w14:paraId="379C53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0.97 </w:t>
            </w:r>
          </w:p>
        </w:tc>
        <w:tc>
          <w:tcPr>
            <w:tcW w:w="773" w:type="dxa"/>
            <w:shd w:val="clear" w:color="auto" w:fill="auto"/>
            <w:vAlign w:val="center"/>
          </w:tcPr>
          <w:p w14:paraId="7D8DBD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7F2B97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5FE865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2.05 </w:t>
            </w:r>
          </w:p>
        </w:tc>
        <w:tc>
          <w:tcPr>
            <w:tcW w:w="766" w:type="dxa"/>
            <w:shd w:val="clear" w:color="auto" w:fill="auto"/>
            <w:vAlign w:val="center"/>
          </w:tcPr>
          <w:p w14:paraId="5C98F1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52" w:type="dxa"/>
            <w:shd w:val="clear" w:color="auto" w:fill="auto"/>
            <w:vAlign w:val="center"/>
          </w:tcPr>
          <w:p w14:paraId="22D4D8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73" w:type="dxa"/>
            <w:shd w:val="clear" w:color="auto" w:fill="auto"/>
            <w:vAlign w:val="center"/>
          </w:tcPr>
          <w:p w14:paraId="2F1A3F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0.25 </w:t>
            </w:r>
          </w:p>
        </w:tc>
        <w:tc>
          <w:tcPr>
            <w:tcW w:w="753" w:type="dxa"/>
            <w:shd w:val="clear" w:color="auto" w:fill="auto"/>
            <w:vAlign w:val="center"/>
          </w:tcPr>
          <w:p w14:paraId="4BF8F2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31E15A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2.08 </w:t>
            </w:r>
          </w:p>
        </w:tc>
        <w:tc>
          <w:tcPr>
            <w:tcW w:w="766" w:type="dxa"/>
            <w:shd w:val="clear" w:color="auto" w:fill="auto"/>
            <w:vAlign w:val="center"/>
          </w:tcPr>
          <w:p w14:paraId="445D51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 </w:t>
            </w:r>
          </w:p>
        </w:tc>
        <w:tc>
          <w:tcPr>
            <w:tcW w:w="752" w:type="dxa"/>
            <w:shd w:val="clear" w:color="auto" w:fill="auto"/>
            <w:vAlign w:val="center"/>
          </w:tcPr>
          <w:p w14:paraId="6AE60D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 </w:t>
            </w:r>
          </w:p>
        </w:tc>
        <w:tc>
          <w:tcPr>
            <w:tcW w:w="773" w:type="dxa"/>
            <w:shd w:val="clear" w:color="auto" w:fill="auto"/>
            <w:vAlign w:val="center"/>
          </w:tcPr>
          <w:p w14:paraId="5B1F83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0.25 </w:t>
            </w:r>
          </w:p>
        </w:tc>
        <w:tc>
          <w:tcPr>
            <w:tcW w:w="753" w:type="dxa"/>
            <w:shd w:val="clear" w:color="auto" w:fill="auto"/>
            <w:vAlign w:val="center"/>
          </w:tcPr>
          <w:p w14:paraId="5263E8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3FD305B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2.13 </w:t>
            </w:r>
          </w:p>
        </w:tc>
        <w:tc>
          <w:tcPr>
            <w:tcW w:w="766" w:type="dxa"/>
            <w:shd w:val="clear" w:color="auto" w:fill="auto"/>
            <w:vAlign w:val="center"/>
          </w:tcPr>
          <w:p w14:paraId="5AD027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52" w:type="dxa"/>
            <w:shd w:val="clear" w:color="auto" w:fill="auto"/>
            <w:vAlign w:val="center"/>
          </w:tcPr>
          <w:p w14:paraId="4D56E3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73" w:type="dxa"/>
            <w:shd w:val="clear" w:color="auto" w:fill="auto"/>
            <w:vAlign w:val="center"/>
          </w:tcPr>
          <w:p w14:paraId="678A4A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53" w:type="dxa"/>
            <w:shd w:val="clear" w:color="auto" w:fill="auto"/>
            <w:vAlign w:val="center"/>
          </w:tcPr>
          <w:p w14:paraId="657050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0B29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3E1C4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凤仪镇</w:t>
            </w:r>
          </w:p>
        </w:tc>
        <w:tc>
          <w:tcPr>
            <w:tcW w:w="613" w:type="dxa"/>
            <w:shd w:val="clear" w:color="auto" w:fill="auto"/>
            <w:vAlign w:val="center"/>
          </w:tcPr>
          <w:p w14:paraId="042E12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宗渠村</w:t>
            </w:r>
          </w:p>
        </w:tc>
        <w:tc>
          <w:tcPr>
            <w:tcW w:w="756" w:type="dxa"/>
            <w:shd w:val="clear" w:color="auto" w:fill="auto"/>
            <w:vAlign w:val="center"/>
          </w:tcPr>
          <w:p w14:paraId="5122BD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16B41C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1586 </w:t>
            </w:r>
          </w:p>
        </w:tc>
        <w:tc>
          <w:tcPr>
            <w:tcW w:w="530" w:type="dxa"/>
            <w:shd w:val="clear" w:color="auto" w:fill="auto"/>
            <w:vAlign w:val="center"/>
          </w:tcPr>
          <w:p w14:paraId="24A1F2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1602 </w:t>
            </w:r>
          </w:p>
        </w:tc>
        <w:tc>
          <w:tcPr>
            <w:tcW w:w="530" w:type="dxa"/>
            <w:shd w:val="clear" w:color="auto" w:fill="auto"/>
            <w:vAlign w:val="center"/>
          </w:tcPr>
          <w:p w14:paraId="1775228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1618 </w:t>
            </w:r>
          </w:p>
        </w:tc>
        <w:tc>
          <w:tcPr>
            <w:tcW w:w="530" w:type="dxa"/>
            <w:shd w:val="clear" w:color="auto" w:fill="auto"/>
            <w:vAlign w:val="center"/>
          </w:tcPr>
          <w:p w14:paraId="172143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1642 </w:t>
            </w:r>
          </w:p>
        </w:tc>
        <w:tc>
          <w:tcPr>
            <w:tcW w:w="530" w:type="dxa"/>
            <w:shd w:val="clear" w:color="auto" w:fill="auto"/>
            <w:vAlign w:val="center"/>
          </w:tcPr>
          <w:p w14:paraId="0331A8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1684 </w:t>
            </w:r>
          </w:p>
        </w:tc>
        <w:tc>
          <w:tcPr>
            <w:tcW w:w="634" w:type="dxa"/>
            <w:shd w:val="clear" w:color="auto" w:fill="auto"/>
            <w:vAlign w:val="center"/>
          </w:tcPr>
          <w:p w14:paraId="63F755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102.52 </w:t>
            </w:r>
          </w:p>
        </w:tc>
        <w:tc>
          <w:tcPr>
            <w:tcW w:w="634" w:type="dxa"/>
            <w:shd w:val="clear" w:color="auto" w:fill="auto"/>
            <w:vAlign w:val="center"/>
          </w:tcPr>
          <w:p w14:paraId="1AD5BC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103.55 </w:t>
            </w:r>
          </w:p>
        </w:tc>
        <w:tc>
          <w:tcPr>
            <w:tcW w:w="634" w:type="dxa"/>
            <w:shd w:val="clear" w:color="auto" w:fill="auto"/>
            <w:vAlign w:val="center"/>
          </w:tcPr>
          <w:p w14:paraId="2902B9B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105.12 </w:t>
            </w:r>
          </w:p>
        </w:tc>
        <w:tc>
          <w:tcPr>
            <w:tcW w:w="634" w:type="dxa"/>
            <w:shd w:val="clear" w:color="auto" w:fill="auto"/>
            <w:vAlign w:val="center"/>
          </w:tcPr>
          <w:p w14:paraId="637BC3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107.78 </w:t>
            </w:r>
          </w:p>
        </w:tc>
        <w:tc>
          <w:tcPr>
            <w:tcW w:w="772" w:type="dxa"/>
            <w:shd w:val="clear" w:color="auto" w:fill="auto"/>
            <w:vAlign w:val="center"/>
          </w:tcPr>
          <w:p w14:paraId="0F21B1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9.36 </w:t>
            </w:r>
          </w:p>
        </w:tc>
        <w:tc>
          <w:tcPr>
            <w:tcW w:w="766" w:type="dxa"/>
            <w:shd w:val="clear" w:color="auto" w:fill="auto"/>
            <w:vAlign w:val="center"/>
          </w:tcPr>
          <w:p w14:paraId="7AC342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4.49 </w:t>
            </w:r>
          </w:p>
        </w:tc>
        <w:tc>
          <w:tcPr>
            <w:tcW w:w="752" w:type="dxa"/>
            <w:shd w:val="clear" w:color="auto" w:fill="auto"/>
            <w:vAlign w:val="center"/>
          </w:tcPr>
          <w:p w14:paraId="2DBEFA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4.49 </w:t>
            </w:r>
          </w:p>
        </w:tc>
        <w:tc>
          <w:tcPr>
            <w:tcW w:w="773" w:type="dxa"/>
            <w:shd w:val="clear" w:color="auto" w:fill="auto"/>
            <w:vAlign w:val="center"/>
          </w:tcPr>
          <w:p w14:paraId="0689B3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1.12 </w:t>
            </w:r>
          </w:p>
        </w:tc>
        <w:tc>
          <w:tcPr>
            <w:tcW w:w="753" w:type="dxa"/>
            <w:shd w:val="clear" w:color="auto" w:fill="auto"/>
            <w:vAlign w:val="center"/>
          </w:tcPr>
          <w:p w14:paraId="782A6B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72" w:type="dxa"/>
            <w:shd w:val="clear" w:color="auto" w:fill="auto"/>
            <w:vAlign w:val="center"/>
          </w:tcPr>
          <w:p w14:paraId="01ED7B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9.45 </w:t>
            </w:r>
          </w:p>
        </w:tc>
        <w:tc>
          <w:tcPr>
            <w:tcW w:w="766" w:type="dxa"/>
            <w:shd w:val="clear" w:color="auto" w:fill="auto"/>
            <w:vAlign w:val="center"/>
          </w:tcPr>
          <w:p w14:paraId="5A25C7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4.54 </w:t>
            </w:r>
          </w:p>
        </w:tc>
        <w:tc>
          <w:tcPr>
            <w:tcW w:w="752" w:type="dxa"/>
            <w:shd w:val="clear" w:color="auto" w:fill="auto"/>
            <w:vAlign w:val="center"/>
          </w:tcPr>
          <w:p w14:paraId="06E3C9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4.54 </w:t>
            </w:r>
          </w:p>
        </w:tc>
        <w:tc>
          <w:tcPr>
            <w:tcW w:w="773" w:type="dxa"/>
            <w:shd w:val="clear" w:color="auto" w:fill="auto"/>
            <w:vAlign w:val="center"/>
          </w:tcPr>
          <w:p w14:paraId="5B8699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1.13 </w:t>
            </w:r>
          </w:p>
        </w:tc>
        <w:tc>
          <w:tcPr>
            <w:tcW w:w="753" w:type="dxa"/>
            <w:shd w:val="clear" w:color="auto" w:fill="auto"/>
            <w:vAlign w:val="center"/>
          </w:tcPr>
          <w:p w14:paraId="44AB8F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72" w:type="dxa"/>
            <w:shd w:val="clear" w:color="auto" w:fill="auto"/>
            <w:vAlign w:val="center"/>
          </w:tcPr>
          <w:p w14:paraId="656295F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9.59 </w:t>
            </w:r>
          </w:p>
        </w:tc>
        <w:tc>
          <w:tcPr>
            <w:tcW w:w="766" w:type="dxa"/>
            <w:shd w:val="clear" w:color="auto" w:fill="auto"/>
            <w:vAlign w:val="center"/>
          </w:tcPr>
          <w:p w14:paraId="6DB06C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4.60 </w:t>
            </w:r>
          </w:p>
        </w:tc>
        <w:tc>
          <w:tcPr>
            <w:tcW w:w="752" w:type="dxa"/>
            <w:shd w:val="clear" w:color="auto" w:fill="auto"/>
            <w:vAlign w:val="center"/>
          </w:tcPr>
          <w:p w14:paraId="78E276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4.60 </w:t>
            </w:r>
          </w:p>
        </w:tc>
        <w:tc>
          <w:tcPr>
            <w:tcW w:w="773" w:type="dxa"/>
            <w:shd w:val="clear" w:color="auto" w:fill="auto"/>
            <w:vAlign w:val="center"/>
          </w:tcPr>
          <w:p w14:paraId="244C7E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1.15 </w:t>
            </w:r>
          </w:p>
        </w:tc>
        <w:tc>
          <w:tcPr>
            <w:tcW w:w="753" w:type="dxa"/>
            <w:shd w:val="clear" w:color="auto" w:fill="auto"/>
            <w:vAlign w:val="center"/>
          </w:tcPr>
          <w:p w14:paraId="55CCF7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72" w:type="dxa"/>
            <w:shd w:val="clear" w:color="auto" w:fill="auto"/>
            <w:vAlign w:val="center"/>
          </w:tcPr>
          <w:p w14:paraId="1E1651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9.83 </w:t>
            </w:r>
          </w:p>
        </w:tc>
        <w:tc>
          <w:tcPr>
            <w:tcW w:w="766" w:type="dxa"/>
            <w:shd w:val="clear" w:color="auto" w:fill="auto"/>
            <w:vAlign w:val="center"/>
          </w:tcPr>
          <w:p w14:paraId="4CDF80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4.72 </w:t>
            </w:r>
          </w:p>
        </w:tc>
        <w:tc>
          <w:tcPr>
            <w:tcW w:w="752" w:type="dxa"/>
            <w:shd w:val="clear" w:color="auto" w:fill="auto"/>
            <w:vAlign w:val="center"/>
          </w:tcPr>
          <w:p w14:paraId="52B344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4.72 </w:t>
            </w:r>
          </w:p>
        </w:tc>
        <w:tc>
          <w:tcPr>
            <w:tcW w:w="773" w:type="dxa"/>
            <w:shd w:val="clear" w:color="auto" w:fill="auto"/>
            <w:vAlign w:val="center"/>
          </w:tcPr>
          <w:p w14:paraId="05C80D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1.18 </w:t>
            </w:r>
          </w:p>
        </w:tc>
        <w:tc>
          <w:tcPr>
            <w:tcW w:w="753" w:type="dxa"/>
            <w:shd w:val="clear" w:color="auto" w:fill="auto"/>
            <w:vAlign w:val="center"/>
          </w:tcPr>
          <w:p w14:paraId="38D47D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0.16 </w:t>
            </w:r>
          </w:p>
        </w:tc>
      </w:tr>
      <w:tr w14:paraId="1651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BFC8F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38146B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宝顶村</w:t>
            </w:r>
          </w:p>
        </w:tc>
        <w:tc>
          <w:tcPr>
            <w:tcW w:w="756" w:type="dxa"/>
            <w:shd w:val="clear" w:color="auto" w:fill="auto"/>
            <w:vAlign w:val="center"/>
          </w:tcPr>
          <w:p w14:paraId="359F2A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C51B9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374 </w:t>
            </w:r>
          </w:p>
        </w:tc>
        <w:tc>
          <w:tcPr>
            <w:tcW w:w="530" w:type="dxa"/>
            <w:shd w:val="clear" w:color="auto" w:fill="auto"/>
            <w:vAlign w:val="center"/>
          </w:tcPr>
          <w:p w14:paraId="2EA0F0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378 </w:t>
            </w:r>
          </w:p>
        </w:tc>
        <w:tc>
          <w:tcPr>
            <w:tcW w:w="530" w:type="dxa"/>
            <w:shd w:val="clear" w:color="auto" w:fill="auto"/>
            <w:vAlign w:val="center"/>
          </w:tcPr>
          <w:p w14:paraId="145E30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382 </w:t>
            </w:r>
          </w:p>
        </w:tc>
        <w:tc>
          <w:tcPr>
            <w:tcW w:w="530" w:type="dxa"/>
            <w:shd w:val="clear" w:color="auto" w:fill="auto"/>
            <w:vAlign w:val="center"/>
          </w:tcPr>
          <w:p w14:paraId="4E56F0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387 </w:t>
            </w:r>
          </w:p>
        </w:tc>
        <w:tc>
          <w:tcPr>
            <w:tcW w:w="530" w:type="dxa"/>
            <w:shd w:val="clear" w:color="auto" w:fill="auto"/>
            <w:vAlign w:val="center"/>
          </w:tcPr>
          <w:p w14:paraId="169181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397 </w:t>
            </w:r>
          </w:p>
        </w:tc>
        <w:tc>
          <w:tcPr>
            <w:tcW w:w="634" w:type="dxa"/>
            <w:shd w:val="clear" w:color="auto" w:fill="auto"/>
            <w:vAlign w:val="center"/>
          </w:tcPr>
          <w:p w14:paraId="22A06D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24.18 </w:t>
            </w:r>
          </w:p>
        </w:tc>
        <w:tc>
          <w:tcPr>
            <w:tcW w:w="634" w:type="dxa"/>
            <w:shd w:val="clear" w:color="auto" w:fill="auto"/>
            <w:vAlign w:val="center"/>
          </w:tcPr>
          <w:p w14:paraId="705EEB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24.42 </w:t>
            </w:r>
          </w:p>
        </w:tc>
        <w:tc>
          <w:tcPr>
            <w:tcW w:w="634" w:type="dxa"/>
            <w:shd w:val="clear" w:color="auto" w:fill="auto"/>
            <w:vAlign w:val="center"/>
          </w:tcPr>
          <w:p w14:paraId="7EC43E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24.79 </w:t>
            </w:r>
          </w:p>
        </w:tc>
        <w:tc>
          <w:tcPr>
            <w:tcW w:w="634" w:type="dxa"/>
            <w:shd w:val="clear" w:color="auto" w:fill="auto"/>
            <w:vAlign w:val="center"/>
          </w:tcPr>
          <w:p w14:paraId="3A7E71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25.42 </w:t>
            </w:r>
          </w:p>
        </w:tc>
        <w:tc>
          <w:tcPr>
            <w:tcW w:w="772" w:type="dxa"/>
            <w:shd w:val="clear" w:color="auto" w:fill="auto"/>
            <w:vAlign w:val="center"/>
          </w:tcPr>
          <w:p w14:paraId="51FB2A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66" w:type="dxa"/>
            <w:shd w:val="clear" w:color="auto" w:fill="auto"/>
            <w:vAlign w:val="center"/>
          </w:tcPr>
          <w:p w14:paraId="7C2178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1.06 </w:t>
            </w:r>
          </w:p>
        </w:tc>
        <w:tc>
          <w:tcPr>
            <w:tcW w:w="752" w:type="dxa"/>
            <w:shd w:val="clear" w:color="auto" w:fill="auto"/>
            <w:vAlign w:val="center"/>
          </w:tcPr>
          <w:p w14:paraId="6152A1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1.06 </w:t>
            </w:r>
          </w:p>
        </w:tc>
        <w:tc>
          <w:tcPr>
            <w:tcW w:w="773" w:type="dxa"/>
            <w:shd w:val="clear" w:color="auto" w:fill="auto"/>
            <w:vAlign w:val="center"/>
          </w:tcPr>
          <w:p w14:paraId="0170B8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53" w:type="dxa"/>
            <w:shd w:val="clear" w:color="auto" w:fill="auto"/>
            <w:vAlign w:val="center"/>
          </w:tcPr>
          <w:p w14:paraId="1BFAEB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0791A5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2.23 </w:t>
            </w:r>
          </w:p>
        </w:tc>
        <w:tc>
          <w:tcPr>
            <w:tcW w:w="766" w:type="dxa"/>
            <w:shd w:val="clear" w:color="auto" w:fill="auto"/>
            <w:vAlign w:val="center"/>
          </w:tcPr>
          <w:p w14:paraId="26F5410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752" w:type="dxa"/>
            <w:shd w:val="clear" w:color="auto" w:fill="auto"/>
            <w:vAlign w:val="center"/>
          </w:tcPr>
          <w:p w14:paraId="02BC65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773" w:type="dxa"/>
            <w:shd w:val="clear" w:color="auto" w:fill="auto"/>
            <w:vAlign w:val="center"/>
          </w:tcPr>
          <w:p w14:paraId="1AEF14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53" w:type="dxa"/>
            <w:shd w:val="clear" w:color="auto" w:fill="auto"/>
            <w:vAlign w:val="center"/>
          </w:tcPr>
          <w:p w14:paraId="40D5D90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1DEF79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2.26 </w:t>
            </w:r>
          </w:p>
        </w:tc>
        <w:tc>
          <w:tcPr>
            <w:tcW w:w="766" w:type="dxa"/>
            <w:shd w:val="clear" w:color="auto" w:fill="auto"/>
            <w:vAlign w:val="center"/>
          </w:tcPr>
          <w:p w14:paraId="2AB0C2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1.09 </w:t>
            </w:r>
          </w:p>
        </w:tc>
        <w:tc>
          <w:tcPr>
            <w:tcW w:w="752" w:type="dxa"/>
            <w:shd w:val="clear" w:color="auto" w:fill="auto"/>
            <w:vAlign w:val="center"/>
          </w:tcPr>
          <w:p w14:paraId="511711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1.09 </w:t>
            </w:r>
          </w:p>
        </w:tc>
        <w:tc>
          <w:tcPr>
            <w:tcW w:w="773" w:type="dxa"/>
            <w:shd w:val="clear" w:color="auto" w:fill="auto"/>
            <w:vAlign w:val="center"/>
          </w:tcPr>
          <w:p w14:paraId="2A9036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53" w:type="dxa"/>
            <w:shd w:val="clear" w:color="auto" w:fill="auto"/>
            <w:vAlign w:val="center"/>
          </w:tcPr>
          <w:p w14:paraId="05AF7D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27EA67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2.32 </w:t>
            </w:r>
          </w:p>
        </w:tc>
        <w:tc>
          <w:tcPr>
            <w:tcW w:w="766" w:type="dxa"/>
            <w:shd w:val="clear" w:color="auto" w:fill="auto"/>
            <w:vAlign w:val="center"/>
          </w:tcPr>
          <w:p w14:paraId="1209D8D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1.11 </w:t>
            </w:r>
          </w:p>
        </w:tc>
        <w:tc>
          <w:tcPr>
            <w:tcW w:w="752" w:type="dxa"/>
            <w:shd w:val="clear" w:color="auto" w:fill="auto"/>
            <w:vAlign w:val="center"/>
          </w:tcPr>
          <w:p w14:paraId="7924CF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1.11 </w:t>
            </w:r>
          </w:p>
        </w:tc>
        <w:tc>
          <w:tcPr>
            <w:tcW w:w="773" w:type="dxa"/>
            <w:shd w:val="clear" w:color="auto" w:fill="auto"/>
            <w:vAlign w:val="center"/>
          </w:tcPr>
          <w:p w14:paraId="04E51A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0.28 </w:t>
            </w:r>
          </w:p>
        </w:tc>
        <w:tc>
          <w:tcPr>
            <w:tcW w:w="753" w:type="dxa"/>
            <w:shd w:val="clear" w:color="auto" w:fill="auto"/>
            <w:vAlign w:val="center"/>
          </w:tcPr>
          <w:p w14:paraId="308BA5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31AF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03DBF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6BE82B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唱斗村</w:t>
            </w:r>
          </w:p>
        </w:tc>
        <w:tc>
          <w:tcPr>
            <w:tcW w:w="756" w:type="dxa"/>
            <w:shd w:val="clear" w:color="auto" w:fill="auto"/>
            <w:vAlign w:val="center"/>
          </w:tcPr>
          <w:p w14:paraId="61DD97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5C8A9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202 </w:t>
            </w:r>
          </w:p>
        </w:tc>
        <w:tc>
          <w:tcPr>
            <w:tcW w:w="530" w:type="dxa"/>
            <w:shd w:val="clear" w:color="auto" w:fill="auto"/>
            <w:vAlign w:val="center"/>
          </w:tcPr>
          <w:p w14:paraId="68DF23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204 </w:t>
            </w:r>
          </w:p>
        </w:tc>
        <w:tc>
          <w:tcPr>
            <w:tcW w:w="530" w:type="dxa"/>
            <w:shd w:val="clear" w:color="auto" w:fill="auto"/>
            <w:vAlign w:val="center"/>
          </w:tcPr>
          <w:p w14:paraId="27AF07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206 </w:t>
            </w:r>
          </w:p>
        </w:tc>
        <w:tc>
          <w:tcPr>
            <w:tcW w:w="530" w:type="dxa"/>
            <w:shd w:val="clear" w:color="auto" w:fill="auto"/>
            <w:vAlign w:val="center"/>
          </w:tcPr>
          <w:p w14:paraId="5C73C6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209 </w:t>
            </w:r>
          </w:p>
        </w:tc>
        <w:tc>
          <w:tcPr>
            <w:tcW w:w="530" w:type="dxa"/>
            <w:shd w:val="clear" w:color="auto" w:fill="auto"/>
            <w:vAlign w:val="center"/>
          </w:tcPr>
          <w:p w14:paraId="318E1E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214 </w:t>
            </w:r>
          </w:p>
        </w:tc>
        <w:tc>
          <w:tcPr>
            <w:tcW w:w="634" w:type="dxa"/>
            <w:shd w:val="clear" w:color="auto" w:fill="auto"/>
            <w:vAlign w:val="center"/>
          </w:tcPr>
          <w:p w14:paraId="014786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13.06 </w:t>
            </w:r>
          </w:p>
        </w:tc>
        <w:tc>
          <w:tcPr>
            <w:tcW w:w="634" w:type="dxa"/>
            <w:shd w:val="clear" w:color="auto" w:fill="auto"/>
            <w:vAlign w:val="center"/>
          </w:tcPr>
          <w:p w14:paraId="60B56C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13.19 </w:t>
            </w:r>
          </w:p>
        </w:tc>
        <w:tc>
          <w:tcPr>
            <w:tcW w:w="634" w:type="dxa"/>
            <w:shd w:val="clear" w:color="auto" w:fill="auto"/>
            <w:vAlign w:val="center"/>
          </w:tcPr>
          <w:p w14:paraId="3EF138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13.39 </w:t>
            </w:r>
          </w:p>
        </w:tc>
        <w:tc>
          <w:tcPr>
            <w:tcW w:w="634" w:type="dxa"/>
            <w:shd w:val="clear" w:color="auto" w:fill="auto"/>
            <w:vAlign w:val="center"/>
          </w:tcPr>
          <w:p w14:paraId="7A5A1C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13.73 </w:t>
            </w:r>
          </w:p>
        </w:tc>
        <w:tc>
          <w:tcPr>
            <w:tcW w:w="772" w:type="dxa"/>
            <w:shd w:val="clear" w:color="auto" w:fill="auto"/>
            <w:vAlign w:val="center"/>
          </w:tcPr>
          <w:p w14:paraId="2592F4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1.19 </w:t>
            </w:r>
          </w:p>
        </w:tc>
        <w:tc>
          <w:tcPr>
            <w:tcW w:w="766" w:type="dxa"/>
            <w:shd w:val="clear" w:color="auto" w:fill="auto"/>
            <w:vAlign w:val="center"/>
          </w:tcPr>
          <w:p w14:paraId="1C6DC1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52" w:type="dxa"/>
            <w:shd w:val="clear" w:color="auto" w:fill="auto"/>
            <w:vAlign w:val="center"/>
          </w:tcPr>
          <w:p w14:paraId="69B7BE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73" w:type="dxa"/>
            <w:shd w:val="clear" w:color="auto" w:fill="auto"/>
            <w:vAlign w:val="center"/>
          </w:tcPr>
          <w:p w14:paraId="31D24A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53" w:type="dxa"/>
            <w:shd w:val="clear" w:color="auto" w:fill="auto"/>
            <w:vAlign w:val="center"/>
          </w:tcPr>
          <w:p w14:paraId="05D46C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041829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1.20 </w:t>
            </w:r>
          </w:p>
        </w:tc>
        <w:tc>
          <w:tcPr>
            <w:tcW w:w="766" w:type="dxa"/>
            <w:shd w:val="clear" w:color="auto" w:fill="auto"/>
            <w:vAlign w:val="center"/>
          </w:tcPr>
          <w:p w14:paraId="64E74E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0.58 </w:t>
            </w:r>
          </w:p>
        </w:tc>
        <w:tc>
          <w:tcPr>
            <w:tcW w:w="752" w:type="dxa"/>
            <w:shd w:val="clear" w:color="auto" w:fill="auto"/>
            <w:vAlign w:val="center"/>
          </w:tcPr>
          <w:p w14:paraId="1378F6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0.58 </w:t>
            </w:r>
          </w:p>
        </w:tc>
        <w:tc>
          <w:tcPr>
            <w:tcW w:w="773" w:type="dxa"/>
            <w:shd w:val="clear" w:color="auto" w:fill="auto"/>
            <w:vAlign w:val="center"/>
          </w:tcPr>
          <w:p w14:paraId="417E56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53" w:type="dxa"/>
            <w:shd w:val="clear" w:color="auto" w:fill="auto"/>
            <w:vAlign w:val="center"/>
          </w:tcPr>
          <w:p w14:paraId="7E14AB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358BA24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1.22 </w:t>
            </w:r>
          </w:p>
        </w:tc>
        <w:tc>
          <w:tcPr>
            <w:tcW w:w="766" w:type="dxa"/>
            <w:shd w:val="clear" w:color="auto" w:fill="auto"/>
            <w:vAlign w:val="center"/>
          </w:tcPr>
          <w:p w14:paraId="4C2919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0.59 </w:t>
            </w:r>
          </w:p>
        </w:tc>
        <w:tc>
          <w:tcPr>
            <w:tcW w:w="752" w:type="dxa"/>
            <w:shd w:val="clear" w:color="auto" w:fill="auto"/>
            <w:vAlign w:val="center"/>
          </w:tcPr>
          <w:p w14:paraId="0F399A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0.59 </w:t>
            </w:r>
          </w:p>
        </w:tc>
        <w:tc>
          <w:tcPr>
            <w:tcW w:w="773" w:type="dxa"/>
            <w:shd w:val="clear" w:color="auto" w:fill="auto"/>
            <w:vAlign w:val="center"/>
          </w:tcPr>
          <w:p w14:paraId="350A2B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7F11BB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16BEA2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1.25 </w:t>
            </w:r>
          </w:p>
        </w:tc>
        <w:tc>
          <w:tcPr>
            <w:tcW w:w="766" w:type="dxa"/>
            <w:shd w:val="clear" w:color="auto" w:fill="auto"/>
            <w:vAlign w:val="center"/>
          </w:tcPr>
          <w:p w14:paraId="55E322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52" w:type="dxa"/>
            <w:shd w:val="clear" w:color="auto" w:fill="auto"/>
            <w:vAlign w:val="center"/>
          </w:tcPr>
          <w:p w14:paraId="7A4AB7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73" w:type="dxa"/>
            <w:shd w:val="clear" w:color="auto" w:fill="auto"/>
            <w:vAlign w:val="center"/>
          </w:tcPr>
          <w:p w14:paraId="41AE25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795486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1F26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B9CC3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1F2BA0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富顺村</w:t>
            </w:r>
          </w:p>
        </w:tc>
        <w:tc>
          <w:tcPr>
            <w:tcW w:w="756" w:type="dxa"/>
            <w:shd w:val="clear" w:color="auto" w:fill="auto"/>
            <w:vAlign w:val="center"/>
          </w:tcPr>
          <w:p w14:paraId="2CB481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E1338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2809 </w:t>
            </w:r>
          </w:p>
        </w:tc>
        <w:tc>
          <w:tcPr>
            <w:tcW w:w="530" w:type="dxa"/>
            <w:shd w:val="clear" w:color="auto" w:fill="auto"/>
            <w:vAlign w:val="center"/>
          </w:tcPr>
          <w:p w14:paraId="74BAB2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2837 </w:t>
            </w:r>
          </w:p>
        </w:tc>
        <w:tc>
          <w:tcPr>
            <w:tcW w:w="530" w:type="dxa"/>
            <w:shd w:val="clear" w:color="auto" w:fill="auto"/>
            <w:vAlign w:val="center"/>
          </w:tcPr>
          <w:p w14:paraId="59E139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2866 </w:t>
            </w:r>
          </w:p>
        </w:tc>
        <w:tc>
          <w:tcPr>
            <w:tcW w:w="530" w:type="dxa"/>
            <w:shd w:val="clear" w:color="auto" w:fill="auto"/>
            <w:vAlign w:val="center"/>
          </w:tcPr>
          <w:p w14:paraId="290E8B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2909 </w:t>
            </w:r>
          </w:p>
        </w:tc>
        <w:tc>
          <w:tcPr>
            <w:tcW w:w="530" w:type="dxa"/>
            <w:shd w:val="clear" w:color="auto" w:fill="auto"/>
            <w:vAlign w:val="center"/>
          </w:tcPr>
          <w:p w14:paraId="30F5EB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2983 </w:t>
            </w:r>
          </w:p>
        </w:tc>
        <w:tc>
          <w:tcPr>
            <w:tcW w:w="634" w:type="dxa"/>
            <w:shd w:val="clear" w:color="auto" w:fill="auto"/>
            <w:vAlign w:val="center"/>
          </w:tcPr>
          <w:p w14:paraId="7198C6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181.58 </w:t>
            </w:r>
          </w:p>
        </w:tc>
        <w:tc>
          <w:tcPr>
            <w:tcW w:w="634" w:type="dxa"/>
            <w:shd w:val="clear" w:color="auto" w:fill="auto"/>
            <w:vAlign w:val="center"/>
          </w:tcPr>
          <w:p w14:paraId="245B9F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183.41 </w:t>
            </w:r>
          </w:p>
        </w:tc>
        <w:tc>
          <w:tcPr>
            <w:tcW w:w="634" w:type="dxa"/>
            <w:shd w:val="clear" w:color="auto" w:fill="auto"/>
            <w:vAlign w:val="center"/>
          </w:tcPr>
          <w:p w14:paraId="653596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186.18 </w:t>
            </w:r>
          </w:p>
        </w:tc>
        <w:tc>
          <w:tcPr>
            <w:tcW w:w="634" w:type="dxa"/>
            <w:shd w:val="clear" w:color="auto" w:fill="auto"/>
            <w:vAlign w:val="center"/>
          </w:tcPr>
          <w:p w14:paraId="617132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190.89 </w:t>
            </w:r>
          </w:p>
        </w:tc>
        <w:tc>
          <w:tcPr>
            <w:tcW w:w="772" w:type="dxa"/>
            <w:shd w:val="clear" w:color="auto" w:fill="auto"/>
            <w:vAlign w:val="center"/>
          </w:tcPr>
          <w:p w14:paraId="0BBA3A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16.57 </w:t>
            </w:r>
          </w:p>
        </w:tc>
        <w:tc>
          <w:tcPr>
            <w:tcW w:w="766" w:type="dxa"/>
            <w:shd w:val="clear" w:color="auto" w:fill="auto"/>
            <w:vAlign w:val="center"/>
          </w:tcPr>
          <w:p w14:paraId="7154F7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7.95 </w:t>
            </w:r>
          </w:p>
        </w:tc>
        <w:tc>
          <w:tcPr>
            <w:tcW w:w="752" w:type="dxa"/>
            <w:shd w:val="clear" w:color="auto" w:fill="auto"/>
            <w:vAlign w:val="center"/>
          </w:tcPr>
          <w:p w14:paraId="6B53AA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7.95 </w:t>
            </w:r>
          </w:p>
        </w:tc>
        <w:tc>
          <w:tcPr>
            <w:tcW w:w="773" w:type="dxa"/>
            <w:shd w:val="clear" w:color="auto" w:fill="auto"/>
            <w:vAlign w:val="center"/>
          </w:tcPr>
          <w:p w14:paraId="420089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1.99 </w:t>
            </w:r>
          </w:p>
        </w:tc>
        <w:tc>
          <w:tcPr>
            <w:tcW w:w="753" w:type="dxa"/>
            <w:shd w:val="clear" w:color="auto" w:fill="auto"/>
            <w:vAlign w:val="center"/>
          </w:tcPr>
          <w:p w14:paraId="2FB92B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72" w:type="dxa"/>
            <w:shd w:val="clear" w:color="auto" w:fill="auto"/>
            <w:vAlign w:val="center"/>
          </w:tcPr>
          <w:p w14:paraId="683357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16.74 </w:t>
            </w:r>
          </w:p>
        </w:tc>
        <w:tc>
          <w:tcPr>
            <w:tcW w:w="766" w:type="dxa"/>
            <w:shd w:val="clear" w:color="auto" w:fill="auto"/>
            <w:vAlign w:val="center"/>
          </w:tcPr>
          <w:p w14:paraId="7863E2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8.03 </w:t>
            </w:r>
          </w:p>
        </w:tc>
        <w:tc>
          <w:tcPr>
            <w:tcW w:w="752" w:type="dxa"/>
            <w:shd w:val="clear" w:color="auto" w:fill="auto"/>
            <w:vAlign w:val="center"/>
          </w:tcPr>
          <w:p w14:paraId="4E15F6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8.03 </w:t>
            </w:r>
          </w:p>
        </w:tc>
        <w:tc>
          <w:tcPr>
            <w:tcW w:w="773" w:type="dxa"/>
            <w:shd w:val="clear" w:color="auto" w:fill="auto"/>
            <w:vAlign w:val="center"/>
          </w:tcPr>
          <w:p w14:paraId="7FC9DA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2.01 </w:t>
            </w:r>
          </w:p>
        </w:tc>
        <w:tc>
          <w:tcPr>
            <w:tcW w:w="753" w:type="dxa"/>
            <w:shd w:val="clear" w:color="auto" w:fill="auto"/>
            <w:vAlign w:val="center"/>
          </w:tcPr>
          <w:p w14:paraId="1183BB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72" w:type="dxa"/>
            <w:shd w:val="clear" w:color="auto" w:fill="auto"/>
            <w:vAlign w:val="center"/>
          </w:tcPr>
          <w:p w14:paraId="212AA7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16.99 </w:t>
            </w:r>
          </w:p>
        </w:tc>
        <w:tc>
          <w:tcPr>
            <w:tcW w:w="766" w:type="dxa"/>
            <w:shd w:val="clear" w:color="auto" w:fill="auto"/>
            <w:vAlign w:val="center"/>
          </w:tcPr>
          <w:p w14:paraId="2DF262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8.15 </w:t>
            </w:r>
          </w:p>
        </w:tc>
        <w:tc>
          <w:tcPr>
            <w:tcW w:w="752" w:type="dxa"/>
            <w:shd w:val="clear" w:color="auto" w:fill="auto"/>
            <w:vAlign w:val="center"/>
          </w:tcPr>
          <w:p w14:paraId="45D95A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8.15 </w:t>
            </w:r>
          </w:p>
        </w:tc>
        <w:tc>
          <w:tcPr>
            <w:tcW w:w="773" w:type="dxa"/>
            <w:shd w:val="clear" w:color="auto" w:fill="auto"/>
            <w:vAlign w:val="center"/>
          </w:tcPr>
          <w:p w14:paraId="39789B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2.04 </w:t>
            </w:r>
          </w:p>
        </w:tc>
        <w:tc>
          <w:tcPr>
            <w:tcW w:w="753" w:type="dxa"/>
            <w:shd w:val="clear" w:color="auto" w:fill="auto"/>
            <w:vAlign w:val="center"/>
          </w:tcPr>
          <w:p w14:paraId="68E969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72" w:type="dxa"/>
            <w:shd w:val="clear" w:color="auto" w:fill="auto"/>
            <w:vAlign w:val="center"/>
          </w:tcPr>
          <w:p w14:paraId="12C1E1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17.42 </w:t>
            </w:r>
          </w:p>
        </w:tc>
        <w:tc>
          <w:tcPr>
            <w:tcW w:w="766" w:type="dxa"/>
            <w:shd w:val="clear" w:color="auto" w:fill="auto"/>
            <w:vAlign w:val="center"/>
          </w:tcPr>
          <w:p w14:paraId="7756AB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8.36 </w:t>
            </w:r>
          </w:p>
        </w:tc>
        <w:tc>
          <w:tcPr>
            <w:tcW w:w="752" w:type="dxa"/>
            <w:shd w:val="clear" w:color="auto" w:fill="auto"/>
            <w:vAlign w:val="center"/>
          </w:tcPr>
          <w:p w14:paraId="3C1106D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8.36 </w:t>
            </w:r>
          </w:p>
        </w:tc>
        <w:tc>
          <w:tcPr>
            <w:tcW w:w="773" w:type="dxa"/>
            <w:shd w:val="clear" w:color="auto" w:fill="auto"/>
            <w:vAlign w:val="center"/>
          </w:tcPr>
          <w:p w14:paraId="68AD96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2.09 </w:t>
            </w:r>
          </w:p>
        </w:tc>
        <w:tc>
          <w:tcPr>
            <w:tcW w:w="753" w:type="dxa"/>
            <w:shd w:val="clear" w:color="auto" w:fill="auto"/>
            <w:vAlign w:val="center"/>
          </w:tcPr>
          <w:p w14:paraId="4BFE48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0.28 </w:t>
            </w:r>
          </w:p>
        </w:tc>
      </w:tr>
      <w:tr w14:paraId="7888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341AD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642A9F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和溪村</w:t>
            </w:r>
          </w:p>
        </w:tc>
        <w:tc>
          <w:tcPr>
            <w:tcW w:w="756" w:type="dxa"/>
            <w:shd w:val="clear" w:color="auto" w:fill="auto"/>
            <w:vAlign w:val="center"/>
          </w:tcPr>
          <w:p w14:paraId="341284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F6FCF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786 </w:t>
            </w:r>
          </w:p>
        </w:tc>
        <w:tc>
          <w:tcPr>
            <w:tcW w:w="530" w:type="dxa"/>
            <w:shd w:val="clear" w:color="auto" w:fill="auto"/>
            <w:vAlign w:val="center"/>
          </w:tcPr>
          <w:p w14:paraId="049E0F4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794 </w:t>
            </w:r>
          </w:p>
        </w:tc>
        <w:tc>
          <w:tcPr>
            <w:tcW w:w="530" w:type="dxa"/>
            <w:shd w:val="clear" w:color="auto" w:fill="auto"/>
            <w:vAlign w:val="center"/>
          </w:tcPr>
          <w:p w14:paraId="21F564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802 </w:t>
            </w:r>
          </w:p>
        </w:tc>
        <w:tc>
          <w:tcPr>
            <w:tcW w:w="530" w:type="dxa"/>
            <w:shd w:val="clear" w:color="auto" w:fill="auto"/>
            <w:vAlign w:val="center"/>
          </w:tcPr>
          <w:p w14:paraId="7A2637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814 </w:t>
            </w:r>
          </w:p>
        </w:tc>
        <w:tc>
          <w:tcPr>
            <w:tcW w:w="530" w:type="dxa"/>
            <w:shd w:val="clear" w:color="auto" w:fill="auto"/>
            <w:vAlign w:val="center"/>
          </w:tcPr>
          <w:p w14:paraId="29F455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835 </w:t>
            </w:r>
          </w:p>
        </w:tc>
        <w:tc>
          <w:tcPr>
            <w:tcW w:w="634" w:type="dxa"/>
            <w:shd w:val="clear" w:color="auto" w:fill="auto"/>
            <w:vAlign w:val="center"/>
          </w:tcPr>
          <w:p w14:paraId="27ED8E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50.81 </w:t>
            </w:r>
          </w:p>
        </w:tc>
        <w:tc>
          <w:tcPr>
            <w:tcW w:w="634" w:type="dxa"/>
            <w:shd w:val="clear" w:color="auto" w:fill="auto"/>
            <w:vAlign w:val="center"/>
          </w:tcPr>
          <w:p w14:paraId="7BBA86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51.32 </w:t>
            </w:r>
          </w:p>
        </w:tc>
        <w:tc>
          <w:tcPr>
            <w:tcW w:w="634" w:type="dxa"/>
            <w:shd w:val="clear" w:color="auto" w:fill="auto"/>
            <w:vAlign w:val="center"/>
          </w:tcPr>
          <w:p w14:paraId="306E2D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52.09 </w:t>
            </w:r>
          </w:p>
        </w:tc>
        <w:tc>
          <w:tcPr>
            <w:tcW w:w="634" w:type="dxa"/>
            <w:shd w:val="clear" w:color="auto" w:fill="auto"/>
            <w:vAlign w:val="center"/>
          </w:tcPr>
          <w:p w14:paraId="018D03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53.41 </w:t>
            </w:r>
          </w:p>
        </w:tc>
        <w:tc>
          <w:tcPr>
            <w:tcW w:w="772" w:type="dxa"/>
            <w:shd w:val="clear" w:color="auto" w:fill="auto"/>
            <w:vAlign w:val="center"/>
          </w:tcPr>
          <w:p w14:paraId="05F835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4.64 </w:t>
            </w:r>
          </w:p>
        </w:tc>
        <w:tc>
          <w:tcPr>
            <w:tcW w:w="766" w:type="dxa"/>
            <w:shd w:val="clear" w:color="auto" w:fill="auto"/>
            <w:vAlign w:val="center"/>
          </w:tcPr>
          <w:p w14:paraId="18B016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2.23 </w:t>
            </w:r>
          </w:p>
        </w:tc>
        <w:tc>
          <w:tcPr>
            <w:tcW w:w="752" w:type="dxa"/>
            <w:shd w:val="clear" w:color="auto" w:fill="auto"/>
            <w:vAlign w:val="center"/>
          </w:tcPr>
          <w:p w14:paraId="2C0FB2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2.23 </w:t>
            </w:r>
          </w:p>
        </w:tc>
        <w:tc>
          <w:tcPr>
            <w:tcW w:w="773" w:type="dxa"/>
            <w:shd w:val="clear" w:color="auto" w:fill="auto"/>
            <w:vAlign w:val="center"/>
          </w:tcPr>
          <w:p w14:paraId="3DD247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0.56 </w:t>
            </w:r>
          </w:p>
        </w:tc>
        <w:tc>
          <w:tcPr>
            <w:tcW w:w="753" w:type="dxa"/>
            <w:shd w:val="clear" w:color="auto" w:fill="auto"/>
            <w:vAlign w:val="center"/>
          </w:tcPr>
          <w:p w14:paraId="28053A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685D71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4.68 </w:t>
            </w:r>
          </w:p>
        </w:tc>
        <w:tc>
          <w:tcPr>
            <w:tcW w:w="766" w:type="dxa"/>
            <w:shd w:val="clear" w:color="auto" w:fill="auto"/>
            <w:vAlign w:val="center"/>
          </w:tcPr>
          <w:p w14:paraId="110974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2.25 </w:t>
            </w:r>
          </w:p>
        </w:tc>
        <w:tc>
          <w:tcPr>
            <w:tcW w:w="752" w:type="dxa"/>
            <w:shd w:val="clear" w:color="auto" w:fill="auto"/>
            <w:vAlign w:val="center"/>
          </w:tcPr>
          <w:p w14:paraId="2F2E39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2.25 </w:t>
            </w:r>
          </w:p>
        </w:tc>
        <w:tc>
          <w:tcPr>
            <w:tcW w:w="773" w:type="dxa"/>
            <w:shd w:val="clear" w:color="auto" w:fill="auto"/>
            <w:vAlign w:val="center"/>
          </w:tcPr>
          <w:p w14:paraId="680614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0.56 </w:t>
            </w:r>
          </w:p>
        </w:tc>
        <w:tc>
          <w:tcPr>
            <w:tcW w:w="753" w:type="dxa"/>
            <w:shd w:val="clear" w:color="auto" w:fill="auto"/>
            <w:vAlign w:val="center"/>
          </w:tcPr>
          <w:p w14:paraId="053E0F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479D3E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4.75 </w:t>
            </w:r>
          </w:p>
        </w:tc>
        <w:tc>
          <w:tcPr>
            <w:tcW w:w="766" w:type="dxa"/>
            <w:shd w:val="clear" w:color="auto" w:fill="auto"/>
            <w:vAlign w:val="center"/>
          </w:tcPr>
          <w:p w14:paraId="7E0640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2.28 </w:t>
            </w:r>
          </w:p>
        </w:tc>
        <w:tc>
          <w:tcPr>
            <w:tcW w:w="752" w:type="dxa"/>
            <w:shd w:val="clear" w:color="auto" w:fill="auto"/>
            <w:vAlign w:val="center"/>
          </w:tcPr>
          <w:p w14:paraId="464C22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2.28 </w:t>
            </w:r>
          </w:p>
        </w:tc>
        <w:tc>
          <w:tcPr>
            <w:tcW w:w="773" w:type="dxa"/>
            <w:shd w:val="clear" w:color="auto" w:fill="auto"/>
            <w:vAlign w:val="center"/>
          </w:tcPr>
          <w:p w14:paraId="75C611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53" w:type="dxa"/>
            <w:shd w:val="clear" w:color="auto" w:fill="auto"/>
            <w:vAlign w:val="center"/>
          </w:tcPr>
          <w:p w14:paraId="496D38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72" w:type="dxa"/>
            <w:shd w:val="clear" w:color="auto" w:fill="auto"/>
            <w:vAlign w:val="center"/>
          </w:tcPr>
          <w:p w14:paraId="4816E1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4.87 </w:t>
            </w:r>
          </w:p>
        </w:tc>
        <w:tc>
          <w:tcPr>
            <w:tcW w:w="766" w:type="dxa"/>
            <w:shd w:val="clear" w:color="auto" w:fill="auto"/>
            <w:vAlign w:val="center"/>
          </w:tcPr>
          <w:p w14:paraId="0415B9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2.34 </w:t>
            </w:r>
          </w:p>
        </w:tc>
        <w:tc>
          <w:tcPr>
            <w:tcW w:w="752" w:type="dxa"/>
            <w:shd w:val="clear" w:color="auto" w:fill="auto"/>
            <w:vAlign w:val="center"/>
          </w:tcPr>
          <w:p w14:paraId="18B19B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2.34 </w:t>
            </w:r>
          </w:p>
        </w:tc>
        <w:tc>
          <w:tcPr>
            <w:tcW w:w="773" w:type="dxa"/>
            <w:shd w:val="clear" w:color="auto" w:fill="auto"/>
            <w:vAlign w:val="center"/>
          </w:tcPr>
          <w:p w14:paraId="7D408D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0.58 </w:t>
            </w:r>
          </w:p>
        </w:tc>
        <w:tc>
          <w:tcPr>
            <w:tcW w:w="753" w:type="dxa"/>
            <w:shd w:val="clear" w:color="auto" w:fill="auto"/>
            <w:vAlign w:val="center"/>
          </w:tcPr>
          <w:p w14:paraId="4DADEF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r>
      <w:tr w14:paraId="207E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79C18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1A03EA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马蹄村</w:t>
            </w:r>
          </w:p>
        </w:tc>
        <w:tc>
          <w:tcPr>
            <w:tcW w:w="756" w:type="dxa"/>
            <w:shd w:val="clear" w:color="auto" w:fill="auto"/>
            <w:vAlign w:val="center"/>
          </w:tcPr>
          <w:p w14:paraId="21A635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FC4FC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761 </w:t>
            </w:r>
          </w:p>
        </w:tc>
        <w:tc>
          <w:tcPr>
            <w:tcW w:w="530" w:type="dxa"/>
            <w:shd w:val="clear" w:color="auto" w:fill="auto"/>
            <w:vAlign w:val="center"/>
          </w:tcPr>
          <w:p w14:paraId="34B8FB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769 </w:t>
            </w:r>
          </w:p>
        </w:tc>
        <w:tc>
          <w:tcPr>
            <w:tcW w:w="530" w:type="dxa"/>
            <w:shd w:val="clear" w:color="auto" w:fill="auto"/>
            <w:vAlign w:val="center"/>
          </w:tcPr>
          <w:p w14:paraId="0B0841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776 </w:t>
            </w:r>
          </w:p>
        </w:tc>
        <w:tc>
          <w:tcPr>
            <w:tcW w:w="530" w:type="dxa"/>
            <w:shd w:val="clear" w:color="auto" w:fill="auto"/>
            <w:vAlign w:val="center"/>
          </w:tcPr>
          <w:p w14:paraId="3F4688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788 </w:t>
            </w:r>
          </w:p>
        </w:tc>
        <w:tc>
          <w:tcPr>
            <w:tcW w:w="530" w:type="dxa"/>
            <w:shd w:val="clear" w:color="auto" w:fill="auto"/>
            <w:vAlign w:val="center"/>
          </w:tcPr>
          <w:p w14:paraId="6566C6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808 </w:t>
            </w:r>
          </w:p>
        </w:tc>
        <w:tc>
          <w:tcPr>
            <w:tcW w:w="634" w:type="dxa"/>
            <w:shd w:val="clear" w:color="auto" w:fill="auto"/>
            <w:vAlign w:val="center"/>
          </w:tcPr>
          <w:p w14:paraId="0D9E13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49.19 </w:t>
            </w:r>
          </w:p>
        </w:tc>
        <w:tc>
          <w:tcPr>
            <w:tcW w:w="634" w:type="dxa"/>
            <w:shd w:val="clear" w:color="auto" w:fill="auto"/>
            <w:vAlign w:val="center"/>
          </w:tcPr>
          <w:p w14:paraId="08A361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49.69 </w:t>
            </w:r>
          </w:p>
        </w:tc>
        <w:tc>
          <w:tcPr>
            <w:tcW w:w="634" w:type="dxa"/>
            <w:shd w:val="clear" w:color="auto" w:fill="auto"/>
            <w:vAlign w:val="center"/>
          </w:tcPr>
          <w:p w14:paraId="6E472E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50.44 </w:t>
            </w:r>
          </w:p>
        </w:tc>
        <w:tc>
          <w:tcPr>
            <w:tcW w:w="634" w:type="dxa"/>
            <w:shd w:val="clear" w:color="auto" w:fill="auto"/>
            <w:vAlign w:val="center"/>
          </w:tcPr>
          <w:p w14:paraId="41F9FC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51.71 </w:t>
            </w:r>
          </w:p>
        </w:tc>
        <w:tc>
          <w:tcPr>
            <w:tcW w:w="772" w:type="dxa"/>
            <w:shd w:val="clear" w:color="auto" w:fill="auto"/>
            <w:vAlign w:val="center"/>
          </w:tcPr>
          <w:p w14:paraId="1339E6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4.49 </w:t>
            </w:r>
          </w:p>
        </w:tc>
        <w:tc>
          <w:tcPr>
            <w:tcW w:w="766" w:type="dxa"/>
            <w:shd w:val="clear" w:color="auto" w:fill="auto"/>
            <w:vAlign w:val="center"/>
          </w:tcPr>
          <w:p w14:paraId="596AD1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752" w:type="dxa"/>
            <w:shd w:val="clear" w:color="auto" w:fill="auto"/>
            <w:vAlign w:val="center"/>
          </w:tcPr>
          <w:p w14:paraId="1BC8A3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773" w:type="dxa"/>
            <w:shd w:val="clear" w:color="auto" w:fill="auto"/>
            <w:vAlign w:val="center"/>
          </w:tcPr>
          <w:p w14:paraId="031E21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0.54 </w:t>
            </w:r>
          </w:p>
        </w:tc>
        <w:tc>
          <w:tcPr>
            <w:tcW w:w="753" w:type="dxa"/>
            <w:shd w:val="clear" w:color="auto" w:fill="auto"/>
            <w:vAlign w:val="center"/>
          </w:tcPr>
          <w:p w14:paraId="288F27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1E3018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4.53 </w:t>
            </w:r>
          </w:p>
        </w:tc>
        <w:tc>
          <w:tcPr>
            <w:tcW w:w="766" w:type="dxa"/>
            <w:shd w:val="clear" w:color="auto" w:fill="auto"/>
            <w:vAlign w:val="center"/>
          </w:tcPr>
          <w:p w14:paraId="288EC4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2.18 </w:t>
            </w:r>
          </w:p>
        </w:tc>
        <w:tc>
          <w:tcPr>
            <w:tcW w:w="752" w:type="dxa"/>
            <w:shd w:val="clear" w:color="auto" w:fill="auto"/>
            <w:vAlign w:val="center"/>
          </w:tcPr>
          <w:p w14:paraId="7688F3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2.18 </w:t>
            </w:r>
          </w:p>
        </w:tc>
        <w:tc>
          <w:tcPr>
            <w:tcW w:w="773" w:type="dxa"/>
            <w:shd w:val="clear" w:color="auto" w:fill="auto"/>
            <w:vAlign w:val="center"/>
          </w:tcPr>
          <w:p w14:paraId="292AA0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0.54 </w:t>
            </w:r>
          </w:p>
        </w:tc>
        <w:tc>
          <w:tcPr>
            <w:tcW w:w="753" w:type="dxa"/>
            <w:shd w:val="clear" w:color="auto" w:fill="auto"/>
            <w:vAlign w:val="center"/>
          </w:tcPr>
          <w:p w14:paraId="1173DBC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31124D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4.60 </w:t>
            </w:r>
          </w:p>
        </w:tc>
        <w:tc>
          <w:tcPr>
            <w:tcW w:w="766" w:type="dxa"/>
            <w:shd w:val="clear" w:color="auto" w:fill="auto"/>
            <w:vAlign w:val="center"/>
          </w:tcPr>
          <w:p w14:paraId="26ED1B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52" w:type="dxa"/>
            <w:shd w:val="clear" w:color="auto" w:fill="auto"/>
            <w:vAlign w:val="center"/>
          </w:tcPr>
          <w:p w14:paraId="16069F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73" w:type="dxa"/>
            <w:shd w:val="clear" w:color="auto" w:fill="auto"/>
            <w:vAlign w:val="center"/>
          </w:tcPr>
          <w:p w14:paraId="175B19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53" w:type="dxa"/>
            <w:shd w:val="clear" w:color="auto" w:fill="auto"/>
            <w:vAlign w:val="center"/>
          </w:tcPr>
          <w:p w14:paraId="6FE20D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304A9C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4.72 </w:t>
            </w:r>
          </w:p>
        </w:tc>
        <w:tc>
          <w:tcPr>
            <w:tcW w:w="766" w:type="dxa"/>
            <w:shd w:val="clear" w:color="auto" w:fill="auto"/>
            <w:vAlign w:val="center"/>
          </w:tcPr>
          <w:p w14:paraId="542B10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2.27 </w:t>
            </w:r>
          </w:p>
        </w:tc>
        <w:tc>
          <w:tcPr>
            <w:tcW w:w="752" w:type="dxa"/>
            <w:shd w:val="clear" w:color="auto" w:fill="auto"/>
            <w:vAlign w:val="center"/>
          </w:tcPr>
          <w:p w14:paraId="461643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2.27 </w:t>
            </w:r>
          </w:p>
        </w:tc>
        <w:tc>
          <w:tcPr>
            <w:tcW w:w="773" w:type="dxa"/>
            <w:shd w:val="clear" w:color="auto" w:fill="auto"/>
            <w:vAlign w:val="center"/>
          </w:tcPr>
          <w:p w14:paraId="04623C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53" w:type="dxa"/>
            <w:shd w:val="clear" w:color="auto" w:fill="auto"/>
            <w:vAlign w:val="center"/>
          </w:tcPr>
          <w:p w14:paraId="10D01A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r>
      <w:tr w14:paraId="1C99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53801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3F74B3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明脚底村</w:t>
            </w:r>
          </w:p>
        </w:tc>
        <w:tc>
          <w:tcPr>
            <w:tcW w:w="756" w:type="dxa"/>
            <w:shd w:val="clear" w:color="auto" w:fill="auto"/>
            <w:vAlign w:val="center"/>
          </w:tcPr>
          <w:p w14:paraId="37D749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AF569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607 </w:t>
            </w:r>
          </w:p>
        </w:tc>
        <w:tc>
          <w:tcPr>
            <w:tcW w:w="530" w:type="dxa"/>
            <w:shd w:val="clear" w:color="auto" w:fill="auto"/>
            <w:vAlign w:val="center"/>
          </w:tcPr>
          <w:p w14:paraId="2942C9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613 </w:t>
            </w:r>
          </w:p>
        </w:tc>
        <w:tc>
          <w:tcPr>
            <w:tcW w:w="530" w:type="dxa"/>
            <w:shd w:val="clear" w:color="auto" w:fill="auto"/>
            <w:vAlign w:val="center"/>
          </w:tcPr>
          <w:p w14:paraId="4B253D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619 </w:t>
            </w:r>
          </w:p>
        </w:tc>
        <w:tc>
          <w:tcPr>
            <w:tcW w:w="530" w:type="dxa"/>
            <w:shd w:val="clear" w:color="auto" w:fill="auto"/>
            <w:vAlign w:val="center"/>
          </w:tcPr>
          <w:p w14:paraId="5B1D3B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629 </w:t>
            </w:r>
          </w:p>
        </w:tc>
        <w:tc>
          <w:tcPr>
            <w:tcW w:w="530" w:type="dxa"/>
            <w:shd w:val="clear" w:color="auto" w:fill="auto"/>
            <w:vAlign w:val="center"/>
          </w:tcPr>
          <w:p w14:paraId="37D060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645 </w:t>
            </w:r>
          </w:p>
        </w:tc>
        <w:tc>
          <w:tcPr>
            <w:tcW w:w="634" w:type="dxa"/>
            <w:shd w:val="clear" w:color="auto" w:fill="auto"/>
            <w:vAlign w:val="center"/>
          </w:tcPr>
          <w:p w14:paraId="145944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39.24 </w:t>
            </w:r>
          </w:p>
        </w:tc>
        <w:tc>
          <w:tcPr>
            <w:tcW w:w="634" w:type="dxa"/>
            <w:shd w:val="clear" w:color="auto" w:fill="auto"/>
            <w:vAlign w:val="center"/>
          </w:tcPr>
          <w:p w14:paraId="177B62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39.63 </w:t>
            </w:r>
          </w:p>
        </w:tc>
        <w:tc>
          <w:tcPr>
            <w:tcW w:w="634" w:type="dxa"/>
            <w:shd w:val="clear" w:color="auto" w:fill="auto"/>
            <w:vAlign w:val="center"/>
          </w:tcPr>
          <w:p w14:paraId="0DAC47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40.23 </w:t>
            </w:r>
          </w:p>
        </w:tc>
        <w:tc>
          <w:tcPr>
            <w:tcW w:w="634" w:type="dxa"/>
            <w:shd w:val="clear" w:color="auto" w:fill="auto"/>
            <w:vAlign w:val="center"/>
          </w:tcPr>
          <w:p w14:paraId="1785AF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41.25 </w:t>
            </w:r>
          </w:p>
        </w:tc>
        <w:tc>
          <w:tcPr>
            <w:tcW w:w="772" w:type="dxa"/>
            <w:shd w:val="clear" w:color="auto" w:fill="auto"/>
            <w:vAlign w:val="center"/>
          </w:tcPr>
          <w:p w14:paraId="2F73D1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3.58 </w:t>
            </w:r>
          </w:p>
        </w:tc>
        <w:tc>
          <w:tcPr>
            <w:tcW w:w="766" w:type="dxa"/>
            <w:shd w:val="clear" w:color="auto" w:fill="auto"/>
            <w:vAlign w:val="center"/>
          </w:tcPr>
          <w:p w14:paraId="1110B4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52" w:type="dxa"/>
            <w:shd w:val="clear" w:color="auto" w:fill="auto"/>
            <w:vAlign w:val="center"/>
          </w:tcPr>
          <w:p w14:paraId="20546E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73" w:type="dxa"/>
            <w:shd w:val="clear" w:color="auto" w:fill="auto"/>
            <w:vAlign w:val="center"/>
          </w:tcPr>
          <w:p w14:paraId="723FFB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53" w:type="dxa"/>
            <w:shd w:val="clear" w:color="auto" w:fill="auto"/>
            <w:vAlign w:val="center"/>
          </w:tcPr>
          <w:p w14:paraId="1E672F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0AE892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3.62 </w:t>
            </w:r>
          </w:p>
        </w:tc>
        <w:tc>
          <w:tcPr>
            <w:tcW w:w="766" w:type="dxa"/>
            <w:shd w:val="clear" w:color="auto" w:fill="auto"/>
            <w:vAlign w:val="center"/>
          </w:tcPr>
          <w:p w14:paraId="20BF68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1.74 </w:t>
            </w:r>
          </w:p>
        </w:tc>
        <w:tc>
          <w:tcPr>
            <w:tcW w:w="752" w:type="dxa"/>
            <w:shd w:val="clear" w:color="auto" w:fill="auto"/>
            <w:vAlign w:val="center"/>
          </w:tcPr>
          <w:p w14:paraId="62DD38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1.74 </w:t>
            </w:r>
          </w:p>
        </w:tc>
        <w:tc>
          <w:tcPr>
            <w:tcW w:w="773" w:type="dxa"/>
            <w:shd w:val="clear" w:color="auto" w:fill="auto"/>
            <w:vAlign w:val="center"/>
          </w:tcPr>
          <w:p w14:paraId="6528FA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53" w:type="dxa"/>
            <w:shd w:val="clear" w:color="auto" w:fill="auto"/>
            <w:vAlign w:val="center"/>
          </w:tcPr>
          <w:p w14:paraId="2DF8A1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3ABAEB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3.67 </w:t>
            </w:r>
          </w:p>
        </w:tc>
        <w:tc>
          <w:tcPr>
            <w:tcW w:w="766" w:type="dxa"/>
            <w:shd w:val="clear" w:color="auto" w:fill="auto"/>
            <w:vAlign w:val="center"/>
          </w:tcPr>
          <w:p w14:paraId="36C340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52" w:type="dxa"/>
            <w:shd w:val="clear" w:color="auto" w:fill="auto"/>
            <w:vAlign w:val="center"/>
          </w:tcPr>
          <w:p w14:paraId="01F63B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73" w:type="dxa"/>
            <w:shd w:val="clear" w:color="auto" w:fill="auto"/>
            <w:vAlign w:val="center"/>
          </w:tcPr>
          <w:p w14:paraId="687F04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53" w:type="dxa"/>
            <w:shd w:val="clear" w:color="auto" w:fill="auto"/>
            <w:vAlign w:val="center"/>
          </w:tcPr>
          <w:p w14:paraId="09E637B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20640D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3.76 </w:t>
            </w:r>
          </w:p>
        </w:tc>
        <w:tc>
          <w:tcPr>
            <w:tcW w:w="766" w:type="dxa"/>
            <w:shd w:val="clear" w:color="auto" w:fill="auto"/>
            <w:vAlign w:val="center"/>
          </w:tcPr>
          <w:p w14:paraId="70EEE5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 </w:t>
            </w:r>
          </w:p>
        </w:tc>
        <w:tc>
          <w:tcPr>
            <w:tcW w:w="752" w:type="dxa"/>
            <w:shd w:val="clear" w:color="auto" w:fill="auto"/>
            <w:vAlign w:val="center"/>
          </w:tcPr>
          <w:p w14:paraId="6ED27B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 </w:t>
            </w:r>
          </w:p>
        </w:tc>
        <w:tc>
          <w:tcPr>
            <w:tcW w:w="773" w:type="dxa"/>
            <w:shd w:val="clear" w:color="auto" w:fill="auto"/>
            <w:vAlign w:val="center"/>
          </w:tcPr>
          <w:p w14:paraId="2438EB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0.45 </w:t>
            </w:r>
          </w:p>
        </w:tc>
        <w:tc>
          <w:tcPr>
            <w:tcW w:w="753" w:type="dxa"/>
            <w:shd w:val="clear" w:color="auto" w:fill="auto"/>
            <w:vAlign w:val="center"/>
          </w:tcPr>
          <w:p w14:paraId="3724DE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7014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3E99FB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27EB7C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上关子村</w:t>
            </w:r>
          </w:p>
        </w:tc>
        <w:tc>
          <w:tcPr>
            <w:tcW w:w="756" w:type="dxa"/>
            <w:shd w:val="clear" w:color="auto" w:fill="auto"/>
            <w:vAlign w:val="center"/>
          </w:tcPr>
          <w:p w14:paraId="6AE140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8EE1B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2001 </w:t>
            </w:r>
          </w:p>
        </w:tc>
        <w:tc>
          <w:tcPr>
            <w:tcW w:w="530" w:type="dxa"/>
            <w:shd w:val="clear" w:color="auto" w:fill="auto"/>
            <w:vAlign w:val="center"/>
          </w:tcPr>
          <w:p w14:paraId="7887DE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2021 </w:t>
            </w:r>
          </w:p>
        </w:tc>
        <w:tc>
          <w:tcPr>
            <w:tcW w:w="530" w:type="dxa"/>
            <w:shd w:val="clear" w:color="auto" w:fill="auto"/>
            <w:vAlign w:val="center"/>
          </w:tcPr>
          <w:p w14:paraId="4C649F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2041 </w:t>
            </w:r>
          </w:p>
        </w:tc>
        <w:tc>
          <w:tcPr>
            <w:tcW w:w="530" w:type="dxa"/>
            <w:shd w:val="clear" w:color="auto" w:fill="auto"/>
            <w:vAlign w:val="center"/>
          </w:tcPr>
          <w:p w14:paraId="71BCD6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2072 </w:t>
            </w:r>
          </w:p>
        </w:tc>
        <w:tc>
          <w:tcPr>
            <w:tcW w:w="530" w:type="dxa"/>
            <w:shd w:val="clear" w:color="auto" w:fill="auto"/>
            <w:vAlign w:val="center"/>
          </w:tcPr>
          <w:p w14:paraId="0D5C1D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2125 </w:t>
            </w:r>
          </w:p>
        </w:tc>
        <w:tc>
          <w:tcPr>
            <w:tcW w:w="634" w:type="dxa"/>
            <w:shd w:val="clear" w:color="auto" w:fill="auto"/>
            <w:vAlign w:val="center"/>
          </w:tcPr>
          <w:p w14:paraId="242718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129.35 </w:t>
            </w:r>
          </w:p>
        </w:tc>
        <w:tc>
          <w:tcPr>
            <w:tcW w:w="634" w:type="dxa"/>
            <w:shd w:val="clear" w:color="auto" w:fill="auto"/>
            <w:vAlign w:val="center"/>
          </w:tcPr>
          <w:p w14:paraId="783F2D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130.65 </w:t>
            </w:r>
          </w:p>
        </w:tc>
        <w:tc>
          <w:tcPr>
            <w:tcW w:w="634" w:type="dxa"/>
            <w:shd w:val="clear" w:color="auto" w:fill="auto"/>
            <w:vAlign w:val="center"/>
          </w:tcPr>
          <w:p w14:paraId="3766A6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132.62 </w:t>
            </w:r>
          </w:p>
        </w:tc>
        <w:tc>
          <w:tcPr>
            <w:tcW w:w="634" w:type="dxa"/>
            <w:shd w:val="clear" w:color="auto" w:fill="auto"/>
            <w:vAlign w:val="center"/>
          </w:tcPr>
          <w:p w14:paraId="370631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135.98 </w:t>
            </w:r>
          </w:p>
        </w:tc>
        <w:tc>
          <w:tcPr>
            <w:tcW w:w="772" w:type="dxa"/>
            <w:shd w:val="clear" w:color="auto" w:fill="auto"/>
            <w:vAlign w:val="center"/>
          </w:tcPr>
          <w:p w14:paraId="43F255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11.80 </w:t>
            </w:r>
          </w:p>
        </w:tc>
        <w:tc>
          <w:tcPr>
            <w:tcW w:w="766" w:type="dxa"/>
            <w:shd w:val="clear" w:color="auto" w:fill="auto"/>
            <w:vAlign w:val="center"/>
          </w:tcPr>
          <w:p w14:paraId="711549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5.67 </w:t>
            </w:r>
          </w:p>
        </w:tc>
        <w:tc>
          <w:tcPr>
            <w:tcW w:w="752" w:type="dxa"/>
            <w:shd w:val="clear" w:color="auto" w:fill="auto"/>
            <w:vAlign w:val="center"/>
          </w:tcPr>
          <w:p w14:paraId="20ED76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5.67 </w:t>
            </w:r>
          </w:p>
        </w:tc>
        <w:tc>
          <w:tcPr>
            <w:tcW w:w="773" w:type="dxa"/>
            <w:shd w:val="clear" w:color="auto" w:fill="auto"/>
            <w:vAlign w:val="center"/>
          </w:tcPr>
          <w:p w14:paraId="7E712D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53" w:type="dxa"/>
            <w:shd w:val="clear" w:color="auto" w:fill="auto"/>
            <w:vAlign w:val="center"/>
          </w:tcPr>
          <w:p w14:paraId="173D49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72" w:type="dxa"/>
            <w:shd w:val="clear" w:color="auto" w:fill="auto"/>
            <w:vAlign w:val="center"/>
          </w:tcPr>
          <w:p w14:paraId="6797CA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11.92 </w:t>
            </w:r>
          </w:p>
        </w:tc>
        <w:tc>
          <w:tcPr>
            <w:tcW w:w="766" w:type="dxa"/>
            <w:shd w:val="clear" w:color="auto" w:fill="auto"/>
            <w:vAlign w:val="center"/>
          </w:tcPr>
          <w:p w14:paraId="4988DE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5.72 </w:t>
            </w:r>
          </w:p>
        </w:tc>
        <w:tc>
          <w:tcPr>
            <w:tcW w:w="752" w:type="dxa"/>
            <w:shd w:val="clear" w:color="auto" w:fill="auto"/>
            <w:vAlign w:val="center"/>
          </w:tcPr>
          <w:p w14:paraId="2CA8D2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5.72 </w:t>
            </w:r>
          </w:p>
        </w:tc>
        <w:tc>
          <w:tcPr>
            <w:tcW w:w="773" w:type="dxa"/>
            <w:shd w:val="clear" w:color="auto" w:fill="auto"/>
            <w:vAlign w:val="center"/>
          </w:tcPr>
          <w:p w14:paraId="7E8D83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53" w:type="dxa"/>
            <w:shd w:val="clear" w:color="auto" w:fill="auto"/>
            <w:vAlign w:val="center"/>
          </w:tcPr>
          <w:p w14:paraId="6110C1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72" w:type="dxa"/>
            <w:shd w:val="clear" w:color="auto" w:fill="auto"/>
            <w:vAlign w:val="center"/>
          </w:tcPr>
          <w:p w14:paraId="52D6FE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12.10 </w:t>
            </w:r>
          </w:p>
        </w:tc>
        <w:tc>
          <w:tcPr>
            <w:tcW w:w="766" w:type="dxa"/>
            <w:shd w:val="clear" w:color="auto" w:fill="auto"/>
            <w:vAlign w:val="center"/>
          </w:tcPr>
          <w:p w14:paraId="5B94E6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5.81 </w:t>
            </w:r>
          </w:p>
        </w:tc>
        <w:tc>
          <w:tcPr>
            <w:tcW w:w="752" w:type="dxa"/>
            <w:shd w:val="clear" w:color="auto" w:fill="auto"/>
            <w:vAlign w:val="center"/>
          </w:tcPr>
          <w:p w14:paraId="7AEA12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5.81 </w:t>
            </w:r>
          </w:p>
        </w:tc>
        <w:tc>
          <w:tcPr>
            <w:tcW w:w="773" w:type="dxa"/>
            <w:shd w:val="clear" w:color="auto" w:fill="auto"/>
            <w:vAlign w:val="center"/>
          </w:tcPr>
          <w:p w14:paraId="1B8B16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53" w:type="dxa"/>
            <w:shd w:val="clear" w:color="auto" w:fill="auto"/>
            <w:vAlign w:val="center"/>
          </w:tcPr>
          <w:p w14:paraId="1912B5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72" w:type="dxa"/>
            <w:shd w:val="clear" w:color="auto" w:fill="auto"/>
            <w:vAlign w:val="center"/>
          </w:tcPr>
          <w:p w14:paraId="4A9661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12.41 </w:t>
            </w:r>
          </w:p>
        </w:tc>
        <w:tc>
          <w:tcPr>
            <w:tcW w:w="766" w:type="dxa"/>
            <w:shd w:val="clear" w:color="auto" w:fill="auto"/>
            <w:vAlign w:val="center"/>
          </w:tcPr>
          <w:p w14:paraId="083B52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5.96 </w:t>
            </w:r>
          </w:p>
        </w:tc>
        <w:tc>
          <w:tcPr>
            <w:tcW w:w="752" w:type="dxa"/>
            <w:shd w:val="clear" w:color="auto" w:fill="auto"/>
            <w:vAlign w:val="center"/>
          </w:tcPr>
          <w:p w14:paraId="190176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5.96 </w:t>
            </w:r>
          </w:p>
        </w:tc>
        <w:tc>
          <w:tcPr>
            <w:tcW w:w="773" w:type="dxa"/>
            <w:shd w:val="clear" w:color="auto" w:fill="auto"/>
            <w:vAlign w:val="center"/>
          </w:tcPr>
          <w:p w14:paraId="1A33E3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53" w:type="dxa"/>
            <w:shd w:val="clear" w:color="auto" w:fill="auto"/>
            <w:vAlign w:val="center"/>
          </w:tcPr>
          <w:p w14:paraId="3B2B2E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0.20 </w:t>
            </w:r>
          </w:p>
        </w:tc>
      </w:tr>
      <w:tr w14:paraId="28BD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ADAB4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64C51D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神溪村</w:t>
            </w:r>
          </w:p>
        </w:tc>
        <w:tc>
          <w:tcPr>
            <w:tcW w:w="756" w:type="dxa"/>
            <w:shd w:val="clear" w:color="auto" w:fill="auto"/>
            <w:vAlign w:val="center"/>
          </w:tcPr>
          <w:p w14:paraId="5AE534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94212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511 </w:t>
            </w:r>
          </w:p>
        </w:tc>
        <w:tc>
          <w:tcPr>
            <w:tcW w:w="530" w:type="dxa"/>
            <w:shd w:val="clear" w:color="auto" w:fill="auto"/>
            <w:vAlign w:val="center"/>
          </w:tcPr>
          <w:p w14:paraId="35E936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516 </w:t>
            </w:r>
          </w:p>
        </w:tc>
        <w:tc>
          <w:tcPr>
            <w:tcW w:w="530" w:type="dxa"/>
            <w:shd w:val="clear" w:color="auto" w:fill="auto"/>
            <w:vAlign w:val="center"/>
          </w:tcPr>
          <w:p w14:paraId="77D603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521 </w:t>
            </w:r>
          </w:p>
        </w:tc>
        <w:tc>
          <w:tcPr>
            <w:tcW w:w="530" w:type="dxa"/>
            <w:shd w:val="clear" w:color="auto" w:fill="auto"/>
            <w:vAlign w:val="center"/>
          </w:tcPr>
          <w:p w14:paraId="1D99BB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529 </w:t>
            </w:r>
          </w:p>
        </w:tc>
        <w:tc>
          <w:tcPr>
            <w:tcW w:w="530" w:type="dxa"/>
            <w:shd w:val="clear" w:color="auto" w:fill="auto"/>
            <w:vAlign w:val="center"/>
          </w:tcPr>
          <w:p w14:paraId="337471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543 </w:t>
            </w:r>
          </w:p>
        </w:tc>
        <w:tc>
          <w:tcPr>
            <w:tcW w:w="634" w:type="dxa"/>
            <w:shd w:val="clear" w:color="auto" w:fill="auto"/>
            <w:vAlign w:val="center"/>
          </w:tcPr>
          <w:p w14:paraId="64CD1E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33.03 </w:t>
            </w:r>
          </w:p>
        </w:tc>
        <w:tc>
          <w:tcPr>
            <w:tcW w:w="634" w:type="dxa"/>
            <w:shd w:val="clear" w:color="auto" w:fill="auto"/>
            <w:vAlign w:val="center"/>
          </w:tcPr>
          <w:p w14:paraId="1C4D56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33.36 </w:t>
            </w:r>
          </w:p>
        </w:tc>
        <w:tc>
          <w:tcPr>
            <w:tcW w:w="634" w:type="dxa"/>
            <w:shd w:val="clear" w:color="auto" w:fill="auto"/>
            <w:vAlign w:val="center"/>
          </w:tcPr>
          <w:p w14:paraId="72069B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33.87 </w:t>
            </w:r>
          </w:p>
        </w:tc>
        <w:tc>
          <w:tcPr>
            <w:tcW w:w="634" w:type="dxa"/>
            <w:shd w:val="clear" w:color="auto" w:fill="auto"/>
            <w:vAlign w:val="center"/>
          </w:tcPr>
          <w:p w14:paraId="3565EF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34.73 </w:t>
            </w:r>
          </w:p>
        </w:tc>
        <w:tc>
          <w:tcPr>
            <w:tcW w:w="772" w:type="dxa"/>
            <w:shd w:val="clear" w:color="auto" w:fill="auto"/>
            <w:vAlign w:val="center"/>
          </w:tcPr>
          <w:p w14:paraId="4A6240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3.01 </w:t>
            </w:r>
          </w:p>
        </w:tc>
        <w:tc>
          <w:tcPr>
            <w:tcW w:w="766" w:type="dxa"/>
            <w:shd w:val="clear" w:color="auto" w:fill="auto"/>
            <w:vAlign w:val="center"/>
          </w:tcPr>
          <w:p w14:paraId="431E98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52" w:type="dxa"/>
            <w:shd w:val="clear" w:color="auto" w:fill="auto"/>
            <w:vAlign w:val="center"/>
          </w:tcPr>
          <w:p w14:paraId="09DC32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73" w:type="dxa"/>
            <w:shd w:val="clear" w:color="auto" w:fill="auto"/>
            <w:vAlign w:val="center"/>
          </w:tcPr>
          <w:p w14:paraId="0720A5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2D044C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043C2BB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3.04 </w:t>
            </w:r>
          </w:p>
        </w:tc>
        <w:tc>
          <w:tcPr>
            <w:tcW w:w="766" w:type="dxa"/>
            <w:shd w:val="clear" w:color="auto" w:fill="auto"/>
            <w:vAlign w:val="center"/>
          </w:tcPr>
          <w:p w14:paraId="5731A2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 </w:t>
            </w:r>
          </w:p>
        </w:tc>
        <w:tc>
          <w:tcPr>
            <w:tcW w:w="752" w:type="dxa"/>
            <w:shd w:val="clear" w:color="auto" w:fill="auto"/>
            <w:vAlign w:val="center"/>
          </w:tcPr>
          <w:p w14:paraId="646733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 </w:t>
            </w:r>
          </w:p>
        </w:tc>
        <w:tc>
          <w:tcPr>
            <w:tcW w:w="773" w:type="dxa"/>
            <w:shd w:val="clear" w:color="auto" w:fill="auto"/>
            <w:vAlign w:val="center"/>
          </w:tcPr>
          <w:p w14:paraId="0A24D7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32EE27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75CECD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3.09 </w:t>
            </w:r>
          </w:p>
        </w:tc>
        <w:tc>
          <w:tcPr>
            <w:tcW w:w="766" w:type="dxa"/>
            <w:shd w:val="clear" w:color="auto" w:fill="auto"/>
            <w:vAlign w:val="center"/>
          </w:tcPr>
          <w:p w14:paraId="7DBD19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52" w:type="dxa"/>
            <w:shd w:val="clear" w:color="auto" w:fill="auto"/>
            <w:vAlign w:val="center"/>
          </w:tcPr>
          <w:p w14:paraId="5FAE3A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73" w:type="dxa"/>
            <w:shd w:val="clear" w:color="auto" w:fill="auto"/>
            <w:vAlign w:val="center"/>
          </w:tcPr>
          <w:p w14:paraId="5B483B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3004CC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19A98C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 </w:t>
            </w:r>
          </w:p>
        </w:tc>
        <w:tc>
          <w:tcPr>
            <w:tcW w:w="766" w:type="dxa"/>
            <w:shd w:val="clear" w:color="auto" w:fill="auto"/>
            <w:vAlign w:val="center"/>
          </w:tcPr>
          <w:p w14:paraId="69475B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52" w:type="dxa"/>
            <w:shd w:val="clear" w:color="auto" w:fill="auto"/>
            <w:vAlign w:val="center"/>
          </w:tcPr>
          <w:p w14:paraId="2A5549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73" w:type="dxa"/>
            <w:shd w:val="clear" w:color="auto" w:fill="auto"/>
            <w:vAlign w:val="center"/>
          </w:tcPr>
          <w:p w14:paraId="7CC45E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073D6A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729E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54F04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7DD8CA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胜利村</w:t>
            </w:r>
          </w:p>
        </w:tc>
        <w:tc>
          <w:tcPr>
            <w:tcW w:w="756" w:type="dxa"/>
            <w:shd w:val="clear" w:color="auto" w:fill="auto"/>
            <w:vAlign w:val="center"/>
          </w:tcPr>
          <w:p w14:paraId="44351A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3913B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578 </w:t>
            </w:r>
          </w:p>
        </w:tc>
        <w:tc>
          <w:tcPr>
            <w:tcW w:w="530" w:type="dxa"/>
            <w:shd w:val="clear" w:color="auto" w:fill="auto"/>
            <w:vAlign w:val="center"/>
          </w:tcPr>
          <w:p w14:paraId="477003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584 </w:t>
            </w:r>
          </w:p>
        </w:tc>
        <w:tc>
          <w:tcPr>
            <w:tcW w:w="530" w:type="dxa"/>
            <w:shd w:val="clear" w:color="auto" w:fill="auto"/>
            <w:vAlign w:val="center"/>
          </w:tcPr>
          <w:p w14:paraId="185782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590 </w:t>
            </w:r>
          </w:p>
        </w:tc>
        <w:tc>
          <w:tcPr>
            <w:tcW w:w="530" w:type="dxa"/>
            <w:shd w:val="clear" w:color="auto" w:fill="auto"/>
            <w:vAlign w:val="center"/>
          </w:tcPr>
          <w:p w14:paraId="5B1B68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599 </w:t>
            </w:r>
          </w:p>
        </w:tc>
        <w:tc>
          <w:tcPr>
            <w:tcW w:w="530" w:type="dxa"/>
            <w:shd w:val="clear" w:color="auto" w:fill="auto"/>
            <w:vAlign w:val="center"/>
          </w:tcPr>
          <w:p w14:paraId="271003D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614 </w:t>
            </w:r>
          </w:p>
        </w:tc>
        <w:tc>
          <w:tcPr>
            <w:tcW w:w="634" w:type="dxa"/>
            <w:shd w:val="clear" w:color="auto" w:fill="auto"/>
            <w:vAlign w:val="center"/>
          </w:tcPr>
          <w:p w14:paraId="342A1A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37.36 </w:t>
            </w:r>
          </w:p>
        </w:tc>
        <w:tc>
          <w:tcPr>
            <w:tcW w:w="634" w:type="dxa"/>
            <w:shd w:val="clear" w:color="auto" w:fill="auto"/>
            <w:vAlign w:val="center"/>
          </w:tcPr>
          <w:p w14:paraId="030061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37.74 </w:t>
            </w:r>
          </w:p>
        </w:tc>
        <w:tc>
          <w:tcPr>
            <w:tcW w:w="634" w:type="dxa"/>
            <w:shd w:val="clear" w:color="auto" w:fill="auto"/>
            <w:vAlign w:val="center"/>
          </w:tcPr>
          <w:p w14:paraId="013140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38.31 </w:t>
            </w:r>
          </w:p>
        </w:tc>
        <w:tc>
          <w:tcPr>
            <w:tcW w:w="634" w:type="dxa"/>
            <w:shd w:val="clear" w:color="auto" w:fill="auto"/>
            <w:vAlign w:val="center"/>
          </w:tcPr>
          <w:p w14:paraId="2442AE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39.28 </w:t>
            </w:r>
          </w:p>
        </w:tc>
        <w:tc>
          <w:tcPr>
            <w:tcW w:w="772" w:type="dxa"/>
            <w:shd w:val="clear" w:color="auto" w:fill="auto"/>
            <w:vAlign w:val="center"/>
          </w:tcPr>
          <w:p w14:paraId="2F81D0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3.41 </w:t>
            </w:r>
          </w:p>
        </w:tc>
        <w:tc>
          <w:tcPr>
            <w:tcW w:w="766" w:type="dxa"/>
            <w:shd w:val="clear" w:color="auto" w:fill="auto"/>
            <w:vAlign w:val="center"/>
          </w:tcPr>
          <w:p w14:paraId="583314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1.64 </w:t>
            </w:r>
          </w:p>
        </w:tc>
        <w:tc>
          <w:tcPr>
            <w:tcW w:w="752" w:type="dxa"/>
            <w:shd w:val="clear" w:color="auto" w:fill="auto"/>
            <w:vAlign w:val="center"/>
          </w:tcPr>
          <w:p w14:paraId="35F52A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1.64 </w:t>
            </w:r>
          </w:p>
        </w:tc>
        <w:tc>
          <w:tcPr>
            <w:tcW w:w="773" w:type="dxa"/>
            <w:shd w:val="clear" w:color="auto" w:fill="auto"/>
            <w:vAlign w:val="center"/>
          </w:tcPr>
          <w:p w14:paraId="6E7A40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0.41 </w:t>
            </w:r>
          </w:p>
        </w:tc>
        <w:tc>
          <w:tcPr>
            <w:tcW w:w="753" w:type="dxa"/>
            <w:shd w:val="clear" w:color="auto" w:fill="auto"/>
            <w:vAlign w:val="center"/>
          </w:tcPr>
          <w:p w14:paraId="33E458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FB277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3.44 </w:t>
            </w:r>
          </w:p>
        </w:tc>
        <w:tc>
          <w:tcPr>
            <w:tcW w:w="766" w:type="dxa"/>
            <w:shd w:val="clear" w:color="auto" w:fill="auto"/>
            <w:vAlign w:val="center"/>
          </w:tcPr>
          <w:p w14:paraId="206AD0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 </w:t>
            </w:r>
          </w:p>
        </w:tc>
        <w:tc>
          <w:tcPr>
            <w:tcW w:w="752" w:type="dxa"/>
            <w:shd w:val="clear" w:color="auto" w:fill="auto"/>
            <w:vAlign w:val="center"/>
          </w:tcPr>
          <w:p w14:paraId="6B8B32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 </w:t>
            </w:r>
          </w:p>
        </w:tc>
        <w:tc>
          <w:tcPr>
            <w:tcW w:w="773" w:type="dxa"/>
            <w:shd w:val="clear" w:color="auto" w:fill="auto"/>
            <w:vAlign w:val="center"/>
          </w:tcPr>
          <w:p w14:paraId="1EC303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0.41 </w:t>
            </w:r>
          </w:p>
        </w:tc>
        <w:tc>
          <w:tcPr>
            <w:tcW w:w="753" w:type="dxa"/>
            <w:shd w:val="clear" w:color="auto" w:fill="auto"/>
            <w:vAlign w:val="center"/>
          </w:tcPr>
          <w:p w14:paraId="42CBE1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662370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3.50 </w:t>
            </w:r>
          </w:p>
        </w:tc>
        <w:tc>
          <w:tcPr>
            <w:tcW w:w="766" w:type="dxa"/>
            <w:shd w:val="clear" w:color="auto" w:fill="auto"/>
            <w:vAlign w:val="center"/>
          </w:tcPr>
          <w:p w14:paraId="343872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 </w:t>
            </w:r>
          </w:p>
        </w:tc>
        <w:tc>
          <w:tcPr>
            <w:tcW w:w="752" w:type="dxa"/>
            <w:shd w:val="clear" w:color="auto" w:fill="auto"/>
            <w:vAlign w:val="center"/>
          </w:tcPr>
          <w:p w14:paraId="636103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 </w:t>
            </w:r>
          </w:p>
        </w:tc>
        <w:tc>
          <w:tcPr>
            <w:tcW w:w="773" w:type="dxa"/>
            <w:shd w:val="clear" w:color="auto" w:fill="auto"/>
            <w:vAlign w:val="center"/>
          </w:tcPr>
          <w:p w14:paraId="4C9DEF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3" w:type="dxa"/>
            <w:shd w:val="clear" w:color="auto" w:fill="auto"/>
            <w:vAlign w:val="center"/>
          </w:tcPr>
          <w:p w14:paraId="250986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19E955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3.58 </w:t>
            </w:r>
          </w:p>
        </w:tc>
        <w:tc>
          <w:tcPr>
            <w:tcW w:w="766" w:type="dxa"/>
            <w:shd w:val="clear" w:color="auto" w:fill="auto"/>
            <w:vAlign w:val="center"/>
          </w:tcPr>
          <w:p w14:paraId="1ECABE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52" w:type="dxa"/>
            <w:shd w:val="clear" w:color="auto" w:fill="auto"/>
            <w:vAlign w:val="center"/>
          </w:tcPr>
          <w:p w14:paraId="2230F7D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73" w:type="dxa"/>
            <w:shd w:val="clear" w:color="auto" w:fill="auto"/>
            <w:vAlign w:val="center"/>
          </w:tcPr>
          <w:p w14:paraId="21894E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53" w:type="dxa"/>
            <w:shd w:val="clear" w:color="auto" w:fill="auto"/>
            <w:vAlign w:val="center"/>
          </w:tcPr>
          <w:p w14:paraId="3F4619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6324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04C80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183095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鱼听村</w:t>
            </w:r>
          </w:p>
        </w:tc>
        <w:tc>
          <w:tcPr>
            <w:tcW w:w="756" w:type="dxa"/>
            <w:shd w:val="clear" w:color="auto" w:fill="auto"/>
            <w:vAlign w:val="center"/>
          </w:tcPr>
          <w:p w14:paraId="7F574B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A82B4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284 </w:t>
            </w:r>
          </w:p>
        </w:tc>
        <w:tc>
          <w:tcPr>
            <w:tcW w:w="530" w:type="dxa"/>
            <w:shd w:val="clear" w:color="auto" w:fill="auto"/>
            <w:vAlign w:val="center"/>
          </w:tcPr>
          <w:p w14:paraId="2DF6350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287 </w:t>
            </w:r>
          </w:p>
        </w:tc>
        <w:tc>
          <w:tcPr>
            <w:tcW w:w="530" w:type="dxa"/>
            <w:shd w:val="clear" w:color="auto" w:fill="auto"/>
            <w:vAlign w:val="center"/>
          </w:tcPr>
          <w:p w14:paraId="4E8A7D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290 </w:t>
            </w:r>
          </w:p>
        </w:tc>
        <w:tc>
          <w:tcPr>
            <w:tcW w:w="530" w:type="dxa"/>
            <w:shd w:val="clear" w:color="auto" w:fill="auto"/>
            <w:vAlign w:val="center"/>
          </w:tcPr>
          <w:p w14:paraId="0ACF8C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294 </w:t>
            </w:r>
          </w:p>
        </w:tc>
        <w:tc>
          <w:tcPr>
            <w:tcW w:w="530" w:type="dxa"/>
            <w:shd w:val="clear" w:color="auto" w:fill="auto"/>
            <w:vAlign w:val="center"/>
          </w:tcPr>
          <w:p w14:paraId="70661B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302 </w:t>
            </w:r>
          </w:p>
        </w:tc>
        <w:tc>
          <w:tcPr>
            <w:tcW w:w="634" w:type="dxa"/>
            <w:shd w:val="clear" w:color="auto" w:fill="auto"/>
            <w:vAlign w:val="center"/>
          </w:tcPr>
          <w:p w14:paraId="2B8AEF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18.36 </w:t>
            </w:r>
          </w:p>
        </w:tc>
        <w:tc>
          <w:tcPr>
            <w:tcW w:w="634" w:type="dxa"/>
            <w:shd w:val="clear" w:color="auto" w:fill="auto"/>
            <w:vAlign w:val="center"/>
          </w:tcPr>
          <w:p w14:paraId="06544F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18.54 </w:t>
            </w:r>
          </w:p>
        </w:tc>
        <w:tc>
          <w:tcPr>
            <w:tcW w:w="634" w:type="dxa"/>
            <w:shd w:val="clear" w:color="auto" w:fill="auto"/>
            <w:vAlign w:val="center"/>
          </w:tcPr>
          <w:p w14:paraId="3B82CE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18.82 </w:t>
            </w:r>
          </w:p>
        </w:tc>
        <w:tc>
          <w:tcPr>
            <w:tcW w:w="634" w:type="dxa"/>
            <w:shd w:val="clear" w:color="auto" w:fill="auto"/>
            <w:vAlign w:val="center"/>
          </w:tcPr>
          <w:p w14:paraId="17F3D8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19.30 </w:t>
            </w:r>
          </w:p>
        </w:tc>
        <w:tc>
          <w:tcPr>
            <w:tcW w:w="772" w:type="dxa"/>
            <w:shd w:val="clear" w:color="auto" w:fill="auto"/>
            <w:vAlign w:val="center"/>
          </w:tcPr>
          <w:p w14:paraId="778B46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 </w:t>
            </w:r>
          </w:p>
        </w:tc>
        <w:tc>
          <w:tcPr>
            <w:tcW w:w="766" w:type="dxa"/>
            <w:shd w:val="clear" w:color="auto" w:fill="auto"/>
            <w:vAlign w:val="center"/>
          </w:tcPr>
          <w:p w14:paraId="24C0F2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0.80 </w:t>
            </w:r>
          </w:p>
        </w:tc>
        <w:tc>
          <w:tcPr>
            <w:tcW w:w="752" w:type="dxa"/>
            <w:shd w:val="clear" w:color="auto" w:fill="auto"/>
            <w:vAlign w:val="center"/>
          </w:tcPr>
          <w:p w14:paraId="7D7C9F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0.80 </w:t>
            </w:r>
          </w:p>
        </w:tc>
        <w:tc>
          <w:tcPr>
            <w:tcW w:w="773" w:type="dxa"/>
            <w:shd w:val="clear" w:color="auto" w:fill="auto"/>
            <w:vAlign w:val="center"/>
          </w:tcPr>
          <w:p w14:paraId="29D1FA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0.20 </w:t>
            </w:r>
          </w:p>
        </w:tc>
        <w:tc>
          <w:tcPr>
            <w:tcW w:w="753" w:type="dxa"/>
            <w:shd w:val="clear" w:color="auto" w:fill="auto"/>
            <w:vAlign w:val="center"/>
          </w:tcPr>
          <w:p w14:paraId="2235E8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5DCADA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1.69 </w:t>
            </w:r>
          </w:p>
        </w:tc>
        <w:tc>
          <w:tcPr>
            <w:tcW w:w="766" w:type="dxa"/>
            <w:shd w:val="clear" w:color="auto" w:fill="auto"/>
            <w:vAlign w:val="center"/>
          </w:tcPr>
          <w:p w14:paraId="725E3F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0.81 </w:t>
            </w:r>
          </w:p>
        </w:tc>
        <w:tc>
          <w:tcPr>
            <w:tcW w:w="752" w:type="dxa"/>
            <w:shd w:val="clear" w:color="auto" w:fill="auto"/>
            <w:vAlign w:val="center"/>
          </w:tcPr>
          <w:p w14:paraId="19FA73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0.81 </w:t>
            </w:r>
          </w:p>
        </w:tc>
        <w:tc>
          <w:tcPr>
            <w:tcW w:w="773" w:type="dxa"/>
            <w:shd w:val="clear" w:color="auto" w:fill="auto"/>
            <w:vAlign w:val="center"/>
          </w:tcPr>
          <w:p w14:paraId="6E805D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0.20 </w:t>
            </w:r>
          </w:p>
        </w:tc>
        <w:tc>
          <w:tcPr>
            <w:tcW w:w="753" w:type="dxa"/>
            <w:shd w:val="clear" w:color="auto" w:fill="auto"/>
            <w:vAlign w:val="center"/>
          </w:tcPr>
          <w:p w14:paraId="7C77B7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0B580C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66" w:type="dxa"/>
            <w:shd w:val="clear" w:color="auto" w:fill="auto"/>
            <w:vAlign w:val="center"/>
          </w:tcPr>
          <w:p w14:paraId="582563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0.82 </w:t>
            </w:r>
          </w:p>
        </w:tc>
        <w:tc>
          <w:tcPr>
            <w:tcW w:w="752" w:type="dxa"/>
            <w:shd w:val="clear" w:color="auto" w:fill="auto"/>
            <w:vAlign w:val="center"/>
          </w:tcPr>
          <w:p w14:paraId="433B20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0.82 </w:t>
            </w:r>
          </w:p>
        </w:tc>
        <w:tc>
          <w:tcPr>
            <w:tcW w:w="773" w:type="dxa"/>
            <w:shd w:val="clear" w:color="auto" w:fill="auto"/>
            <w:vAlign w:val="center"/>
          </w:tcPr>
          <w:p w14:paraId="6C2411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0.21 </w:t>
            </w:r>
          </w:p>
        </w:tc>
        <w:tc>
          <w:tcPr>
            <w:tcW w:w="753" w:type="dxa"/>
            <w:shd w:val="clear" w:color="auto" w:fill="auto"/>
            <w:vAlign w:val="center"/>
          </w:tcPr>
          <w:p w14:paraId="268F92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4E2F32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66" w:type="dxa"/>
            <w:shd w:val="clear" w:color="auto" w:fill="auto"/>
            <w:vAlign w:val="center"/>
          </w:tcPr>
          <w:p w14:paraId="6455E6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0.85 </w:t>
            </w:r>
          </w:p>
        </w:tc>
        <w:tc>
          <w:tcPr>
            <w:tcW w:w="752" w:type="dxa"/>
            <w:shd w:val="clear" w:color="auto" w:fill="auto"/>
            <w:vAlign w:val="center"/>
          </w:tcPr>
          <w:p w14:paraId="0B043C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0.85 </w:t>
            </w:r>
          </w:p>
        </w:tc>
        <w:tc>
          <w:tcPr>
            <w:tcW w:w="773" w:type="dxa"/>
            <w:shd w:val="clear" w:color="auto" w:fill="auto"/>
            <w:vAlign w:val="center"/>
          </w:tcPr>
          <w:p w14:paraId="05BFE2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0.21 </w:t>
            </w:r>
          </w:p>
        </w:tc>
        <w:tc>
          <w:tcPr>
            <w:tcW w:w="753" w:type="dxa"/>
            <w:shd w:val="clear" w:color="auto" w:fill="auto"/>
            <w:vAlign w:val="center"/>
          </w:tcPr>
          <w:p w14:paraId="5A8CF5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3F78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CBDA9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富顺镇</w:t>
            </w:r>
          </w:p>
        </w:tc>
        <w:tc>
          <w:tcPr>
            <w:tcW w:w="613" w:type="dxa"/>
            <w:shd w:val="clear" w:color="auto" w:fill="auto"/>
            <w:vAlign w:val="center"/>
          </w:tcPr>
          <w:p w14:paraId="7A2B17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中心村</w:t>
            </w:r>
          </w:p>
        </w:tc>
        <w:tc>
          <w:tcPr>
            <w:tcW w:w="756" w:type="dxa"/>
            <w:shd w:val="clear" w:color="auto" w:fill="auto"/>
            <w:vAlign w:val="center"/>
          </w:tcPr>
          <w:p w14:paraId="00F60D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9F8F0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1726 </w:t>
            </w:r>
          </w:p>
        </w:tc>
        <w:tc>
          <w:tcPr>
            <w:tcW w:w="530" w:type="dxa"/>
            <w:shd w:val="clear" w:color="auto" w:fill="auto"/>
            <w:vAlign w:val="center"/>
          </w:tcPr>
          <w:p w14:paraId="143B9A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1743 </w:t>
            </w:r>
          </w:p>
        </w:tc>
        <w:tc>
          <w:tcPr>
            <w:tcW w:w="530" w:type="dxa"/>
            <w:shd w:val="clear" w:color="auto" w:fill="auto"/>
            <w:vAlign w:val="center"/>
          </w:tcPr>
          <w:p w14:paraId="29C4CB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1761 </w:t>
            </w:r>
          </w:p>
        </w:tc>
        <w:tc>
          <w:tcPr>
            <w:tcW w:w="530" w:type="dxa"/>
            <w:shd w:val="clear" w:color="auto" w:fill="auto"/>
            <w:vAlign w:val="center"/>
          </w:tcPr>
          <w:p w14:paraId="69EAEF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1787 </w:t>
            </w:r>
          </w:p>
        </w:tc>
        <w:tc>
          <w:tcPr>
            <w:tcW w:w="530" w:type="dxa"/>
            <w:shd w:val="clear" w:color="auto" w:fill="auto"/>
            <w:vAlign w:val="center"/>
          </w:tcPr>
          <w:p w14:paraId="6DA8CA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1833 </w:t>
            </w:r>
          </w:p>
        </w:tc>
        <w:tc>
          <w:tcPr>
            <w:tcW w:w="634" w:type="dxa"/>
            <w:shd w:val="clear" w:color="auto" w:fill="auto"/>
            <w:vAlign w:val="center"/>
          </w:tcPr>
          <w:p w14:paraId="5DFA64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111.57 </w:t>
            </w:r>
          </w:p>
        </w:tc>
        <w:tc>
          <w:tcPr>
            <w:tcW w:w="634" w:type="dxa"/>
            <w:shd w:val="clear" w:color="auto" w:fill="auto"/>
            <w:vAlign w:val="center"/>
          </w:tcPr>
          <w:p w14:paraId="4AED03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112.69 </w:t>
            </w:r>
          </w:p>
        </w:tc>
        <w:tc>
          <w:tcPr>
            <w:tcW w:w="634" w:type="dxa"/>
            <w:shd w:val="clear" w:color="auto" w:fill="auto"/>
            <w:vAlign w:val="center"/>
          </w:tcPr>
          <w:p w14:paraId="1D34DC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114.40 </w:t>
            </w:r>
          </w:p>
        </w:tc>
        <w:tc>
          <w:tcPr>
            <w:tcW w:w="634" w:type="dxa"/>
            <w:shd w:val="clear" w:color="auto" w:fill="auto"/>
            <w:vAlign w:val="center"/>
          </w:tcPr>
          <w:p w14:paraId="7F0894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117.29 </w:t>
            </w:r>
          </w:p>
        </w:tc>
        <w:tc>
          <w:tcPr>
            <w:tcW w:w="772" w:type="dxa"/>
            <w:shd w:val="clear" w:color="auto" w:fill="auto"/>
            <w:vAlign w:val="center"/>
          </w:tcPr>
          <w:p w14:paraId="6381AC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10.18 </w:t>
            </w:r>
          </w:p>
        </w:tc>
        <w:tc>
          <w:tcPr>
            <w:tcW w:w="766" w:type="dxa"/>
            <w:shd w:val="clear" w:color="auto" w:fill="auto"/>
            <w:vAlign w:val="center"/>
          </w:tcPr>
          <w:p w14:paraId="1CBFAE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4.89 </w:t>
            </w:r>
          </w:p>
        </w:tc>
        <w:tc>
          <w:tcPr>
            <w:tcW w:w="752" w:type="dxa"/>
            <w:shd w:val="clear" w:color="auto" w:fill="auto"/>
            <w:vAlign w:val="center"/>
          </w:tcPr>
          <w:p w14:paraId="03BAA8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4.89 </w:t>
            </w:r>
          </w:p>
        </w:tc>
        <w:tc>
          <w:tcPr>
            <w:tcW w:w="773" w:type="dxa"/>
            <w:shd w:val="clear" w:color="auto" w:fill="auto"/>
            <w:vAlign w:val="center"/>
          </w:tcPr>
          <w:p w14:paraId="4DDEE1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1.22 </w:t>
            </w:r>
          </w:p>
        </w:tc>
        <w:tc>
          <w:tcPr>
            <w:tcW w:w="753" w:type="dxa"/>
            <w:shd w:val="clear" w:color="auto" w:fill="auto"/>
            <w:vAlign w:val="center"/>
          </w:tcPr>
          <w:p w14:paraId="0BCEB8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0.16 </w:t>
            </w:r>
          </w:p>
        </w:tc>
        <w:tc>
          <w:tcPr>
            <w:tcW w:w="772" w:type="dxa"/>
            <w:shd w:val="clear" w:color="auto" w:fill="auto"/>
            <w:vAlign w:val="center"/>
          </w:tcPr>
          <w:p w14:paraId="00C565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10.28 </w:t>
            </w:r>
          </w:p>
        </w:tc>
        <w:tc>
          <w:tcPr>
            <w:tcW w:w="766" w:type="dxa"/>
            <w:shd w:val="clear" w:color="auto" w:fill="auto"/>
            <w:vAlign w:val="center"/>
          </w:tcPr>
          <w:p w14:paraId="566D1B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4.94 </w:t>
            </w:r>
          </w:p>
        </w:tc>
        <w:tc>
          <w:tcPr>
            <w:tcW w:w="752" w:type="dxa"/>
            <w:shd w:val="clear" w:color="auto" w:fill="auto"/>
            <w:vAlign w:val="center"/>
          </w:tcPr>
          <w:p w14:paraId="37041C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4.94 </w:t>
            </w:r>
          </w:p>
        </w:tc>
        <w:tc>
          <w:tcPr>
            <w:tcW w:w="773" w:type="dxa"/>
            <w:shd w:val="clear" w:color="auto" w:fill="auto"/>
            <w:vAlign w:val="center"/>
          </w:tcPr>
          <w:p w14:paraId="08EF98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1.23 </w:t>
            </w:r>
          </w:p>
        </w:tc>
        <w:tc>
          <w:tcPr>
            <w:tcW w:w="753" w:type="dxa"/>
            <w:shd w:val="clear" w:color="auto" w:fill="auto"/>
            <w:vAlign w:val="center"/>
          </w:tcPr>
          <w:p w14:paraId="629955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0.16 </w:t>
            </w:r>
          </w:p>
        </w:tc>
        <w:tc>
          <w:tcPr>
            <w:tcW w:w="772" w:type="dxa"/>
            <w:shd w:val="clear" w:color="auto" w:fill="auto"/>
            <w:vAlign w:val="center"/>
          </w:tcPr>
          <w:p w14:paraId="36C8B3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10.44 </w:t>
            </w:r>
          </w:p>
        </w:tc>
        <w:tc>
          <w:tcPr>
            <w:tcW w:w="766" w:type="dxa"/>
            <w:shd w:val="clear" w:color="auto" w:fill="auto"/>
            <w:vAlign w:val="center"/>
          </w:tcPr>
          <w:p w14:paraId="3AD005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5.01 </w:t>
            </w:r>
          </w:p>
        </w:tc>
        <w:tc>
          <w:tcPr>
            <w:tcW w:w="752" w:type="dxa"/>
            <w:shd w:val="clear" w:color="auto" w:fill="auto"/>
            <w:vAlign w:val="center"/>
          </w:tcPr>
          <w:p w14:paraId="55752F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5.01 </w:t>
            </w:r>
          </w:p>
        </w:tc>
        <w:tc>
          <w:tcPr>
            <w:tcW w:w="773" w:type="dxa"/>
            <w:shd w:val="clear" w:color="auto" w:fill="auto"/>
            <w:vAlign w:val="center"/>
          </w:tcPr>
          <w:p w14:paraId="5747FA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1.25 </w:t>
            </w:r>
          </w:p>
        </w:tc>
        <w:tc>
          <w:tcPr>
            <w:tcW w:w="753" w:type="dxa"/>
            <w:shd w:val="clear" w:color="auto" w:fill="auto"/>
            <w:vAlign w:val="center"/>
          </w:tcPr>
          <w:p w14:paraId="2BEABD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72" w:type="dxa"/>
            <w:shd w:val="clear" w:color="auto" w:fill="auto"/>
            <w:vAlign w:val="center"/>
          </w:tcPr>
          <w:p w14:paraId="33E556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10.70 </w:t>
            </w:r>
          </w:p>
        </w:tc>
        <w:tc>
          <w:tcPr>
            <w:tcW w:w="766" w:type="dxa"/>
            <w:shd w:val="clear" w:color="auto" w:fill="auto"/>
            <w:vAlign w:val="center"/>
          </w:tcPr>
          <w:p w14:paraId="5AF351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5.14 </w:t>
            </w:r>
          </w:p>
        </w:tc>
        <w:tc>
          <w:tcPr>
            <w:tcW w:w="752" w:type="dxa"/>
            <w:shd w:val="clear" w:color="auto" w:fill="auto"/>
            <w:vAlign w:val="center"/>
          </w:tcPr>
          <w:p w14:paraId="4BA95F7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5.14 </w:t>
            </w:r>
          </w:p>
        </w:tc>
        <w:tc>
          <w:tcPr>
            <w:tcW w:w="773" w:type="dxa"/>
            <w:shd w:val="clear" w:color="auto" w:fill="auto"/>
            <w:vAlign w:val="center"/>
          </w:tcPr>
          <w:p w14:paraId="574E57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1.28 </w:t>
            </w:r>
          </w:p>
        </w:tc>
        <w:tc>
          <w:tcPr>
            <w:tcW w:w="753" w:type="dxa"/>
            <w:shd w:val="clear" w:color="auto" w:fill="auto"/>
            <w:vAlign w:val="center"/>
          </w:tcPr>
          <w:p w14:paraId="1AE94B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r>
      <w:tr w14:paraId="15A6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8A501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沟口镇</w:t>
            </w:r>
          </w:p>
        </w:tc>
        <w:tc>
          <w:tcPr>
            <w:tcW w:w="613" w:type="dxa"/>
            <w:shd w:val="clear" w:color="auto" w:fill="auto"/>
            <w:vAlign w:val="center"/>
          </w:tcPr>
          <w:p w14:paraId="0EF0DB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飞虹村</w:t>
            </w:r>
          </w:p>
        </w:tc>
        <w:tc>
          <w:tcPr>
            <w:tcW w:w="756" w:type="dxa"/>
            <w:shd w:val="clear" w:color="auto" w:fill="auto"/>
            <w:vAlign w:val="center"/>
          </w:tcPr>
          <w:p w14:paraId="389AA3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7B5BE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243 </w:t>
            </w:r>
          </w:p>
        </w:tc>
        <w:tc>
          <w:tcPr>
            <w:tcW w:w="530" w:type="dxa"/>
            <w:shd w:val="clear" w:color="auto" w:fill="auto"/>
            <w:vAlign w:val="center"/>
          </w:tcPr>
          <w:p w14:paraId="09E22F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245 </w:t>
            </w:r>
          </w:p>
        </w:tc>
        <w:tc>
          <w:tcPr>
            <w:tcW w:w="530" w:type="dxa"/>
            <w:shd w:val="clear" w:color="auto" w:fill="auto"/>
            <w:vAlign w:val="center"/>
          </w:tcPr>
          <w:p w14:paraId="5F6CAE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248 </w:t>
            </w:r>
          </w:p>
        </w:tc>
        <w:tc>
          <w:tcPr>
            <w:tcW w:w="530" w:type="dxa"/>
            <w:shd w:val="clear" w:color="auto" w:fill="auto"/>
            <w:vAlign w:val="center"/>
          </w:tcPr>
          <w:p w14:paraId="330E48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252 </w:t>
            </w:r>
          </w:p>
        </w:tc>
        <w:tc>
          <w:tcPr>
            <w:tcW w:w="530" w:type="dxa"/>
            <w:shd w:val="clear" w:color="auto" w:fill="auto"/>
            <w:vAlign w:val="center"/>
          </w:tcPr>
          <w:p w14:paraId="36B53D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258 </w:t>
            </w:r>
          </w:p>
        </w:tc>
        <w:tc>
          <w:tcPr>
            <w:tcW w:w="634" w:type="dxa"/>
            <w:shd w:val="clear" w:color="auto" w:fill="auto"/>
            <w:vAlign w:val="center"/>
          </w:tcPr>
          <w:p w14:paraId="4DC42F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15.71 </w:t>
            </w:r>
          </w:p>
        </w:tc>
        <w:tc>
          <w:tcPr>
            <w:tcW w:w="634" w:type="dxa"/>
            <w:shd w:val="clear" w:color="auto" w:fill="auto"/>
            <w:vAlign w:val="center"/>
          </w:tcPr>
          <w:p w14:paraId="0BDD50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15.87 </w:t>
            </w:r>
          </w:p>
        </w:tc>
        <w:tc>
          <w:tcPr>
            <w:tcW w:w="634" w:type="dxa"/>
            <w:shd w:val="clear" w:color="auto" w:fill="auto"/>
            <w:vAlign w:val="center"/>
          </w:tcPr>
          <w:p w14:paraId="4C32DC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16.11 </w:t>
            </w:r>
          </w:p>
        </w:tc>
        <w:tc>
          <w:tcPr>
            <w:tcW w:w="634" w:type="dxa"/>
            <w:shd w:val="clear" w:color="auto" w:fill="auto"/>
            <w:vAlign w:val="center"/>
          </w:tcPr>
          <w:p w14:paraId="485003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16.51 </w:t>
            </w:r>
          </w:p>
        </w:tc>
        <w:tc>
          <w:tcPr>
            <w:tcW w:w="772" w:type="dxa"/>
            <w:shd w:val="clear" w:color="auto" w:fill="auto"/>
            <w:vAlign w:val="center"/>
          </w:tcPr>
          <w:p w14:paraId="080F77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66" w:type="dxa"/>
            <w:shd w:val="clear" w:color="auto" w:fill="auto"/>
            <w:vAlign w:val="center"/>
          </w:tcPr>
          <w:p w14:paraId="3CFF3C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52" w:type="dxa"/>
            <w:shd w:val="clear" w:color="auto" w:fill="auto"/>
            <w:vAlign w:val="center"/>
          </w:tcPr>
          <w:p w14:paraId="052DEE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73" w:type="dxa"/>
            <w:shd w:val="clear" w:color="auto" w:fill="auto"/>
            <w:vAlign w:val="center"/>
          </w:tcPr>
          <w:p w14:paraId="1E27CE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0923FB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3988F5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66" w:type="dxa"/>
            <w:shd w:val="clear" w:color="auto" w:fill="auto"/>
            <w:vAlign w:val="center"/>
          </w:tcPr>
          <w:p w14:paraId="47D69D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52" w:type="dxa"/>
            <w:shd w:val="clear" w:color="auto" w:fill="auto"/>
            <w:vAlign w:val="center"/>
          </w:tcPr>
          <w:p w14:paraId="06234F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73" w:type="dxa"/>
            <w:shd w:val="clear" w:color="auto" w:fill="auto"/>
            <w:vAlign w:val="center"/>
          </w:tcPr>
          <w:p w14:paraId="322276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626EFB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16A4FC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66" w:type="dxa"/>
            <w:shd w:val="clear" w:color="auto" w:fill="auto"/>
            <w:vAlign w:val="center"/>
          </w:tcPr>
          <w:p w14:paraId="4DE635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52" w:type="dxa"/>
            <w:shd w:val="clear" w:color="auto" w:fill="auto"/>
            <w:vAlign w:val="center"/>
          </w:tcPr>
          <w:p w14:paraId="7DD97E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73" w:type="dxa"/>
            <w:shd w:val="clear" w:color="auto" w:fill="auto"/>
            <w:vAlign w:val="center"/>
          </w:tcPr>
          <w:p w14:paraId="677AF3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3D8A92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5DC079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66" w:type="dxa"/>
            <w:shd w:val="clear" w:color="auto" w:fill="auto"/>
            <w:vAlign w:val="center"/>
          </w:tcPr>
          <w:p w14:paraId="721070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52" w:type="dxa"/>
            <w:shd w:val="clear" w:color="auto" w:fill="auto"/>
            <w:vAlign w:val="center"/>
          </w:tcPr>
          <w:p w14:paraId="260970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73" w:type="dxa"/>
            <w:shd w:val="clear" w:color="auto" w:fill="auto"/>
            <w:vAlign w:val="center"/>
          </w:tcPr>
          <w:p w14:paraId="2D6BF4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743A9B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6C80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91910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沟口镇</w:t>
            </w:r>
          </w:p>
        </w:tc>
        <w:tc>
          <w:tcPr>
            <w:tcW w:w="613" w:type="dxa"/>
            <w:shd w:val="clear" w:color="auto" w:fill="auto"/>
            <w:vAlign w:val="center"/>
          </w:tcPr>
          <w:p w14:paraId="023999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沟口村</w:t>
            </w:r>
          </w:p>
        </w:tc>
        <w:tc>
          <w:tcPr>
            <w:tcW w:w="756" w:type="dxa"/>
            <w:shd w:val="clear" w:color="auto" w:fill="auto"/>
            <w:vAlign w:val="center"/>
          </w:tcPr>
          <w:p w14:paraId="523483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CF478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406 </w:t>
            </w:r>
          </w:p>
        </w:tc>
        <w:tc>
          <w:tcPr>
            <w:tcW w:w="530" w:type="dxa"/>
            <w:shd w:val="clear" w:color="auto" w:fill="auto"/>
            <w:vAlign w:val="center"/>
          </w:tcPr>
          <w:p w14:paraId="187F38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410 </w:t>
            </w:r>
          </w:p>
        </w:tc>
        <w:tc>
          <w:tcPr>
            <w:tcW w:w="530" w:type="dxa"/>
            <w:shd w:val="clear" w:color="auto" w:fill="auto"/>
            <w:vAlign w:val="center"/>
          </w:tcPr>
          <w:p w14:paraId="0AE70C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414 </w:t>
            </w:r>
          </w:p>
        </w:tc>
        <w:tc>
          <w:tcPr>
            <w:tcW w:w="530" w:type="dxa"/>
            <w:shd w:val="clear" w:color="auto" w:fill="auto"/>
            <w:vAlign w:val="center"/>
          </w:tcPr>
          <w:p w14:paraId="20123A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420 </w:t>
            </w:r>
          </w:p>
        </w:tc>
        <w:tc>
          <w:tcPr>
            <w:tcW w:w="530" w:type="dxa"/>
            <w:shd w:val="clear" w:color="auto" w:fill="auto"/>
            <w:vAlign w:val="center"/>
          </w:tcPr>
          <w:p w14:paraId="515046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431 </w:t>
            </w:r>
          </w:p>
        </w:tc>
        <w:tc>
          <w:tcPr>
            <w:tcW w:w="634" w:type="dxa"/>
            <w:shd w:val="clear" w:color="auto" w:fill="auto"/>
            <w:vAlign w:val="center"/>
          </w:tcPr>
          <w:p w14:paraId="11AFB8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26.25 </w:t>
            </w:r>
          </w:p>
        </w:tc>
        <w:tc>
          <w:tcPr>
            <w:tcW w:w="634" w:type="dxa"/>
            <w:shd w:val="clear" w:color="auto" w:fill="auto"/>
            <w:vAlign w:val="center"/>
          </w:tcPr>
          <w:p w14:paraId="0708E3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26.51 </w:t>
            </w:r>
          </w:p>
        </w:tc>
        <w:tc>
          <w:tcPr>
            <w:tcW w:w="634" w:type="dxa"/>
            <w:shd w:val="clear" w:color="auto" w:fill="auto"/>
            <w:vAlign w:val="center"/>
          </w:tcPr>
          <w:p w14:paraId="7A177C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26.91 </w:t>
            </w:r>
          </w:p>
        </w:tc>
        <w:tc>
          <w:tcPr>
            <w:tcW w:w="634" w:type="dxa"/>
            <w:shd w:val="clear" w:color="auto" w:fill="auto"/>
            <w:vAlign w:val="center"/>
          </w:tcPr>
          <w:p w14:paraId="6B6508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27.59 </w:t>
            </w:r>
          </w:p>
        </w:tc>
        <w:tc>
          <w:tcPr>
            <w:tcW w:w="772" w:type="dxa"/>
            <w:shd w:val="clear" w:color="auto" w:fill="auto"/>
            <w:vAlign w:val="center"/>
          </w:tcPr>
          <w:p w14:paraId="5492D9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2.39 </w:t>
            </w:r>
          </w:p>
        </w:tc>
        <w:tc>
          <w:tcPr>
            <w:tcW w:w="766" w:type="dxa"/>
            <w:shd w:val="clear" w:color="auto" w:fill="auto"/>
            <w:vAlign w:val="center"/>
          </w:tcPr>
          <w:p w14:paraId="6768B9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1.15 </w:t>
            </w:r>
          </w:p>
        </w:tc>
        <w:tc>
          <w:tcPr>
            <w:tcW w:w="752" w:type="dxa"/>
            <w:shd w:val="clear" w:color="auto" w:fill="auto"/>
            <w:vAlign w:val="center"/>
          </w:tcPr>
          <w:p w14:paraId="2DA439A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1.15 </w:t>
            </w:r>
          </w:p>
        </w:tc>
        <w:tc>
          <w:tcPr>
            <w:tcW w:w="773" w:type="dxa"/>
            <w:shd w:val="clear" w:color="auto" w:fill="auto"/>
            <w:vAlign w:val="center"/>
          </w:tcPr>
          <w:p w14:paraId="43BB6D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0.29 </w:t>
            </w:r>
          </w:p>
        </w:tc>
        <w:tc>
          <w:tcPr>
            <w:tcW w:w="753" w:type="dxa"/>
            <w:shd w:val="clear" w:color="auto" w:fill="auto"/>
            <w:vAlign w:val="center"/>
          </w:tcPr>
          <w:p w14:paraId="07166B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0123BD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2.42 </w:t>
            </w:r>
          </w:p>
        </w:tc>
        <w:tc>
          <w:tcPr>
            <w:tcW w:w="766" w:type="dxa"/>
            <w:shd w:val="clear" w:color="auto" w:fill="auto"/>
            <w:vAlign w:val="center"/>
          </w:tcPr>
          <w:p w14:paraId="707951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1.16 </w:t>
            </w:r>
          </w:p>
        </w:tc>
        <w:tc>
          <w:tcPr>
            <w:tcW w:w="752" w:type="dxa"/>
            <w:shd w:val="clear" w:color="auto" w:fill="auto"/>
            <w:vAlign w:val="center"/>
          </w:tcPr>
          <w:p w14:paraId="71B8B8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1.16 </w:t>
            </w:r>
          </w:p>
        </w:tc>
        <w:tc>
          <w:tcPr>
            <w:tcW w:w="773" w:type="dxa"/>
            <w:shd w:val="clear" w:color="auto" w:fill="auto"/>
            <w:vAlign w:val="center"/>
          </w:tcPr>
          <w:p w14:paraId="2BEC44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0.29 </w:t>
            </w:r>
          </w:p>
        </w:tc>
        <w:tc>
          <w:tcPr>
            <w:tcW w:w="753" w:type="dxa"/>
            <w:shd w:val="clear" w:color="auto" w:fill="auto"/>
            <w:vAlign w:val="center"/>
          </w:tcPr>
          <w:p w14:paraId="571842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05B6BD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2.46 </w:t>
            </w:r>
          </w:p>
        </w:tc>
        <w:tc>
          <w:tcPr>
            <w:tcW w:w="766" w:type="dxa"/>
            <w:shd w:val="clear" w:color="auto" w:fill="auto"/>
            <w:vAlign w:val="center"/>
          </w:tcPr>
          <w:p w14:paraId="524FCB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1.18 </w:t>
            </w:r>
          </w:p>
        </w:tc>
        <w:tc>
          <w:tcPr>
            <w:tcW w:w="752" w:type="dxa"/>
            <w:shd w:val="clear" w:color="auto" w:fill="auto"/>
            <w:vAlign w:val="center"/>
          </w:tcPr>
          <w:p w14:paraId="578FFA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1.18 </w:t>
            </w:r>
          </w:p>
        </w:tc>
        <w:tc>
          <w:tcPr>
            <w:tcW w:w="773" w:type="dxa"/>
            <w:shd w:val="clear" w:color="auto" w:fill="auto"/>
            <w:vAlign w:val="center"/>
          </w:tcPr>
          <w:p w14:paraId="4E137D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0.29 </w:t>
            </w:r>
          </w:p>
        </w:tc>
        <w:tc>
          <w:tcPr>
            <w:tcW w:w="753" w:type="dxa"/>
            <w:shd w:val="clear" w:color="auto" w:fill="auto"/>
            <w:vAlign w:val="center"/>
          </w:tcPr>
          <w:p w14:paraId="53DD62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733E2B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2.52 </w:t>
            </w:r>
          </w:p>
        </w:tc>
        <w:tc>
          <w:tcPr>
            <w:tcW w:w="766" w:type="dxa"/>
            <w:shd w:val="clear" w:color="auto" w:fill="auto"/>
            <w:vAlign w:val="center"/>
          </w:tcPr>
          <w:p w14:paraId="0685D8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1.21 </w:t>
            </w:r>
          </w:p>
        </w:tc>
        <w:tc>
          <w:tcPr>
            <w:tcW w:w="752" w:type="dxa"/>
            <w:shd w:val="clear" w:color="auto" w:fill="auto"/>
            <w:vAlign w:val="center"/>
          </w:tcPr>
          <w:p w14:paraId="3087EB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1.21 </w:t>
            </w:r>
          </w:p>
        </w:tc>
        <w:tc>
          <w:tcPr>
            <w:tcW w:w="773" w:type="dxa"/>
            <w:shd w:val="clear" w:color="auto" w:fill="auto"/>
            <w:vAlign w:val="center"/>
          </w:tcPr>
          <w:p w14:paraId="74B482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0.30 </w:t>
            </w:r>
          </w:p>
        </w:tc>
        <w:tc>
          <w:tcPr>
            <w:tcW w:w="753" w:type="dxa"/>
            <w:shd w:val="clear" w:color="auto" w:fill="auto"/>
            <w:vAlign w:val="center"/>
          </w:tcPr>
          <w:p w14:paraId="1306DD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096D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26C76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沟口镇</w:t>
            </w:r>
          </w:p>
        </w:tc>
        <w:tc>
          <w:tcPr>
            <w:tcW w:w="613" w:type="dxa"/>
            <w:shd w:val="clear" w:color="auto" w:fill="auto"/>
            <w:vAlign w:val="center"/>
          </w:tcPr>
          <w:p w14:paraId="72BA90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深沟村</w:t>
            </w:r>
          </w:p>
        </w:tc>
        <w:tc>
          <w:tcPr>
            <w:tcW w:w="756" w:type="dxa"/>
            <w:shd w:val="clear" w:color="auto" w:fill="auto"/>
            <w:vAlign w:val="center"/>
          </w:tcPr>
          <w:p w14:paraId="465E85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FBB6C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242 </w:t>
            </w:r>
          </w:p>
        </w:tc>
        <w:tc>
          <w:tcPr>
            <w:tcW w:w="530" w:type="dxa"/>
            <w:shd w:val="clear" w:color="auto" w:fill="auto"/>
            <w:vAlign w:val="center"/>
          </w:tcPr>
          <w:p w14:paraId="3DB06F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244 </w:t>
            </w:r>
          </w:p>
        </w:tc>
        <w:tc>
          <w:tcPr>
            <w:tcW w:w="530" w:type="dxa"/>
            <w:shd w:val="clear" w:color="auto" w:fill="auto"/>
            <w:vAlign w:val="center"/>
          </w:tcPr>
          <w:p w14:paraId="4E7DB4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247 </w:t>
            </w:r>
          </w:p>
        </w:tc>
        <w:tc>
          <w:tcPr>
            <w:tcW w:w="530" w:type="dxa"/>
            <w:shd w:val="clear" w:color="auto" w:fill="auto"/>
            <w:vAlign w:val="center"/>
          </w:tcPr>
          <w:p w14:paraId="1F5237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251 </w:t>
            </w:r>
          </w:p>
        </w:tc>
        <w:tc>
          <w:tcPr>
            <w:tcW w:w="530" w:type="dxa"/>
            <w:shd w:val="clear" w:color="auto" w:fill="auto"/>
            <w:vAlign w:val="center"/>
          </w:tcPr>
          <w:p w14:paraId="42A610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257 </w:t>
            </w:r>
          </w:p>
        </w:tc>
        <w:tc>
          <w:tcPr>
            <w:tcW w:w="634" w:type="dxa"/>
            <w:shd w:val="clear" w:color="auto" w:fill="auto"/>
            <w:vAlign w:val="center"/>
          </w:tcPr>
          <w:p w14:paraId="09E150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15.64 </w:t>
            </w:r>
          </w:p>
        </w:tc>
        <w:tc>
          <w:tcPr>
            <w:tcW w:w="634" w:type="dxa"/>
            <w:shd w:val="clear" w:color="auto" w:fill="auto"/>
            <w:vAlign w:val="center"/>
          </w:tcPr>
          <w:p w14:paraId="37C536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15.80 </w:t>
            </w:r>
          </w:p>
        </w:tc>
        <w:tc>
          <w:tcPr>
            <w:tcW w:w="634" w:type="dxa"/>
            <w:shd w:val="clear" w:color="auto" w:fill="auto"/>
            <w:vAlign w:val="center"/>
          </w:tcPr>
          <w:p w14:paraId="1A4614B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16.04 </w:t>
            </w:r>
          </w:p>
        </w:tc>
        <w:tc>
          <w:tcPr>
            <w:tcW w:w="634" w:type="dxa"/>
            <w:shd w:val="clear" w:color="auto" w:fill="auto"/>
            <w:vAlign w:val="center"/>
          </w:tcPr>
          <w:p w14:paraId="437405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16.45 </w:t>
            </w:r>
          </w:p>
        </w:tc>
        <w:tc>
          <w:tcPr>
            <w:tcW w:w="772" w:type="dxa"/>
            <w:shd w:val="clear" w:color="auto" w:fill="auto"/>
            <w:vAlign w:val="center"/>
          </w:tcPr>
          <w:p w14:paraId="222039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66" w:type="dxa"/>
            <w:shd w:val="clear" w:color="auto" w:fill="auto"/>
            <w:vAlign w:val="center"/>
          </w:tcPr>
          <w:p w14:paraId="770E48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52" w:type="dxa"/>
            <w:shd w:val="clear" w:color="auto" w:fill="auto"/>
            <w:vAlign w:val="center"/>
          </w:tcPr>
          <w:p w14:paraId="4DCE43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73" w:type="dxa"/>
            <w:shd w:val="clear" w:color="auto" w:fill="auto"/>
            <w:vAlign w:val="center"/>
          </w:tcPr>
          <w:p w14:paraId="6BD4C7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7BFB95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69EDAA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66" w:type="dxa"/>
            <w:shd w:val="clear" w:color="auto" w:fill="auto"/>
            <w:vAlign w:val="center"/>
          </w:tcPr>
          <w:p w14:paraId="5EC9D9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52" w:type="dxa"/>
            <w:shd w:val="clear" w:color="auto" w:fill="auto"/>
            <w:vAlign w:val="center"/>
          </w:tcPr>
          <w:p w14:paraId="5CAECE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73" w:type="dxa"/>
            <w:shd w:val="clear" w:color="auto" w:fill="auto"/>
            <w:vAlign w:val="center"/>
          </w:tcPr>
          <w:p w14:paraId="365E41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0.17 </w:t>
            </w:r>
          </w:p>
        </w:tc>
        <w:tc>
          <w:tcPr>
            <w:tcW w:w="753" w:type="dxa"/>
            <w:shd w:val="clear" w:color="auto" w:fill="auto"/>
            <w:vAlign w:val="center"/>
          </w:tcPr>
          <w:p w14:paraId="591796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081DDE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 </w:t>
            </w:r>
          </w:p>
        </w:tc>
        <w:tc>
          <w:tcPr>
            <w:tcW w:w="766" w:type="dxa"/>
            <w:shd w:val="clear" w:color="auto" w:fill="auto"/>
            <w:vAlign w:val="center"/>
          </w:tcPr>
          <w:p w14:paraId="610606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0.70 </w:t>
            </w:r>
          </w:p>
        </w:tc>
        <w:tc>
          <w:tcPr>
            <w:tcW w:w="752" w:type="dxa"/>
            <w:shd w:val="clear" w:color="auto" w:fill="auto"/>
            <w:vAlign w:val="center"/>
          </w:tcPr>
          <w:p w14:paraId="5FE8D3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0.70 </w:t>
            </w:r>
          </w:p>
        </w:tc>
        <w:tc>
          <w:tcPr>
            <w:tcW w:w="773" w:type="dxa"/>
            <w:shd w:val="clear" w:color="auto" w:fill="auto"/>
            <w:vAlign w:val="center"/>
          </w:tcPr>
          <w:p w14:paraId="7EF54F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0A023B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6795A9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1.50 </w:t>
            </w:r>
          </w:p>
        </w:tc>
        <w:tc>
          <w:tcPr>
            <w:tcW w:w="766" w:type="dxa"/>
            <w:shd w:val="clear" w:color="auto" w:fill="auto"/>
            <w:vAlign w:val="center"/>
          </w:tcPr>
          <w:p w14:paraId="07DF4A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52" w:type="dxa"/>
            <w:shd w:val="clear" w:color="auto" w:fill="auto"/>
            <w:vAlign w:val="center"/>
          </w:tcPr>
          <w:p w14:paraId="144CA7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73" w:type="dxa"/>
            <w:shd w:val="clear" w:color="auto" w:fill="auto"/>
            <w:vAlign w:val="center"/>
          </w:tcPr>
          <w:p w14:paraId="6880A6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00A748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4F0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A139C7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沟口镇</w:t>
            </w:r>
          </w:p>
        </w:tc>
        <w:tc>
          <w:tcPr>
            <w:tcW w:w="613" w:type="dxa"/>
            <w:shd w:val="clear" w:color="auto" w:fill="auto"/>
            <w:vAlign w:val="center"/>
          </w:tcPr>
          <w:p w14:paraId="6D1C96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水草坪村</w:t>
            </w:r>
          </w:p>
        </w:tc>
        <w:tc>
          <w:tcPr>
            <w:tcW w:w="756" w:type="dxa"/>
            <w:shd w:val="clear" w:color="auto" w:fill="auto"/>
            <w:vAlign w:val="center"/>
          </w:tcPr>
          <w:p w14:paraId="359CA3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1757B9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499 </w:t>
            </w:r>
          </w:p>
        </w:tc>
        <w:tc>
          <w:tcPr>
            <w:tcW w:w="530" w:type="dxa"/>
            <w:shd w:val="clear" w:color="auto" w:fill="auto"/>
            <w:vAlign w:val="center"/>
          </w:tcPr>
          <w:p w14:paraId="4716D2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504 </w:t>
            </w:r>
          </w:p>
        </w:tc>
        <w:tc>
          <w:tcPr>
            <w:tcW w:w="530" w:type="dxa"/>
            <w:shd w:val="clear" w:color="auto" w:fill="auto"/>
            <w:vAlign w:val="center"/>
          </w:tcPr>
          <w:p w14:paraId="28EC0F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509 </w:t>
            </w:r>
          </w:p>
        </w:tc>
        <w:tc>
          <w:tcPr>
            <w:tcW w:w="530" w:type="dxa"/>
            <w:shd w:val="clear" w:color="auto" w:fill="auto"/>
            <w:vAlign w:val="center"/>
          </w:tcPr>
          <w:p w14:paraId="145A32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517 </w:t>
            </w:r>
          </w:p>
        </w:tc>
        <w:tc>
          <w:tcPr>
            <w:tcW w:w="530" w:type="dxa"/>
            <w:shd w:val="clear" w:color="auto" w:fill="auto"/>
            <w:vAlign w:val="center"/>
          </w:tcPr>
          <w:p w14:paraId="2E4FB8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530 </w:t>
            </w:r>
          </w:p>
        </w:tc>
        <w:tc>
          <w:tcPr>
            <w:tcW w:w="634" w:type="dxa"/>
            <w:shd w:val="clear" w:color="auto" w:fill="auto"/>
            <w:vAlign w:val="center"/>
          </w:tcPr>
          <w:p w14:paraId="4B7253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32.26 </w:t>
            </w:r>
          </w:p>
        </w:tc>
        <w:tc>
          <w:tcPr>
            <w:tcW w:w="634" w:type="dxa"/>
            <w:shd w:val="clear" w:color="auto" w:fill="auto"/>
            <w:vAlign w:val="center"/>
          </w:tcPr>
          <w:p w14:paraId="7E7519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32.58 </w:t>
            </w:r>
          </w:p>
        </w:tc>
        <w:tc>
          <w:tcPr>
            <w:tcW w:w="634" w:type="dxa"/>
            <w:shd w:val="clear" w:color="auto" w:fill="auto"/>
            <w:vAlign w:val="center"/>
          </w:tcPr>
          <w:p w14:paraId="7F4ECED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33.07 </w:t>
            </w:r>
          </w:p>
        </w:tc>
        <w:tc>
          <w:tcPr>
            <w:tcW w:w="634" w:type="dxa"/>
            <w:shd w:val="clear" w:color="auto" w:fill="auto"/>
            <w:vAlign w:val="center"/>
          </w:tcPr>
          <w:p w14:paraId="4AACDC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33.91 </w:t>
            </w:r>
          </w:p>
        </w:tc>
        <w:tc>
          <w:tcPr>
            <w:tcW w:w="772" w:type="dxa"/>
            <w:shd w:val="clear" w:color="auto" w:fill="auto"/>
            <w:vAlign w:val="center"/>
          </w:tcPr>
          <w:p w14:paraId="1D419C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2.94 </w:t>
            </w:r>
          </w:p>
        </w:tc>
        <w:tc>
          <w:tcPr>
            <w:tcW w:w="766" w:type="dxa"/>
            <w:shd w:val="clear" w:color="auto" w:fill="auto"/>
            <w:vAlign w:val="center"/>
          </w:tcPr>
          <w:p w14:paraId="7A8FDB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 </w:t>
            </w:r>
          </w:p>
        </w:tc>
        <w:tc>
          <w:tcPr>
            <w:tcW w:w="752" w:type="dxa"/>
            <w:shd w:val="clear" w:color="auto" w:fill="auto"/>
            <w:vAlign w:val="center"/>
          </w:tcPr>
          <w:p w14:paraId="2AFD1B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 </w:t>
            </w:r>
          </w:p>
        </w:tc>
        <w:tc>
          <w:tcPr>
            <w:tcW w:w="773" w:type="dxa"/>
            <w:shd w:val="clear" w:color="auto" w:fill="auto"/>
            <w:vAlign w:val="center"/>
          </w:tcPr>
          <w:p w14:paraId="3B9951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531F68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9AEDE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2.97 </w:t>
            </w:r>
          </w:p>
        </w:tc>
        <w:tc>
          <w:tcPr>
            <w:tcW w:w="766" w:type="dxa"/>
            <w:shd w:val="clear" w:color="auto" w:fill="auto"/>
            <w:vAlign w:val="center"/>
          </w:tcPr>
          <w:p w14:paraId="748325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52" w:type="dxa"/>
            <w:shd w:val="clear" w:color="auto" w:fill="auto"/>
            <w:vAlign w:val="center"/>
          </w:tcPr>
          <w:p w14:paraId="4EB2A94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73" w:type="dxa"/>
            <w:shd w:val="clear" w:color="auto" w:fill="auto"/>
            <w:vAlign w:val="center"/>
          </w:tcPr>
          <w:p w14:paraId="6647BD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0C051F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40A8A2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3.02 </w:t>
            </w:r>
          </w:p>
        </w:tc>
        <w:tc>
          <w:tcPr>
            <w:tcW w:w="766" w:type="dxa"/>
            <w:shd w:val="clear" w:color="auto" w:fill="auto"/>
            <w:vAlign w:val="center"/>
          </w:tcPr>
          <w:p w14:paraId="599D25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52" w:type="dxa"/>
            <w:shd w:val="clear" w:color="auto" w:fill="auto"/>
            <w:vAlign w:val="center"/>
          </w:tcPr>
          <w:p w14:paraId="129E01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73" w:type="dxa"/>
            <w:shd w:val="clear" w:color="auto" w:fill="auto"/>
            <w:vAlign w:val="center"/>
          </w:tcPr>
          <w:p w14:paraId="10C4D7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1403B2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48A694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3.09 </w:t>
            </w:r>
          </w:p>
        </w:tc>
        <w:tc>
          <w:tcPr>
            <w:tcW w:w="766" w:type="dxa"/>
            <w:shd w:val="clear" w:color="auto" w:fill="auto"/>
            <w:vAlign w:val="center"/>
          </w:tcPr>
          <w:p w14:paraId="762724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52" w:type="dxa"/>
            <w:shd w:val="clear" w:color="auto" w:fill="auto"/>
            <w:vAlign w:val="center"/>
          </w:tcPr>
          <w:p w14:paraId="60817A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73" w:type="dxa"/>
            <w:shd w:val="clear" w:color="auto" w:fill="auto"/>
            <w:vAlign w:val="center"/>
          </w:tcPr>
          <w:p w14:paraId="4F59E7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70A889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39CD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A162F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沟口镇</w:t>
            </w:r>
          </w:p>
        </w:tc>
        <w:tc>
          <w:tcPr>
            <w:tcW w:w="613" w:type="dxa"/>
            <w:shd w:val="clear" w:color="auto" w:fill="auto"/>
            <w:vAlign w:val="center"/>
          </w:tcPr>
          <w:p w14:paraId="311BFA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水若村</w:t>
            </w:r>
          </w:p>
        </w:tc>
        <w:tc>
          <w:tcPr>
            <w:tcW w:w="756" w:type="dxa"/>
            <w:shd w:val="clear" w:color="auto" w:fill="auto"/>
            <w:vAlign w:val="center"/>
          </w:tcPr>
          <w:p w14:paraId="6BE14E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1952E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609 </w:t>
            </w:r>
          </w:p>
        </w:tc>
        <w:tc>
          <w:tcPr>
            <w:tcW w:w="530" w:type="dxa"/>
            <w:shd w:val="clear" w:color="auto" w:fill="auto"/>
            <w:vAlign w:val="center"/>
          </w:tcPr>
          <w:p w14:paraId="3BA2E6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615 </w:t>
            </w:r>
          </w:p>
        </w:tc>
        <w:tc>
          <w:tcPr>
            <w:tcW w:w="530" w:type="dxa"/>
            <w:shd w:val="clear" w:color="auto" w:fill="auto"/>
            <w:vAlign w:val="center"/>
          </w:tcPr>
          <w:p w14:paraId="1F34DD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621 </w:t>
            </w:r>
          </w:p>
        </w:tc>
        <w:tc>
          <w:tcPr>
            <w:tcW w:w="530" w:type="dxa"/>
            <w:shd w:val="clear" w:color="auto" w:fill="auto"/>
            <w:vAlign w:val="center"/>
          </w:tcPr>
          <w:p w14:paraId="272D1D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631 </w:t>
            </w:r>
          </w:p>
        </w:tc>
        <w:tc>
          <w:tcPr>
            <w:tcW w:w="530" w:type="dxa"/>
            <w:shd w:val="clear" w:color="auto" w:fill="auto"/>
            <w:vAlign w:val="center"/>
          </w:tcPr>
          <w:p w14:paraId="01E92C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647 </w:t>
            </w:r>
          </w:p>
        </w:tc>
        <w:tc>
          <w:tcPr>
            <w:tcW w:w="634" w:type="dxa"/>
            <w:shd w:val="clear" w:color="auto" w:fill="auto"/>
            <w:vAlign w:val="center"/>
          </w:tcPr>
          <w:p w14:paraId="155E05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39.37 </w:t>
            </w:r>
          </w:p>
        </w:tc>
        <w:tc>
          <w:tcPr>
            <w:tcW w:w="634" w:type="dxa"/>
            <w:shd w:val="clear" w:color="auto" w:fill="auto"/>
            <w:vAlign w:val="center"/>
          </w:tcPr>
          <w:p w14:paraId="4AFFEE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39.76 </w:t>
            </w:r>
          </w:p>
        </w:tc>
        <w:tc>
          <w:tcPr>
            <w:tcW w:w="634" w:type="dxa"/>
            <w:shd w:val="clear" w:color="auto" w:fill="auto"/>
            <w:vAlign w:val="center"/>
          </w:tcPr>
          <w:p w14:paraId="12285C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40.36 </w:t>
            </w:r>
          </w:p>
        </w:tc>
        <w:tc>
          <w:tcPr>
            <w:tcW w:w="634" w:type="dxa"/>
            <w:shd w:val="clear" w:color="auto" w:fill="auto"/>
            <w:vAlign w:val="center"/>
          </w:tcPr>
          <w:p w14:paraId="3AA65B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41.38 </w:t>
            </w:r>
          </w:p>
        </w:tc>
        <w:tc>
          <w:tcPr>
            <w:tcW w:w="772" w:type="dxa"/>
            <w:shd w:val="clear" w:color="auto" w:fill="auto"/>
            <w:vAlign w:val="center"/>
          </w:tcPr>
          <w:p w14:paraId="2155A6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3.59 </w:t>
            </w:r>
          </w:p>
        </w:tc>
        <w:tc>
          <w:tcPr>
            <w:tcW w:w="766" w:type="dxa"/>
            <w:shd w:val="clear" w:color="auto" w:fill="auto"/>
            <w:vAlign w:val="center"/>
          </w:tcPr>
          <w:p w14:paraId="27E8F3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52" w:type="dxa"/>
            <w:shd w:val="clear" w:color="auto" w:fill="auto"/>
            <w:vAlign w:val="center"/>
          </w:tcPr>
          <w:p w14:paraId="5B8A30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73" w:type="dxa"/>
            <w:shd w:val="clear" w:color="auto" w:fill="auto"/>
            <w:vAlign w:val="center"/>
          </w:tcPr>
          <w:p w14:paraId="4B045C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53" w:type="dxa"/>
            <w:shd w:val="clear" w:color="auto" w:fill="auto"/>
            <w:vAlign w:val="center"/>
          </w:tcPr>
          <w:p w14:paraId="19BF1AD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27AAA8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3.63 </w:t>
            </w:r>
          </w:p>
        </w:tc>
        <w:tc>
          <w:tcPr>
            <w:tcW w:w="766" w:type="dxa"/>
            <w:shd w:val="clear" w:color="auto" w:fill="auto"/>
            <w:vAlign w:val="center"/>
          </w:tcPr>
          <w:p w14:paraId="488790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1.74 </w:t>
            </w:r>
          </w:p>
        </w:tc>
        <w:tc>
          <w:tcPr>
            <w:tcW w:w="752" w:type="dxa"/>
            <w:shd w:val="clear" w:color="auto" w:fill="auto"/>
            <w:vAlign w:val="center"/>
          </w:tcPr>
          <w:p w14:paraId="7FB55F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1.74 </w:t>
            </w:r>
          </w:p>
        </w:tc>
        <w:tc>
          <w:tcPr>
            <w:tcW w:w="773" w:type="dxa"/>
            <w:shd w:val="clear" w:color="auto" w:fill="auto"/>
            <w:vAlign w:val="center"/>
          </w:tcPr>
          <w:p w14:paraId="61FBEF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53" w:type="dxa"/>
            <w:shd w:val="clear" w:color="auto" w:fill="auto"/>
            <w:vAlign w:val="center"/>
          </w:tcPr>
          <w:p w14:paraId="6FDFCF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20534E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3.68 </w:t>
            </w:r>
          </w:p>
        </w:tc>
        <w:tc>
          <w:tcPr>
            <w:tcW w:w="766" w:type="dxa"/>
            <w:shd w:val="clear" w:color="auto" w:fill="auto"/>
            <w:vAlign w:val="center"/>
          </w:tcPr>
          <w:p w14:paraId="294D2C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1.77 </w:t>
            </w:r>
          </w:p>
        </w:tc>
        <w:tc>
          <w:tcPr>
            <w:tcW w:w="752" w:type="dxa"/>
            <w:shd w:val="clear" w:color="auto" w:fill="auto"/>
            <w:vAlign w:val="center"/>
          </w:tcPr>
          <w:p w14:paraId="025C2EC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1.77 </w:t>
            </w:r>
          </w:p>
        </w:tc>
        <w:tc>
          <w:tcPr>
            <w:tcW w:w="773" w:type="dxa"/>
            <w:shd w:val="clear" w:color="auto" w:fill="auto"/>
            <w:vAlign w:val="center"/>
          </w:tcPr>
          <w:p w14:paraId="1A1AD5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53" w:type="dxa"/>
            <w:shd w:val="clear" w:color="auto" w:fill="auto"/>
            <w:vAlign w:val="center"/>
          </w:tcPr>
          <w:p w14:paraId="05F9F0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08DF48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3.78 </w:t>
            </w:r>
          </w:p>
        </w:tc>
        <w:tc>
          <w:tcPr>
            <w:tcW w:w="766" w:type="dxa"/>
            <w:shd w:val="clear" w:color="auto" w:fill="auto"/>
            <w:vAlign w:val="center"/>
          </w:tcPr>
          <w:p w14:paraId="1985D9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 </w:t>
            </w:r>
          </w:p>
        </w:tc>
        <w:tc>
          <w:tcPr>
            <w:tcW w:w="752" w:type="dxa"/>
            <w:shd w:val="clear" w:color="auto" w:fill="auto"/>
            <w:vAlign w:val="center"/>
          </w:tcPr>
          <w:p w14:paraId="57E850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 </w:t>
            </w:r>
          </w:p>
        </w:tc>
        <w:tc>
          <w:tcPr>
            <w:tcW w:w="773" w:type="dxa"/>
            <w:shd w:val="clear" w:color="auto" w:fill="auto"/>
            <w:vAlign w:val="center"/>
          </w:tcPr>
          <w:p w14:paraId="70C3D5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0.45 </w:t>
            </w:r>
          </w:p>
        </w:tc>
        <w:tc>
          <w:tcPr>
            <w:tcW w:w="753" w:type="dxa"/>
            <w:shd w:val="clear" w:color="auto" w:fill="auto"/>
            <w:vAlign w:val="center"/>
          </w:tcPr>
          <w:p w14:paraId="0A8330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5853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A08CB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沟口镇</w:t>
            </w:r>
          </w:p>
        </w:tc>
        <w:tc>
          <w:tcPr>
            <w:tcW w:w="613" w:type="dxa"/>
            <w:shd w:val="clear" w:color="auto" w:fill="auto"/>
            <w:vAlign w:val="center"/>
          </w:tcPr>
          <w:p w14:paraId="48C702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吾家村</w:t>
            </w:r>
          </w:p>
        </w:tc>
        <w:tc>
          <w:tcPr>
            <w:tcW w:w="756" w:type="dxa"/>
            <w:shd w:val="clear" w:color="auto" w:fill="auto"/>
            <w:vAlign w:val="center"/>
          </w:tcPr>
          <w:p w14:paraId="6D4D84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193840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296 </w:t>
            </w:r>
          </w:p>
        </w:tc>
        <w:tc>
          <w:tcPr>
            <w:tcW w:w="530" w:type="dxa"/>
            <w:shd w:val="clear" w:color="auto" w:fill="auto"/>
            <w:vAlign w:val="center"/>
          </w:tcPr>
          <w:p w14:paraId="37B945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299 </w:t>
            </w:r>
          </w:p>
        </w:tc>
        <w:tc>
          <w:tcPr>
            <w:tcW w:w="530" w:type="dxa"/>
            <w:shd w:val="clear" w:color="auto" w:fill="auto"/>
            <w:vAlign w:val="center"/>
          </w:tcPr>
          <w:p w14:paraId="2E7A81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302 </w:t>
            </w:r>
          </w:p>
        </w:tc>
        <w:tc>
          <w:tcPr>
            <w:tcW w:w="530" w:type="dxa"/>
            <w:shd w:val="clear" w:color="auto" w:fill="auto"/>
            <w:vAlign w:val="center"/>
          </w:tcPr>
          <w:p w14:paraId="50B5F7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307 </w:t>
            </w:r>
          </w:p>
        </w:tc>
        <w:tc>
          <w:tcPr>
            <w:tcW w:w="530" w:type="dxa"/>
            <w:shd w:val="clear" w:color="auto" w:fill="auto"/>
            <w:vAlign w:val="center"/>
          </w:tcPr>
          <w:p w14:paraId="112A6F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314 </w:t>
            </w:r>
          </w:p>
        </w:tc>
        <w:tc>
          <w:tcPr>
            <w:tcW w:w="634" w:type="dxa"/>
            <w:shd w:val="clear" w:color="auto" w:fill="auto"/>
            <w:vAlign w:val="center"/>
          </w:tcPr>
          <w:p w14:paraId="750D5C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19.13 </w:t>
            </w:r>
          </w:p>
        </w:tc>
        <w:tc>
          <w:tcPr>
            <w:tcW w:w="634" w:type="dxa"/>
            <w:shd w:val="clear" w:color="auto" w:fill="auto"/>
            <w:vAlign w:val="center"/>
          </w:tcPr>
          <w:p w14:paraId="320DE3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19.33 </w:t>
            </w:r>
          </w:p>
        </w:tc>
        <w:tc>
          <w:tcPr>
            <w:tcW w:w="634" w:type="dxa"/>
            <w:shd w:val="clear" w:color="auto" w:fill="auto"/>
            <w:vAlign w:val="center"/>
          </w:tcPr>
          <w:p w14:paraId="2A1484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19.62 </w:t>
            </w:r>
          </w:p>
        </w:tc>
        <w:tc>
          <w:tcPr>
            <w:tcW w:w="634" w:type="dxa"/>
            <w:shd w:val="clear" w:color="auto" w:fill="auto"/>
            <w:vAlign w:val="center"/>
          </w:tcPr>
          <w:p w14:paraId="662BC6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20.11 </w:t>
            </w:r>
          </w:p>
        </w:tc>
        <w:tc>
          <w:tcPr>
            <w:tcW w:w="772" w:type="dxa"/>
            <w:shd w:val="clear" w:color="auto" w:fill="auto"/>
            <w:vAlign w:val="center"/>
          </w:tcPr>
          <w:p w14:paraId="494641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1.75 </w:t>
            </w:r>
          </w:p>
        </w:tc>
        <w:tc>
          <w:tcPr>
            <w:tcW w:w="766" w:type="dxa"/>
            <w:shd w:val="clear" w:color="auto" w:fill="auto"/>
            <w:vAlign w:val="center"/>
          </w:tcPr>
          <w:p w14:paraId="6764EC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0.84 </w:t>
            </w:r>
          </w:p>
        </w:tc>
        <w:tc>
          <w:tcPr>
            <w:tcW w:w="752" w:type="dxa"/>
            <w:shd w:val="clear" w:color="auto" w:fill="auto"/>
            <w:vAlign w:val="center"/>
          </w:tcPr>
          <w:p w14:paraId="59E72E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0.84 </w:t>
            </w:r>
          </w:p>
        </w:tc>
        <w:tc>
          <w:tcPr>
            <w:tcW w:w="773" w:type="dxa"/>
            <w:shd w:val="clear" w:color="auto" w:fill="auto"/>
            <w:vAlign w:val="center"/>
          </w:tcPr>
          <w:p w14:paraId="54A836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0.21 </w:t>
            </w:r>
          </w:p>
        </w:tc>
        <w:tc>
          <w:tcPr>
            <w:tcW w:w="753" w:type="dxa"/>
            <w:shd w:val="clear" w:color="auto" w:fill="auto"/>
            <w:vAlign w:val="center"/>
          </w:tcPr>
          <w:p w14:paraId="793E53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7E14D7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66" w:type="dxa"/>
            <w:shd w:val="clear" w:color="auto" w:fill="auto"/>
            <w:vAlign w:val="center"/>
          </w:tcPr>
          <w:p w14:paraId="718EB5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0.85 </w:t>
            </w:r>
          </w:p>
        </w:tc>
        <w:tc>
          <w:tcPr>
            <w:tcW w:w="752" w:type="dxa"/>
            <w:shd w:val="clear" w:color="auto" w:fill="auto"/>
            <w:vAlign w:val="center"/>
          </w:tcPr>
          <w:p w14:paraId="2E4466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0.85 </w:t>
            </w:r>
          </w:p>
        </w:tc>
        <w:tc>
          <w:tcPr>
            <w:tcW w:w="773" w:type="dxa"/>
            <w:shd w:val="clear" w:color="auto" w:fill="auto"/>
            <w:vAlign w:val="center"/>
          </w:tcPr>
          <w:p w14:paraId="75AED2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0.21 </w:t>
            </w:r>
          </w:p>
        </w:tc>
        <w:tc>
          <w:tcPr>
            <w:tcW w:w="753" w:type="dxa"/>
            <w:shd w:val="clear" w:color="auto" w:fill="auto"/>
            <w:vAlign w:val="center"/>
          </w:tcPr>
          <w:p w14:paraId="294957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11A590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1.79 </w:t>
            </w:r>
          </w:p>
        </w:tc>
        <w:tc>
          <w:tcPr>
            <w:tcW w:w="766" w:type="dxa"/>
            <w:shd w:val="clear" w:color="auto" w:fill="auto"/>
            <w:vAlign w:val="center"/>
          </w:tcPr>
          <w:p w14:paraId="5B1C63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0.86 </w:t>
            </w:r>
          </w:p>
        </w:tc>
        <w:tc>
          <w:tcPr>
            <w:tcW w:w="752" w:type="dxa"/>
            <w:shd w:val="clear" w:color="auto" w:fill="auto"/>
            <w:vAlign w:val="center"/>
          </w:tcPr>
          <w:p w14:paraId="4E1CFE9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0.86 </w:t>
            </w:r>
          </w:p>
        </w:tc>
        <w:tc>
          <w:tcPr>
            <w:tcW w:w="773" w:type="dxa"/>
            <w:shd w:val="clear" w:color="auto" w:fill="auto"/>
            <w:vAlign w:val="center"/>
          </w:tcPr>
          <w:p w14:paraId="2F761E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0.21 </w:t>
            </w:r>
          </w:p>
        </w:tc>
        <w:tc>
          <w:tcPr>
            <w:tcW w:w="753" w:type="dxa"/>
            <w:shd w:val="clear" w:color="auto" w:fill="auto"/>
            <w:vAlign w:val="center"/>
          </w:tcPr>
          <w:p w14:paraId="55545D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145DAD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 </w:t>
            </w:r>
          </w:p>
        </w:tc>
        <w:tc>
          <w:tcPr>
            <w:tcW w:w="766" w:type="dxa"/>
            <w:shd w:val="clear" w:color="auto" w:fill="auto"/>
            <w:vAlign w:val="center"/>
          </w:tcPr>
          <w:p w14:paraId="0AB771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0.88 </w:t>
            </w:r>
          </w:p>
        </w:tc>
        <w:tc>
          <w:tcPr>
            <w:tcW w:w="752" w:type="dxa"/>
            <w:shd w:val="clear" w:color="auto" w:fill="auto"/>
            <w:vAlign w:val="center"/>
          </w:tcPr>
          <w:p w14:paraId="6952B7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0.88 </w:t>
            </w:r>
          </w:p>
        </w:tc>
        <w:tc>
          <w:tcPr>
            <w:tcW w:w="773" w:type="dxa"/>
            <w:shd w:val="clear" w:color="auto" w:fill="auto"/>
            <w:vAlign w:val="center"/>
          </w:tcPr>
          <w:p w14:paraId="72BEAD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1DBE42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7A8D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8097E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沟口镇</w:t>
            </w:r>
          </w:p>
        </w:tc>
        <w:tc>
          <w:tcPr>
            <w:tcW w:w="613" w:type="dxa"/>
            <w:shd w:val="clear" w:color="auto" w:fill="auto"/>
            <w:vAlign w:val="center"/>
          </w:tcPr>
          <w:p w14:paraId="4DD7899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长安村</w:t>
            </w:r>
          </w:p>
        </w:tc>
        <w:tc>
          <w:tcPr>
            <w:tcW w:w="756" w:type="dxa"/>
            <w:shd w:val="clear" w:color="auto" w:fill="auto"/>
            <w:vAlign w:val="center"/>
          </w:tcPr>
          <w:p w14:paraId="2BB8DC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19A4E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495 </w:t>
            </w:r>
          </w:p>
        </w:tc>
        <w:tc>
          <w:tcPr>
            <w:tcW w:w="530" w:type="dxa"/>
            <w:shd w:val="clear" w:color="auto" w:fill="auto"/>
            <w:vAlign w:val="center"/>
          </w:tcPr>
          <w:p w14:paraId="11C9D0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500 </w:t>
            </w:r>
          </w:p>
        </w:tc>
        <w:tc>
          <w:tcPr>
            <w:tcW w:w="530" w:type="dxa"/>
            <w:shd w:val="clear" w:color="auto" w:fill="auto"/>
            <w:vAlign w:val="center"/>
          </w:tcPr>
          <w:p w14:paraId="7EDDDE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505 </w:t>
            </w:r>
          </w:p>
        </w:tc>
        <w:tc>
          <w:tcPr>
            <w:tcW w:w="530" w:type="dxa"/>
            <w:shd w:val="clear" w:color="auto" w:fill="auto"/>
            <w:vAlign w:val="center"/>
          </w:tcPr>
          <w:p w14:paraId="5DEA33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513 </w:t>
            </w:r>
          </w:p>
        </w:tc>
        <w:tc>
          <w:tcPr>
            <w:tcW w:w="530" w:type="dxa"/>
            <w:shd w:val="clear" w:color="auto" w:fill="auto"/>
            <w:vAlign w:val="center"/>
          </w:tcPr>
          <w:p w14:paraId="2D3AF4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526 </w:t>
            </w:r>
          </w:p>
        </w:tc>
        <w:tc>
          <w:tcPr>
            <w:tcW w:w="634" w:type="dxa"/>
            <w:shd w:val="clear" w:color="auto" w:fill="auto"/>
            <w:vAlign w:val="center"/>
          </w:tcPr>
          <w:p w14:paraId="505280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32.00 </w:t>
            </w:r>
          </w:p>
        </w:tc>
        <w:tc>
          <w:tcPr>
            <w:tcW w:w="634" w:type="dxa"/>
            <w:shd w:val="clear" w:color="auto" w:fill="auto"/>
            <w:vAlign w:val="center"/>
          </w:tcPr>
          <w:p w14:paraId="73E2C8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32.32 </w:t>
            </w:r>
          </w:p>
        </w:tc>
        <w:tc>
          <w:tcPr>
            <w:tcW w:w="634" w:type="dxa"/>
            <w:shd w:val="clear" w:color="auto" w:fill="auto"/>
            <w:vAlign w:val="center"/>
          </w:tcPr>
          <w:p w14:paraId="1B9273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32.81 </w:t>
            </w:r>
          </w:p>
        </w:tc>
        <w:tc>
          <w:tcPr>
            <w:tcW w:w="634" w:type="dxa"/>
            <w:shd w:val="clear" w:color="auto" w:fill="auto"/>
            <w:vAlign w:val="center"/>
          </w:tcPr>
          <w:p w14:paraId="65397E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33.64 </w:t>
            </w:r>
          </w:p>
        </w:tc>
        <w:tc>
          <w:tcPr>
            <w:tcW w:w="772" w:type="dxa"/>
            <w:shd w:val="clear" w:color="auto" w:fill="auto"/>
            <w:vAlign w:val="center"/>
          </w:tcPr>
          <w:p w14:paraId="4647AF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2.92 </w:t>
            </w:r>
          </w:p>
        </w:tc>
        <w:tc>
          <w:tcPr>
            <w:tcW w:w="766" w:type="dxa"/>
            <w:shd w:val="clear" w:color="auto" w:fill="auto"/>
            <w:vAlign w:val="center"/>
          </w:tcPr>
          <w:p w14:paraId="4D0F91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52" w:type="dxa"/>
            <w:shd w:val="clear" w:color="auto" w:fill="auto"/>
            <w:vAlign w:val="center"/>
          </w:tcPr>
          <w:p w14:paraId="20AC61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73" w:type="dxa"/>
            <w:shd w:val="clear" w:color="auto" w:fill="auto"/>
            <w:vAlign w:val="center"/>
          </w:tcPr>
          <w:p w14:paraId="6FB088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79FF24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02B1A58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2.95 </w:t>
            </w:r>
          </w:p>
        </w:tc>
        <w:tc>
          <w:tcPr>
            <w:tcW w:w="766" w:type="dxa"/>
            <w:shd w:val="clear" w:color="auto" w:fill="auto"/>
            <w:vAlign w:val="center"/>
          </w:tcPr>
          <w:p w14:paraId="1FDA7F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52" w:type="dxa"/>
            <w:shd w:val="clear" w:color="auto" w:fill="auto"/>
            <w:vAlign w:val="center"/>
          </w:tcPr>
          <w:p w14:paraId="210BD98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73" w:type="dxa"/>
            <w:shd w:val="clear" w:color="auto" w:fill="auto"/>
            <w:vAlign w:val="center"/>
          </w:tcPr>
          <w:p w14:paraId="4BA1A0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2AD9A6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A1254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2.99 </w:t>
            </w:r>
          </w:p>
        </w:tc>
        <w:tc>
          <w:tcPr>
            <w:tcW w:w="766" w:type="dxa"/>
            <w:shd w:val="clear" w:color="auto" w:fill="auto"/>
            <w:vAlign w:val="center"/>
          </w:tcPr>
          <w:p w14:paraId="7F1261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52" w:type="dxa"/>
            <w:shd w:val="clear" w:color="auto" w:fill="auto"/>
            <w:vAlign w:val="center"/>
          </w:tcPr>
          <w:p w14:paraId="78511F9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73" w:type="dxa"/>
            <w:shd w:val="clear" w:color="auto" w:fill="auto"/>
            <w:vAlign w:val="center"/>
          </w:tcPr>
          <w:p w14:paraId="5C7521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4D32F0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C0220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3.07 </w:t>
            </w:r>
          </w:p>
        </w:tc>
        <w:tc>
          <w:tcPr>
            <w:tcW w:w="766" w:type="dxa"/>
            <w:shd w:val="clear" w:color="auto" w:fill="auto"/>
            <w:vAlign w:val="center"/>
          </w:tcPr>
          <w:p w14:paraId="5F6D2E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52" w:type="dxa"/>
            <w:shd w:val="clear" w:color="auto" w:fill="auto"/>
            <w:vAlign w:val="center"/>
          </w:tcPr>
          <w:p w14:paraId="3F08D5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73" w:type="dxa"/>
            <w:shd w:val="clear" w:color="auto" w:fill="auto"/>
            <w:vAlign w:val="center"/>
          </w:tcPr>
          <w:p w14:paraId="39ED6E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27A78E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3FA7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B9ECF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黑虎镇</w:t>
            </w:r>
          </w:p>
        </w:tc>
        <w:tc>
          <w:tcPr>
            <w:tcW w:w="613" w:type="dxa"/>
            <w:shd w:val="clear" w:color="auto" w:fill="auto"/>
            <w:vAlign w:val="center"/>
          </w:tcPr>
          <w:p w14:paraId="2BB136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霭紫关村</w:t>
            </w:r>
          </w:p>
        </w:tc>
        <w:tc>
          <w:tcPr>
            <w:tcW w:w="756" w:type="dxa"/>
            <w:shd w:val="clear" w:color="auto" w:fill="auto"/>
            <w:vAlign w:val="center"/>
          </w:tcPr>
          <w:p w14:paraId="3B3D97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D56AA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476 </w:t>
            </w:r>
          </w:p>
        </w:tc>
        <w:tc>
          <w:tcPr>
            <w:tcW w:w="530" w:type="dxa"/>
            <w:shd w:val="clear" w:color="auto" w:fill="auto"/>
            <w:vAlign w:val="center"/>
          </w:tcPr>
          <w:p w14:paraId="23129D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481 </w:t>
            </w:r>
          </w:p>
        </w:tc>
        <w:tc>
          <w:tcPr>
            <w:tcW w:w="530" w:type="dxa"/>
            <w:shd w:val="clear" w:color="auto" w:fill="auto"/>
            <w:vAlign w:val="center"/>
          </w:tcPr>
          <w:p w14:paraId="60EE7E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486 </w:t>
            </w:r>
          </w:p>
        </w:tc>
        <w:tc>
          <w:tcPr>
            <w:tcW w:w="530" w:type="dxa"/>
            <w:shd w:val="clear" w:color="auto" w:fill="auto"/>
            <w:vAlign w:val="center"/>
          </w:tcPr>
          <w:p w14:paraId="6CD4E4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493 </w:t>
            </w:r>
          </w:p>
        </w:tc>
        <w:tc>
          <w:tcPr>
            <w:tcW w:w="530" w:type="dxa"/>
            <w:shd w:val="clear" w:color="auto" w:fill="auto"/>
            <w:vAlign w:val="center"/>
          </w:tcPr>
          <w:p w14:paraId="2F1CC1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505 </w:t>
            </w:r>
          </w:p>
        </w:tc>
        <w:tc>
          <w:tcPr>
            <w:tcW w:w="634" w:type="dxa"/>
            <w:shd w:val="clear" w:color="auto" w:fill="auto"/>
            <w:vAlign w:val="center"/>
          </w:tcPr>
          <w:p w14:paraId="727E3C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30.77 </w:t>
            </w:r>
          </w:p>
        </w:tc>
        <w:tc>
          <w:tcPr>
            <w:tcW w:w="634" w:type="dxa"/>
            <w:shd w:val="clear" w:color="auto" w:fill="auto"/>
            <w:vAlign w:val="center"/>
          </w:tcPr>
          <w:p w14:paraId="285218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31.08 </w:t>
            </w:r>
          </w:p>
        </w:tc>
        <w:tc>
          <w:tcPr>
            <w:tcW w:w="634" w:type="dxa"/>
            <w:shd w:val="clear" w:color="auto" w:fill="auto"/>
            <w:vAlign w:val="center"/>
          </w:tcPr>
          <w:p w14:paraId="20EF66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31.55 </w:t>
            </w:r>
          </w:p>
        </w:tc>
        <w:tc>
          <w:tcPr>
            <w:tcW w:w="634" w:type="dxa"/>
            <w:shd w:val="clear" w:color="auto" w:fill="auto"/>
            <w:vAlign w:val="center"/>
          </w:tcPr>
          <w:p w14:paraId="6BCB75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32.35 </w:t>
            </w:r>
          </w:p>
        </w:tc>
        <w:tc>
          <w:tcPr>
            <w:tcW w:w="772" w:type="dxa"/>
            <w:shd w:val="clear" w:color="auto" w:fill="auto"/>
            <w:vAlign w:val="center"/>
          </w:tcPr>
          <w:p w14:paraId="0F0864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2.81 </w:t>
            </w:r>
          </w:p>
        </w:tc>
        <w:tc>
          <w:tcPr>
            <w:tcW w:w="766" w:type="dxa"/>
            <w:shd w:val="clear" w:color="auto" w:fill="auto"/>
            <w:vAlign w:val="center"/>
          </w:tcPr>
          <w:p w14:paraId="6A5C23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 </w:t>
            </w:r>
          </w:p>
        </w:tc>
        <w:tc>
          <w:tcPr>
            <w:tcW w:w="752" w:type="dxa"/>
            <w:shd w:val="clear" w:color="auto" w:fill="auto"/>
            <w:vAlign w:val="center"/>
          </w:tcPr>
          <w:p w14:paraId="076FAE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 </w:t>
            </w:r>
          </w:p>
        </w:tc>
        <w:tc>
          <w:tcPr>
            <w:tcW w:w="773" w:type="dxa"/>
            <w:shd w:val="clear" w:color="auto" w:fill="auto"/>
            <w:vAlign w:val="center"/>
          </w:tcPr>
          <w:p w14:paraId="4EED61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50261B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462DA2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2.84 </w:t>
            </w:r>
          </w:p>
        </w:tc>
        <w:tc>
          <w:tcPr>
            <w:tcW w:w="766" w:type="dxa"/>
            <w:shd w:val="clear" w:color="auto" w:fill="auto"/>
            <w:vAlign w:val="center"/>
          </w:tcPr>
          <w:p w14:paraId="1BFE8A2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752" w:type="dxa"/>
            <w:shd w:val="clear" w:color="auto" w:fill="auto"/>
            <w:vAlign w:val="center"/>
          </w:tcPr>
          <w:p w14:paraId="1A749C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773" w:type="dxa"/>
            <w:shd w:val="clear" w:color="auto" w:fill="auto"/>
            <w:vAlign w:val="center"/>
          </w:tcPr>
          <w:p w14:paraId="01FEFB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1656C1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686F10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2.88 </w:t>
            </w:r>
          </w:p>
        </w:tc>
        <w:tc>
          <w:tcPr>
            <w:tcW w:w="766" w:type="dxa"/>
            <w:shd w:val="clear" w:color="auto" w:fill="auto"/>
            <w:vAlign w:val="center"/>
          </w:tcPr>
          <w:p w14:paraId="4DC621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52" w:type="dxa"/>
            <w:shd w:val="clear" w:color="auto" w:fill="auto"/>
            <w:vAlign w:val="center"/>
          </w:tcPr>
          <w:p w14:paraId="46F142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73" w:type="dxa"/>
            <w:shd w:val="clear" w:color="auto" w:fill="auto"/>
            <w:vAlign w:val="center"/>
          </w:tcPr>
          <w:p w14:paraId="67772B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08D0290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1DD1AC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2.95 </w:t>
            </w:r>
          </w:p>
        </w:tc>
        <w:tc>
          <w:tcPr>
            <w:tcW w:w="766" w:type="dxa"/>
            <w:shd w:val="clear" w:color="auto" w:fill="auto"/>
            <w:vAlign w:val="center"/>
          </w:tcPr>
          <w:p w14:paraId="116783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52" w:type="dxa"/>
            <w:shd w:val="clear" w:color="auto" w:fill="auto"/>
            <w:vAlign w:val="center"/>
          </w:tcPr>
          <w:p w14:paraId="2FEEE8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73" w:type="dxa"/>
            <w:shd w:val="clear" w:color="auto" w:fill="auto"/>
            <w:vAlign w:val="center"/>
          </w:tcPr>
          <w:p w14:paraId="3FC036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7AE7DF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1C7E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87D41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黑虎镇</w:t>
            </w:r>
          </w:p>
        </w:tc>
        <w:tc>
          <w:tcPr>
            <w:tcW w:w="613" w:type="dxa"/>
            <w:shd w:val="clear" w:color="auto" w:fill="auto"/>
            <w:vAlign w:val="center"/>
          </w:tcPr>
          <w:p w14:paraId="15A4A7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耕读百吉村</w:t>
            </w:r>
          </w:p>
        </w:tc>
        <w:tc>
          <w:tcPr>
            <w:tcW w:w="756" w:type="dxa"/>
            <w:shd w:val="clear" w:color="auto" w:fill="auto"/>
            <w:vAlign w:val="center"/>
          </w:tcPr>
          <w:p w14:paraId="08ED2B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1C357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452 </w:t>
            </w:r>
          </w:p>
        </w:tc>
        <w:tc>
          <w:tcPr>
            <w:tcW w:w="530" w:type="dxa"/>
            <w:shd w:val="clear" w:color="auto" w:fill="auto"/>
            <w:vAlign w:val="center"/>
          </w:tcPr>
          <w:p w14:paraId="0B59C1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457 </w:t>
            </w:r>
          </w:p>
        </w:tc>
        <w:tc>
          <w:tcPr>
            <w:tcW w:w="530" w:type="dxa"/>
            <w:shd w:val="clear" w:color="auto" w:fill="auto"/>
            <w:vAlign w:val="center"/>
          </w:tcPr>
          <w:p w14:paraId="197B64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461 </w:t>
            </w:r>
          </w:p>
        </w:tc>
        <w:tc>
          <w:tcPr>
            <w:tcW w:w="530" w:type="dxa"/>
            <w:shd w:val="clear" w:color="auto" w:fill="auto"/>
            <w:vAlign w:val="center"/>
          </w:tcPr>
          <w:p w14:paraId="349E6C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468 </w:t>
            </w:r>
          </w:p>
        </w:tc>
        <w:tc>
          <w:tcPr>
            <w:tcW w:w="530" w:type="dxa"/>
            <w:shd w:val="clear" w:color="auto" w:fill="auto"/>
            <w:vAlign w:val="center"/>
          </w:tcPr>
          <w:p w14:paraId="412E36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480 </w:t>
            </w:r>
          </w:p>
        </w:tc>
        <w:tc>
          <w:tcPr>
            <w:tcW w:w="634" w:type="dxa"/>
            <w:shd w:val="clear" w:color="auto" w:fill="auto"/>
            <w:vAlign w:val="center"/>
          </w:tcPr>
          <w:p w14:paraId="020585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29.22 </w:t>
            </w:r>
          </w:p>
        </w:tc>
        <w:tc>
          <w:tcPr>
            <w:tcW w:w="634" w:type="dxa"/>
            <w:shd w:val="clear" w:color="auto" w:fill="auto"/>
            <w:vAlign w:val="center"/>
          </w:tcPr>
          <w:p w14:paraId="2FDD0A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29.51 </w:t>
            </w:r>
          </w:p>
        </w:tc>
        <w:tc>
          <w:tcPr>
            <w:tcW w:w="634" w:type="dxa"/>
            <w:shd w:val="clear" w:color="auto" w:fill="auto"/>
            <w:vAlign w:val="center"/>
          </w:tcPr>
          <w:p w14:paraId="626DEB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29.96 </w:t>
            </w:r>
          </w:p>
        </w:tc>
        <w:tc>
          <w:tcPr>
            <w:tcW w:w="634" w:type="dxa"/>
            <w:shd w:val="clear" w:color="auto" w:fill="auto"/>
            <w:vAlign w:val="center"/>
          </w:tcPr>
          <w:p w14:paraId="1F30ED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30.72 </w:t>
            </w:r>
          </w:p>
        </w:tc>
        <w:tc>
          <w:tcPr>
            <w:tcW w:w="772" w:type="dxa"/>
            <w:shd w:val="clear" w:color="auto" w:fill="auto"/>
            <w:vAlign w:val="center"/>
          </w:tcPr>
          <w:p w14:paraId="5F77D4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2.67 </w:t>
            </w:r>
          </w:p>
        </w:tc>
        <w:tc>
          <w:tcPr>
            <w:tcW w:w="766" w:type="dxa"/>
            <w:shd w:val="clear" w:color="auto" w:fill="auto"/>
            <w:vAlign w:val="center"/>
          </w:tcPr>
          <w:p w14:paraId="54B642C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1.28 </w:t>
            </w:r>
          </w:p>
        </w:tc>
        <w:tc>
          <w:tcPr>
            <w:tcW w:w="752" w:type="dxa"/>
            <w:shd w:val="clear" w:color="auto" w:fill="auto"/>
            <w:vAlign w:val="center"/>
          </w:tcPr>
          <w:p w14:paraId="1A0B314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1.28 </w:t>
            </w:r>
          </w:p>
        </w:tc>
        <w:tc>
          <w:tcPr>
            <w:tcW w:w="773" w:type="dxa"/>
            <w:shd w:val="clear" w:color="auto" w:fill="auto"/>
            <w:vAlign w:val="center"/>
          </w:tcPr>
          <w:p w14:paraId="31815C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0.32 </w:t>
            </w:r>
          </w:p>
        </w:tc>
        <w:tc>
          <w:tcPr>
            <w:tcW w:w="753" w:type="dxa"/>
            <w:shd w:val="clear" w:color="auto" w:fill="auto"/>
            <w:vAlign w:val="center"/>
          </w:tcPr>
          <w:p w14:paraId="33FB8D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147523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2.69 </w:t>
            </w:r>
          </w:p>
        </w:tc>
        <w:tc>
          <w:tcPr>
            <w:tcW w:w="766" w:type="dxa"/>
            <w:shd w:val="clear" w:color="auto" w:fill="auto"/>
            <w:vAlign w:val="center"/>
          </w:tcPr>
          <w:p w14:paraId="3592E4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1.29 </w:t>
            </w:r>
          </w:p>
        </w:tc>
        <w:tc>
          <w:tcPr>
            <w:tcW w:w="752" w:type="dxa"/>
            <w:shd w:val="clear" w:color="auto" w:fill="auto"/>
            <w:vAlign w:val="center"/>
          </w:tcPr>
          <w:p w14:paraId="6AA993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1.29 </w:t>
            </w:r>
          </w:p>
        </w:tc>
        <w:tc>
          <w:tcPr>
            <w:tcW w:w="773" w:type="dxa"/>
            <w:shd w:val="clear" w:color="auto" w:fill="auto"/>
            <w:vAlign w:val="center"/>
          </w:tcPr>
          <w:p w14:paraId="6AAECE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0.32 </w:t>
            </w:r>
          </w:p>
        </w:tc>
        <w:tc>
          <w:tcPr>
            <w:tcW w:w="753" w:type="dxa"/>
            <w:shd w:val="clear" w:color="auto" w:fill="auto"/>
            <w:vAlign w:val="center"/>
          </w:tcPr>
          <w:p w14:paraId="2A6BE2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00B785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2.73 </w:t>
            </w:r>
          </w:p>
        </w:tc>
        <w:tc>
          <w:tcPr>
            <w:tcW w:w="766" w:type="dxa"/>
            <w:shd w:val="clear" w:color="auto" w:fill="auto"/>
            <w:vAlign w:val="center"/>
          </w:tcPr>
          <w:p w14:paraId="259D0C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1.31 </w:t>
            </w:r>
          </w:p>
        </w:tc>
        <w:tc>
          <w:tcPr>
            <w:tcW w:w="752" w:type="dxa"/>
            <w:shd w:val="clear" w:color="auto" w:fill="auto"/>
            <w:vAlign w:val="center"/>
          </w:tcPr>
          <w:p w14:paraId="0D57B6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1.31 </w:t>
            </w:r>
          </w:p>
        </w:tc>
        <w:tc>
          <w:tcPr>
            <w:tcW w:w="773" w:type="dxa"/>
            <w:shd w:val="clear" w:color="auto" w:fill="auto"/>
            <w:vAlign w:val="center"/>
          </w:tcPr>
          <w:p w14:paraId="6B1A4C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0.33 </w:t>
            </w:r>
          </w:p>
        </w:tc>
        <w:tc>
          <w:tcPr>
            <w:tcW w:w="753" w:type="dxa"/>
            <w:shd w:val="clear" w:color="auto" w:fill="auto"/>
            <w:vAlign w:val="center"/>
          </w:tcPr>
          <w:p w14:paraId="3A4F8B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64268C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2.80 </w:t>
            </w:r>
          </w:p>
        </w:tc>
        <w:tc>
          <w:tcPr>
            <w:tcW w:w="766" w:type="dxa"/>
            <w:shd w:val="clear" w:color="auto" w:fill="auto"/>
            <w:vAlign w:val="center"/>
          </w:tcPr>
          <w:p w14:paraId="6C3F8C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 </w:t>
            </w:r>
          </w:p>
        </w:tc>
        <w:tc>
          <w:tcPr>
            <w:tcW w:w="752" w:type="dxa"/>
            <w:shd w:val="clear" w:color="auto" w:fill="auto"/>
            <w:vAlign w:val="center"/>
          </w:tcPr>
          <w:p w14:paraId="3FF3E8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 </w:t>
            </w:r>
          </w:p>
        </w:tc>
        <w:tc>
          <w:tcPr>
            <w:tcW w:w="773" w:type="dxa"/>
            <w:shd w:val="clear" w:color="auto" w:fill="auto"/>
            <w:vAlign w:val="center"/>
          </w:tcPr>
          <w:p w14:paraId="504785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6208E9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1D70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08CF1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黑虎镇</w:t>
            </w:r>
          </w:p>
        </w:tc>
        <w:tc>
          <w:tcPr>
            <w:tcW w:w="613" w:type="dxa"/>
            <w:shd w:val="clear" w:color="auto" w:fill="auto"/>
            <w:vAlign w:val="center"/>
          </w:tcPr>
          <w:p w14:paraId="2A27D1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苏家坪村</w:t>
            </w:r>
          </w:p>
        </w:tc>
        <w:tc>
          <w:tcPr>
            <w:tcW w:w="756" w:type="dxa"/>
            <w:shd w:val="clear" w:color="auto" w:fill="auto"/>
            <w:vAlign w:val="center"/>
          </w:tcPr>
          <w:p w14:paraId="1D4D25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9A695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361 </w:t>
            </w:r>
          </w:p>
        </w:tc>
        <w:tc>
          <w:tcPr>
            <w:tcW w:w="530" w:type="dxa"/>
            <w:shd w:val="clear" w:color="auto" w:fill="auto"/>
            <w:vAlign w:val="center"/>
          </w:tcPr>
          <w:p w14:paraId="113390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365 </w:t>
            </w:r>
          </w:p>
        </w:tc>
        <w:tc>
          <w:tcPr>
            <w:tcW w:w="530" w:type="dxa"/>
            <w:shd w:val="clear" w:color="auto" w:fill="auto"/>
            <w:vAlign w:val="center"/>
          </w:tcPr>
          <w:p w14:paraId="1F6421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368 </w:t>
            </w:r>
          </w:p>
        </w:tc>
        <w:tc>
          <w:tcPr>
            <w:tcW w:w="530" w:type="dxa"/>
            <w:shd w:val="clear" w:color="auto" w:fill="auto"/>
            <w:vAlign w:val="center"/>
          </w:tcPr>
          <w:p w14:paraId="381C4B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374 </w:t>
            </w:r>
          </w:p>
        </w:tc>
        <w:tc>
          <w:tcPr>
            <w:tcW w:w="530" w:type="dxa"/>
            <w:shd w:val="clear" w:color="auto" w:fill="auto"/>
            <w:vAlign w:val="center"/>
          </w:tcPr>
          <w:p w14:paraId="2F48BC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383 </w:t>
            </w:r>
          </w:p>
        </w:tc>
        <w:tc>
          <w:tcPr>
            <w:tcW w:w="634" w:type="dxa"/>
            <w:shd w:val="clear" w:color="auto" w:fill="auto"/>
            <w:vAlign w:val="center"/>
          </w:tcPr>
          <w:p w14:paraId="31D59D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23.34 </w:t>
            </w:r>
          </w:p>
        </w:tc>
        <w:tc>
          <w:tcPr>
            <w:tcW w:w="634" w:type="dxa"/>
            <w:shd w:val="clear" w:color="auto" w:fill="auto"/>
            <w:vAlign w:val="center"/>
          </w:tcPr>
          <w:p w14:paraId="3D561F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23.57 </w:t>
            </w:r>
          </w:p>
        </w:tc>
        <w:tc>
          <w:tcPr>
            <w:tcW w:w="634" w:type="dxa"/>
            <w:shd w:val="clear" w:color="auto" w:fill="auto"/>
            <w:vAlign w:val="center"/>
          </w:tcPr>
          <w:p w14:paraId="77358E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23.93 </w:t>
            </w:r>
          </w:p>
        </w:tc>
        <w:tc>
          <w:tcPr>
            <w:tcW w:w="634" w:type="dxa"/>
            <w:shd w:val="clear" w:color="auto" w:fill="auto"/>
            <w:vAlign w:val="center"/>
          </w:tcPr>
          <w:p w14:paraId="3EBA2A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24.53 </w:t>
            </w:r>
          </w:p>
        </w:tc>
        <w:tc>
          <w:tcPr>
            <w:tcW w:w="772" w:type="dxa"/>
            <w:shd w:val="clear" w:color="auto" w:fill="auto"/>
            <w:vAlign w:val="center"/>
          </w:tcPr>
          <w:p w14:paraId="7492C2D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2.13 </w:t>
            </w:r>
          </w:p>
        </w:tc>
        <w:tc>
          <w:tcPr>
            <w:tcW w:w="766" w:type="dxa"/>
            <w:shd w:val="clear" w:color="auto" w:fill="auto"/>
            <w:vAlign w:val="center"/>
          </w:tcPr>
          <w:p w14:paraId="0CAE31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52" w:type="dxa"/>
            <w:shd w:val="clear" w:color="auto" w:fill="auto"/>
            <w:vAlign w:val="center"/>
          </w:tcPr>
          <w:p w14:paraId="158989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73" w:type="dxa"/>
            <w:shd w:val="clear" w:color="auto" w:fill="auto"/>
            <w:vAlign w:val="center"/>
          </w:tcPr>
          <w:p w14:paraId="736D3E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53" w:type="dxa"/>
            <w:shd w:val="clear" w:color="auto" w:fill="auto"/>
            <w:vAlign w:val="center"/>
          </w:tcPr>
          <w:p w14:paraId="2615EB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7B5F0A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766" w:type="dxa"/>
            <w:shd w:val="clear" w:color="auto" w:fill="auto"/>
            <w:vAlign w:val="center"/>
          </w:tcPr>
          <w:p w14:paraId="0D1515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1.03 </w:t>
            </w:r>
          </w:p>
        </w:tc>
        <w:tc>
          <w:tcPr>
            <w:tcW w:w="752" w:type="dxa"/>
            <w:shd w:val="clear" w:color="auto" w:fill="auto"/>
            <w:vAlign w:val="center"/>
          </w:tcPr>
          <w:p w14:paraId="721377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1.03 </w:t>
            </w:r>
          </w:p>
        </w:tc>
        <w:tc>
          <w:tcPr>
            <w:tcW w:w="773" w:type="dxa"/>
            <w:shd w:val="clear" w:color="auto" w:fill="auto"/>
            <w:vAlign w:val="center"/>
          </w:tcPr>
          <w:p w14:paraId="2699E4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53" w:type="dxa"/>
            <w:shd w:val="clear" w:color="auto" w:fill="auto"/>
            <w:vAlign w:val="center"/>
          </w:tcPr>
          <w:p w14:paraId="587A90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33AA310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2.18 </w:t>
            </w:r>
          </w:p>
        </w:tc>
        <w:tc>
          <w:tcPr>
            <w:tcW w:w="766" w:type="dxa"/>
            <w:shd w:val="clear" w:color="auto" w:fill="auto"/>
            <w:vAlign w:val="center"/>
          </w:tcPr>
          <w:p w14:paraId="4EAD63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1.05 </w:t>
            </w:r>
          </w:p>
        </w:tc>
        <w:tc>
          <w:tcPr>
            <w:tcW w:w="752" w:type="dxa"/>
            <w:shd w:val="clear" w:color="auto" w:fill="auto"/>
            <w:vAlign w:val="center"/>
          </w:tcPr>
          <w:p w14:paraId="0DEB45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1.05 </w:t>
            </w:r>
          </w:p>
        </w:tc>
        <w:tc>
          <w:tcPr>
            <w:tcW w:w="773" w:type="dxa"/>
            <w:shd w:val="clear" w:color="auto" w:fill="auto"/>
            <w:vAlign w:val="center"/>
          </w:tcPr>
          <w:p w14:paraId="4F437A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53" w:type="dxa"/>
            <w:shd w:val="clear" w:color="auto" w:fill="auto"/>
            <w:vAlign w:val="center"/>
          </w:tcPr>
          <w:p w14:paraId="4BE499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15B428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2.24 </w:t>
            </w:r>
          </w:p>
        </w:tc>
        <w:tc>
          <w:tcPr>
            <w:tcW w:w="766" w:type="dxa"/>
            <w:shd w:val="clear" w:color="auto" w:fill="auto"/>
            <w:vAlign w:val="center"/>
          </w:tcPr>
          <w:p w14:paraId="2A8F42A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752" w:type="dxa"/>
            <w:shd w:val="clear" w:color="auto" w:fill="auto"/>
            <w:vAlign w:val="center"/>
          </w:tcPr>
          <w:p w14:paraId="7B64141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773" w:type="dxa"/>
            <w:shd w:val="clear" w:color="auto" w:fill="auto"/>
            <w:vAlign w:val="center"/>
          </w:tcPr>
          <w:p w14:paraId="5BBD11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53" w:type="dxa"/>
            <w:shd w:val="clear" w:color="auto" w:fill="auto"/>
            <w:vAlign w:val="center"/>
          </w:tcPr>
          <w:p w14:paraId="68C4A6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78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22AA4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黑虎镇</w:t>
            </w:r>
          </w:p>
        </w:tc>
        <w:tc>
          <w:tcPr>
            <w:tcW w:w="613" w:type="dxa"/>
            <w:shd w:val="clear" w:color="auto" w:fill="auto"/>
            <w:vAlign w:val="center"/>
          </w:tcPr>
          <w:p w14:paraId="7B0721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小河坝村</w:t>
            </w:r>
          </w:p>
        </w:tc>
        <w:tc>
          <w:tcPr>
            <w:tcW w:w="756" w:type="dxa"/>
            <w:shd w:val="clear" w:color="auto" w:fill="auto"/>
            <w:vAlign w:val="center"/>
          </w:tcPr>
          <w:p w14:paraId="12EF10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68587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476 </w:t>
            </w:r>
          </w:p>
        </w:tc>
        <w:tc>
          <w:tcPr>
            <w:tcW w:w="530" w:type="dxa"/>
            <w:shd w:val="clear" w:color="auto" w:fill="auto"/>
            <w:vAlign w:val="center"/>
          </w:tcPr>
          <w:p w14:paraId="731CA1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481 </w:t>
            </w:r>
          </w:p>
        </w:tc>
        <w:tc>
          <w:tcPr>
            <w:tcW w:w="530" w:type="dxa"/>
            <w:shd w:val="clear" w:color="auto" w:fill="auto"/>
            <w:vAlign w:val="center"/>
          </w:tcPr>
          <w:p w14:paraId="1B9D39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486 </w:t>
            </w:r>
          </w:p>
        </w:tc>
        <w:tc>
          <w:tcPr>
            <w:tcW w:w="530" w:type="dxa"/>
            <w:shd w:val="clear" w:color="auto" w:fill="auto"/>
            <w:vAlign w:val="center"/>
          </w:tcPr>
          <w:p w14:paraId="515478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493 </w:t>
            </w:r>
          </w:p>
        </w:tc>
        <w:tc>
          <w:tcPr>
            <w:tcW w:w="530" w:type="dxa"/>
            <w:shd w:val="clear" w:color="auto" w:fill="auto"/>
            <w:vAlign w:val="center"/>
          </w:tcPr>
          <w:p w14:paraId="58CE85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505 </w:t>
            </w:r>
          </w:p>
        </w:tc>
        <w:tc>
          <w:tcPr>
            <w:tcW w:w="634" w:type="dxa"/>
            <w:shd w:val="clear" w:color="auto" w:fill="auto"/>
            <w:vAlign w:val="center"/>
          </w:tcPr>
          <w:p w14:paraId="37A555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30.77 </w:t>
            </w:r>
          </w:p>
        </w:tc>
        <w:tc>
          <w:tcPr>
            <w:tcW w:w="634" w:type="dxa"/>
            <w:shd w:val="clear" w:color="auto" w:fill="auto"/>
            <w:vAlign w:val="center"/>
          </w:tcPr>
          <w:p w14:paraId="2C5A8A5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31.08 </w:t>
            </w:r>
          </w:p>
        </w:tc>
        <w:tc>
          <w:tcPr>
            <w:tcW w:w="634" w:type="dxa"/>
            <w:shd w:val="clear" w:color="auto" w:fill="auto"/>
            <w:vAlign w:val="center"/>
          </w:tcPr>
          <w:p w14:paraId="7E4A3C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31.55 </w:t>
            </w:r>
          </w:p>
        </w:tc>
        <w:tc>
          <w:tcPr>
            <w:tcW w:w="634" w:type="dxa"/>
            <w:shd w:val="clear" w:color="auto" w:fill="auto"/>
            <w:vAlign w:val="center"/>
          </w:tcPr>
          <w:p w14:paraId="2D9FB7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32.35 </w:t>
            </w:r>
          </w:p>
        </w:tc>
        <w:tc>
          <w:tcPr>
            <w:tcW w:w="772" w:type="dxa"/>
            <w:shd w:val="clear" w:color="auto" w:fill="auto"/>
            <w:vAlign w:val="center"/>
          </w:tcPr>
          <w:p w14:paraId="18AE25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2.81 </w:t>
            </w:r>
          </w:p>
        </w:tc>
        <w:tc>
          <w:tcPr>
            <w:tcW w:w="766" w:type="dxa"/>
            <w:shd w:val="clear" w:color="auto" w:fill="auto"/>
            <w:vAlign w:val="center"/>
          </w:tcPr>
          <w:p w14:paraId="6185A96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 </w:t>
            </w:r>
          </w:p>
        </w:tc>
        <w:tc>
          <w:tcPr>
            <w:tcW w:w="752" w:type="dxa"/>
            <w:shd w:val="clear" w:color="auto" w:fill="auto"/>
            <w:vAlign w:val="center"/>
          </w:tcPr>
          <w:p w14:paraId="34792C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1.35 </w:t>
            </w:r>
          </w:p>
        </w:tc>
        <w:tc>
          <w:tcPr>
            <w:tcW w:w="773" w:type="dxa"/>
            <w:shd w:val="clear" w:color="auto" w:fill="auto"/>
            <w:vAlign w:val="center"/>
          </w:tcPr>
          <w:p w14:paraId="2173AA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7C842F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464FB7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2.84 </w:t>
            </w:r>
          </w:p>
        </w:tc>
        <w:tc>
          <w:tcPr>
            <w:tcW w:w="766" w:type="dxa"/>
            <w:shd w:val="clear" w:color="auto" w:fill="auto"/>
            <w:vAlign w:val="center"/>
          </w:tcPr>
          <w:p w14:paraId="66E47E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752" w:type="dxa"/>
            <w:shd w:val="clear" w:color="auto" w:fill="auto"/>
            <w:vAlign w:val="center"/>
          </w:tcPr>
          <w:p w14:paraId="5E56D9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773" w:type="dxa"/>
            <w:shd w:val="clear" w:color="auto" w:fill="auto"/>
            <w:vAlign w:val="center"/>
          </w:tcPr>
          <w:p w14:paraId="49E7969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0B652C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73364C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2.88 </w:t>
            </w:r>
          </w:p>
        </w:tc>
        <w:tc>
          <w:tcPr>
            <w:tcW w:w="766" w:type="dxa"/>
            <w:shd w:val="clear" w:color="auto" w:fill="auto"/>
            <w:vAlign w:val="center"/>
          </w:tcPr>
          <w:p w14:paraId="578668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52" w:type="dxa"/>
            <w:shd w:val="clear" w:color="auto" w:fill="auto"/>
            <w:vAlign w:val="center"/>
          </w:tcPr>
          <w:p w14:paraId="4351CE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73" w:type="dxa"/>
            <w:shd w:val="clear" w:color="auto" w:fill="auto"/>
            <w:vAlign w:val="center"/>
          </w:tcPr>
          <w:p w14:paraId="49CF46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7F50F98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47DE67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2.95 </w:t>
            </w:r>
          </w:p>
        </w:tc>
        <w:tc>
          <w:tcPr>
            <w:tcW w:w="766" w:type="dxa"/>
            <w:shd w:val="clear" w:color="auto" w:fill="auto"/>
            <w:vAlign w:val="center"/>
          </w:tcPr>
          <w:p w14:paraId="267195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52" w:type="dxa"/>
            <w:shd w:val="clear" w:color="auto" w:fill="auto"/>
            <w:vAlign w:val="center"/>
          </w:tcPr>
          <w:p w14:paraId="5028CD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73" w:type="dxa"/>
            <w:shd w:val="clear" w:color="auto" w:fill="auto"/>
            <w:vAlign w:val="center"/>
          </w:tcPr>
          <w:p w14:paraId="6E9B4F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2BD457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7429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82636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南新镇</w:t>
            </w:r>
          </w:p>
        </w:tc>
        <w:tc>
          <w:tcPr>
            <w:tcW w:w="613" w:type="dxa"/>
            <w:shd w:val="clear" w:color="auto" w:fill="auto"/>
            <w:vAlign w:val="center"/>
          </w:tcPr>
          <w:p w14:paraId="2415EB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安乡村</w:t>
            </w:r>
          </w:p>
        </w:tc>
        <w:tc>
          <w:tcPr>
            <w:tcW w:w="756" w:type="dxa"/>
            <w:shd w:val="clear" w:color="auto" w:fill="auto"/>
            <w:vAlign w:val="center"/>
          </w:tcPr>
          <w:p w14:paraId="117FFC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40B84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898 </w:t>
            </w:r>
          </w:p>
        </w:tc>
        <w:tc>
          <w:tcPr>
            <w:tcW w:w="530" w:type="dxa"/>
            <w:shd w:val="clear" w:color="auto" w:fill="auto"/>
            <w:vAlign w:val="center"/>
          </w:tcPr>
          <w:p w14:paraId="10EC8B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907 </w:t>
            </w:r>
          </w:p>
        </w:tc>
        <w:tc>
          <w:tcPr>
            <w:tcW w:w="530" w:type="dxa"/>
            <w:shd w:val="clear" w:color="auto" w:fill="auto"/>
            <w:vAlign w:val="center"/>
          </w:tcPr>
          <w:p w14:paraId="05170A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916 </w:t>
            </w:r>
          </w:p>
        </w:tc>
        <w:tc>
          <w:tcPr>
            <w:tcW w:w="530" w:type="dxa"/>
            <w:shd w:val="clear" w:color="auto" w:fill="auto"/>
            <w:vAlign w:val="center"/>
          </w:tcPr>
          <w:p w14:paraId="3B1D6D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930 </w:t>
            </w:r>
          </w:p>
        </w:tc>
        <w:tc>
          <w:tcPr>
            <w:tcW w:w="530" w:type="dxa"/>
            <w:shd w:val="clear" w:color="auto" w:fill="auto"/>
            <w:vAlign w:val="center"/>
          </w:tcPr>
          <w:p w14:paraId="61E081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954 </w:t>
            </w:r>
          </w:p>
        </w:tc>
        <w:tc>
          <w:tcPr>
            <w:tcW w:w="634" w:type="dxa"/>
            <w:shd w:val="clear" w:color="auto" w:fill="auto"/>
            <w:vAlign w:val="center"/>
          </w:tcPr>
          <w:p w14:paraId="024DE3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58.05 </w:t>
            </w:r>
          </w:p>
        </w:tc>
        <w:tc>
          <w:tcPr>
            <w:tcW w:w="634" w:type="dxa"/>
            <w:shd w:val="clear" w:color="auto" w:fill="auto"/>
            <w:vAlign w:val="center"/>
          </w:tcPr>
          <w:p w14:paraId="5E2DB2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58.63 </w:t>
            </w:r>
          </w:p>
        </w:tc>
        <w:tc>
          <w:tcPr>
            <w:tcW w:w="634" w:type="dxa"/>
            <w:shd w:val="clear" w:color="auto" w:fill="auto"/>
            <w:vAlign w:val="center"/>
          </w:tcPr>
          <w:p w14:paraId="407A17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59.52 </w:t>
            </w:r>
          </w:p>
        </w:tc>
        <w:tc>
          <w:tcPr>
            <w:tcW w:w="634" w:type="dxa"/>
            <w:shd w:val="clear" w:color="auto" w:fill="auto"/>
            <w:vAlign w:val="center"/>
          </w:tcPr>
          <w:p w14:paraId="235A4C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61.02 </w:t>
            </w:r>
          </w:p>
        </w:tc>
        <w:tc>
          <w:tcPr>
            <w:tcW w:w="772" w:type="dxa"/>
            <w:shd w:val="clear" w:color="auto" w:fill="auto"/>
            <w:vAlign w:val="center"/>
          </w:tcPr>
          <w:p w14:paraId="1884F7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5.30 </w:t>
            </w:r>
          </w:p>
        </w:tc>
        <w:tc>
          <w:tcPr>
            <w:tcW w:w="766" w:type="dxa"/>
            <w:shd w:val="clear" w:color="auto" w:fill="auto"/>
            <w:vAlign w:val="center"/>
          </w:tcPr>
          <w:p w14:paraId="1708AE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2.54 </w:t>
            </w:r>
          </w:p>
        </w:tc>
        <w:tc>
          <w:tcPr>
            <w:tcW w:w="752" w:type="dxa"/>
            <w:shd w:val="clear" w:color="auto" w:fill="auto"/>
            <w:vAlign w:val="center"/>
          </w:tcPr>
          <w:p w14:paraId="333017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2.54 </w:t>
            </w:r>
          </w:p>
        </w:tc>
        <w:tc>
          <w:tcPr>
            <w:tcW w:w="773" w:type="dxa"/>
            <w:shd w:val="clear" w:color="auto" w:fill="auto"/>
            <w:vAlign w:val="center"/>
          </w:tcPr>
          <w:p w14:paraId="6A0EE2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0.64 </w:t>
            </w:r>
          </w:p>
        </w:tc>
        <w:tc>
          <w:tcPr>
            <w:tcW w:w="753" w:type="dxa"/>
            <w:shd w:val="clear" w:color="auto" w:fill="auto"/>
            <w:vAlign w:val="center"/>
          </w:tcPr>
          <w:p w14:paraId="718421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72" w:type="dxa"/>
            <w:shd w:val="clear" w:color="auto" w:fill="auto"/>
            <w:vAlign w:val="center"/>
          </w:tcPr>
          <w:p w14:paraId="3EAB3D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5.35 </w:t>
            </w:r>
          </w:p>
        </w:tc>
        <w:tc>
          <w:tcPr>
            <w:tcW w:w="766" w:type="dxa"/>
            <w:shd w:val="clear" w:color="auto" w:fill="auto"/>
            <w:vAlign w:val="center"/>
          </w:tcPr>
          <w:p w14:paraId="5925FC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2.57 </w:t>
            </w:r>
          </w:p>
        </w:tc>
        <w:tc>
          <w:tcPr>
            <w:tcW w:w="752" w:type="dxa"/>
            <w:shd w:val="clear" w:color="auto" w:fill="auto"/>
            <w:vAlign w:val="center"/>
          </w:tcPr>
          <w:p w14:paraId="2A5617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2.57 </w:t>
            </w:r>
          </w:p>
        </w:tc>
        <w:tc>
          <w:tcPr>
            <w:tcW w:w="773" w:type="dxa"/>
            <w:shd w:val="clear" w:color="auto" w:fill="auto"/>
            <w:vAlign w:val="center"/>
          </w:tcPr>
          <w:p w14:paraId="6B1C32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0.64 </w:t>
            </w:r>
          </w:p>
        </w:tc>
        <w:tc>
          <w:tcPr>
            <w:tcW w:w="753" w:type="dxa"/>
            <w:shd w:val="clear" w:color="auto" w:fill="auto"/>
            <w:vAlign w:val="center"/>
          </w:tcPr>
          <w:p w14:paraId="7E92E9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4824CB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5.43 </w:t>
            </w:r>
          </w:p>
        </w:tc>
        <w:tc>
          <w:tcPr>
            <w:tcW w:w="766" w:type="dxa"/>
            <w:shd w:val="clear" w:color="auto" w:fill="auto"/>
            <w:vAlign w:val="center"/>
          </w:tcPr>
          <w:p w14:paraId="1BB335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2.61 </w:t>
            </w:r>
          </w:p>
        </w:tc>
        <w:tc>
          <w:tcPr>
            <w:tcW w:w="752" w:type="dxa"/>
            <w:shd w:val="clear" w:color="auto" w:fill="auto"/>
            <w:vAlign w:val="center"/>
          </w:tcPr>
          <w:p w14:paraId="51152E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2.61 </w:t>
            </w:r>
          </w:p>
        </w:tc>
        <w:tc>
          <w:tcPr>
            <w:tcW w:w="773" w:type="dxa"/>
            <w:shd w:val="clear" w:color="auto" w:fill="auto"/>
            <w:vAlign w:val="center"/>
          </w:tcPr>
          <w:p w14:paraId="4F5BCB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0.65 </w:t>
            </w:r>
          </w:p>
        </w:tc>
        <w:tc>
          <w:tcPr>
            <w:tcW w:w="753" w:type="dxa"/>
            <w:shd w:val="clear" w:color="auto" w:fill="auto"/>
            <w:vAlign w:val="center"/>
          </w:tcPr>
          <w:p w14:paraId="32797C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0FF86E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5.57 </w:t>
            </w:r>
          </w:p>
        </w:tc>
        <w:tc>
          <w:tcPr>
            <w:tcW w:w="766" w:type="dxa"/>
            <w:shd w:val="clear" w:color="auto" w:fill="auto"/>
            <w:vAlign w:val="center"/>
          </w:tcPr>
          <w:p w14:paraId="4788E0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2.67 </w:t>
            </w:r>
          </w:p>
        </w:tc>
        <w:tc>
          <w:tcPr>
            <w:tcW w:w="752" w:type="dxa"/>
            <w:shd w:val="clear" w:color="auto" w:fill="auto"/>
            <w:vAlign w:val="center"/>
          </w:tcPr>
          <w:p w14:paraId="07117E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2.67 </w:t>
            </w:r>
          </w:p>
        </w:tc>
        <w:tc>
          <w:tcPr>
            <w:tcW w:w="773" w:type="dxa"/>
            <w:shd w:val="clear" w:color="auto" w:fill="auto"/>
            <w:vAlign w:val="center"/>
          </w:tcPr>
          <w:p w14:paraId="28AA2D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0.67 </w:t>
            </w:r>
          </w:p>
        </w:tc>
        <w:tc>
          <w:tcPr>
            <w:tcW w:w="753" w:type="dxa"/>
            <w:shd w:val="clear" w:color="auto" w:fill="auto"/>
            <w:vAlign w:val="center"/>
          </w:tcPr>
          <w:p w14:paraId="397B3A2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r>
      <w:tr w14:paraId="2AA6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5247E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南新镇</w:t>
            </w:r>
          </w:p>
        </w:tc>
        <w:tc>
          <w:tcPr>
            <w:tcW w:w="613" w:type="dxa"/>
            <w:shd w:val="clear" w:color="auto" w:fill="auto"/>
            <w:vAlign w:val="center"/>
          </w:tcPr>
          <w:p w14:paraId="29159C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别立村</w:t>
            </w:r>
          </w:p>
        </w:tc>
        <w:tc>
          <w:tcPr>
            <w:tcW w:w="756" w:type="dxa"/>
            <w:shd w:val="clear" w:color="auto" w:fill="auto"/>
            <w:vAlign w:val="center"/>
          </w:tcPr>
          <w:p w14:paraId="2D03C94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2EFAA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948 </w:t>
            </w:r>
          </w:p>
        </w:tc>
        <w:tc>
          <w:tcPr>
            <w:tcW w:w="530" w:type="dxa"/>
            <w:shd w:val="clear" w:color="auto" w:fill="auto"/>
            <w:vAlign w:val="center"/>
          </w:tcPr>
          <w:p w14:paraId="1614E4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958 </w:t>
            </w:r>
          </w:p>
        </w:tc>
        <w:tc>
          <w:tcPr>
            <w:tcW w:w="530" w:type="dxa"/>
            <w:shd w:val="clear" w:color="auto" w:fill="auto"/>
            <w:vAlign w:val="center"/>
          </w:tcPr>
          <w:p w14:paraId="6B6ECA9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967 </w:t>
            </w:r>
          </w:p>
        </w:tc>
        <w:tc>
          <w:tcPr>
            <w:tcW w:w="530" w:type="dxa"/>
            <w:shd w:val="clear" w:color="auto" w:fill="auto"/>
            <w:vAlign w:val="center"/>
          </w:tcPr>
          <w:p w14:paraId="1A8E72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982 </w:t>
            </w:r>
          </w:p>
        </w:tc>
        <w:tc>
          <w:tcPr>
            <w:tcW w:w="530" w:type="dxa"/>
            <w:shd w:val="clear" w:color="auto" w:fill="auto"/>
            <w:vAlign w:val="center"/>
          </w:tcPr>
          <w:p w14:paraId="0CA3FA3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1007 </w:t>
            </w:r>
          </w:p>
        </w:tc>
        <w:tc>
          <w:tcPr>
            <w:tcW w:w="634" w:type="dxa"/>
            <w:shd w:val="clear" w:color="auto" w:fill="auto"/>
            <w:vAlign w:val="center"/>
          </w:tcPr>
          <w:p w14:paraId="5DF238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61.28 </w:t>
            </w:r>
          </w:p>
        </w:tc>
        <w:tc>
          <w:tcPr>
            <w:tcW w:w="634" w:type="dxa"/>
            <w:shd w:val="clear" w:color="auto" w:fill="auto"/>
            <w:vAlign w:val="center"/>
          </w:tcPr>
          <w:p w14:paraId="7CA061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61.90 </w:t>
            </w:r>
          </w:p>
        </w:tc>
        <w:tc>
          <w:tcPr>
            <w:tcW w:w="634" w:type="dxa"/>
            <w:shd w:val="clear" w:color="auto" w:fill="auto"/>
            <w:vAlign w:val="center"/>
          </w:tcPr>
          <w:p w14:paraId="7707F6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62.83 </w:t>
            </w:r>
          </w:p>
        </w:tc>
        <w:tc>
          <w:tcPr>
            <w:tcW w:w="634" w:type="dxa"/>
            <w:shd w:val="clear" w:color="auto" w:fill="auto"/>
            <w:vAlign w:val="center"/>
          </w:tcPr>
          <w:p w14:paraId="224E71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64.42 </w:t>
            </w:r>
          </w:p>
        </w:tc>
        <w:tc>
          <w:tcPr>
            <w:tcW w:w="772" w:type="dxa"/>
            <w:shd w:val="clear" w:color="auto" w:fill="auto"/>
            <w:vAlign w:val="center"/>
          </w:tcPr>
          <w:p w14:paraId="221E2A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5.59 </w:t>
            </w:r>
          </w:p>
        </w:tc>
        <w:tc>
          <w:tcPr>
            <w:tcW w:w="766" w:type="dxa"/>
            <w:shd w:val="clear" w:color="auto" w:fill="auto"/>
            <w:vAlign w:val="center"/>
          </w:tcPr>
          <w:p w14:paraId="01E7C4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2.68 </w:t>
            </w:r>
          </w:p>
        </w:tc>
        <w:tc>
          <w:tcPr>
            <w:tcW w:w="752" w:type="dxa"/>
            <w:shd w:val="clear" w:color="auto" w:fill="auto"/>
            <w:vAlign w:val="center"/>
          </w:tcPr>
          <w:p w14:paraId="7F9676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2.68 </w:t>
            </w:r>
          </w:p>
        </w:tc>
        <w:tc>
          <w:tcPr>
            <w:tcW w:w="773" w:type="dxa"/>
            <w:shd w:val="clear" w:color="auto" w:fill="auto"/>
            <w:vAlign w:val="center"/>
          </w:tcPr>
          <w:p w14:paraId="796058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0.67 </w:t>
            </w:r>
          </w:p>
        </w:tc>
        <w:tc>
          <w:tcPr>
            <w:tcW w:w="753" w:type="dxa"/>
            <w:shd w:val="clear" w:color="auto" w:fill="auto"/>
            <w:vAlign w:val="center"/>
          </w:tcPr>
          <w:p w14:paraId="51B7CC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71614C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5.65 </w:t>
            </w:r>
          </w:p>
        </w:tc>
        <w:tc>
          <w:tcPr>
            <w:tcW w:w="766" w:type="dxa"/>
            <w:shd w:val="clear" w:color="auto" w:fill="auto"/>
            <w:vAlign w:val="center"/>
          </w:tcPr>
          <w:p w14:paraId="5D9E95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2.71 </w:t>
            </w:r>
          </w:p>
        </w:tc>
        <w:tc>
          <w:tcPr>
            <w:tcW w:w="752" w:type="dxa"/>
            <w:shd w:val="clear" w:color="auto" w:fill="auto"/>
            <w:vAlign w:val="center"/>
          </w:tcPr>
          <w:p w14:paraId="14DF8C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2.71 </w:t>
            </w:r>
          </w:p>
        </w:tc>
        <w:tc>
          <w:tcPr>
            <w:tcW w:w="773" w:type="dxa"/>
            <w:shd w:val="clear" w:color="auto" w:fill="auto"/>
            <w:vAlign w:val="center"/>
          </w:tcPr>
          <w:p w14:paraId="47D310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0.68 </w:t>
            </w:r>
          </w:p>
        </w:tc>
        <w:tc>
          <w:tcPr>
            <w:tcW w:w="753" w:type="dxa"/>
            <w:shd w:val="clear" w:color="auto" w:fill="auto"/>
            <w:vAlign w:val="center"/>
          </w:tcPr>
          <w:p w14:paraId="4FB961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37B4B4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5.73 </w:t>
            </w:r>
          </w:p>
        </w:tc>
        <w:tc>
          <w:tcPr>
            <w:tcW w:w="766" w:type="dxa"/>
            <w:shd w:val="clear" w:color="auto" w:fill="auto"/>
            <w:vAlign w:val="center"/>
          </w:tcPr>
          <w:p w14:paraId="7BEDBB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2.75 </w:t>
            </w:r>
          </w:p>
        </w:tc>
        <w:tc>
          <w:tcPr>
            <w:tcW w:w="752" w:type="dxa"/>
            <w:shd w:val="clear" w:color="auto" w:fill="auto"/>
            <w:vAlign w:val="center"/>
          </w:tcPr>
          <w:p w14:paraId="71D976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2.75 </w:t>
            </w:r>
          </w:p>
        </w:tc>
        <w:tc>
          <w:tcPr>
            <w:tcW w:w="773" w:type="dxa"/>
            <w:shd w:val="clear" w:color="auto" w:fill="auto"/>
            <w:vAlign w:val="center"/>
          </w:tcPr>
          <w:p w14:paraId="41A4AD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53" w:type="dxa"/>
            <w:shd w:val="clear" w:color="auto" w:fill="auto"/>
            <w:vAlign w:val="center"/>
          </w:tcPr>
          <w:p w14:paraId="3B6B3E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084668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5.88 </w:t>
            </w:r>
          </w:p>
        </w:tc>
        <w:tc>
          <w:tcPr>
            <w:tcW w:w="766" w:type="dxa"/>
            <w:shd w:val="clear" w:color="auto" w:fill="auto"/>
            <w:vAlign w:val="center"/>
          </w:tcPr>
          <w:p w14:paraId="71A8DF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2.82 </w:t>
            </w:r>
          </w:p>
        </w:tc>
        <w:tc>
          <w:tcPr>
            <w:tcW w:w="752" w:type="dxa"/>
            <w:shd w:val="clear" w:color="auto" w:fill="auto"/>
            <w:vAlign w:val="center"/>
          </w:tcPr>
          <w:p w14:paraId="2FE5334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2.82 </w:t>
            </w:r>
          </w:p>
        </w:tc>
        <w:tc>
          <w:tcPr>
            <w:tcW w:w="773" w:type="dxa"/>
            <w:shd w:val="clear" w:color="auto" w:fill="auto"/>
            <w:vAlign w:val="center"/>
          </w:tcPr>
          <w:p w14:paraId="22E461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53" w:type="dxa"/>
            <w:shd w:val="clear" w:color="auto" w:fill="auto"/>
            <w:vAlign w:val="center"/>
          </w:tcPr>
          <w:p w14:paraId="039774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r>
      <w:tr w14:paraId="7825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AA568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南新镇</w:t>
            </w:r>
          </w:p>
        </w:tc>
        <w:tc>
          <w:tcPr>
            <w:tcW w:w="613" w:type="dxa"/>
            <w:shd w:val="clear" w:color="auto" w:fill="auto"/>
            <w:vAlign w:val="center"/>
          </w:tcPr>
          <w:p w14:paraId="1B173A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凤毛坪村</w:t>
            </w:r>
          </w:p>
        </w:tc>
        <w:tc>
          <w:tcPr>
            <w:tcW w:w="756" w:type="dxa"/>
            <w:shd w:val="clear" w:color="auto" w:fill="auto"/>
            <w:vAlign w:val="center"/>
          </w:tcPr>
          <w:p w14:paraId="78A13D4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77B27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328 </w:t>
            </w:r>
          </w:p>
        </w:tc>
        <w:tc>
          <w:tcPr>
            <w:tcW w:w="530" w:type="dxa"/>
            <w:shd w:val="clear" w:color="auto" w:fill="auto"/>
            <w:vAlign w:val="center"/>
          </w:tcPr>
          <w:p w14:paraId="4E45ED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331 </w:t>
            </w:r>
          </w:p>
        </w:tc>
        <w:tc>
          <w:tcPr>
            <w:tcW w:w="530" w:type="dxa"/>
            <w:shd w:val="clear" w:color="auto" w:fill="auto"/>
            <w:vAlign w:val="center"/>
          </w:tcPr>
          <w:p w14:paraId="44A85B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335 </w:t>
            </w:r>
          </w:p>
        </w:tc>
        <w:tc>
          <w:tcPr>
            <w:tcW w:w="530" w:type="dxa"/>
            <w:shd w:val="clear" w:color="auto" w:fill="auto"/>
            <w:vAlign w:val="center"/>
          </w:tcPr>
          <w:p w14:paraId="615211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340 </w:t>
            </w:r>
          </w:p>
        </w:tc>
        <w:tc>
          <w:tcPr>
            <w:tcW w:w="530" w:type="dxa"/>
            <w:shd w:val="clear" w:color="auto" w:fill="auto"/>
            <w:vAlign w:val="center"/>
          </w:tcPr>
          <w:p w14:paraId="3A5B59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348 </w:t>
            </w:r>
          </w:p>
        </w:tc>
        <w:tc>
          <w:tcPr>
            <w:tcW w:w="634" w:type="dxa"/>
            <w:shd w:val="clear" w:color="auto" w:fill="auto"/>
            <w:vAlign w:val="center"/>
          </w:tcPr>
          <w:p w14:paraId="3E172B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21.20 </w:t>
            </w:r>
          </w:p>
        </w:tc>
        <w:tc>
          <w:tcPr>
            <w:tcW w:w="634" w:type="dxa"/>
            <w:shd w:val="clear" w:color="auto" w:fill="auto"/>
            <w:vAlign w:val="center"/>
          </w:tcPr>
          <w:p w14:paraId="2447AD9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21.42 </w:t>
            </w:r>
          </w:p>
        </w:tc>
        <w:tc>
          <w:tcPr>
            <w:tcW w:w="634" w:type="dxa"/>
            <w:shd w:val="clear" w:color="auto" w:fill="auto"/>
            <w:vAlign w:val="center"/>
          </w:tcPr>
          <w:p w14:paraId="545324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21.74 </w:t>
            </w:r>
          </w:p>
        </w:tc>
        <w:tc>
          <w:tcPr>
            <w:tcW w:w="634" w:type="dxa"/>
            <w:shd w:val="clear" w:color="auto" w:fill="auto"/>
            <w:vAlign w:val="center"/>
          </w:tcPr>
          <w:p w14:paraId="1513AF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22.29 </w:t>
            </w:r>
          </w:p>
        </w:tc>
        <w:tc>
          <w:tcPr>
            <w:tcW w:w="772" w:type="dxa"/>
            <w:shd w:val="clear" w:color="auto" w:fill="auto"/>
            <w:vAlign w:val="center"/>
          </w:tcPr>
          <w:p w14:paraId="6AFAB1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1.93 </w:t>
            </w:r>
          </w:p>
        </w:tc>
        <w:tc>
          <w:tcPr>
            <w:tcW w:w="766" w:type="dxa"/>
            <w:shd w:val="clear" w:color="auto" w:fill="auto"/>
            <w:vAlign w:val="center"/>
          </w:tcPr>
          <w:p w14:paraId="4F1693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52" w:type="dxa"/>
            <w:shd w:val="clear" w:color="auto" w:fill="auto"/>
            <w:vAlign w:val="center"/>
          </w:tcPr>
          <w:p w14:paraId="5F1589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73" w:type="dxa"/>
            <w:shd w:val="clear" w:color="auto" w:fill="auto"/>
            <w:vAlign w:val="center"/>
          </w:tcPr>
          <w:p w14:paraId="19EB76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4212E7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464864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 </w:t>
            </w:r>
          </w:p>
        </w:tc>
        <w:tc>
          <w:tcPr>
            <w:tcW w:w="766" w:type="dxa"/>
            <w:shd w:val="clear" w:color="auto" w:fill="auto"/>
            <w:vAlign w:val="center"/>
          </w:tcPr>
          <w:p w14:paraId="541836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52" w:type="dxa"/>
            <w:shd w:val="clear" w:color="auto" w:fill="auto"/>
            <w:vAlign w:val="center"/>
          </w:tcPr>
          <w:p w14:paraId="3E37D2D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73" w:type="dxa"/>
            <w:shd w:val="clear" w:color="auto" w:fill="auto"/>
            <w:vAlign w:val="center"/>
          </w:tcPr>
          <w:p w14:paraId="245864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60306C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432AAC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1.98 </w:t>
            </w:r>
          </w:p>
        </w:tc>
        <w:tc>
          <w:tcPr>
            <w:tcW w:w="766" w:type="dxa"/>
            <w:shd w:val="clear" w:color="auto" w:fill="auto"/>
            <w:vAlign w:val="center"/>
          </w:tcPr>
          <w:p w14:paraId="0F3C2B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0.95 </w:t>
            </w:r>
          </w:p>
        </w:tc>
        <w:tc>
          <w:tcPr>
            <w:tcW w:w="752" w:type="dxa"/>
            <w:shd w:val="clear" w:color="auto" w:fill="auto"/>
            <w:vAlign w:val="center"/>
          </w:tcPr>
          <w:p w14:paraId="3F8179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0.95 </w:t>
            </w:r>
          </w:p>
        </w:tc>
        <w:tc>
          <w:tcPr>
            <w:tcW w:w="773" w:type="dxa"/>
            <w:shd w:val="clear" w:color="auto" w:fill="auto"/>
            <w:vAlign w:val="center"/>
          </w:tcPr>
          <w:p w14:paraId="3F38EB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53E4D6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2D0507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2.03 </w:t>
            </w:r>
          </w:p>
        </w:tc>
        <w:tc>
          <w:tcPr>
            <w:tcW w:w="766" w:type="dxa"/>
            <w:shd w:val="clear" w:color="auto" w:fill="auto"/>
            <w:vAlign w:val="center"/>
          </w:tcPr>
          <w:p w14:paraId="7B6A424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52" w:type="dxa"/>
            <w:shd w:val="clear" w:color="auto" w:fill="auto"/>
            <w:vAlign w:val="center"/>
          </w:tcPr>
          <w:p w14:paraId="479D8E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73" w:type="dxa"/>
            <w:shd w:val="clear" w:color="auto" w:fill="auto"/>
            <w:vAlign w:val="center"/>
          </w:tcPr>
          <w:p w14:paraId="2FDC73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51D607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3A13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8C31A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南新镇</w:t>
            </w:r>
          </w:p>
        </w:tc>
        <w:tc>
          <w:tcPr>
            <w:tcW w:w="613" w:type="dxa"/>
            <w:shd w:val="clear" w:color="auto" w:fill="auto"/>
            <w:vAlign w:val="center"/>
          </w:tcPr>
          <w:p w14:paraId="6E780F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罗山村</w:t>
            </w:r>
          </w:p>
        </w:tc>
        <w:tc>
          <w:tcPr>
            <w:tcW w:w="756" w:type="dxa"/>
            <w:shd w:val="clear" w:color="auto" w:fill="auto"/>
            <w:vAlign w:val="center"/>
          </w:tcPr>
          <w:p w14:paraId="1BC655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1B9A3F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507 </w:t>
            </w:r>
          </w:p>
        </w:tc>
        <w:tc>
          <w:tcPr>
            <w:tcW w:w="530" w:type="dxa"/>
            <w:shd w:val="clear" w:color="auto" w:fill="auto"/>
            <w:vAlign w:val="center"/>
          </w:tcPr>
          <w:p w14:paraId="253BD6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512 </w:t>
            </w:r>
          </w:p>
        </w:tc>
        <w:tc>
          <w:tcPr>
            <w:tcW w:w="530" w:type="dxa"/>
            <w:shd w:val="clear" w:color="auto" w:fill="auto"/>
            <w:vAlign w:val="center"/>
          </w:tcPr>
          <w:p w14:paraId="2ECC31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517 </w:t>
            </w:r>
          </w:p>
        </w:tc>
        <w:tc>
          <w:tcPr>
            <w:tcW w:w="530" w:type="dxa"/>
            <w:shd w:val="clear" w:color="auto" w:fill="auto"/>
            <w:vAlign w:val="center"/>
          </w:tcPr>
          <w:p w14:paraId="6C97D4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525 </w:t>
            </w:r>
          </w:p>
        </w:tc>
        <w:tc>
          <w:tcPr>
            <w:tcW w:w="530" w:type="dxa"/>
            <w:shd w:val="clear" w:color="auto" w:fill="auto"/>
            <w:vAlign w:val="center"/>
          </w:tcPr>
          <w:p w14:paraId="773F3C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538 </w:t>
            </w:r>
          </w:p>
        </w:tc>
        <w:tc>
          <w:tcPr>
            <w:tcW w:w="634" w:type="dxa"/>
            <w:shd w:val="clear" w:color="auto" w:fill="auto"/>
            <w:vAlign w:val="center"/>
          </w:tcPr>
          <w:p w14:paraId="1534BD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32.77 </w:t>
            </w:r>
          </w:p>
        </w:tc>
        <w:tc>
          <w:tcPr>
            <w:tcW w:w="634" w:type="dxa"/>
            <w:shd w:val="clear" w:color="auto" w:fill="auto"/>
            <w:vAlign w:val="center"/>
          </w:tcPr>
          <w:p w14:paraId="2D5D66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33.10 </w:t>
            </w:r>
          </w:p>
        </w:tc>
        <w:tc>
          <w:tcPr>
            <w:tcW w:w="634" w:type="dxa"/>
            <w:shd w:val="clear" w:color="auto" w:fill="auto"/>
            <w:vAlign w:val="center"/>
          </w:tcPr>
          <w:p w14:paraId="39A2DE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33.60 </w:t>
            </w:r>
          </w:p>
        </w:tc>
        <w:tc>
          <w:tcPr>
            <w:tcW w:w="634" w:type="dxa"/>
            <w:shd w:val="clear" w:color="auto" w:fill="auto"/>
            <w:vAlign w:val="center"/>
          </w:tcPr>
          <w:p w14:paraId="23E706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34.45 </w:t>
            </w:r>
          </w:p>
        </w:tc>
        <w:tc>
          <w:tcPr>
            <w:tcW w:w="772" w:type="dxa"/>
            <w:shd w:val="clear" w:color="auto" w:fill="auto"/>
            <w:vAlign w:val="center"/>
          </w:tcPr>
          <w:p w14:paraId="71A418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2.99 </w:t>
            </w:r>
          </w:p>
        </w:tc>
        <w:tc>
          <w:tcPr>
            <w:tcW w:w="766" w:type="dxa"/>
            <w:shd w:val="clear" w:color="auto" w:fill="auto"/>
            <w:vAlign w:val="center"/>
          </w:tcPr>
          <w:p w14:paraId="0BFB2E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52" w:type="dxa"/>
            <w:shd w:val="clear" w:color="auto" w:fill="auto"/>
            <w:vAlign w:val="center"/>
          </w:tcPr>
          <w:p w14:paraId="777388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73" w:type="dxa"/>
            <w:shd w:val="clear" w:color="auto" w:fill="auto"/>
            <w:vAlign w:val="center"/>
          </w:tcPr>
          <w:p w14:paraId="27D275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34E99C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64DEFE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3.02 </w:t>
            </w:r>
          </w:p>
        </w:tc>
        <w:tc>
          <w:tcPr>
            <w:tcW w:w="766" w:type="dxa"/>
            <w:shd w:val="clear" w:color="auto" w:fill="auto"/>
            <w:vAlign w:val="center"/>
          </w:tcPr>
          <w:p w14:paraId="730033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52" w:type="dxa"/>
            <w:shd w:val="clear" w:color="auto" w:fill="auto"/>
            <w:vAlign w:val="center"/>
          </w:tcPr>
          <w:p w14:paraId="0A4EEC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1.45 </w:t>
            </w:r>
          </w:p>
        </w:tc>
        <w:tc>
          <w:tcPr>
            <w:tcW w:w="773" w:type="dxa"/>
            <w:shd w:val="clear" w:color="auto" w:fill="auto"/>
            <w:vAlign w:val="center"/>
          </w:tcPr>
          <w:p w14:paraId="0E0369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42AF34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0CB57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3.07 </w:t>
            </w:r>
          </w:p>
        </w:tc>
        <w:tc>
          <w:tcPr>
            <w:tcW w:w="766" w:type="dxa"/>
            <w:shd w:val="clear" w:color="auto" w:fill="auto"/>
            <w:vAlign w:val="center"/>
          </w:tcPr>
          <w:p w14:paraId="64D67F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52" w:type="dxa"/>
            <w:shd w:val="clear" w:color="auto" w:fill="auto"/>
            <w:vAlign w:val="center"/>
          </w:tcPr>
          <w:p w14:paraId="43CD0F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73" w:type="dxa"/>
            <w:shd w:val="clear" w:color="auto" w:fill="auto"/>
            <w:vAlign w:val="center"/>
          </w:tcPr>
          <w:p w14:paraId="09EF7A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6F3DED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1893E1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3.14 </w:t>
            </w:r>
          </w:p>
        </w:tc>
        <w:tc>
          <w:tcPr>
            <w:tcW w:w="766" w:type="dxa"/>
            <w:shd w:val="clear" w:color="auto" w:fill="auto"/>
            <w:vAlign w:val="center"/>
          </w:tcPr>
          <w:p w14:paraId="75E031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52" w:type="dxa"/>
            <w:shd w:val="clear" w:color="auto" w:fill="auto"/>
            <w:vAlign w:val="center"/>
          </w:tcPr>
          <w:p w14:paraId="46709B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73" w:type="dxa"/>
            <w:shd w:val="clear" w:color="auto" w:fill="auto"/>
            <w:vAlign w:val="center"/>
          </w:tcPr>
          <w:p w14:paraId="4288B3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3E66B72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2ECA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8A459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南新镇</w:t>
            </w:r>
          </w:p>
        </w:tc>
        <w:tc>
          <w:tcPr>
            <w:tcW w:w="613" w:type="dxa"/>
            <w:shd w:val="clear" w:color="auto" w:fill="auto"/>
            <w:vAlign w:val="center"/>
          </w:tcPr>
          <w:p w14:paraId="5C3B65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棉簇村</w:t>
            </w:r>
          </w:p>
        </w:tc>
        <w:tc>
          <w:tcPr>
            <w:tcW w:w="756" w:type="dxa"/>
            <w:shd w:val="clear" w:color="auto" w:fill="auto"/>
            <w:vAlign w:val="center"/>
          </w:tcPr>
          <w:p w14:paraId="64039A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C537B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562 </w:t>
            </w:r>
          </w:p>
        </w:tc>
        <w:tc>
          <w:tcPr>
            <w:tcW w:w="530" w:type="dxa"/>
            <w:shd w:val="clear" w:color="auto" w:fill="auto"/>
            <w:vAlign w:val="center"/>
          </w:tcPr>
          <w:p w14:paraId="6ED90A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568 </w:t>
            </w:r>
          </w:p>
        </w:tc>
        <w:tc>
          <w:tcPr>
            <w:tcW w:w="530" w:type="dxa"/>
            <w:shd w:val="clear" w:color="auto" w:fill="auto"/>
            <w:vAlign w:val="center"/>
          </w:tcPr>
          <w:p w14:paraId="589456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573 </w:t>
            </w:r>
          </w:p>
        </w:tc>
        <w:tc>
          <w:tcPr>
            <w:tcW w:w="530" w:type="dxa"/>
            <w:shd w:val="clear" w:color="auto" w:fill="auto"/>
            <w:vAlign w:val="center"/>
          </w:tcPr>
          <w:p w14:paraId="1E00D6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582 </w:t>
            </w:r>
          </w:p>
        </w:tc>
        <w:tc>
          <w:tcPr>
            <w:tcW w:w="530" w:type="dxa"/>
            <w:shd w:val="clear" w:color="auto" w:fill="auto"/>
            <w:vAlign w:val="center"/>
          </w:tcPr>
          <w:p w14:paraId="1EBF50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597 </w:t>
            </w:r>
          </w:p>
        </w:tc>
        <w:tc>
          <w:tcPr>
            <w:tcW w:w="634" w:type="dxa"/>
            <w:shd w:val="clear" w:color="auto" w:fill="auto"/>
            <w:vAlign w:val="center"/>
          </w:tcPr>
          <w:p w14:paraId="6013F6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36.33 </w:t>
            </w:r>
          </w:p>
        </w:tc>
        <w:tc>
          <w:tcPr>
            <w:tcW w:w="634" w:type="dxa"/>
            <w:shd w:val="clear" w:color="auto" w:fill="auto"/>
            <w:vAlign w:val="center"/>
          </w:tcPr>
          <w:p w14:paraId="43AEB7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36.69 </w:t>
            </w:r>
          </w:p>
        </w:tc>
        <w:tc>
          <w:tcPr>
            <w:tcW w:w="634" w:type="dxa"/>
            <w:shd w:val="clear" w:color="auto" w:fill="auto"/>
            <w:vAlign w:val="center"/>
          </w:tcPr>
          <w:p w14:paraId="06A92C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37.25 </w:t>
            </w:r>
          </w:p>
        </w:tc>
        <w:tc>
          <w:tcPr>
            <w:tcW w:w="634" w:type="dxa"/>
            <w:shd w:val="clear" w:color="auto" w:fill="auto"/>
            <w:vAlign w:val="center"/>
          </w:tcPr>
          <w:p w14:paraId="5A218C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38.19 </w:t>
            </w:r>
          </w:p>
        </w:tc>
        <w:tc>
          <w:tcPr>
            <w:tcW w:w="772" w:type="dxa"/>
            <w:shd w:val="clear" w:color="auto" w:fill="auto"/>
            <w:vAlign w:val="center"/>
          </w:tcPr>
          <w:p w14:paraId="30431F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3.32 </w:t>
            </w:r>
          </w:p>
        </w:tc>
        <w:tc>
          <w:tcPr>
            <w:tcW w:w="766" w:type="dxa"/>
            <w:shd w:val="clear" w:color="auto" w:fill="auto"/>
            <w:vAlign w:val="center"/>
          </w:tcPr>
          <w:p w14:paraId="769027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1.59 </w:t>
            </w:r>
          </w:p>
        </w:tc>
        <w:tc>
          <w:tcPr>
            <w:tcW w:w="752" w:type="dxa"/>
            <w:shd w:val="clear" w:color="auto" w:fill="auto"/>
            <w:vAlign w:val="center"/>
          </w:tcPr>
          <w:p w14:paraId="258EAB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1.59 </w:t>
            </w:r>
          </w:p>
        </w:tc>
        <w:tc>
          <w:tcPr>
            <w:tcW w:w="773" w:type="dxa"/>
            <w:shd w:val="clear" w:color="auto" w:fill="auto"/>
            <w:vAlign w:val="center"/>
          </w:tcPr>
          <w:p w14:paraId="4CE74B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3" w:type="dxa"/>
            <w:shd w:val="clear" w:color="auto" w:fill="auto"/>
            <w:vAlign w:val="center"/>
          </w:tcPr>
          <w:p w14:paraId="6C6CFC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190515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3.35 </w:t>
            </w:r>
          </w:p>
        </w:tc>
        <w:tc>
          <w:tcPr>
            <w:tcW w:w="766" w:type="dxa"/>
            <w:shd w:val="clear" w:color="auto" w:fill="auto"/>
            <w:vAlign w:val="center"/>
          </w:tcPr>
          <w:p w14:paraId="2AFDD9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 </w:t>
            </w:r>
          </w:p>
        </w:tc>
        <w:tc>
          <w:tcPr>
            <w:tcW w:w="752" w:type="dxa"/>
            <w:shd w:val="clear" w:color="auto" w:fill="auto"/>
            <w:vAlign w:val="center"/>
          </w:tcPr>
          <w:p w14:paraId="2FDFDB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 </w:t>
            </w:r>
          </w:p>
        </w:tc>
        <w:tc>
          <w:tcPr>
            <w:tcW w:w="773" w:type="dxa"/>
            <w:shd w:val="clear" w:color="auto" w:fill="auto"/>
            <w:vAlign w:val="center"/>
          </w:tcPr>
          <w:p w14:paraId="773AA4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3" w:type="dxa"/>
            <w:shd w:val="clear" w:color="auto" w:fill="auto"/>
            <w:vAlign w:val="center"/>
          </w:tcPr>
          <w:p w14:paraId="5B921E1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4766437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3.40 </w:t>
            </w:r>
          </w:p>
        </w:tc>
        <w:tc>
          <w:tcPr>
            <w:tcW w:w="766" w:type="dxa"/>
            <w:shd w:val="clear" w:color="auto" w:fill="auto"/>
            <w:vAlign w:val="center"/>
          </w:tcPr>
          <w:p w14:paraId="1A6385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1.63 </w:t>
            </w:r>
          </w:p>
        </w:tc>
        <w:tc>
          <w:tcPr>
            <w:tcW w:w="752" w:type="dxa"/>
            <w:shd w:val="clear" w:color="auto" w:fill="auto"/>
            <w:vAlign w:val="center"/>
          </w:tcPr>
          <w:p w14:paraId="30D4D2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1.63 </w:t>
            </w:r>
          </w:p>
        </w:tc>
        <w:tc>
          <w:tcPr>
            <w:tcW w:w="773" w:type="dxa"/>
            <w:shd w:val="clear" w:color="auto" w:fill="auto"/>
            <w:vAlign w:val="center"/>
          </w:tcPr>
          <w:p w14:paraId="3BD283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0.41 </w:t>
            </w:r>
          </w:p>
        </w:tc>
        <w:tc>
          <w:tcPr>
            <w:tcW w:w="753" w:type="dxa"/>
            <w:shd w:val="clear" w:color="auto" w:fill="auto"/>
            <w:vAlign w:val="center"/>
          </w:tcPr>
          <w:p w14:paraId="4C46E6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60755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3.48 </w:t>
            </w:r>
          </w:p>
        </w:tc>
        <w:tc>
          <w:tcPr>
            <w:tcW w:w="766" w:type="dxa"/>
            <w:shd w:val="clear" w:color="auto" w:fill="auto"/>
            <w:vAlign w:val="center"/>
          </w:tcPr>
          <w:p w14:paraId="050518D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1.67 </w:t>
            </w:r>
          </w:p>
        </w:tc>
        <w:tc>
          <w:tcPr>
            <w:tcW w:w="752" w:type="dxa"/>
            <w:shd w:val="clear" w:color="auto" w:fill="auto"/>
            <w:vAlign w:val="center"/>
          </w:tcPr>
          <w:p w14:paraId="5CDE14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1.67 </w:t>
            </w:r>
          </w:p>
        </w:tc>
        <w:tc>
          <w:tcPr>
            <w:tcW w:w="773" w:type="dxa"/>
            <w:shd w:val="clear" w:color="auto" w:fill="auto"/>
            <w:vAlign w:val="center"/>
          </w:tcPr>
          <w:p w14:paraId="1512BC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3" w:type="dxa"/>
            <w:shd w:val="clear" w:color="auto" w:fill="auto"/>
            <w:vAlign w:val="center"/>
          </w:tcPr>
          <w:p w14:paraId="18D36D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68EA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6DFBF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南新镇</w:t>
            </w:r>
          </w:p>
        </w:tc>
        <w:tc>
          <w:tcPr>
            <w:tcW w:w="613" w:type="dxa"/>
            <w:shd w:val="clear" w:color="auto" w:fill="auto"/>
            <w:vAlign w:val="center"/>
          </w:tcPr>
          <w:p w14:paraId="3C25A8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牟托村</w:t>
            </w:r>
          </w:p>
        </w:tc>
        <w:tc>
          <w:tcPr>
            <w:tcW w:w="756" w:type="dxa"/>
            <w:shd w:val="clear" w:color="auto" w:fill="auto"/>
            <w:vAlign w:val="center"/>
          </w:tcPr>
          <w:p w14:paraId="05F73E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225C4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621 </w:t>
            </w:r>
          </w:p>
        </w:tc>
        <w:tc>
          <w:tcPr>
            <w:tcW w:w="530" w:type="dxa"/>
            <w:shd w:val="clear" w:color="auto" w:fill="auto"/>
            <w:vAlign w:val="center"/>
          </w:tcPr>
          <w:p w14:paraId="27AD2B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627 </w:t>
            </w:r>
          </w:p>
        </w:tc>
        <w:tc>
          <w:tcPr>
            <w:tcW w:w="530" w:type="dxa"/>
            <w:shd w:val="clear" w:color="auto" w:fill="auto"/>
            <w:vAlign w:val="center"/>
          </w:tcPr>
          <w:p w14:paraId="2D5A0C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634 </w:t>
            </w:r>
          </w:p>
        </w:tc>
        <w:tc>
          <w:tcPr>
            <w:tcW w:w="530" w:type="dxa"/>
            <w:shd w:val="clear" w:color="auto" w:fill="auto"/>
            <w:vAlign w:val="center"/>
          </w:tcPr>
          <w:p w14:paraId="5916ED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643 </w:t>
            </w:r>
          </w:p>
        </w:tc>
        <w:tc>
          <w:tcPr>
            <w:tcW w:w="530" w:type="dxa"/>
            <w:shd w:val="clear" w:color="auto" w:fill="auto"/>
            <w:vAlign w:val="center"/>
          </w:tcPr>
          <w:p w14:paraId="26FABB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659 </w:t>
            </w:r>
          </w:p>
        </w:tc>
        <w:tc>
          <w:tcPr>
            <w:tcW w:w="634" w:type="dxa"/>
            <w:shd w:val="clear" w:color="auto" w:fill="auto"/>
            <w:vAlign w:val="center"/>
          </w:tcPr>
          <w:p w14:paraId="13C6BE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40.14 </w:t>
            </w:r>
          </w:p>
        </w:tc>
        <w:tc>
          <w:tcPr>
            <w:tcW w:w="634" w:type="dxa"/>
            <w:shd w:val="clear" w:color="auto" w:fill="auto"/>
            <w:vAlign w:val="center"/>
          </w:tcPr>
          <w:p w14:paraId="29833E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40.55 </w:t>
            </w:r>
          </w:p>
        </w:tc>
        <w:tc>
          <w:tcPr>
            <w:tcW w:w="634" w:type="dxa"/>
            <w:shd w:val="clear" w:color="auto" w:fill="auto"/>
            <w:vAlign w:val="center"/>
          </w:tcPr>
          <w:p w14:paraId="7E7C812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41.16 </w:t>
            </w:r>
          </w:p>
        </w:tc>
        <w:tc>
          <w:tcPr>
            <w:tcW w:w="634" w:type="dxa"/>
            <w:shd w:val="clear" w:color="auto" w:fill="auto"/>
            <w:vAlign w:val="center"/>
          </w:tcPr>
          <w:p w14:paraId="27E9FD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42.20 </w:t>
            </w:r>
          </w:p>
        </w:tc>
        <w:tc>
          <w:tcPr>
            <w:tcW w:w="772" w:type="dxa"/>
            <w:shd w:val="clear" w:color="auto" w:fill="auto"/>
            <w:vAlign w:val="center"/>
          </w:tcPr>
          <w:p w14:paraId="08B39C2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3.66 </w:t>
            </w:r>
          </w:p>
        </w:tc>
        <w:tc>
          <w:tcPr>
            <w:tcW w:w="766" w:type="dxa"/>
            <w:shd w:val="clear" w:color="auto" w:fill="auto"/>
            <w:vAlign w:val="center"/>
          </w:tcPr>
          <w:p w14:paraId="61A9B9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52" w:type="dxa"/>
            <w:shd w:val="clear" w:color="auto" w:fill="auto"/>
            <w:vAlign w:val="center"/>
          </w:tcPr>
          <w:p w14:paraId="477ED1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73" w:type="dxa"/>
            <w:shd w:val="clear" w:color="auto" w:fill="auto"/>
            <w:vAlign w:val="center"/>
          </w:tcPr>
          <w:p w14:paraId="05A125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53" w:type="dxa"/>
            <w:shd w:val="clear" w:color="auto" w:fill="auto"/>
            <w:vAlign w:val="center"/>
          </w:tcPr>
          <w:p w14:paraId="25A1A6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0E8F25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3.70 </w:t>
            </w:r>
          </w:p>
        </w:tc>
        <w:tc>
          <w:tcPr>
            <w:tcW w:w="766" w:type="dxa"/>
            <w:shd w:val="clear" w:color="auto" w:fill="auto"/>
            <w:vAlign w:val="center"/>
          </w:tcPr>
          <w:p w14:paraId="11C68C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1.78 </w:t>
            </w:r>
          </w:p>
        </w:tc>
        <w:tc>
          <w:tcPr>
            <w:tcW w:w="752" w:type="dxa"/>
            <w:shd w:val="clear" w:color="auto" w:fill="auto"/>
            <w:vAlign w:val="center"/>
          </w:tcPr>
          <w:p w14:paraId="231385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1.78 </w:t>
            </w:r>
          </w:p>
        </w:tc>
        <w:tc>
          <w:tcPr>
            <w:tcW w:w="773" w:type="dxa"/>
            <w:shd w:val="clear" w:color="auto" w:fill="auto"/>
            <w:vAlign w:val="center"/>
          </w:tcPr>
          <w:p w14:paraId="057A2C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53" w:type="dxa"/>
            <w:shd w:val="clear" w:color="auto" w:fill="auto"/>
            <w:vAlign w:val="center"/>
          </w:tcPr>
          <w:p w14:paraId="11CF06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462D01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3.76 </w:t>
            </w:r>
          </w:p>
        </w:tc>
        <w:tc>
          <w:tcPr>
            <w:tcW w:w="766" w:type="dxa"/>
            <w:shd w:val="clear" w:color="auto" w:fill="auto"/>
            <w:vAlign w:val="center"/>
          </w:tcPr>
          <w:p w14:paraId="717117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1.80 </w:t>
            </w:r>
          </w:p>
        </w:tc>
        <w:tc>
          <w:tcPr>
            <w:tcW w:w="752" w:type="dxa"/>
            <w:shd w:val="clear" w:color="auto" w:fill="auto"/>
            <w:vAlign w:val="center"/>
          </w:tcPr>
          <w:p w14:paraId="287634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1.80 </w:t>
            </w:r>
          </w:p>
        </w:tc>
        <w:tc>
          <w:tcPr>
            <w:tcW w:w="773" w:type="dxa"/>
            <w:shd w:val="clear" w:color="auto" w:fill="auto"/>
            <w:vAlign w:val="center"/>
          </w:tcPr>
          <w:p w14:paraId="0F51C2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0.45 </w:t>
            </w:r>
          </w:p>
        </w:tc>
        <w:tc>
          <w:tcPr>
            <w:tcW w:w="753" w:type="dxa"/>
            <w:shd w:val="clear" w:color="auto" w:fill="auto"/>
            <w:vAlign w:val="center"/>
          </w:tcPr>
          <w:p w14:paraId="34D617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19E065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3.85 </w:t>
            </w:r>
          </w:p>
        </w:tc>
        <w:tc>
          <w:tcPr>
            <w:tcW w:w="766" w:type="dxa"/>
            <w:shd w:val="clear" w:color="auto" w:fill="auto"/>
            <w:vAlign w:val="center"/>
          </w:tcPr>
          <w:p w14:paraId="74628A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1.85 </w:t>
            </w:r>
          </w:p>
        </w:tc>
        <w:tc>
          <w:tcPr>
            <w:tcW w:w="752" w:type="dxa"/>
            <w:shd w:val="clear" w:color="auto" w:fill="auto"/>
            <w:vAlign w:val="center"/>
          </w:tcPr>
          <w:p w14:paraId="53F957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1.85 </w:t>
            </w:r>
          </w:p>
        </w:tc>
        <w:tc>
          <w:tcPr>
            <w:tcW w:w="773" w:type="dxa"/>
            <w:shd w:val="clear" w:color="auto" w:fill="auto"/>
            <w:vAlign w:val="center"/>
          </w:tcPr>
          <w:p w14:paraId="59FB9D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0.46 </w:t>
            </w:r>
          </w:p>
        </w:tc>
        <w:tc>
          <w:tcPr>
            <w:tcW w:w="753" w:type="dxa"/>
            <w:shd w:val="clear" w:color="auto" w:fill="auto"/>
            <w:vAlign w:val="center"/>
          </w:tcPr>
          <w:p w14:paraId="74A854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627A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99137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南新镇</w:t>
            </w:r>
          </w:p>
        </w:tc>
        <w:tc>
          <w:tcPr>
            <w:tcW w:w="613" w:type="dxa"/>
            <w:shd w:val="clear" w:color="auto" w:fill="auto"/>
            <w:vAlign w:val="center"/>
          </w:tcPr>
          <w:p w14:paraId="5E9852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七星村</w:t>
            </w:r>
          </w:p>
        </w:tc>
        <w:tc>
          <w:tcPr>
            <w:tcW w:w="756" w:type="dxa"/>
            <w:shd w:val="clear" w:color="auto" w:fill="auto"/>
            <w:vAlign w:val="center"/>
          </w:tcPr>
          <w:p w14:paraId="69D95D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1123EA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535 </w:t>
            </w:r>
          </w:p>
        </w:tc>
        <w:tc>
          <w:tcPr>
            <w:tcW w:w="530" w:type="dxa"/>
            <w:shd w:val="clear" w:color="auto" w:fill="auto"/>
            <w:vAlign w:val="center"/>
          </w:tcPr>
          <w:p w14:paraId="0C8158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540 </w:t>
            </w:r>
          </w:p>
        </w:tc>
        <w:tc>
          <w:tcPr>
            <w:tcW w:w="530" w:type="dxa"/>
            <w:shd w:val="clear" w:color="auto" w:fill="auto"/>
            <w:vAlign w:val="center"/>
          </w:tcPr>
          <w:p w14:paraId="71065E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546 </w:t>
            </w:r>
          </w:p>
        </w:tc>
        <w:tc>
          <w:tcPr>
            <w:tcW w:w="530" w:type="dxa"/>
            <w:shd w:val="clear" w:color="auto" w:fill="auto"/>
            <w:vAlign w:val="center"/>
          </w:tcPr>
          <w:p w14:paraId="6501AB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554 </w:t>
            </w:r>
          </w:p>
        </w:tc>
        <w:tc>
          <w:tcPr>
            <w:tcW w:w="530" w:type="dxa"/>
            <w:shd w:val="clear" w:color="auto" w:fill="auto"/>
            <w:vAlign w:val="center"/>
          </w:tcPr>
          <w:p w14:paraId="1F48CF8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568 </w:t>
            </w:r>
          </w:p>
        </w:tc>
        <w:tc>
          <w:tcPr>
            <w:tcW w:w="634" w:type="dxa"/>
            <w:shd w:val="clear" w:color="auto" w:fill="auto"/>
            <w:vAlign w:val="center"/>
          </w:tcPr>
          <w:p w14:paraId="5EE9BB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34.58 </w:t>
            </w:r>
          </w:p>
        </w:tc>
        <w:tc>
          <w:tcPr>
            <w:tcW w:w="634" w:type="dxa"/>
            <w:shd w:val="clear" w:color="auto" w:fill="auto"/>
            <w:vAlign w:val="center"/>
          </w:tcPr>
          <w:p w14:paraId="13267C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34.93 </w:t>
            </w:r>
          </w:p>
        </w:tc>
        <w:tc>
          <w:tcPr>
            <w:tcW w:w="634" w:type="dxa"/>
            <w:shd w:val="clear" w:color="auto" w:fill="auto"/>
            <w:vAlign w:val="center"/>
          </w:tcPr>
          <w:p w14:paraId="186106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35.46 </w:t>
            </w:r>
          </w:p>
        </w:tc>
        <w:tc>
          <w:tcPr>
            <w:tcW w:w="634" w:type="dxa"/>
            <w:shd w:val="clear" w:color="auto" w:fill="auto"/>
            <w:vAlign w:val="center"/>
          </w:tcPr>
          <w:p w14:paraId="406520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36.36 </w:t>
            </w:r>
          </w:p>
        </w:tc>
        <w:tc>
          <w:tcPr>
            <w:tcW w:w="772" w:type="dxa"/>
            <w:shd w:val="clear" w:color="auto" w:fill="auto"/>
            <w:vAlign w:val="center"/>
          </w:tcPr>
          <w:p w14:paraId="2AC944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3.16 </w:t>
            </w:r>
          </w:p>
        </w:tc>
        <w:tc>
          <w:tcPr>
            <w:tcW w:w="766" w:type="dxa"/>
            <w:shd w:val="clear" w:color="auto" w:fill="auto"/>
            <w:vAlign w:val="center"/>
          </w:tcPr>
          <w:p w14:paraId="6110DE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52" w:type="dxa"/>
            <w:shd w:val="clear" w:color="auto" w:fill="auto"/>
            <w:vAlign w:val="center"/>
          </w:tcPr>
          <w:p w14:paraId="122724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73" w:type="dxa"/>
            <w:shd w:val="clear" w:color="auto" w:fill="auto"/>
            <w:vAlign w:val="center"/>
          </w:tcPr>
          <w:p w14:paraId="17E138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1B0054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CC1A4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3.19 </w:t>
            </w:r>
          </w:p>
        </w:tc>
        <w:tc>
          <w:tcPr>
            <w:tcW w:w="766" w:type="dxa"/>
            <w:shd w:val="clear" w:color="auto" w:fill="auto"/>
            <w:vAlign w:val="center"/>
          </w:tcPr>
          <w:p w14:paraId="4597DE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1.53 </w:t>
            </w:r>
          </w:p>
        </w:tc>
        <w:tc>
          <w:tcPr>
            <w:tcW w:w="752" w:type="dxa"/>
            <w:shd w:val="clear" w:color="auto" w:fill="auto"/>
            <w:vAlign w:val="center"/>
          </w:tcPr>
          <w:p w14:paraId="69BB4E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1.53 </w:t>
            </w:r>
          </w:p>
        </w:tc>
        <w:tc>
          <w:tcPr>
            <w:tcW w:w="773" w:type="dxa"/>
            <w:shd w:val="clear" w:color="auto" w:fill="auto"/>
            <w:vAlign w:val="center"/>
          </w:tcPr>
          <w:p w14:paraId="291E0A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246255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4414DD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3.24 </w:t>
            </w:r>
          </w:p>
        </w:tc>
        <w:tc>
          <w:tcPr>
            <w:tcW w:w="766" w:type="dxa"/>
            <w:shd w:val="clear" w:color="auto" w:fill="auto"/>
            <w:vAlign w:val="center"/>
          </w:tcPr>
          <w:p w14:paraId="22B1A0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1.55 </w:t>
            </w:r>
          </w:p>
        </w:tc>
        <w:tc>
          <w:tcPr>
            <w:tcW w:w="752" w:type="dxa"/>
            <w:shd w:val="clear" w:color="auto" w:fill="auto"/>
            <w:vAlign w:val="center"/>
          </w:tcPr>
          <w:p w14:paraId="256D7F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1.55 </w:t>
            </w:r>
          </w:p>
        </w:tc>
        <w:tc>
          <w:tcPr>
            <w:tcW w:w="773" w:type="dxa"/>
            <w:shd w:val="clear" w:color="auto" w:fill="auto"/>
            <w:vAlign w:val="center"/>
          </w:tcPr>
          <w:p w14:paraId="5A9ACD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3" w:type="dxa"/>
            <w:shd w:val="clear" w:color="auto" w:fill="auto"/>
            <w:vAlign w:val="center"/>
          </w:tcPr>
          <w:p w14:paraId="0775372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515CB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3.32 </w:t>
            </w:r>
          </w:p>
        </w:tc>
        <w:tc>
          <w:tcPr>
            <w:tcW w:w="766" w:type="dxa"/>
            <w:shd w:val="clear" w:color="auto" w:fill="auto"/>
            <w:vAlign w:val="center"/>
          </w:tcPr>
          <w:p w14:paraId="2A93EF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1.59 </w:t>
            </w:r>
          </w:p>
        </w:tc>
        <w:tc>
          <w:tcPr>
            <w:tcW w:w="752" w:type="dxa"/>
            <w:shd w:val="clear" w:color="auto" w:fill="auto"/>
            <w:vAlign w:val="center"/>
          </w:tcPr>
          <w:p w14:paraId="5BF1F1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1.59 </w:t>
            </w:r>
          </w:p>
        </w:tc>
        <w:tc>
          <w:tcPr>
            <w:tcW w:w="773" w:type="dxa"/>
            <w:shd w:val="clear" w:color="auto" w:fill="auto"/>
            <w:vAlign w:val="center"/>
          </w:tcPr>
          <w:p w14:paraId="4BBA2A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3" w:type="dxa"/>
            <w:shd w:val="clear" w:color="auto" w:fill="auto"/>
            <w:vAlign w:val="center"/>
          </w:tcPr>
          <w:p w14:paraId="745809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3278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604BC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南新镇</w:t>
            </w:r>
          </w:p>
        </w:tc>
        <w:tc>
          <w:tcPr>
            <w:tcW w:w="613" w:type="dxa"/>
            <w:shd w:val="clear" w:color="auto" w:fill="auto"/>
            <w:vAlign w:val="center"/>
          </w:tcPr>
          <w:p w14:paraId="79403C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文攀村</w:t>
            </w:r>
          </w:p>
        </w:tc>
        <w:tc>
          <w:tcPr>
            <w:tcW w:w="756" w:type="dxa"/>
            <w:shd w:val="clear" w:color="auto" w:fill="auto"/>
            <w:vAlign w:val="center"/>
          </w:tcPr>
          <w:p w14:paraId="68216E0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CEA59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380 </w:t>
            </w:r>
          </w:p>
        </w:tc>
        <w:tc>
          <w:tcPr>
            <w:tcW w:w="530" w:type="dxa"/>
            <w:shd w:val="clear" w:color="auto" w:fill="auto"/>
            <w:vAlign w:val="center"/>
          </w:tcPr>
          <w:p w14:paraId="74DF03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384 </w:t>
            </w:r>
          </w:p>
        </w:tc>
        <w:tc>
          <w:tcPr>
            <w:tcW w:w="530" w:type="dxa"/>
            <w:shd w:val="clear" w:color="auto" w:fill="auto"/>
            <w:vAlign w:val="center"/>
          </w:tcPr>
          <w:p w14:paraId="1D0F92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388 </w:t>
            </w:r>
          </w:p>
        </w:tc>
        <w:tc>
          <w:tcPr>
            <w:tcW w:w="530" w:type="dxa"/>
            <w:shd w:val="clear" w:color="auto" w:fill="auto"/>
            <w:vAlign w:val="center"/>
          </w:tcPr>
          <w:p w14:paraId="070981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394 </w:t>
            </w:r>
          </w:p>
        </w:tc>
        <w:tc>
          <w:tcPr>
            <w:tcW w:w="530" w:type="dxa"/>
            <w:shd w:val="clear" w:color="auto" w:fill="auto"/>
            <w:vAlign w:val="center"/>
          </w:tcPr>
          <w:p w14:paraId="58E1C6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403 </w:t>
            </w:r>
          </w:p>
        </w:tc>
        <w:tc>
          <w:tcPr>
            <w:tcW w:w="634" w:type="dxa"/>
            <w:shd w:val="clear" w:color="auto" w:fill="auto"/>
            <w:vAlign w:val="center"/>
          </w:tcPr>
          <w:p w14:paraId="6A11DF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24.56 </w:t>
            </w:r>
          </w:p>
        </w:tc>
        <w:tc>
          <w:tcPr>
            <w:tcW w:w="634" w:type="dxa"/>
            <w:shd w:val="clear" w:color="auto" w:fill="auto"/>
            <w:vAlign w:val="center"/>
          </w:tcPr>
          <w:p w14:paraId="64C81EF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24.81 </w:t>
            </w:r>
          </w:p>
        </w:tc>
        <w:tc>
          <w:tcPr>
            <w:tcW w:w="634" w:type="dxa"/>
            <w:shd w:val="clear" w:color="auto" w:fill="auto"/>
            <w:vAlign w:val="center"/>
          </w:tcPr>
          <w:p w14:paraId="1DB2E0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25.19 </w:t>
            </w:r>
          </w:p>
        </w:tc>
        <w:tc>
          <w:tcPr>
            <w:tcW w:w="634" w:type="dxa"/>
            <w:shd w:val="clear" w:color="auto" w:fill="auto"/>
            <w:vAlign w:val="center"/>
          </w:tcPr>
          <w:p w14:paraId="7CCF86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25.82 </w:t>
            </w:r>
          </w:p>
        </w:tc>
        <w:tc>
          <w:tcPr>
            <w:tcW w:w="772" w:type="dxa"/>
            <w:shd w:val="clear" w:color="auto" w:fill="auto"/>
            <w:vAlign w:val="center"/>
          </w:tcPr>
          <w:p w14:paraId="61A539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2.24 </w:t>
            </w:r>
          </w:p>
        </w:tc>
        <w:tc>
          <w:tcPr>
            <w:tcW w:w="766" w:type="dxa"/>
            <w:shd w:val="clear" w:color="auto" w:fill="auto"/>
            <w:vAlign w:val="center"/>
          </w:tcPr>
          <w:p w14:paraId="482B88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1.08 </w:t>
            </w:r>
          </w:p>
        </w:tc>
        <w:tc>
          <w:tcPr>
            <w:tcW w:w="752" w:type="dxa"/>
            <w:shd w:val="clear" w:color="auto" w:fill="auto"/>
            <w:vAlign w:val="center"/>
          </w:tcPr>
          <w:p w14:paraId="7BD8C1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1.08 </w:t>
            </w:r>
          </w:p>
        </w:tc>
        <w:tc>
          <w:tcPr>
            <w:tcW w:w="773" w:type="dxa"/>
            <w:shd w:val="clear" w:color="auto" w:fill="auto"/>
            <w:vAlign w:val="center"/>
          </w:tcPr>
          <w:p w14:paraId="441DC2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53" w:type="dxa"/>
            <w:shd w:val="clear" w:color="auto" w:fill="auto"/>
            <w:vAlign w:val="center"/>
          </w:tcPr>
          <w:p w14:paraId="3A7848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751167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2.26 </w:t>
            </w:r>
          </w:p>
        </w:tc>
        <w:tc>
          <w:tcPr>
            <w:tcW w:w="766" w:type="dxa"/>
            <w:shd w:val="clear" w:color="auto" w:fill="auto"/>
            <w:vAlign w:val="center"/>
          </w:tcPr>
          <w:p w14:paraId="676E4A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1.09 </w:t>
            </w:r>
          </w:p>
        </w:tc>
        <w:tc>
          <w:tcPr>
            <w:tcW w:w="752" w:type="dxa"/>
            <w:shd w:val="clear" w:color="auto" w:fill="auto"/>
            <w:vAlign w:val="center"/>
          </w:tcPr>
          <w:p w14:paraId="7533FE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1.09 </w:t>
            </w:r>
          </w:p>
        </w:tc>
        <w:tc>
          <w:tcPr>
            <w:tcW w:w="773" w:type="dxa"/>
            <w:shd w:val="clear" w:color="auto" w:fill="auto"/>
            <w:vAlign w:val="center"/>
          </w:tcPr>
          <w:p w14:paraId="3B8B0F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53" w:type="dxa"/>
            <w:shd w:val="clear" w:color="auto" w:fill="auto"/>
            <w:vAlign w:val="center"/>
          </w:tcPr>
          <w:p w14:paraId="05EFA5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19E97F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2.30 </w:t>
            </w:r>
          </w:p>
        </w:tc>
        <w:tc>
          <w:tcPr>
            <w:tcW w:w="766" w:type="dxa"/>
            <w:shd w:val="clear" w:color="auto" w:fill="auto"/>
            <w:vAlign w:val="center"/>
          </w:tcPr>
          <w:p w14:paraId="39381F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1.10 </w:t>
            </w:r>
          </w:p>
        </w:tc>
        <w:tc>
          <w:tcPr>
            <w:tcW w:w="752" w:type="dxa"/>
            <w:shd w:val="clear" w:color="auto" w:fill="auto"/>
            <w:vAlign w:val="center"/>
          </w:tcPr>
          <w:p w14:paraId="75A748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1.10 </w:t>
            </w:r>
          </w:p>
        </w:tc>
        <w:tc>
          <w:tcPr>
            <w:tcW w:w="773" w:type="dxa"/>
            <w:shd w:val="clear" w:color="auto" w:fill="auto"/>
            <w:vAlign w:val="center"/>
          </w:tcPr>
          <w:p w14:paraId="45F60E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0.28 </w:t>
            </w:r>
          </w:p>
        </w:tc>
        <w:tc>
          <w:tcPr>
            <w:tcW w:w="753" w:type="dxa"/>
            <w:shd w:val="clear" w:color="auto" w:fill="auto"/>
            <w:vAlign w:val="center"/>
          </w:tcPr>
          <w:p w14:paraId="6ACCC28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481078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2.36 </w:t>
            </w:r>
          </w:p>
        </w:tc>
        <w:tc>
          <w:tcPr>
            <w:tcW w:w="766" w:type="dxa"/>
            <w:shd w:val="clear" w:color="auto" w:fill="auto"/>
            <w:vAlign w:val="center"/>
          </w:tcPr>
          <w:p w14:paraId="305629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1.13 </w:t>
            </w:r>
          </w:p>
        </w:tc>
        <w:tc>
          <w:tcPr>
            <w:tcW w:w="752" w:type="dxa"/>
            <w:shd w:val="clear" w:color="auto" w:fill="auto"/>
            <w:vAlign w:val="center"/>
          </w:tcPr>
          <w:p w14:paraId="124859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1.13 </w:t>
            </w:r>
          </w:p>
        </w:tc>
        <w:tc>
          <w:tcPr>
            <w:tcW w:w="773" w:type="dxa"/>
            <w:shd w:val="clear" w:color="auto" w:fill="auto"/>
            <w:vAlign w:val="center"/>
          </w:tcPr>
          <w:p w14:paraId="3CCDDC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0.28 </w:t>
            </w:r>
          </w:p>
        </w:tc>
        <w:tc>
          <w:tcPr>
            <w:tcW w:w="753" w:type="dxa"/>
            <w:shd w:val="clear" w:color="auto" w:fill="auto"/>
            <w:vAlign w:val="center"/>
          </w:tcPr>
          <w:p w14:paraId="104F0D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0AE6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67959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751B60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白布村</w:t>
            </w:r>
          </w:p>
        </w:tc>
        <w:tc>
          <w:tcPr>
            <w:tcW w:w="756" w:type="dxa"/>
            <w:shd w:val="clear" w:color="auto" w:fill="auto"/>
            <w:vAlign w:val="center"/>
          </w:tcPr>
          <w:p w14:paraId="6E85C8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FCD77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248 </w:t>
            </w:r>
          </w:p>
        </w:tc>
        <w:tc>
          <w:tcPr>
            <w:tcW w:w="530" w:type="dxa"/>
            <w:shd w:val="clear" w:color="auto" w:fill="auto"/>
            <w:vAlign w:val="center"/>
          </w:tcPr>
          <w:p w14:paraId="20F18E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250 </w:t>
            </w:r>
          </w:p>
        </w:tc>
        <w:tc>
          <w:tcPr>
            <w:tcW w:w="530" w:type="dxa"/>
            <w:shd w:val="clear" w:color="auto" w:fill="auto"/>
            <w:vAlign w:val="center"/>
          </w:tcPr>
          <w:p w14:paraId="543DCB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253 </w:t>
            </w:r>
          </w:p>
        </w:tc>
        <w:tc>
          <w:tcPr>
            <w:tcW w:w="530" w:type="dxa"/>
            <w:shd w:val="clear" w:color="auto" w:fill="auto"/>
            <w:vAlign w:val="center"/>
          </w:tcPr>
          <w:p w14:paraId="12DAC1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257 </w:t>
            </w:r>
          </w:p>
        </w:tc>
        <w:tc>
          <w:tcPr>
            <w:tcW w:w="530" w:type="dxa"/>
            <w:shd w:val="clear" w:color="auto" w:fill="auto"/>
            <w:vAlign w:val="center"/>
          </w:tcPr>
          <w:p w14:paraId="774934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263 </w:t>
            </w:r>
          </w:p>
        </w:tc>
        <w:tc>
          <w:tcPr>
            <w:tcW w:w="634" w:type="dxa"/>
            <w:shd w:val="clear" w:color="auto" w:fill="auto"/>
            <w:vAlign w:val="center"/>
          </w:tcPr>
          <w:p w14:paraId="6DAB55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16.03 </w:t>
            </w:r>
          </w:p>
        </w:tc>
        <w:tc>
          <w:tcPr>
            <w:tcW w:w="634" w:type="dxa"/>
            <w:shd w:val="clear" w:color="auto" w:fill="auto"/>
            <w:vAlign w:val="center"/>
          </w:tcPr>
          <w:p w14:paraId="5E6B56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16.19 </w:t>
            </w:r>
          </w:p>
        </w:tc>
        <w:tc>
          <w:tcPr>
            <w:tcW w:w="634" w:type="dxa"/>
            <w:shd w:val="clear" w:color="auto" w:fill="auto"/>
            <w:vAlign w:val="center"/>
          </w:tcPr>
          <w:p w14:paraId="44E382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16.44 </w:t>
            </w:r>
          </w:p>
        </w:tc>
        <w:tc>
          <w:tcPr>
            <w:tcW w:w="634" w:type="dxa"/>
            <w:shd w:val="clear" w:color="auto" w:fill="auto"/>
            <w:vAlign w:val="center"/>
          </w:tcPr>
          <w:p w14:paraId="3122FC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16.85 </w:t>
            </w:r>
          </w:p>
        </w:tc>
        <w:tc>
          <w:tcPr>
            <w:tcW w:w="772" w:type="dxa"/>
            <w:shd w:val="clear" w:color="auto" w:fill="auto"/>
            <w:vAlign w:val="center"/>
          </w:tcPr>
          <w:p w14:paraId="5D3144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 </w:t>
            </w:r>
          </w:p>
        </w:tc>
        <w:tc>
          <w:tcPr>
            <w:tcW w:w="766" w:type="dxa"/>
            <w:shd w:val="clear" w:color="auto" w:fill="auto"/>
            <w:vAlign w:val="center"/>
          </w:tcPr>
          <w:p w14:paraId="5C39A1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0.70 </w:t>
            </w:r>
          </w:p>
        </w:tc>
        <w:tc>
          <w:tcPr>
            <w:tcW w:w="752" w:type="dxa"/>
            <w:shd w:val="clear" w:color="auto" w:fill="auto"/>
            <w:vAlign w:val="center"/>
          </w:tcPr>
          <w:p w14:paraId="7B2791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0.70 </w:t>
            </w:r>
          </w:p>
        </w:tc>
        <w:tc>
          <w:tcPr>
            <w:tcW w:w="773" w:type="dxa"/>
            <w:shd w:val="clear" w:color="auto" w:fill="auto"/>
            <w:vAlign w:val="center"/>
          </w:tcPr>
          <w:p w14:paraId="1C45CF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4A8DC4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3D95C1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66" w:type="dxa"/>
            <w:shd w:val="clear" w:color="auto" w:fill="auto"/>
            <w:vAlign w:val="center"/>
          </w:tcPr>
          <w:p w14:paraId="2417A2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52" w:type="dxa"/>
            <w:shd w:val="clear" w:color="auto" w:fill="auto"/>
            <w:vAlign w:val="center"/>
          </w:tcPr>
          <w:p w14:paraId="304AF0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73" w:type="dxa"/>
            <w:shd w:val="clear" w:color="auto" w:fill="auto"/>
            <w:vAlign w:val="center"/>
          </w:tcPr>
          <w:p w14:paraId="5D8190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384180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5426F4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1.50 </w:t>
            </w:r>
          </w:p>
        </w:tc>
        <w:tc>
          <w:tcPr>
            <w:tcW w:w="766" w:type="dxa"/>
            <w:shd w:val="clear" w:color="auto" w:fill="auto"/>
            <w:vAlign w:val="center"/>
          </w:tcPr>
          <w:p w14:paraId="7755B8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52" w:type="dxa"/>
            <w:shd w:val="clear" w:color="auto" w:fill="auto"/>
            <w:vAlign w:val="center"/>
          </w:tcPr>
          <w:p w14:paraId="1BDB65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73" w:type="dxa"/>
            <w:shd w:val="clear" w:color="auto" w:fill="auto"/>
            <w:vAlign w:val="center"/>
          </w:tcPr>
          <w:p w14:paraId="497AEE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2BBD03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785138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66" w:type="dxa"/>
            <w:shd w:val="clear" w:color="auto" w:fill="auto"/>
            <w:vAlign w:val="center"/>
          </w:tcPr>
          <w:p w14:paraId="583C5C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0.74 </w:t>
            </w:r>
          </w:p>
        </w:tc>
        <w:tc>
          <w:tcPr>
            <w:tcW w:w="752" w:type="dxa"/>
            <w:shd w:val="clear" w:color="auto" w:fill="auto"/>
            <w:vAlign w:val="center"/>
          </w:tcPr>
          <w:p w14:paraId="14EFB0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0.74 </w:t>
            </w:r>
          </w:p>
        </w:tc>
        <w:tc>
          <w:tcPr>
            <w:tcW w:w="773" w:type="dxa"/>
            <w:shd w:val="clear" w:color="auto" w:fill="auto"/>
            <w:vAlign w:val="center"/>
          </w:tcPr>
          <w:p w14:paraId="7D8B3D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08670E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63FC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07E11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45EA66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白溪村</w:t>
            </w:r>
          </w:p>
        </w:tc>
        <w:tc>
          <w:tcPr>
            <w:tcW w:w="756" w:type="dxa"/>
            <w:shd w:val="clear" w:color="auto" w:fill="auto"/>
            <w:vAlign w:val="center"/>
          </w:tcPr>
          <w:p w14:paraId="7C3647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1297E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305 </w:t>
            </w:r>
          </w:p>
        </w:tc>
        <w:tc>
          <w:tcPr>
            <w:tcW w:w="530" w:type="dxa"/>
            <w:shd w:val="clear" w:color="auto" w:fill="auto"/>
            <w:vAlign w:val="center"/>
          </w:tcPr>
          <w:p w14:paraId="25A33A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308 </w:t>
            </w:r>
          </w:p>
        </w:tc>
        <w:tc>
          <w:tcPr>
            <w:tcW w:w="530" w:type="dxa"/>
            <w:shd w:val="clear" w:color="auto" w:fill="auto"/>
            <w:vAlign w:val="center"/>
          </w:tcPr>
          <w:p w14:paraId="3F5B0D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311 </w:t>
            </w:r>
          </w:p>
        </w:tc>
        <w:tc>
          <w:tcPr>
            <w:tcW w:w="530" w:type="dxa"/>
            <w:shd w:val="clear" w:color="auto" w:fill="auto"/>
            <w:vAlign w:val="center"/>
          </w:tcPr>
          <w:p w14:paraId="26AB40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316 </w:t>
            </w:r>
          </w:p>
        </w:tc>
        <w:tc>
          <w:tcPr>
            <w:tcW w:w="530" w:type="dxa"/>
            <w:shd w:val="clear" w:color="auto" w:fill="auto"/>
            <w:vAlign w:val="center"/>
          </w:tcPr>
          <w:p w14:paraId="14BED0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324 </w:t>
            </w:r>
          </w:p>
        </w:tc>
        <w:tc>
          <w:tcPr>
            <w:tcW w:w="634" w:type="dxa"/>
            <w:shd w:val="clear" w:color="auto" w:fill="auto"/>
            <w:vAlign w:val="center"/>
          </w:tcPr>
          <w:p w14:paraId="534832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19.72 </w:t>
            </w:r>
          </w:p>
        </w:tc>
        <w:tc>
          <w:tcPr>
            <w:tcW w:w="634" w:type="dxa"/>
            <w:shd w:val="clear" w:color="auto" w:fill="auto"/>
            <w:vAlign w:val="center"/>
          </w:tcPr>
          <w:p w14:paraId="025D42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19.91 </w:t>
            </w:r>
          </w:p>
        </w:tc>
        <w:tc>
          <w:tcPr>
            <w:tcW w:w="634" w:type="dxa"/>
            <w:shd w:val="clear" w:color="auto" w:fill="auto"/>
            <w:vAlign w:val="center"/>
          </w:tcPr>
          <w:p w14:paraId="20B246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20.21 </w:t>
            </w:r>
          </w:p>
        </w:tc>
        <w:tc>
          <w:tcPr>
            <w:tcW w:w="634" w:type="dxa"/>
            <w:shd w:val="clear" w:color="auto" w:fill="auto"/>
            <w:vAlign w:val="center"/>
          </w:tcPr>
          <w:p w14:paraId="431B5E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20.73 </w:t>
            </w:r>
          </w:p>
        </w:tc>
        <w:tc>
          <w:tcPr>
            <w:tcW w:w="772" w:type="dxa"/>
            <w:shd w:val="clear" w:color="auto" w:fill="auto"/>
            <w:vAlign w:val="center"/>
          </w:tcPr>
          <w:p w14:paraId="3E028E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1.80 </w:t>
            </w:r>
          </w:p>
        </w:tc>
        <w:tc>
          <w:tcPr>
            <w:tcW w:w="766" w:type="dxa"/>
            <w:shd w:val="clear" w:color="auto" w:fill="auto"/>
            <w:vAlign w:val="center"/>
          </w:tcPr>
          <w:p w14:paraId="7CF177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0.86 </w:t>
            </w:r>
          </w:p>
        </w:tc>
        <w:tc>
          <w:tcPr>
            <w:tcW w:w="752" w:type="dxa"/>
            <w:shd w:val="clear" w:color="auto" w:fill="auto"/>
            <w:vAlign w:val="center"/>
          </w:tcPr>
          <w:p w14:paraId="723479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0.86 </w:t>
            </w:r>
          </w:p>
        </w:tc>
        <w:tc>
          <w:tcPr>
            <w:tcW w:w="773" w:type="dxa"/>
            <w:shd w:val="clear" w:color="auto" w:fill="auto"/>
            <w:vAlign w:val="center"/>
          </w:tcPr>
          <w:p w14:paraId="2F5E82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397D4C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22C7CA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1.82 </w:t>
            </w:r>
          </w:p>
        </w:tc>
        <w:tc>
          <w:tcPr>
            <w:tcW w:w="766" w:type="dxa"/>
            <w:shd w:val="clear" w:color="auto" w:fill="auto"/>
            <w:vAlign w:val="center"/>
          </w:tcPr>
          <w:p w14:paraId="58A826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0.87 </w:t>
            </w:r>
          </w:p>
        </w:tc>
        <w:tc>
          <w:tcPr>
            <w:tcW w:w="752" w:type="dxa"/>
            <w:shd w:val="clear" w:color="auto" w:fill="auto"/>
            <w:vAlign w:val="center"/>
          </w:tcPr>
          <w:p w14:paraId="23E448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0.87 </w:t>
            </w:r>
          </w:p>
        </w:tc>
        <w:tc>
          <w:tcPr>
            <w:tcW w:w="773" w:type="dxa"/>
            <w:shd w:val="clear" w:color="auto" w:fill="auto"/>
            <w:vAlign w:val="center"/>
          </w:tcPr>
          <w:p w14:paraId="4F63AE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65A21E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1B559F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 </w:t>
            </w:r>
          </w:p>
        </w:tc>
        <w:tc>
          <w:tcPr>
            <w:tcW w:w="766" w:type="dxa"/>
            <w:shd w:val="clear" w:color="auto" w:fill="auto"/>
            <w:vAlign w:val="center"/>
          </w:tcPr>
          <w:p w14:paraId="511871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0.89 </w:t>
            </w:r>
          </w:p>
        </w:tc>
        <w:tc>
          <w:tcPr>
            <w:tcW w:w="752" w:type="dxa"/>
            <w:shd w:val="clear" w:color="auto" w:fill="auto"/>
            <w:vAlign w:val="center"/>
          </w:tcPr>
          <w:p w14:paraId="7686E9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0.89 </w:t>
            </w:r>
          </w:p>
        </w:tc>
        <w:tc>
          <w:tcPr>
            <w:tcW w:w="773" w:type="dxa"/>
            <w:shd w:val="clear" w:color="auto" w:fill="auto"/>
            <w:vAlign w:val="center"/>
          </w:tcPr>
          <w:p w14:paraId="5425A7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4E2101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7D4210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1.89 </w:t>
            </w:r>
          </w:p>
        </w:tc>
        <w:tc>
          <w:tcPr>
            <w:tcW w:w="766" w:type="dxa"/>
            <w:shd w:val="clear" w:color="auto" w:fill="auto"/>
            <w:vAlign w:val="center"/>
          </w:tcPr>
          <w:p w14:paraId="0845BB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0.91 </w:t>
            </w:r>
          </w:p>
        </w:tc>
        <w:tc>
          <w:tcPr>
            <w:tcW w:w="752" w:type="dxa"/>
            <w:shd w:val="clear" w:color="auto" w:fill="auto"/>
            <w:vAlign w:val="center"/>
          </w:tcPr>
          <w:p w14:paraId="08FCFB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0.91 </w:t>
            </w:r>
          </w:p>
        </w:tc>
        <w:tc>
          <w:tcPr>
            <w:tcW w:w="773" w:type="dxa"/>
            <w:shd w:val="clear" w:color="auto" w:fill="auto"/>
            <w:vAlign w:val="center"/>
          </w:tcPr>
          <w:p w14:paraId="366F69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4A2D6B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5C95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E09B5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05799A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富布寨村</w:t>
            </w:r>
          </w:p>
        </w:tc>
        <w:tc>
          <w:tcPr>
            <w:tcW w:w="756" w:type="dxa"/>
            <w:shd w:val="clear" w:color="auto" w:fill="auto"/>
            <w:vAlign w:val="center"/>
          </w:tcPr>
          <w:p w14:paraId="611676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C931F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 </w:t>
            </w:r>
          </w:p>
        </w:tc>
        <w:tc>
          <w:tcPr>
            <w:tcW w:w="530" w:type="dxa"/>
            <w:shd w:val="clear" w:color="auto" w:fill="auto"/>
            <w:vAlign w:val="center"/>
          </w:tcPr>
          <w:p w14:paraId="00CE0B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197 </w:t>
            </w:r>
          </w:p>
        </w:tc>
        <w:tc>
          <w:tcPr>
            <w:tcW w:w="530" w:type="dxa"/>
            <w:shd w:val="clear" w:color="auto" w:fill="auto"/>
            <w:vAlign w:val="center"/>
          </w:tcPr>
          <w:p w14:paraId="49E813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199 </w:t>
            </w:r>
          </w:p>
        </w:tc>
        <w:tc>
          <w:tcPr>
            <w:tcW w:w="530" w:type="dxa"/>
            <w:shd w:val="clear" w:color="auto" w:fill="auto"/>
            <w:vAlign w:val="center"/>
          </w:tcPr>
          <w:p w14:paraId="1A4EB2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202 </w:t>
            </w:r>
          </w:p>
        </w:tc>
        <w:tc>
          <w:tcPr>
            <w:tcW w:w="530" w:type="dxa"/>
            <w:shd w:val="clear" w:color="auto" w:fill="auto"/>
            <w:vAlign w:val="center"/>
          </w:tcPr>
          <w:p w14:paraId="07FCD7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207 </w:t>
            </w:r>
          </w:p>
        </w:tc>
        <w:tc>
          <w:tcPr>
            <w:tcW w:w="634" w:type="dxa"/>
            <w:shd w:val="clear" w:color="auto" w:fill="auto"/>
            <w:vAlign w:val="center"/>
          </w:tcPr>
          <w:p w14:paraId="70CB5F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12.61 </w:t>
            </w:r>
          </w:p>
        </w:tc>
        <w:tc>
          <w:tcPr>
            <w:tcW w:w="634" w:type="dxa"/>
            <w:shd w:val="clear" w:color="auto" w:fill="auto"/>
            <w:vAlign w:val="center"/>
          </w:tcPr>
          <w:p w14:paraId="3B3443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12.73 </w:t>
            </w:r>
          </w:p>
        </w:tc>
        <w:tc>
          <w:tcPr>
            <w:tcW w:w="634" w:type="dxa"/>
            <w:shd w:val="clear" w:color="auto" w:fill="auto"/>
            <w:vAlign w:val="center"/>
          </w:tcPr>
          <w:p w14:paraId="22498B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12.92 </w:t>
            </w:r>
          </w:p>
        </w:tc>
        <w:tc>
          <w:tcPr>
            <w:tcW w:w="634" w:type="dxa"/>
            <w:shd w:val="clear" w:color="auto" w:fill="auto"/>
            <w:vAlign w:val="center"/>
          </w:tcPr>
          <w:p w14:paraId="708100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13.25 </w:t>
            </w:r>
          </w:p>
        </w:tc>
        <w:tc>
          <w:tcPr>
            <w:tcW w:w="772" w:type="dxa"/>
            <w:shd w:val="clear" w:color="auto" w:fill="auto"/>
            <w:vAlign w:val="center"/>
          </w:tcPr>
          <w:p w14:paraId="6E054B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1.15 </w:t>
            </w:r>
          </w:p>
        </w:tc>
        <w:tc>
          <w:tcPr>
            <w:tcW w:w="766" w:type="dxa"/>
            <w:shd w:val="clear" w:color="auto" w:fill="auto"/>
            <w:vAlign w:val="center"/>
          </w:tcPr>
          <w:p w14:paraId="041DA6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52" w:type="dxa"/>
            <w:shd w:val="clear" w:color="auto" w:fill="auto"/>
            <w:vAlign w:val="center"/>
          </w:tcPr>
          <w:p w14:paraId="2E8336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73" w:type="dxa"/>
            <w:shd w:val="clear" w:color="auto" w:fill="auto"/>
            <w:vAlign w:val="center"/>
          </w:tcPr>
          <w:p w14:paraId="66BE15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53" w:type="dxa"/>
            <w:shd w:val="clear" w:color="auto" w:fill="auto"/>
            <w:vAlign w:val="center"/>
          </w:tcPr>
          <w:p w14:paraId="35945E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374594B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1.16 </w:t>
            </w:r>
          </w:p>
        </w:tc>
        <w:tc>
          <w:tcPr>
            <w:tcW w:w="766" w:type="dxa"/>
            <w:shd w:val="clear" w:color="auto" w:fill="auto"/>
            <w:vAlign w:val="center"/>
          </w:tcPr>
          <w:p w14:paraId="0E775E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0.56 </w:t>
            </w:r>
          </w:p>
        </w:tc>
        <w:tc>
          <w:tcPr>
            <w:tcW w:w="752" w:type="dxa"/>
            <w:shd w:val="clear" w:color="auto" w:fill="auto"/>
            <w:vAlign w:val="center"/>
          </w:tcPr>
          <w:p w14:paraId="69EA3D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0.56 </w:t>
            </w:r>
          </w:p>
        </w:tc>
        <w:tc>
          <w:tcPr>
            <w:tcW w:w="773" w:type="dxa"/>
            <w:shd w:val="clear" w:color="auto" w:fill="auto"/>
            <w:vAlign w:val="center"/>
          </w:tcPr>
          <w:p w14:paraId="313B65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53" w:type="dxa"/>
            <w:shd w:val="clear" w:color="auto" w:fill="auto"/>
            <w:vAlign w:val="center"/>
          </w:tcPr>
          <w:p w14:paraId="1EF5A3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2FD35A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1.18 </w:t>
            </w:r>
          </w:p>
        </w:tc>
        <w:tc>
          <w:tcPr>
            <w:tcW w:w="766" w:type="dxa"/>
            <w:shd w:val="clear" w:color="auto" w:fill="auto"/>
            <w:vAlign w:val="center"/>
          </w:tcPr>
          <w:p w14:paraId="584CDC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52" w:type="dxa"/>
            <w:shd w:val="clear" w:color="auto" w:fill="auto"/>
            <w:vAlign w:val="center"/>
          </w:tcPr>
          <w:p w14:paraId="5B2166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73" w:type="dxa"/>
            <w:shd w:val="clear" w:color="auto" w:fill="auto"/>
            <w:vAlign w:val="center"/>
          </w:tcPr>
          <w:p w14:paraId="7DBE31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53" w:type="dxa"/>
            <w:shd w:val="clear" w:color="auto" w:fill="auto"/>
            <w:vAlign w:val="center"/>
          </w:tcPr>
          <w:p w14:paraId="5D04B2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418061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1.21 </w:t>
            </w:r>
          </w:p>
        </w:tc>
        <w:tc>
          <w:tcPr>
            <w:tcW w:w="766" w:type="dxa"/>
            <w:shd w:val="clear" w:color="auto" w:fill="auto"/>
            <w:vAlign w:val="center"/>
          </w:tcPr>
          <w:p w14:paraId="50F684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0.58 </w:t>
            </w:r>
          </w:p>
        </w:tc>
        <w:tc>
          <w:tcPr>
            <w:tcW w:w="752" w:type="dxa"/>
            <w:shd w:val="clear" w:color="auto" w:fill="auto"/>
            <w:vAlign w:val="center"/>
          </w:tcPr>
          <w:p w14:paraId="5E6F57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0.58 </w:t>
            </w:r>
          </w:p>
        </w:tc>
        <w:tc>
          <w:tcPr>
            <w:tcW w:w="773" w:type="dxa"/>
            <w:shd w:val="clear" w:color="auto" w:fill="auto"/>
            <w:vAlign w:val="center"/>
          </w:tcPr>
          <w:p w14:paraId="2C3DE1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5A9122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20E0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483ED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1FD88D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黄草坪村</w:t>
            </w:r>
          </w:p>
        </w:tc>
        <w:tc>
          <w:tcPr>
            <w:tcW w:w="756" w:type="dxa"/>
            <w:shd w:val="clear" w:color="auto" w:fill="auto"/>
            <w:vAlign w:val="center"/>
          </w:tcPr>
          <w:p w14:paraId="3EB499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2C821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522 </w:t>
            </w:r>
          </w:p>
        </w:tc>
        <w:tc>
          <w:tcPr>
            <w:tcW w:w="530" w:type="dxa"/>
            <w:shd w:val="clear" w:color="auto" w:fill="auto"/>
            <w:vAlign w:val="center"/>
          </w:tcPr>
          <w:p w14:paraId="609CCD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527 </w:t>
            </w:r>
          </w:p>
        </w:tc>
        <w:tc>
          <w:tcPr>
            <w:tcW w:w="530" w:type="dxa"/>
            <w:shd w:val="clear" w:color="auto" w:fill="auto"/>
            <w:vAlign w:val="center"/>
          </w:tcPr>
          <w:p w14:paraId="28F166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533 </w:t>
            </w:r>
          </w:p>
        </w:tc>
        <w:tc>
          <w:tcPr>
            <w:tcW w:w="530" w:type="dxa"/>
            <w:shd w:val="clear" w:color="auto" w:fill="auto"/>
            <w:vAlign w:val="center"/>
          </w:tcPr>
          <w:p w14:paraId="045CB30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541 </w:t>
            </w:r>
          </w:p>
        </w:tc>
        <w:tc>
          <w:tcPr>
            <w:tcW w:w="530" w:type="dxa"/>
            <w:shd w:val="clear" w:color="auto" w:fill="auto"/>
            <w:vAlign w:val="center"/>
          </w:tcPr>
          <w:p w14:paraId="7A01D4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554 </w:t>
            </w:r>
          </w:p>
        </w:tc>
        <w:tc>
          <w:tcPr>
            <w:tcW w:w="634" w:type="dxa"/>
            <w:shd w:val="clear" w:color="auto" w:fill="auto"/>
            <w:vAlign w:val="center"/>
          </w:tcPr>
          <w:p w14:paraId="4B50C74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33.74 </w:t>
            </w:r>
          </w:p>
        </w:tc>
        <w:tc>
          <w:tcPr>
            <w:tcW w:w="634" w:type="dxa"/>
            <w:shd w:val="clear" w:color="auto" w:fill="auto"/>
            <w:vAlign w:val="center"/>
          </w:tcPr>
          <w:p w14:paraId="77A7A1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34.08 </w:t>
            </w:r>
          </w:p>
        </w:tc>
        <w:tc>
          <w:tcPr>
            <w:tcW w:w="634" w:type="dxa"/>
            <w:shd w:val="clear" w:color="auto" w:fill="auto"/>
            <w:vAlign w:val="center"/>
          </w:tcPr>
          <w:p w14:paraId="7EF05A8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34.60 </w:t>
            </w:r>
          </w:p>
        </w:tc>
        <w:tc>
          <w:tcPr>
            <w:tcW w:w="634" w:type="dxa"/>
            <w:shd w:val="clear" w:color="auto" w:fill="auto"/>
            <w:vAlign w:val="center"/>
          </w:tcPr>
          <w:p w14:paraId="140AE2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35.47 </w:t>
            </w:r>
          </w:p>
        </w:tc>
        <w:tc>
          <w:tcPr>
            <w:tcW w:w="772" w:type="dxa"/>
            <w:shd w:val="clear" w:color="auto" w:fill="auto"/>
            <w:vAlign w:val="center"/>
          </w:tcPr>
          <w:p w14:paraId="381ECA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3.08 </w:t>
            </w:r>
          </w:p>
        </w:tc>
        <w:tc>
          <w:tcPr>
            <w:tcW w:w="766" w:type="dxa"/>
            <w:shd w:val="clear" w:color="auto" w:fill="auto"/>
            <w:vAlign w:val="center"/>
          </w:tcPr>
          <w:p w14:paraId="3087ED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52" w:type="dxa"/>
            <w:shd w:val="clear" w:color="auto" w:fill="auto"/>
            <w:vAlign w:val="center"/>
          </w:tcPr>
          <w:p w14:paraId="08F8CD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73" w:type="dxa"/>
            <w:shd w:val="clear" w:color="auto" w:fill="auto"/>
            <w:vAlign w:val="center"/>
          </w:tcPr>
          <w:p w14:paraId="4CA8DE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3EA612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9126D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3.11 </w:t>
            </w:r>
          </w:p>
        </w:tc>
        <w:tc>
          <w:tcPr>
            <w:tcW w:w="766" w:type="dxa"/>
            <w:shd w:val="clear" w:color="auto" w:fill="auto"/>
            <w:vAlign w:val="center"/>
          </w:tcPr>
          <w:p w14:paraId="00311F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52" w:type="dxa"/>
            <w:shd w:val="clear" w:color="auto" w:fill="auto"/>
            <w:vAlign w:val="center"/>
          </w:tcPr>
          <w:p w14:paraId="3FE32E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773" w:type="dxa"/>
            <w:shd w:val="clear" w:color="auto" w:fill="auto"/>
            <w:vAlign w:val="center"/>
          </w:tcPr>
          <w:p w14:paraId="1A519A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3F278E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4F09BB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3.16 </w:t>
            </w:r>
          </w:p>
        </w:tc>
        <w:tc>
          <w:tcPr>
            <w:tcW w:w="766" w:type="dxa"/>
            <w:shd w:val="clear" w:color="auto" w:fill="auto"/>
            <w:vAlign w:val="center"/>
          </w:tcPr>
          <w:p w14:paraId="466989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52" w:type="dxa"/>
            <w:shd w:val="clear" w:color="auto" w:fill="auto"/>
            <w:vAlign w:val="center"/>
          </w:tcPr>
          <w:p w14:paraId="522234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73" w:type="dxa"/>
            <w:shd w:val="clear" w:color="auto" w:fill="auto"/>
            <w:vAlign w:val="center"/>
          </w:tcPr>
          <w:p w14:paraId="16A408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2B15FF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94CCF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3.24 </w:t>
            </w:r>
          </w:p>
        </w:tc>
        <w:tc>
          <w:tcPr>
            <w:tcW w:w="766" w:type="dxa"/>
            <w:shd w:val="clear" w:color="auto" w:fill="auto"/>
            <w:vAlign w:val="center"/>
          </w:tcPr>
          <w:p w14:paraId="42A620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1.55 </w:t>
            </w:r>
          </w:p>
        </w:tc>
        <w:tc>
          <w:tcPr>
            <w:tcW w:w="752" w:type="dxa"/>
            <w:shd w:val="clear" w:color="auto" w:fill="auto"/>
            <w:vAlign w:val="center"/>
          </w:tcPr>
          <w:p w14:paraId="4C6455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1.55 </w:t>
            </w:r>
          </w:p>
        </w:tc>
        <w:tc>
          <w:tcPr>
            <w:tcW w:w="773" w:type="dxa"/>
            <w:shd w:val="clear" w:color="auto" w:fill="auto"/>
            <w:vAlign w:val="center"/>
          </w:tcPr>
          <w:p w14:paraId="1D25FB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3" w:type="dxa"/>
            <w:shd w:val="clear" w:color="auto" w:fill="auto"/>
            <w:vAlign w:val="center"/>
          </w:tcPr>
          <w:p w14:paraId="0FA30B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779F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B5CE1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3686B6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勒依村</w:t>
            </w:r>
          </w:p>
        </w:tc>
        <w:tc>
          <w:tcPr>
            <w:tcW w:w="756" w:type="dxa"/>
            <w:shd w:val="clear" w:color="auto" w:fill="auto"/>
            <w:vAlign w:val="center"/>
          </w:tcPr>
          <w:p w14:paraId="2B14AF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2454C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467 </w:t>
            </w:r>
          </w:p>
        </w:tc>
        <w:tc>
          <w:tcPr>
            <w:tcW w:w="530" w:type="dxa"/>
            <w:shd w:val="clear" w:color="auto" w:fill="auto"/>
            <w:vAlign w:val="center"/>
          </w:tcPr>
          <w:p w14:paraId="747C5C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472 </w:t>
            </w:r>
          </w:p>
        </w:tc>
        <w:tc>
          <w:tcPr>
            <w:tcW w:w="530" w:type="dxa"/>
            <w:shd w:val="clear" w:color="auto" w:fill="auto"/>
            <w:vAlign w:val="center"/>
          </w:tcPr>
          <w:p w14:paraId="5E5514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476 </w:t>
            </w:r>
          </w:p>
        </w:tc>
        <w:tc>
          <w:tcPr>
            <w:tcW w:w="530" w:type="dxa"/>
            <w:shd w:val="clear" w:color="auto" w:fill="auto"/>
            <w:vAlign w:val="center"/>
          </w:tcPr>
          <w:p w14:paraId="34D3CE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484 </w:t>
            </w:r>
          </w:p>
        </w:tc>
        <w:tc>
          <w:tcPr>
            <w:tcW w:w="530" w:type="dxa"/>
            <w:shd w:val="clear" w:color="auto" w:fill="auto"/>
            <w:vAlign w:val="center"/>
          </w:tcPr>
          <w:p w14:paraId="32ACFD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496 </w:t>
            </w:r>
          </w:p>
        </w:tc>
        <w:tc>
          <w:tcPr>
            <w:tcW w:w="634" w:type="dxa"/>
            <w:shd w:val="clear" w:color="auto" w:fill="auto"/>
            <w:vAlign w:val="center"/>
          </w:tcPr>
          <w:p w14:paraId="353B66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30.19 </w:t>
            </w:r>
          </w:p>
        </w:tc>
        <w:tc>
          <w:tcPr>
            <w:tcW w:w="634" w:type="dxa"/>
            <w:shd w:val="clear" w:color="auto" w:fill="auto"/>
            <w:vAlign w:val="center"/>
          </w:tcPr>
          <w:p w14:paraId="0703C3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30.49 </w:t>
            </w:r>
          </w:p>
        </w:tc>
        <w:tc>
          <w:tcPr>
            <w:tcW w:w="634" w:type="dxa"/>
            <w:shd w:val="clear" w:color="auto" w:fill="auto"/>
            <w:vAlign w:val="center"/>
          </w:tcPr>
          <w:p w14:paraId="3C2267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30.95 </w:t>
            </w:r>
          </w:p>
        </w:tc>
        <w:tc>
          <w:tcPr>
            <w:tcW w:w="634" w:type="dxa"/>
            <w:shd w:val="clear" w:color="auto" w:fill="auto"/>
            <w:vAlign w:val="center"/>
          </w:tcPr>
          <w:p w14:paraId="414E100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31.74 </w:t>
            </w:r>
          </w:p>
        </w:tc>
        <w:tc>
          <w:tcPr>
            <w:tcW w:w="772" w:type="dxa"/>
            <w:shd w:val="clear" w:color="auto" w:fill="auto"/>
            <w:vAlign w:val="center"/>
          </w:tcPr>
          <w:p w14:paraId="46562C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2.75 </w:t>
            </w:r>
          </w:p>
        </w:tc>
        <w:tc>
          <w:tcPr>
            <w:tcW w:w="766" w:type="dxa"/>
            <w:shd w:val="clear" w:color="auto" w:fill="auto"/>
            <w:vAlign w:val="center"/>
          </w:tcPr>
          <w:p w14:paraId="6B1240D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1.32 </w:t>
            </w:r>
          </w:p>
        </w:tc>
        <w:tc>
          <w:tcPr>
            <w:tcW w:w="752" w:type="dxa"/>
            <w:shd w:val="clear" w:color="auto" w:fill="auto"/>
            <w:vAlign w:val="center"/>
          </w:tcPr>
          <w:p w14:paraId="619B22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1.32 </w:t>
            </w:r>
          </w:p>
        </w:tc>
        <w:tc>
          <w:tcPr>
            <w:tcW w:w="773" w:type="dxa"/>
            <w:shd w:val="clear" w:color="auto" w:fill="auto"/>
            <w:vAlign w:val="center"/>
          </w:tcPr>
          <w:p w14:paraId="32CE1D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0.33 </w:t>
            </w:r>
          </w:p>
        </w:tc>
        <w:tc>
          <w:tcPr>
            <w:tcW w:w="753" w:type="dxa"/>
            <w:shd w:val="clear" w:color="auto" w:fill="auto"/>
            <w:vAlign w:val="center"/>
          </w:tcPr>
          <w:p w14:paraId="74B5C0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3E194F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2.78 </w:t>
            </w:r>
          </w:p>
        </w:tc>
        <w:tc>
          <w:tcPr>
            <w:tcW w:w="766" w:type="dxa"/>
            <w:shd w:val="clear" w:color="auto" w:fill="auto"/>
            <w:vAlign w:val="center"/>
          </w:tcPr>
          <w:p w14:paraId="2A9650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1.34 </w:t>
            </w:r>
          </w:p>
        </w:tc>
        <w:tc>
          <w:tcPr>
            <w:tcW w:w="752" w:type="dxa"/>
            <w:shd w:val="clear" w:color="auto" w:fill="auto"/>
            <w:vAlign w:val="center"/>
          </w:tcPr>
          <w:p w14:paraId="43958D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1.34 </w:t>
            </w:r>
          </w:p>
        </w:tc>
        <w:tc>
          <w:tcPr>
            <w:tcW w:w="773" w:type="dxa"/>
            <w:shd w:val="clear" w:color="auto" w:fill="auto"/>
            <w:vAlign w:val="center"/>
          </w:tcPr>
          <w:p w14:paraId="4E7485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0.33 </w:t>
            </w:r>
          </w:p>
        </w:tc>
        <w:tc>
          <w:tcPr>
            <w:tcW w:w="753" w:type="dxa"/>
            <w:shd w:val="clear" w:color="auto" w:fill="auto"/>
            <w:vAlign w:val="center"/>
          </w:tcPr>
          <w:p w14:paraId="13809F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0FAD2D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2.82 </w:t>
            </w:r>
          </w:p>
        </w:tc>
        <w:tc>
          <w:tcPr>
            <w:tcW w:w="766" w:type="dxa"/>
            <w:shd w:val="clear" w:color="auto" w:fill="auto"/>
            <w:vAlign w:val="center"/>
          </w:tcPr>
          <w:p w14:paraId="1E94BD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752" w:type="dxa"/>
            <w:shd w:val="clear" w:color="auto" w:fill="auto"/>
            <w:vAlign w:val="center"/>
          </w:tcPr>
          <w:p w14:paraId="47D80F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773" w:type="dxa"/>
            <w:shd w:val="clear" w:color="auto" w:fill="auto"/>
            <w:vAlign w:val="center"/>
          </w:tcPr>
          <w:p w14:paraId="70ABB7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531DBD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5F0741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2.90 </w:t>
            </w:r>
          </w:p>
        </w:tc>
        <w:tc>
          <w:tcPr>
            <w:tcW w:w="766" w:type="dxa"/>
            <w:shd w:val="clear" w:color="auto" w:fill="auto"/>
            <w:vAlign w:val="center"/>
          </w:tcPr>
          <w:p w14:paraId="6B054C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 </w:t>
            </w:r>
          </w:p>
        </w:tc>
        <w:tc>
          <w:tcPr>
            <w:tcW w:w="752" w:type="dxa"/>
            <w:shd w:val="clear" w:color="auto" w:fill="auto"/>
            <w:vAlign w:val="center"/>
          </w:tcPr>
          <w:p w14:paraId="12DD16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 </w:t>
            </w:r>
          </w:p>
        </w:tc>
        <w:tc>
          <w:tcPr>
            <w:tcW w:w="773" w:type="dxa"/>
            <w:shd w:val="clear" w:color="auto" w:fill="auto"/>
            <w:vAlign w:val="center"/>
          </w:tcPr>
          <w:p w14:paraId="4A19FD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48F2FA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08D1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8E9CC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5E5068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龙坪村</w:t>
            </w:r>
          </w:p>
        </w:tc>
        <w:tc>
          <w:tcPr>
            <w:tcW w:w="756" w:type="dxa"/>
            <w:shd w:val="clear" w:color="auto" w:fill="auto"/>
            <w:vAlign w:val="center"/>
          </w:tcPr>
          <w:p w14:paraId="64ED17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EFCCE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258 </w:t>
            </w:r>
          </w:p>
        </w:tc>
        <w:tc>
          <w:tcPr>
            <w:tcW w:w="530" w:type="dxa"/>
            <w:shd w:val="clear" w:color="auto" w:fill="auto"/>
            <w:vAlign w:val="center"/>
          </w:tcPr>
          <w:p w14:paraId="4B9457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261 </w:t>
            </w:r>
          </w:p>
        </w:tc>
        <w:tc>
          <w:tcPr>
            <w:tcW w:w="530" w:type="dxa"/>
            <w:shd w:val="clear" w:color="auto" w:fill="auto"/>
            <w:vAlign w:val="center"/>
          </w:tcPr>
          <w:p w14:paraId="2E5E00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263 </w:t>
            </w:r>
          </w:p>
        </w:tc>
        <w:tc>
          <w:tcPr>
            <w:tcW w:w="530" w:type="dxa"/>
            <w:shd w:val="clear" w:color="auto" w:fill="auto"/>
            <w:vAlign w:val="center"/>
          </w:tcPr>
          <w:p w14:paraId="6F5145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267 </w:t>
            </w:r>
          </w:p>
        </w:tc>
        <w:tc>
          <w:tcPr>
            <w:tcW w:w="530" w:type="dxa"/>
            <w:shd w:val="clear" w:color="auto" w:fill="auto"/>
            <w:vAlign w:val="center"/>
          </w:tcPr>
          <w:p w14:paraId="0E7523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274 </w:t>
            </w:r>
          </w:p>
        </w:tc>
        <w:tc>
          <w:tcPr>
            <w:tcW w:w="634" w:type="dxa"/>
            <w:shd w:val="clear" w:color="auto" w:fill="auto"/>
            <w:vAlign w:val="center"/>
          </w:tcPr>
          <w:p w14:paraId="132A059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16.68 </w:t>
            </w:r>
          </w:p>
        </w:tc>
        <w:tc>
          <w:tcPr>
            <w:tcW w:w="634" w:type="dxa"/>
            <w:shd w:val="clear" w:color="auto" w:fill="auto"/>
            <w:vAlign w:val="center"/>
          </w:tcPr>
          <w:p w14:paraId="0A5D8A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16.85 </w:t>
            </w:r>
          </w:p>
        </w:tc>
        <w:tc>
          <w:tcPr>
            <w:tcW w:w="634" w:type="dxa"/>
            <w:shd w:val="clear" w:color="auto" w:fill="auto"/>
            <w:vAlign w:val="center"/>
          </w:tcPr>
          <w:p w14:paraId="563722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17.10 </w:t>
            </w:r>
          </w:p>
        </w:tc>
        <w:tc>
          <w:tcPr>
            <w:tcW w:w="634" w:type="dxa"/>
            <w:shd w:val="clear" w:color="auto" w:fill="auto"/>
            <w:vAlign w:val="center"/>
          </w:tcPr>
          <w:p w14:paraId="14D2FC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17.53 </w:t>
            </w:r>
          </w:p>
        </w:tc>
        <w:tc>
          <w:tcPr>
            <w:tcW w:w="772" w:type="dxa"/>
            <w:shd w:val="clear" w:color="auto" w:fill="auto"/>
            <w:vAlign w:val="center"/>
          </w:tcPr>
          <w:p w14:paraId="5C8161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66" w:type="dxa"/>
            <w:shd w:val="clear" w:color="auto" w:fill="auto"/>
            <w:vAlign w:val="center"/>
          </w:tcPr>
          <w:p w14:paraId="195A74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52" w:type="dxa"/>
            <w:shd w:val="clear" w:color="auto" w:fill="auto"/>
            <w:vAlign w:val="center"/>
          </w:tcPr>
          <w:p w14:paraId="563059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73" w:type="dxa"/>
            <w:shd w:val="clear" w:color="auto" w:fill="auto"/>
            <w:vAlign w:val="center"/>
          </w:tcPr>
          <w:p w14:paraId="1B9026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4FC9DE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5C12C2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66" w:type="dxa"/>
            <w:shd w:val="clear" w:color="auto" w:fill="auto"/>
            <w:vAlign w:val="center"/>
          </w:tcPr>
          <w:p w14:paraId="4A0C57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0.74 </w:t>
            </w:r>
          </w:p>
        </w:tc>
        <w:tc>
          <w:tcPr>
            <w:tcW w:w="752" w:type="dxa"/>
            <w:shd w:val="clear" w:color="auto" w:fill="auto"/>
            <w:vAlign w:val="center"/>
          </w:tcPr>
          <w:p w14:paraId="573D79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0.74 </w:t>
            </w:r>
          </w:p>
        </w:tc>
        <w:tc>
          <w:tcPr>
            <w:tcW w:w="773" w:type="dxa"/>
            <w:shd w:val="clear" w:color="auto" w:fill="auto"/>
            <w:vAlign w:val="center"/>
          </w:tcPr>
          <w:p w14:paraId="08F411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0068F4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613D27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66" w:type="dxa"/>
            <w:shd w:val="clear" w:color="auto" w:fill="auto"/>
            <w:vAlign w:val="center"/>
          </w:tcPr>
          <w:p w14:paraId="62BFAA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0.75 </w:t>
            </w:r>
          </w:p>
        </w:tc>
        <w:tc>
          <w:tcPr>
            <w:tcW w:w="752" w:type="dxa"/>
            <w:shd w:val="clear" w:color="auto" w:fill="auto"/>
            <w:vAlign w:val="center"/>
          </w:tcPr>
          <w:p w14:paraId="31C1FA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0.75 </w:t>
            </w:r>
          </w:p>
        </w:tc>
        <w:tc>
          <w:tcPr>
            <w:tcW w:w="773" w:type="dxa"/>
            <w:shd w:val="clear" w:color="auto" w:fill="auto"/>
            <w:vAlign w:val="center"/>
          </w:tcPr>
          <w:p w14:paraId="7A337C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16CDCD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698AFE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1.60 </w:t>
            </w:r>
          </w:p>
        </w:tc>
        <w:tc>
          <w:tcPr>
            <w:tcW w:w="766" w:type="dxa"/>
            <w:shd w:val="clear" w:color="auto" w:fill="auto"/>
            <w:vAlign w:val="center"/>
          </w:tcPr>
          <w:p w14:paraId="7A0A69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0.77 </w:t>
            </w:r>
          </w:p>
        </w:tc>
        <w:tc>
          <w:tcPr>
            <w:tcW w:w="752" w:type="dxa"/>
            <w:shd w:val="clear" w:color="auto" w:fill="auto"/>
            <w:vAlign w:val="center"/>
          </w:tcPr>
          <w:p w14:paraId="3CD795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0.77 </w:t>
            </w:r>
          </w:p>
        </w:tc>
        <w:tc>
          <w:tcPr>
            <w:tcW w:w="773" w:type="dxa"/>
            <w:shd w:val="clear" w:color="auto" w:fill="auto"/>
            <w:vAlign w:val="center"/>
          </w:tcPr>
          <w:p w14:paraId="540E53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58020F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3EC1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C6FF3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340D7A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纳呼村</w:t>
            </w:r>
          </w:p>
        </w:tc>
        <w:tc>
          <w:tcPr>
            <w:tcW w:w="756" w:type="dxa"/>
            <w:shd w:val="clear" w:color="auto" w:fill="auto"/>
            <w:vAlign w:val="center"/>
          </w:tcPr>
          <w:p w14:paraId="13BA8D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6E118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742 </w:t>
            </w:r>
          </w:p>
        </w:tc>
        <w:tc>
          <w:tcPr>
            <w:tcW w:w="530" w:type="dxa"/>
            <w:shd w:val="clear" w:color="auto" w:fill="auto"/>
            <w:vAlign w:val="center"/>
          </w:tcPr>
          <w:p w14:paraId="337250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749 </w:t>
            </w:r>
          </w:p>
        </w:tc>
        <w:tc>
          <w:tcPr>
            <w:tcW w:w="530" w:type="dxa"/>
            <w:shd w:val="clear" w:color="auto" w:fill="auto"/>
            <w:vAlign w:val="center"/>
          </w:tcPr>
          <w:p w14:paraId="1FFD0D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757 </w:t>
            </w:r>
          </w:p>
        </w:tc>
        <w:tc>
          <w:tcPr>
            <w:tcW w:w="530" w:type="dxa"/>
            <w:shd w:val="clear" w:color="auto" w:fill="auto"/>
            <w:vAlign w:val="center"/>
          </w:tcPr>
          <w:p w14:paraId="1F7AEA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768 </w:t>
            </w:r>
          </w:p>
        </w:tc>
        <w:tc>
          <w:tcPr>
            <w:tcW w:w="530" w:type="dxa"/>
            <w:shd w:val="clear" w:color="auto" w:fill="auto"/>
            <w:vAlign w:val="center"/>
          </w:tcPr>
          <w:p w14:paraId="578D0A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788 </w:t>
            </w:r>
          </w:p>
        </w:tc>
        <w:tc>
          <w:tcPr>
            <w:tcW w:w="634" w:type="dxa"/>
            <w:shd w:val="clear" w:color="auto" w:fill="auto"/>
            <w:vAlign w:val="center"/>
          </w:tcPr>
          <w:p w14:paraId="1C46FD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47.97 </w:t>
            </w:r>
          </w:p>
        </w:tc>
        <w:tc>
          <w:tcPr>
            <w:tcW w:w="634" w:type="dxa"/>
            <w:shd w:val="clear" w:color="auto" w:fill="auto"/>
            <w:vAlign w:val="center"/>
          </w:tcPr>
          <w:p w14:paraId="65428D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48.45 </w:t>
            </w:r>
          </w:p>
        </w:tc>
        <w:tc>
          <w:tcPr>
            <w:tcW w:w="634" w:type="dxa"/>
            <w:shd w:val="clear" w:color="auto" w:fill="auto"/>
            <w:vAlign w:val="center"/>
          </w:tcPr>
          <w:p w14:paraId="45C4B1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49.18 </w:t>
            </w:r>
          </w:p>
        </w:tc>
        <w:tc>
          <w:tcPr>
            <w:tcW w:w="634" w:type="dxa"/>
            <w:shd w:val="clear" w:color="auto" w:fill="auto"/>
            <w:vAlign w:val="center"/>
          </w:tcPr>
          <w:p w14:paraId="53A912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50.42 </w:t>
            </w:r>
          </w:p>
        </w:tc>
        <w:tc>
          <w:tcPr>
            <w:tcW w:w="772" w:type="dxa"/>
            <w:shd w:val="clear" w:color="auto" w:fill="auto"/>
            <w:vAlign w:val="center"/>
          </w:tcPr>
          <w:p w14:paraId="59DFD8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4.38 </w:t>
            </w:r>
          </w:p>
        </w:tc>
        <w:tc>
          <w:tcPr>
            <w:tcW w:w="766" w:type="dxa"/>
            <w:shd w:val="clear" w:color="auto" w:fill="auto"/>
            <w:vAlign w:val="center"/>
          </w:tcPr>
          <w:p w14:paraId="385B01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 </w:t>
            </w:r>
          </w:p>
        </w:tc>
        <w:tc>
          <w:tcPr>
            <w:tcW w:w="752" w:type="dxa"/>
            <w:shd w:val="clear" w:color="auto" w:fill="auto"/>
            <w:vAlign w:val="center"/>
          </w:tcPr>
          <w:p w14:paraId="1DF847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2.10 </w:t>
            </w:r>
          </w:p>
        </w:tc>
        <w:tc>
          <w:tcPr>
            <w:tcW w:w="773" w:type="dxa"/>
            <w:shd w:val="clear" w:color="auto" w:fill="auto"/>
            <w:vAlign w:val="center"/>
          </w:tcPr>
          <w:p w14:paraId="293C55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0.53 </w:t>
            </w:r>
          </w:p>
        </w:tc>
        <w:tc>
          <w:tcPr>
            <w:tcW w:w="753" w:type="dxa"/>
            <w:shd w:val="clear" w:color="auto" w:fill="auto"/>
            <w:vAlign w:val="center"/>
          </w:tcPr>
          <w:p w14:paraId="47C7D3F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5D2DD0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4.42 </w:t>
            </w:r>
          </w:p>
        </w:tc>
        <w:tc>
          <w:tcPr>
            <w:tcW w:w="766" w:type="dxa"/>
            <w:shd w:val="clear" w:color="auto" w:fill="auto"/>
            <w:vAlign w:val="center"/>
          </w:tcPr>
          <w:p w14:paraId="267202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 </w:t>
            </w:r>
          </w:p>
        </w:tc>
        <w:tc>
          <w:tcPr>
            <w:tcW w:w="752" w:type="dxa"/>
            <w:shd w:val="clear" w:color="auto" w:fill="auto"/>
            <w:vAlign w:val="center"/>
          </w:tcPr>
          <w:p w14:paraId="219857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 </w:t>
            </w:r>
          </w:p>
        </w:tc>
        <w:tc>
          <w:tcPr>
            <w:tcW w:w="773" w:type="dxa"/>
            <w:shd w:val="clear" w:color="auto" w:fill="auto"/>
            <w:vAlign w:val="center"/>
          </w:tcPr>
          <w:p w14:paraId="52499F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0.53 </w:t>
            </w:r>
          </w:p>
        </w:tc>
        <w:tc>
          <w:tcPr>
            <w:tcW w:w="753" w:type="dxa"/>
            <w:shd w:val="clear" w:color="auto" w:fill="auto"/>
            <w:vAlign w:val="center"/>
          </w:tcPr>
          <w:p w14:paraId="5F6ED8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3FB66CD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4.49 </w:t>
            </w:r>
          </w:p>
        </w:tc>
        <w:tc>
          <w:tcPr>
            <w:tcW w:w="766" w:type="dxa"/>
            <w:shd w:val="clear" w:color="auto" w:fill="auto"/>
            <w:vAlign w:val="center"/>
          </w:tcPr>
          <w:p w14:paraId="5DB075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752" w:type="dxa"/>
            <w:shd w:val="clear" w:color="auto" w:fill="auto"/>
            <w:vAlign w:val="center"/>
          </w:tcPr>
          <w:p w14:paraId="1A6A71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773" w:type="dxa"/>
            <w:shd w:val="clear" w:color="auto" w:fill="auto"/>
            <w:vAlign w:val="center"/>
          </w:tcPr>
          <w:p w14:paraId="75F3C7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0.54 </w:t>
            </w:r>
          </w:p>
        </w:tc>
        <w:tc>
          <w:tcPr>
            <w:tcW w:w="753" w:type="dxa"/>
            <w:shd w:val="clear" w:color="auto" w:fill="auto"/>
            <w:vAlign w:val="center"/>
          </w:tcPr>
          <w:p w14:paraId="38BF19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5D6F4F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4.60 </w:t>
            </w:r>
          </w:p>
        </w:tc>
        <w:tc>
          <w:tcPr>
            <w:tcW w:w="766" w:type="dxa"/>
            <w:shd w:val="clear" w:color="auto" w:fill="auto"/>
            <w:vAlign w:val="center"/>
          </w:tcPr>
          <w:p w14:paraId="4FEBAE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52" w:type="dxa"/>
            <w:shd w:val="clear" w:color="auto" w:fill="auto"/>
            <w:vAlign w:val="center"/>
          </w:tcPr>
          <w:p w14:paraId="34D16E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73" w:type="dxa"/>
            <w:shd w:val="clear" w:color="auto" w:fill="auto"/>
            <w:vAlign w:val="center"/>
          </w:tcPr>
          <w:p w14:paraId="758406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53" w:type="dxa"/>
            <w:shd w:val="clear" w:color="auto" w:fill="auto"/>
            <w:vAlign w:val="center"/>
          </w:tcPr>
          <w:p w14:paraId="59E435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r>
      <w:tr w14:paraId="37F7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36CEE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45FD8D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沙坝村</w:t>
            </w:r>
          </w:p>
        </w:tc>
        <w:tc>
          <w:tcPr>
            <w:tcW w:w="756" w:type="dxa"/>
            <w:shd w:val="clear" w:color="auto" w:fill="auto"/>
            <w:vAlign w:val="center"/>
          </w:tcPr>
          <w:p w14:paraId="585826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DC7F1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368 </w:t>
            </w:r>
          </w:p>
        </w:tc>
        <w:tc>
          <w:tcPr>
            <w:tcW w:w="530" w:type="dxa"/>
            <w:shd w:val="clear" w:color="auto" w:fill="auto"/>
            <w:vAlign w:val="center"/>
          </w:tcPr>
          <w:p w14:paraId="0971A8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372 </w:t>
            </w:r>
          </w:p>
        </w:tc>
        <w:tc>
          <w:tcPr>
            <w:tcW w:w="530" w:type="dxa"/>
            <w:shd w:val="clear" w:color="auto" w:fill="auto"/>
            <w:vAlign w:val="center"/>
          </w:tcPr>
          <w:p w14:paraId="580EDB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375 </w:t>
            </w:r>
          </w:p>
        </w:tc>
        <w:tc>
          <w:tcPr>
            <w:tcW w:w="530" w:type="dxa"/>
            <w:shd w:val="clear" w:color="auto" w:fill="auto"/>
            <w:vAlign w:val="center"/>
          </w:tcPr>
          <w:p w14:paraId="4F38C0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381 </w:t>
            </w:r>
          </w:p>
        </w:tc>
        <w:tc>
          <w:tcPr>
            <w:tcW w:w="530" w:type="dxa"/>
            <w:shd w:val="clear" w:color="auto" w:fill="auto"/>
            <w:vAlign w:val="center"/>
          </w:tcPr>
          <w:p w14:paraId="43E35B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391 </w:t>
            </w:r>
          </w:p>
        </w:tc>
        <w:tc>
          <w:tcPr>
            <w:tcW w:w="634" w:type="dxa"/>
            <w:shd w:val="clear" w:color="auto" w:fill="auto"/>
            <w:vAlign w:val="center"/>
          </w:tcPr>
          <w:p w14:paraId="034FA9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23.79 </w:t>
            </w:r>
          </w:p>
        </w:tc>
        <w:tc>
          <w:tcPr>
            <w:tcW w:w="634" w:type="dxa"/>
            <w:shd w:val="clear" w:color="auto" w:fill="auto"/>
            <w:vAlign w:val="center"/>
          </w:tcPr>
          <w:p w14:paraId="06A0A8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24.03 </w:t>
            </w:r>
          </w:p>
        </w:tc>
        <w:tc>
          <w:tcPr>
            <w:tcW w:w="634" w:type="dxa"/>
            <w:shd w:val="clear" w:color="auto" w:fill="auto"/>
            <w:vAlign w:val="center"/>
          </w:tcPr>
          <w:p w14:paraId="01A9C6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24.39 </w:t>
            </w:r>
          </w:p>
        </w:tc>
        <w:tc>
          <w:tcPr>
            <w:tcW w:w="634" w:type="dxa"/>
            <w:shd w:val="clear" w:color="auto" w:fill="auto"/>
            <w:vAlign w:val="center"/>
          </w:tcPr>
          <w:p w14:paraId="4378E2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25.01 </w:t>
            </w:r>
          </w:p>
        </w:tc>
        <w:tc>
          <w:tcPr>
            <w:tcW w:w="772" w:type="dxa"/>
            <w:shd w:val="clear" w:color="auto" w:fill="auto"/>
            <w:vAlign w:val="center"/>
          </w:tcPr>
          <w:p w14:paraId="6817DA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2.17 </w:t>
            </w:r>
          </w:p>
        </w:tc>
        <w:tc>
          <w:tcPr>
            <w:tcW w:w="766" w:type="dxa"/>
            <w:shd w:val="clear" w:color="auto" w:fill="auto"/>
            <w:vAlign w:val="center"/>
          </w:tcPr>
          <w:p w14:paraId="59F3B8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1.04 </w:t>
            </w:r>
          </w:p>
        </w:tc>
        <w:tc>
          <w:tcPr>
            <w:tcW w:w="752" w:type="dxa"/>
            <w:shd w:val="clear" w:color="auto" w:fill="auto"/>
            <w:vAlign w:val="center"/>
          </w:tcPr>
          <w:p w14:paraId="06BAFF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1.04 </w:t>
            </w:r>
          </w:p>
        </w:tc>
        <w:tc>
          <w:tcPr>
            <w:tcW w:w="773" w:type="dxa"/>
            <w:shd w:val="clear" w:color="auto" w:fill="auto"/>
            <w:vAlign w:val="center"/>
          </w:tcPr>
          <w:p w14:paraId="5DA88F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53" w:type="dxa"/>
            <w:shd w:val="clear" w:color="auto" w:fill="auto"/>
            <w:vAlign w:val="center"/>
          </w:tcPr>
          <w:p w14:paraId="3C26F1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D7F94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2.19 </w:t>
            </w:r>
          </w:p>
        </w:tc>
        <w:tc>
          <w:tcPr>
            <w:tcW w:w="766" w:type="dxa"/>
            <w:shd w:val="clear" w:color="auto" w:fill="auto"/>
            <w:vAlign w:val="center"/>
          </w:tcPr>
          <w:p w14:paraId="3CBA38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1.05 </w:t>
            </w:r>
          </w:p>
        </w:tc>
        <w:tc>
          <w:tcPr>
            <w:tcW w:w="752" w:type="dxa"/>
            <w:shd w:val="clear" w:color="auto" w:fill="auto"/>
            <w:vAlign w:val="center"/>
          </w:tcPr>
          <w:p w14:paraId="5038EF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1.05 </w:t>
            </w:r>
          </w:p>
        </w:tc>
        <w:tc>
          <w:tcPr>
            <w:tcW w:w="773" w:type="dxa"/>
            <w:shd w:val="clear" w:color="auto" w:fill="auto"/>
            <w:vAlign w:val="center"/>
          </w:tcPr>
          <w:p w14:paraId="1EF0E6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53" w:type="dxa"/>
            <w:shd w:val="clear" w:color="auto" w:fill="auto"/>
            <w:vAlign w:val="center"/>
          </w:tcPr>
          <w:p w14:paraId="5E215E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385B61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2.23 </w:t>
            </w:r>
          </w:p>
        </w:tc>
        <w:tc>
          <w:tcPr>
            <w:tcW w:w="766" w:type="dxa"/>
            <w:shd w:val="clear" w:color="auto" w:fill="auto"/>
            <w:vAlign w:val="center"/>
          </w:tcPr>
          <w:p w14:paraId="62EA8B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752" w:type="dxa"/>
            <w:shd w:val="clear" w:color="auto" w:fill="auto"/>
            <w:vAlign w:val="center"/>
          </w:tcPr>
          <w:p w14:paraId="36B4C7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773" w:type="dxa"/>
            <w:shd w:val="clear" w:color="auto" w:fill="auto"/>
            <w:vAlign w:val="center"/>
          </w:tcPr>
          <w:p w14:paraId="34B6FC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53" w:type="dxa"/>
            <w:shd w:val="clear" w:color="auto" w:fill="auto"/>
            <w:vAlign w:val="center"/>
          </w:tcPr>
          <w:p w14:paraId="503527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2D5BC2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2.28 </w:t>
            </w:r>
          </w:p>
        </w:tc>
        <w:tc>
          <w:tcPr>
            <w:tcW w:w="766" w:type="dxa"/>
            <w:shd w:val="clear" w:color="auto" w:fill="auto"/>
            <w:vAlign w:val="center"/>
          </w:tcPr>
          <w:p w14:paraId="25A4E9C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1.10 </w:t>
            </w:r>
          </w:p>
        </w:tc>
        <w:tc>
          <w:tcPr>
            <w:tcW w:w="752" w:type="dxa"/>
            <w:shd w:val="clear" w:color="auto" w:fill="auto"/>
            <w:vAlign w:val="center"/>
          </w:tcPr>
          <w:p w14:paraId="3CE1FA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1.10 </w:t>
            </w:r>
          </w:p>
        </w:tc>
        <w:tc>
          <w:tcPr>
            <w:tcW w:w="773" w:type="dxa"/>
            <w:shd w:val="clear" w:color="auto" w:fill="auto"/>
            <w:vAlign w:val="center"/>
          </w:tcPr>
          <w:p w14:paraId="7FEC88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53" w:type="dxa"/>
            <w:shd w:val="clear" w:color="auto" w:fill="auto"/>
            <w:vAlign w:val="center"/>
          </w:tcPr>
          <w:p w14:paraId="67557C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645F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896D0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4129D0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王家山村</w:t>
            </w:r>
          </w:p>
        </w:tc>
        <w:tc>
          <w:tcPr>
            <w:tcW w:w="756" w:type="dxa"/>
            <w:shd w:val="clear" w:color="auto" w:fill="auto"/>
            <w:vAlign w:val="center"/>
          </w:tcPr>
          <w:p w14:paraId="62ECBA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C0B82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922 </w:t>
            </w:r>
          </w:p>
        </w:tc>
        <w:tc>
          <w:tcPr>
            <w:tcW w:w="530" w:type="dxa"/>
            <w:shd w:val="clear" w:color="auto" w:fill="auto"/>
            <w:vAlign w:val="center"/>
          </w:tcPr>
          <w:p w14:paraId="5749FCB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931 </w:t>
            </w:r>
          </w:p>
        </w:tc>
        <w:tc>
          <w:tcPr>
            <w:tcW w:w="530" w:type="dxa"/>
            <w:shd w:val="clear" w:color="auto" w:fill="auto"/>
            <w:vAlign w:val="center"/>
          </w:tcPr>
          <w:p w14:paraId="52A70D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941 </w:t>
            </w:r>
          </w:p>
        </w:tc>
        <w:tc>
          <w:tcPr>
            <w:tcW w:w="530" w:type="dxa"/>
            <w:shd w:val="clear" w:color="auto" w:fill="auto"/>
            <w:vAlign w:val="center"/>
          </w:tcPr>
          <w:p w14:paraId="00231A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955 </w:t>
            </w:r>
          </w:p>
        </w:tc>
        <w:tc>
          <w:tcPr>
            <w:tcW w:w="530" w:type="dxa"/>
            <w:shd w:val="clear" w:color="auto" w:fill="auto"/>
            <w:vAlign w:val="center"/>
          </w:tcPr>
          <w:p w14:paraId="62AF1E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979 </w:t>
            </w:r>
          </w:p>
        </w:tc>
        <w:tc>
          <w:tcPr>
            <w:tcW w:w="634" w:type="dxa"/>
            <w:shd w:val="clear" w:color="auto" w:fill="auto"/>
            <w:vAlign w:val="center"/>
          </w:tcPr>
          <w:p w14:paraId="36CA0C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59.60 </w:t>
            </w:r>
          </w:p>
        </w:tc>
        <w:tc>
          <w:tcPr>
            <w:tcW w:w="634" w:type="dxa"/>
            <w:shd w:val="clear" w:color="auto" w:fill="auto"/>
            <w:vAlign w:val="center"/>
          </w:tcPr>
          <w:p w14:paraId="20AD30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60.20 </w:t>
            </w:r>
          </w:p>
        </w:tc>
        <w:tc>
          <w:tcPr>
            <w:tcW w:w="634" w:type="dxa"/>
            <w:shd w:val="clear" w:color="auto" w:fill="auto"/>
            <w:vAlign w:val="center"/>
          </w:tcPr>
          <w:p w14:paraId="572DDE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61.11 </w:t>
            </w:r>
          </w:p>
        </w:tc>
        <w:tc>
          <w:tcPr>
            <w:tcW w:w="634" w:type="dxa"/>
            <w:shd w:val="clear" w:color="auto" w:fill="auto"/>
            <w:vAlign w:val="center"/>
          </w:tcPr>
          <w:p w14:paraId="7E4B5F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62.65 </w:t>
            </w:r>
          </w:p>
        </w:tc>
        <w:tc>
          <w:tcPr>
            <w:tcW w:w="772" w:type="dxa"/>
            <w:shd w:val="clear" w:color="auto" w:fill="auto"/>
            <w:vAlign w:val="center"/>
          </w:tcPr>
          <w:p w14:paraId="60F9C3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5.44 </w:t>
            </w:r>
          </w:p>
        </w:tc>
        <w:tc>
          <w:tcPr>
            <w:tcW w:w="766" w:type="dxa"/>
            <w:shd w:val="clear" w:color="auto" w:fill="auto"/>
            <w:vAlign w:val="center"/>
          </w:tcPr>
          <w:p w14:paraId="46521D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2.61 </w:t>
            </w:r>
          </w:p>
        </w:tc>
        <w:tc>
          <w:tcPr>
            <w:tcW w:w="752" w:type="dxa"/>
            <w:shd w:val="clear" w:color="auto" w:fill="auto"/>
            <w:vAlign w:val="center"/>
          </w:tcPr>
          <w:p w14:paraId="1E5734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2.61 </w:t>
            </w:r>
          </w:p>
        </w:tc>
        <w:tc>
          <w:tcPr>
            <w:tcW w:w="773" w:type="dxa"/>
            <w:shd w:val="clear" w:color="auto" w:fill="auto"/>
            <w:vAlign w:val="center"/>
          </w:tcPr>
          <w:p w14:paraId="2E240DE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0.65 </w:t>
            </w:r>
          </w:p>
        </w:tc>
        <w:tc>
          <w:tcPr>
            <w:tcW w:w="753" w:type="dxa"/>
            <w:shd w:val="clear" w:color="auto" w:fill="auto"/>
            <w:vAlign w:val="center"/>
          </w:tcPr>
          <w:p w14:paraId="57A4BA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326523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5.49 </w:t>
            </w:r>
          </w:p>
        </w:tc>
        <w:tc>
          <w:tcPr>
            <w:tcW w:w="766" w:type="dxa"/>
            <w:shd w:val="clear" w:color="auto" w:fill="auto"/>
            <w:vAlign w:val="center"/>
          </w:tcPr>
          <w:p w14:paraId="58ACAB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2.64 </w:t>
            </w:r>
          </w:p>
        </w:tc>
        <w:tc>
          <w:tcPr>
            <w:tcW w:w="752" w:type="dxa"/>
            <w:shd w:val="clear" w:color="auto" w:fill="auto"/>
            <w:vAlign w:val="center"/>
          </w:tcPr>
          <w:p w14:paraId="413A8F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2.64 </w:t>
            </w:r>
          </w:p>
        </w:tc>
        <w:tc>
          <w:tcPr>
            <w:tcW w:w="773" w:type="dxa"/>
            <w:shd w:val="clear" w:color="auto" w:fill="auto"/>
            <w:vAlign w:val="center"/>
          </w:tcPr>
          <w:p w14:paraId="5E2ABA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0.66 </w:t>
            </w:r>
          </w:p>
        </w:tc>
        <w:tc>
          <w:tcPr>
            <w:tcW w:w="753" w:type="dxa"/>
            <w:shd w:val="clear" w:color="auto" w:fill="auto"/>
            <w:vAlign w:val="center"/>
          </w:tcPr>
          <w:p w14:paraId="48C024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5FA2CF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5.58 </w:t>
            </w:r>
          </w:p>
        </w:tc>
        <w:tc>
          <w:tcPr>
            <w:tcW w:w="766" w:type="dxa"/>
            <w:shd w:val="clear" w:color="auto" w:fill="auto"/>
            <w:vAlign w:val="center"/>
          </w:tcPr>
          <w:p w14:paraId="14B293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2.68 </w:t>
            </w:r>
          </w:p>
        </w:tc>
        <w:tc>
          <w:tcPr>
            <w:tcW w:w="752" w:type="dxa"/>
            <w:shd w:val="clear" w:color="auto" w:fill="auto"/>
            <w:vAlign w:val="center"/>
          </w:tcPr>
          <w:p w14:paraId="33AA1A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2.68 </w:t>
            </w:r>
          </w:p>
        </w:tc>
        <w:tc>
          <w:tcPr>
            <w:tcW w:w="773" w:type="dxa"/>
            <w:shd w:val="clear" w:color="auto" w:fill="auto"/>
            <w:vAlign w:val="center"/>
          </w:tcPr>
          <w:p w14:paraId="1724F8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0.67 </w:t>
            </w:r>
          </w:p>
        </w:tc>
        <w:tc>
          <w:tcPr>
            <w:tcW w:w="753" w:type="dxa"/>
            <w:shd w:val="clear" w:color="auto" w:fill="auto"/>
            <w:vAlign w:val="center"/>
          </w:tcPr>
          <w:p w14:paraId="2E339F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c>
          <w:tcPr>
            <w:tcW w:w="772" w:type="dxa"/>
            <w:shd w:val="clear" w:color="auto" w:fill="auto"/>
            <w:vAlign w:val="center"/>
          </w:tcPr>
          <w:p w14:paraId="15DFD4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5.72 </w:t>
            </w:r>
          </w:p>
        </w:tc>
        <w:tc>
          <w:tcPr>
            <w:tcW w:w="766" w:type="dxa"/>
            <w:shd w:val="clear" w:color="auto" w:fill="auto"/>
            <w:vAlign w:val="center"/>
          </w:tcPr>
          <w:p w14:paraId="446CAF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2.74 </w:t>
            </w:r>
          </w:p>
        </w:tc>
        <w:tc>
          <w:tcPr>
            <w:tcW w:w="752" w:type="dxa"/>
            <w:shd w:val="clear" w:color="auto" w:fill="auto"/>
            <w:vAlign w:val="center"/>
          </w:tcPr>
          <w:p w14:paraId="0D61A30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2.74 </w:t>
            </w:r>
          </w:p>
        </w:tc>
        <w:tc>
          <w:tcPr>
            <w:tcW w:w="773" w:type="dxa"/>
            <w:shd w:val="clear" w:color="auto" w:fill="auto"/>
            <w:vAlign w:val="center"/>
          </w:tcPr>
          <w:p w14:paraId="0912B3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0.69 </w:t>
            </w:r>
          </w:p>
        </w:tc>
        <w:tc>
          <w:tcPr>
            <w:tcW w:w="753" w:type="dxa"/>
            <w:shd w:val="clear" w:color="auto" w:fill="auto"/>
            <w:vAlign w:val="center"/>
          </w:tcPr>
          <w:p w14:paraId="4F6C1B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0.09 </w:t>
            </w:r>
          </w:p>
        </w:tc>
      </w:tr>
      <w:tr w14:paraId="64F7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E55C2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0AA85B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小牛儿村</w:t>
            </w:r>
          </w:p>
        </w:tc>
        <w:tc>
          <w:tcPr>
            <w:tcW w:w="756" w:type="dxa"/>
            <w:shd w:val="clear" w:color="auto" w:fill="auto"/>
            <w:vAlign w:val="center"/>
          </w:tcPr>
          <w:p w14:paraId="468419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DBC88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251 </w:t>
            </w:r>
          </w:p>
        </w:tc>
        <w:tc>
          <w:tcPr>
            <w:tcW w:w="530" w:type="dxa"/>
            <w:shd w:val="clear" w:color="auto" w:fill="auto"/>
            <w:vAlign w:val="center"/>
          </w:tcPr>
          <w:p w14:paraId="2C2577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254 </w:t>
            </w:r>
          </w:p>
        </w:tc>
        <w:tc>
          <w:tcPr>
            <w:tcW w:w="530" w:type="dxa"/>
            <w:shd w:val="clear" w:color="auto" w:fill="auto"/>
            <w:vAlign w:val="center"/>
          </w:tcPr>
          <w:p w14:paraId="24DAC1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256 </w:t>
            </w:r>
          </w:p>
        </w:tc>
        <w:tc>
          <w:tcPr>
            <w:tcW w:w="530" w:type="dxa"/>
            <w:shd w:val="clear" w:color="auto" w:fill="auto"/>
            <w:vAlign w:val="center"/>
          </w:tcPr>
          <w:p w14:paraId="3CB232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260 </w:t>
            </w:r>
          </w:p>
        </w:tc>
        <w:tc>
          <w:tcPr>
            <w:tcW w:w="530" w:type="dxa"/>
            <w:shd w:val="clear" w:color="auto" w:fill="auto"/>
            <w:vAlign w:val="center"/>
          </w:tcPr>
          <w:p w14:paraId="6FE92A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267 </w:t>
            </w:r>
          </w:p>
        </w:tc>
        <w:tc>
          <w:tcPr>
            <w:tcW w:w="634" w:type="dxa"/>
            <w:shd w:val="clear" w:color="auto" w:fill="auto"/>
            <w:vAlign w:val="center"/>
          </w:tcPr>
          <w:p w14:paraId="07CD58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16.23 </w:t>
            </w:r>
          </w:p>
        </w:tc>
        <w:tc>
          <w:tcPr>
            <w:tcW w:w="634" w:type="dxa"/>
            <w:shd w:val="clear" w:color="auto" w:fill="auto"/>
            <w:vAlign w:val="center"/>
          </w:tcPr>
          <w:p w14:paraId="73EDC7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16.39 </w:t>
            </w:r>
          </w:p>
        </w:tc>
        <w:tc>
          <w:tcPr>
            <w:tcW w:w="634" w:type="dxa"/>
            <w:shd w:val="clear" w:color="auto" w:fill="auto"/>
            <w:vAlign w:val="center"/>
          </w:tcPr>
          <w:p w14:paraId="28C1EC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16.64 </w:t>
            </w:r>
          </w:p>
        </w:tc>
        <w:tc>
          <w:tcPr>
            <w:tcW w:w="634" w:type="dxa"/>
            <w:shd w:val="clear" w:color="auto" w:fill="auto"/>
            <w:vAlign w:val="center"/>
          </w:tcPr>
          <w:p w14:paraId="0AD48E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17.06 </w:t>
            </w:r>
          </w:p>
        </w:tc>
        <w:tc>
          <w:tcPr>
            <w:tcW w:w="772" w:type="dxa"/>
            <w:shd w:val="clear" w:color="auto" w:fill="auto"/>
            <w:vAlign w:val="center"/>
          </w:tcPr>
          <w:p w14:paraId="3137BEC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66" w:type="dxa"/>
            <w:shd w:val="clear" w:color="auto" w:fill="auto"/>
            <w:vAlign w:val="center"/>
          </w:tcPr>
          <w:p w14:paraId="4445D06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52" w:type="dxa"/>
            <w:shd w:val="clear" w:color="auto" w:fill="auto"/>
            <w:vAlign w:val="center"/>
          </w:tcPr>
          <w:p w14:paraId="6B2226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73" w:type="dxa"/>
            <w:shd w:val="clear" w:color="auto" w:fill="auto"/>
            <w:vAlign w:val="center"/>
          </w:tcPr>
          <w:p w14:paraId="3BB0C0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358300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0CE48C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1.50 </w:t>
            </w:r>
          </w:p>
        </w:tc>
        <w:tc>
          <w:tcPr>
            <w:tcW w:w="766" w:type="dxa"/>
            <w:shd w:val="clear" w:color="auto" w:fill="auto"/>
            <w:vAlign w:val="center"/>
          </w:tcPr>
          <w:p w14:paraId="55E560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52" w:type="dxa"/>
            <w:shd w:val="clear" w:color="auto" w:fill="auto"/>
            <w:vAlign w:val="center"/>
          </w:tcPr>
          <w:p w14:paraId="67A6E0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73" w:type="dxa"/>
            <w:shd w:val="clear" w:color="auto" w:fill="auto"/>
            <w:vAlign w:val="center"/>
          </w:tcPr>
          <w:p w14:paraId="4372CE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7D7A56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70540A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66" w:type="dxa"/>
            <w:shd w:val="clear" w:color="auto" w:fill="auto"/>
            <w:vAlign w:val="center"/>
          </w:tcPr>
          <w:p w14:paraId="36D701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52" w:type="dxa"/>
            <w:shd w:val="clear" w:color="auto" w:fill="auto"/>
            <w:vAlign w:val="center"/>
          </w:tcPr>
          <w:p w14:paraId="311199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73" w:type="dxa"/>
            <w:shd w:val="clear" w:color="auto" w:fill="auto"/>
            <w:vAlign w:val="center"/>
          </w:tcPr>
          <w:p w14:paraId="4441C4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5DDECF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0BB646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66" w:type="dxa"/>
            <w:shd w:val="clear" w:color="auto" w:fill="auto"/>
            <w:vAlign w:val="center"/>
          </w:tcPr>
          <w:p w14:paraId="461692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0.75 </w:t>
            </w:r>
          </w:p>
        </w:tc>
        <w:tc>
          <w:tcPr>
            <w:tcW w:w="752" w:type="dxa"/>
            <w:shd w:val="clear" w:color="auto" w:fill="auto"/>
            <w:vAlign w:val="center"/>
          </w:tcPr>
          <w:p w14:paraId="07D1A7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0.75 </w:t>
            </w:r>
          </w:p>
        </w:tc>
        <w:tc>
          <w:tcPr>
            <w:tcW w:w="773" w:type="dxa"/>
            <w:shd w:val="clear" w:color="auto" w:fill="auto"/>
            <w:vAlign w:val="center"/>
          </w:tcPr>
          <w:p w14:paraId="74AA1ED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2AB663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48B2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FD84E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沙坝镇</w:t>
            </w:r>
          </w:p>
        </w:tc>
        <w:tc>
          <w:tcPr>
            <w:tcW w:w="613" w:type="dxa"/>
            <w:shd w:val="clear" w:color="auto" w:fill="auto"/>
            <w:vAlign w:val="center"/>
          </w:tcPr>
          <w:p w14:paraId="382C86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卓吾寨村</w:t>
            </w:r>
          </w:p>
        </w:tc>
        <w:tc>
          <w:tcPr>
            <w:tcW w:w="756" w:type="dxa"/>
            <w:shd w:val="clear" w:color="auto" w:fill="auto"/>
            <w:vAlign w:val="center"/>
          </w:tcPr>
          <w:p w14:paraId="5A2B28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10A3CD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266 </w:t>
            </w:r>
          </w:p>
        </w:tc>
        <w:tc>
          <w:tcPr>
            <w:tcW w:w="530" w:type="dxa"/>
            <w:shd w:val="clear" w:color="auto" w:fill="auto"/>
            <w:vAlign w:val="center"/>
          </w:tcPr>
          <w:p w14:paraId="427C5B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269 </w:t>
            </w:r>
          </w:p>
        </w:tc>
        <w:tc>
          <w:tcPr>
            <w:tcW w:w="530" w:type="dxa"/>
            <w:shd w:val="clear" w:color="auto" w:fill="auto"/>
            <w:vAlign w:val="center"/>
          </w:tcPr>
          <w:p w14:paraId="5359A1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271 </w:t>
            </w:r>
          </w:p>
        </w:tc>
        <w:tc>
          <w:tcPr>
            <w:tcW w:w="530" w:type="dxa"/>
            <w:shd w:val="clear" w:color="auto" w:fill="auto"/>
            <w:vAlign w:val="center"/>
          </w:tcPr>
          <w:p w14:paraId="4680F7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275 </w:t>
            </w:r>
          </w:p>
        </w:tc>
        <w:tc>
          <w:tcPr>
            <w:tcW w:w="530" w:type="dxa"/>
            <w:shd w:val="clear" w:color="auto" w:fill="auto"/>
            <w:vAlign w:val="center"/>
          </w:tcPr>
          <w:p w14:paraId="602894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282 </w:t>
            </w:r>
          </w:p>
        </w:tc>
        <w:tc>
          <w:tcPr>
            <w:tcW w:w="634" w:type="dxa"/>
            <w:shd w:val="clear" w:color="auto" w:fill="auto"/>
            <w:vAlign w:val="center"/>
          </w:tcPr>
          <w:p w14:paraId="09607C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17.20 </w:t>
            </w:r>
          </w:p>
        </w:tc>
        <w:tc>
          <w:tcPr>
            <w:tcW w:w="634" w:type="dxa"/>
            <w:shd w:val="clear" w:color="auto" w:fill="auto"/>
            <w:vAlign w:val="center"/>
          </w:tcPr>
          <w:p w14:paraId="3CCBC3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17.37 </w:t>
            </w:r>
          </w:p>
        </w:tc>
        <w:tc>
          <w:tcPr>
            <w:tcW w:w="634" w:type="dxa"/>
            <w:shd w:val="clear" w:color="auto" w:fill="auto"/>
            <w:vAlign w:val="center"/>
          </w:tcPr>
          <w:p w14:paraId="6F999B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17.63 </w:t>
            </w:r>
          </w:p>
        </w:tc>
        <w:tc>
          <w:tcPr>
            <w:tcW w:w="634" w:type="dxa"/>
            <w:shd w:val="clear" w:color="auto" w:fill="auto"/>
            <w:vAlign w:val="center"/>
          </w:tcPr>
          <w:p w14:paraId="0F35B9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18.08 </w:t>
            </w:r>
          </w:p>
        </w:tc>
        <w:tc>
          <w:tcPr>
            <w:tcW w:w="772" w:type="dxa"/>
            <w:shd w:val="clear" w:color="auto" w:fill="auto"/>
            <w:vAlign w:val="center"/>
          </w:tcPr>
          <w:p w14:paraId="2B03A1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1.57 </w:t>
            </w:r>
          </w:p>
        </w:tc>
        <w:tc>
          <w:tcPr>
            <w:tcW w:w="766" w:type="dxa"/>
            <w:shd w:val="clear" w:color="auto" w:fill="auto"/>
            <w:vAlign w:val="center"/>
          </w:tcPr>
          <w:p w14:paraId="6DACBB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0.75 </w:t>
            </w:r>
          </w:p>
        </w:tc>
        <w:tc>
          <w:tcPr>
            <w:tcW w:w="752" w:type="dxa"/>
            <w:shd w:val="clear" w:color="auto" w:fill="auto"/>
            <w:vAlign w:val="center"/>
          </w:tcPr>
          <w:p w14:paraId="12D1A7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0.75 </w:t>
            </w:r>
          </w:p>
        </w:tc>
        <w:tc>
          <w:tcPr>
            <w:tcW w:w="773" w:type="dxa"/>
            <w:shd w:val="clear" w:color="auto" w:fill="auto"/>
            <w:vAlign w:val="center"/>
          </w:tcPr>
          <w:p w14:paraId="15456E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44BA76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063B93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1.58 </w:t>
            </w:r>
          </w:p>
        </w:tc>
        <w:tc>
          <w:tcPr>
            <w:tcW w:w="766" w:type="dxa"/>
            <w:shd w:val="clear" w:color="auto" w:fill="auto"/>
            <w:vAlign w:val="center"/>
          </w:tcPr>
          <w:p w14:paraId="123E2A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0.76 </w:t>
            </w:r>
          </w:p>
        </w:tc>
        <w:tc>
          <w:tcPr>
            <w:tcW w:w="752" w:type="dxa"/>
            <w:shd w:val="clear" w:color="auto" w:fill="auto"/>
            <w:vAlign w:val="center"/>
          </w:tcPr>
          <w:p w14:paraId="25931C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0.76 </w:t>
            </w:r>
          </w:p>
        </w:tc>
        <w:tc>
          <w:tcPr>
            <w:tcW w:w="773" w:type="dxa"/>
            <w:shd w:val="clear" w:color="auto" w:fill="auto"/>
            <w:vAlign w:val="center"/>
          </w:tcPr>
          <w:p w14:paraId="38C6D87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7C1D5E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982C17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 </w:t>
            </w:r>
          </w:p>
        </w:tc>
        <w:tc>
          <w:tcPr>
            <w:tcW w:w="766" w:type="dxa"/>
            <w:shd w:val="clear" w:color="auto" w:fill="auto"/>
            <w:vAlign w:val="center"/>
          </w:tcPr>
          <w:p w14:paraId="364EDE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0.77 </w:t>
            </w:r>
          </w:p>
        </w:tc>
        <w:tc>
          <w:tcPr>
            <w:tcW w:w="752" w:type="dxa"/>
            <w:shd w:val="clear" w:color="auto" w:fill="auto"/>
            <w:vAlign w:val="center"/>
          </w:tcPr>
          <w:p w14:paraId="33E575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0.77 </w:t>
            </w:r>
          </w:p>
        </w:tc>
        <w:tc>
          <w:tcPr>
            <w:tcW w:w="773" w:type="dxa"/>
            <w:shd w:val="clear" w:color="auto" w:fill="auto"/>
            <w:vAlign w:val="center"/>
          </w:tcPr>
          <w:p w14:paraId="16D902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659FDE2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44F85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 </w:t>
            </w:r>
          </w:p>
        </w:tc>
        <w:tc>
          <w:tcPr>
            <w:tcW w:w="766" w:type="dxa"/>
            <w:shd w:val="clear" w:color="auto" w:fill="auto"/>
            <w:vAlign w:val="center"/>
          </w:tcPr>
          <w:p w14:paraId="4C6760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0.79 </w:t>
            </w:r>
          </w:p>
        </w:tc>
        <w:tc>
          <w:tcPr>
            <w:tcW w:w="752" w:type="dxa"/>
            <w:shd w:val="clear" w:color="auto" w:fill="auto"/>
            <w:vAlign w:val="center"/>
          </w:tcPr>
          <w:p w14:paraId="493EAF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0.79 </w:t>
            </w:r>
          </w:p>
        </w:tc>
        <w:tc>
          <w:tcPr>
            <w:tcW w:w="773" w:type="dxa"/>
            <w:shd w:val="clear" w:color="auto" w:fill="auto"/>
            <w:vAlign w:val="center"/>
          </w:tcPr>
          <w:p w14:paraId="0865A9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0.20 </w:t>
            </w:r>
          </w:p>
        </w:tc>
        <w:tc>
          <w:tcPr>
            <w:tcW w:w="753" w:type="dxa"/>
            <w:shd w:val="clear" w:color="auto" w:fill="auto"/>
            <w:vAlign w:val="center"/>
          </w:tcPr>
          <w:p w14:paraId="1EFB36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2052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11A45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212D76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建设村</w:t>
            </w:r>
          </w:p>
        </w:tc>
        <w:tc>
          <w:tcPr>
            <w:tcW w:w="756" w:type="dxa"/>
            <w:shd w:val="clear" w:color="auto" w:fill="auto"/>
            <w:vAlign w:val="center"/>
          </w:tcPr>
          <w:p w14:paraId="0A33D1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1769E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662 </w:t>
            </w:r>
          </w:p>
        </w:tc>
        <w:tc>
          <w:tcPr>
            <w:tcW w:w="530" w:type="dxa"/>
            <w:shd w:val="clear" w:color="auto" w:fill="auto"/>
            <w:vAlign w:val="center"/>
          </w:tcPr>
          <w:p w14:paraId="5F0127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669 </w:t>
            </w:r>
          </w:p>
        </w:tc>
        <w:tc>
          <w:tcPr>
            <w:tcW w:w="530" w:type="dxa"/>
            <w:shd w:val="clear" w:color="auto" w:fill="auto"/>
            <w:vAlign w:val="center"/>
          </w:tcPr>
          <w:p w14:paraId="1C62F7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675 </w:t>
            </w:r>
          </w:p>
        </w:tc>
        <w:tc>
          <w:tcPr>
            <w:tcW w:w="530" w:type="dxa"/>
            <w:shd w:val="clear" w:color="auto" w:fill="auto"/>
            <w:vAlign w:val="center"/>
          </w:tcPr>
          <w:p w14:paraId="62373F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686 </w:t>
            </w:r>
          </w:p>
        </w:tc>
        <w:tc>
          <w:tcPr>
            <w:tcW w:w="530" w:type="dxa"/>
            <w:shd w:val="clear" w:color="auto" w:fill="auto"/>
            <w:vAlign w:val="center"/>
          </w:tcPr>
          <w:p w14:paraId="647CB9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703 </w:t>
            </w:r>
          </w:p>
        </w:tc>
        <w:tc>
          <w:tcPr>
            <w:tcW w:w="634" w:type="dxa"/>
            <w:shd w:val="clear" w:color="auto" w:fill="auto"/>
            <w:vAlign w:val="center"/>
          </w:tcPr>
          <w:p w14:paraId="36097E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42.79 </w:t>
            </w:r>
          </w:p>
        </w:tc>
        <w:tc>
          <w:tcPr>
            <w:tcW w:w="634" w:type="dxa"/>
            <w:shd w:val="clear" w:color="auto" w:fill="auto"/>
            <w:vAlign w:val="center"/>
          </w:tcPr>
          <w:p w14:paraId="1900DD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43.22 </w:t>
            </w:r>
          </w:p>
        </w:tc>
        <w:tc>
          <w:tcPr>
            <w:tcW w:w="634" w:type="dxa"/>
            <w:shd w:val="clear" w:color="auto" w:fill="auto"/>
            <w:vAlign w:val="center"/>
          </w:tcPr>
          <w:p w14:paraId="6EFB8C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43.88 </w:t>
            </w:r>
          </w:p>
        </w:tc>
        <w:tc>
          <w:tcPr>
            <w:tcW w:w="634" w:type="dxa"/>
            <w:shd w:val="clear" w:color="auto" w:fill="auto"/>
            <w:vAlign w:val="center"/>
          </w:tcPr>
          <w:p w14:paraId="19DAF6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44.99 </w:t>
            </w:r>
          </w:p>
        </w:tc>
        <w:tc>
          <w:tcPr>
            <w:tcW w:w="772" w:type="dxa"/>
            <w:shd w:val="clear" w:color="auto" w:fill="auto"/>
            <w:vAlign w:val="center"/>
          </w:tcPr>
          <w:p w14:paraId="37C3C0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3.90 </w:t>
            </w:r>
          </w:p>
        </w:tc>
        <w:tc>
          <w:tcPr>
            <w:tcW w:w="766" w:type="dxa"/>
            <w:shd w:val="clear" w:color="auto" w:fill="auto"/>
            <w:vAlign w:val="center"/>
          </w:tcPr>
          <w:p w14:paraId="2C8990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1.87 </w:t>
            </w:r>
          </w:p>
        </w:tc>
        <w:tc>
          <w:tcPr>
            <w:tcW w:w="752" w:type="dxa"/>
            <w:shd w:val="clear" w:color="auto" w:fill="auto"/>
            <w:vAlign w:val="center"/>
          </w:tcPr>
          <w:p w14:paraId="4E2329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1.87 </w:t>
            </w:r>
          </w:p>
        </w:tc>
        <w:tc>
          <w:tcPr>
            <w:tcW w:w="773" w:type="dxa"/>
            <w:shd w:val="clear" w:color="auto" w:fill="auto"/>
            <w:vAlign w:val="center"/>
          </w:tcPr>
          <w:p w14:paraId="14DDED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0.47 </w:t>
            </w:r>
          </w:p>
        </w:tc>
        <w:tc>
          <w:tcPr>
            <w:tcW w:w="753" w:type="dxa"/>
            <w:shd w:val="clear" w:color="auto" w:fill="auto"/>
            <w:vAlign w:val="center"/>
          </w:tcPr>
          <w:p w14:paraId="4C356C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4741F8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3.94 </w:t>
            </w:r>
          </w:p>
        </w:tc>
        <w:tc>
          <w:tcPr>
            <w:tcW w:w="766" w:type="dxa"/>
            <w:shd w:val="clear" w:color="auto" w:fill="auto"/>
            <w:vAlign w:val="center"/>
          </w:tcPr>
          <w:p w14:paraId="3853BB2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1.89 </w:t>
            </w:r>
          </w:p>
        </w:tc>
        <w:tc>
          <w:tcPr>
            <w:tcW w:w="752" w:type="dxa"/>
            <w:shd w:val="clear" w:color="auto" w:fill="auto"/>
            <w:vAlign w:val="center"/>
          </w:tcPr>
          <w:p w14:paraId="709453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1.89 </w:t>
            </w:r>
          </w:p>
        </w:tc>
        <w:tc>
          <w:tcPr>
            <w:tcW w:w="773" w:type="dxa"/>
            <w:shd w:val="clear" w:color="auto" w:fill="auto"/>
            <w:vAlign w:val="center"/>
          </w:tcPr>
          <w:p w14:paraId="788A48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0.47 </w:t>
            </w:r>
          </w:p>
        </w:tc>
        <w:tc>
          <w:tcPr>
            <w:tcW w:w="753" w:type="dxa"/>
            <w:shd w:val="clear" w:color="auto" w:fill="auto"/>
            <w:vAlign w:val="center"/>
          </w:tcPr>
          <w:p w14:paraId="209E2E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5080B3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4.00 </w:t>
            </w:r>
          </w:p>
        </w:tc>
        <w:tc>
          <w:tcPr>
            <w:tcW w:w="766" w:type="dxa"/>
            <w:shd w:val="clear" w:color="auto" w:fill="auto"/>
            <w:vAlign w:val="center"/>
          </w:tcPr>
          <w:p w14:paraId="269DE8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1.92 </w:t>
            </w:r>
          </w:p>
        </w:tc>
        <w:tc>
          <w:tcPr>
            <w:tcW w:w="752" w:type="dxa"/>
            <w:shd w:val="clear" w:color="auto" w:fill="auto"/>
            <w:vAlign w:val="center"/>
          </w:tcPr>
          <w:p w14:paraId="125722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1.92 </w:t>
            </w:r>
          </w:p>
        </w:tc>
        <w:tc>
          <w:tcPr>
            <w:tcW w:w="773" w:type="dxa"/>
            <w:shd w:val="clear" w:color="auto" w:fill="auto"/>
            <w:vAlign w:val="center"/>
          </w:tcPr>
          <w:p w14:paraId="1204A91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0.48 </w:t>
            </w:r>
          </w:p>
        </w:tc>
        <w:tc>
          <w:tcPr>
            <w:tcW w:w="753" w:type="dxa"/>
            <w:shd w:val="clear" w:color="auto" w:fill="auto"/>
            <w:vAlign w:val="center"/>
          </w:tcPr>
          <w:p w14:paraId="4CD4B3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7A1ECD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4.11 </w:t>
            </w:r>
          </w:p>
        </w:tc>
        <w:tc>
          <w:tcPr>
            <w:tcW w:w="766" w:type="dxa"/>
            <w:shd w:val="clear" w:color="auto" w:fill="auto"/>
            <w:vAlign w:val="center"/>
          </w:tcPr>
          <w:p w14:paraId="4F7180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1.97 </w:t>
            </w:r>
          </w:p>
        </w:tc>
        <w:tc>
          <w:tcPr>
            <w:tcW w:w="752" w:type="dxa"/>
            <w:shd w:val="clear" w:color="auto" w:fill="auto"/>
            <w:vAlign w:val="center"/>
          </w:tcPr>
          <w:p w14:paraId="1EA99E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1.97 </w:t>
            </w:r>
          </w:p>
        </w:tc>
        <w:tc>
          <w:tcPr>
            <w:tcW w:w="773" w:type="dxa"/>
            <w:shd w:val="clear" w:color="auto" w:fill="auto"/>
            <w:vAlign w:val="center"/>
          </w:tcPr>
          <w:p w14:paraId="628F86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0.49 </w:t>
            </w:r>
          </w:p>
        </w:tc>
        <w:tc>
          <w:tcPr>
            <w:tcW w:w="753" w:type="dxa"/>
            <w:shd w:val="clear" w:color="auto" w:fill="auto"/>
            <w:vAlign w:val="center"/>
          </w:tcPr>
          <w:p w14:paraId="1028E7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r>
      <w:tr w14:paraId="4145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7BC0E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35A785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联合村</w:t>
            </w:r>
          </w:p>
        </w:tc>
        <w:tc>
          <w:tcPr>
            <w:tcW w:w="756" w:type="dxa"/>
            <w:shd w:val="clear" w:color="auto" w:fill="auto"/>
            <w:vAlign w:val="center"/>
          </w:tcPr>
          <w:p w14:paraId="0D9CC0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81606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780 </w:t>
            </w:r>
          </w:p>
        </w:tc>
        <w:tc>
          <w:tcPr>
            <w:tcW w:w="530" w:type="dxa"/>
            <w:shd w:val="clear" w:color="auto" w:fill="auto"/>
            <w:vAlign w:val="center"/>
          </w:tcPr>
          <w:p w14:paraId="3A51EF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788 </w:t>
            </w:r>
          </w:p>
        </w:tc>
        <w:tc>
          <w:tcPr>
            <w:tcW w:w="530" w:type="dxa"/>
            <w:shd w:val="clear" w:color="auto" w:fill="auto"/>
            <w:vAlign w:val="center"/>
          </w:tcPr>
          <w:p w14:paraId="6F9A40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796 </w:t>
            </w:r>
          </w:p>
        </w:tc>
        <w:tc>
          <w:tcPr>
            <w:tcW w:w="530" w:type="dxa"/>
            <w:shd w:val="clear" w:color="auto" w:fill="auto"/>
            <w:vAlign w:val="center"/>
          </w:tcPr>
          <w:p w14:paraId="08BBB1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808 </w:t>
            </w:r>
          </w:p>
        </w:tc>
        <w:tc>
          <w:tcPr>
            <w:tcW w:w="530" w:type="dxa"/>
            <w:shd w:val="clear" w:color="auto" w:fill="auto"/>
            <w:vAlign w:val="center"/>
          </w:tcPr>
          <w:p w14:paraId="141D10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828 </w:t>
            </w:r>
          </w:p>
        </w:tc>
        <w:tc>
          <w:tcPr>
            <w:tcW w:w="634" w:type="dxa"/>
            <w:shd w:val="clear" w:color="auto" w:fill="auto"/>
            <w:vAlign w:val="center"/>
          </w:tcPr>
          <w:p w14:paraId="10AC41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50.42 </w:t>
            </w:r>
          </w:p>
        </w:tc>
        <w:tc>
          <w:tcPr>
            <w:tcW w:w="634" w:type="dxa"/>
            <w:shd w:val="clear" w:color="auto" w:fill="auto"/>
            <w:vAlign w:val="center"/>
          </w:tcPr>
          <w:p w14:paraId="47570B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50.93 </w:t>
            </w:r>
          </w:p>
        </w:tc>
        <w:tc>
          <w:tcPr>
            <w:tcW w:w="634" w:type="dxa"/>
            <w:shd w:val="clear" w:color="auto" w:fill="auto"/>
            <w:vAlign w:val="center"/>
          </w:tcPr>
          <w:p w14:paraId="2B20E61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51.70 </w:t>
            </w:r>
          </w:p>
        </w:tc>
        <w:tc>
          <w:tcPr>
            <w:tcW w:w="634" w:type="dxa"/>
            <w:shd w:val="clear" w:color="auto" w:fill="auto"/>
            <w:vAlign w:val="center"/>
          </w:tcPr>
          <w:p w14:paraId="5466F2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53.01 </w:t>
            </w:r>
          </w:p>
        </w:tc>
        <w:tc>
          <w:tcPr>
            <w:tcW w:w="772" w:type="dxa"/>
            <w:shd w:val="clear" w:color="auto" w:fill="auto"/>
            <w:vAlign w:val="center"/>
          </w:tcPr>
          <w:p w14:paraId="75722A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4.60 </w:t>
            </w:r>
          </w:p>
        </w:tc>
        <w:tc>
          <w:tcPr>
            <w:tcW w:w="766" w:type="dxa"/>
            <w:shd w:val="clear" w:color="auto" w:fill="auto"/>
            <w:vAlign w:val="center"/>
          </w:tcPr>
          <w:p w14:paraId="0F8D9A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52" w:type="dxa"/>
            <w:shd w:val="clear" w:color="auto" w:fill="auto"/>
            <w:vAlign w:val="center"/>
          </w:tcPr>
          <w:p w14:paraId="7839FC4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773" w:type="dxa"/>
            <w:shd w:val="clear" w:color="auto" w:fill="auto"/>
            <w:vAlign w:val="center"/>
          </w:tcPr>
          <w:p w14:paraId="1CFE98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0.55 </w:t>
            </w:r>
          </w:p>
        </w:tc>
        <w:tc>
          <w:tcPr>
            <w:tcW w:w="753" w:type="dxa"/>
            <w:shd w:val="clear" w:color="auto" w:fill="auto"/>
            <w:vAlign w:val="center"/>
          </w:tcPr>
          <w:p w14:paraId="019E9A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427518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4.65 </w:t>
            </w:r>
          </w:p>
        </w:tc>
        <w:tc>
          <w:tcPr>
            <w:tcW w:w="766" w:type="dxa"/>
            <w:shd w:val="clear" w:color="auto" w:fill="auto"/>
            <w:vAlign w:val="center"/>
          </w:tcPr>
          <w:p w14:paraId="5E59F6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2.23 </w:t>
            </w:r>
          </w:p>
        </w:tc>
        <w:tc>
          <w:tcPr>
            <w:tcW w:w="752" w:type="dxa"/>
            <w:shd w:val="clear" w:color="auto" w:fill="auto"/>
            <w:vAlign w:val="center"/>
          </w:tcPr>
          <w:p w14:paraId="5C7B6A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2.23 </w:t>
            </w:r>
          </w:p>
        </w:tc>
        <w:tc>
          <w:tcPr>
            <w:tcW w:w="773" w:type="dxa"/>
            <w:shd w:val="clear" w:color="auto" w:fill="auto"/>
            <w:vAlign w:val="center"/>
          </w:tcPr>
          <w:p w14:paraId="5B9DEDB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0.56 </w:t>
            </w:r>
          </w:p>
        </w:tc>
        <w:tc>
          <w:tcPr>
            <w:tcW w:w="753" w:type="dxa"/>
            <w:shd w:val="clear" w:color="auto" w:fill="auto"/>
            <w:vAlign w:val="center"/>
          </w:tcPr>
          <w:p w14:paraId="46CFDA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0.07 </w:t>
            </w:r>
          </w:p>
        </w:tc>
        <w:tc>
          <w:tcPr>
            <w:tcW w:w="772" w:type="dxa"/>
            <w:shd w:val="clear" w:color="auto" w:fill="auto"/>
            <w:vAlign w:val="center"/>
          </w:tcPr>
          <w:p w14:paraId="6E5E9E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4.72 </w:t>
            </w:r>
          </w:p>
        </w:tc>
        <w:tc>
          <w:tcPr>
            <w:tcW w:w="766" w:type="dxa"/>
            <w:shd w:val="clear" w:color="auto" w:fill="auto"/>
            <w:vAlign w:val="center"/>
          </w:tcPr>
          <w:p w14:paraId="429F05D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2.26 </w:t>
            </w:r>
          </w:p>
        </w:tc>
        <w:tc>
          <w:tcPr>
            <w:tcW w:w="752" w:type="dxa"/>
            <w:shd w:val="clear" w:color="auto" w:fill="auto"/>
            <w:vAlign w:val="center"/>
          </w:tcPr>
          <w:p w14:paraId="36D4AE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2.26 </w:t>
            </w:r>
          </w:p>
        </w:tc>
        <w:tc>
          <w:tcPr>
            <w:tcW w:w="773" w:type="dxa"/>
            <w:shd w:val="clear" w:color="auto" w:fill="auto"/>
            <w:vAlign w:val="center"/>
          </w:tcPr>
          <w:p w14:paraId="4E4218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0.57 </w:t>
            </w:r>
          </w:p>
        </w:tc>
        <w:tc>
          <w:tcPr>
            <w:tcW w:w="753" w:type="dxa"/>
            <w:shd w:val="clear" w:color="auto" w:fill="auto"/>
            <w:vAlign w:val="center"/>
          </w:tcPr>
          <w:p w14:paraId="6981EB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72" w:type="dxa"/>
            <w:shd w:val="clear" w:color="auto" w:fill="auto"/>
            <w:vAlign w:val="center"/>
          </w:tcPr>
          <w:p w14:paraId="057DCE4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4.84 </w:t>
            </w:r>
          </w:p>
        </w:tc>
        <w:tc>
          <w:tcPr>
            <w:tcW w:w="766" w:type="dxa"/>
            <w:shd w:val="clear" w:color="auto" w:fill="auto"/>
            <w:vAlign w:val="center"/>
          </w:tcPr>
          <w:p w14:paraId="6E9B220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2.32 </w:t>
            </w:r>
          </w:p>
        </w:tc>
        <w:tc>
          <w:tcPr>
            <w:tcW w:w="752" w:type="dxa"/>
            <w:shd w:val="clear" w:color="auto" w:fill="auto"/>
            <w:vAlign w:val="center"/>
          </w:tcPr>
          <w:p w14:paraId="3D7C68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2.32 </w:t>
            </w:r>
          </w:p>
        </w:tc>
        <w:tc>
          <w:tcPr>
            <w:tcW w:w="773" w:type="dxa"/>
            <w:shd w:val="clear" w:color="auto" w:fill="auto"/>
            <w:vAlign w:val="center"/>
          </w:tcPr>
          <w:p w14:paraId="46C4668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0.58 </w:t>
            </w:r>
          </w:p>
        </w:tc>
        <w:tc>
          <w:tcPr>
            <w:tcW w:w="753" w:type="dxa"/>
            <w:shd w:val="clear" w:color="auto" w:fill="auto"/>
            <w:vAlign w:val="center"/>
          </w:tcPr>
          <w:p w14:paraId="2FC0AD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r>
      <w:tr w14:paraId="5E57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E480C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5285C8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四坪村</w:t>
            </w:r>
          </w:p>
        </w:tc>
        <w:tc>
          <w:tcPr>
            <w:tcW w:w="756" w:type="dxa"/>
            <w:shd w:val="clear" w:color="auto" w:fill="auto"/>
            <w:vAlign w:val="center"/>
          </w:tcPr>
          <w:p w14:paraId="0E2851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A6A75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1137 </w:t>
            </w:r>
          </w:p>
        </w:tc>
        <w:tc>
          <w:tcPr>
            <w:tcW w:w="530" w:type="dxa"/>
            <w:shd w:val="clear" w:color="auto" w:fill="auto"/>
            <w:vAlign w:val="center"/>
          </w:tcPr>
          <w:p w14:paraId="7BA1A4F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1148 </w:t>
            </w:r>
          </w:p>
        </w:tc>
        <w:tc>
          <w:tcPr>
            <w:tcW w:w="530" w:type="dxa"/>
            <w:shd w:val="clear" w:color="auto" w:fill="auto"/>
            <w:vAlign w:val="center"/>
          </w:tcPr>
          <w:p w14:paraId="1A0AE1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1160 </w:t>
            </w:r>
          </w:p>
        </w:tc>
        <w:tc>
          <w:tcPr>
            <w:tcW w:w="530" w:type="dxa"/>
            <w:shd w:val="clear" w:color="auto" w:fill="auto"/>
            <w:vAlign w:val="center"/>
          </w:tcPr>
          <w:p w14:paraId="76AEA8B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1177 </w:t>
            </w:r>
          </w:p>
        </w:tc>
        <w:tc>
          <w:tcPr>
            <w:tcW w:w="530" w:type="dxa"/>
            <w:shd w:val="clear" w:color="auto" w:fill="auto"/>
            <w:vAlign w:val="center"/>
          </w:tcPr>
          <w:p w14:paraId="5BE0BD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1207 </w:t>
            </w:r>
          </w:p>
        </w:tc>
        <w:tc>
          <w:tcPr>
            <w:tcW w:w="634" w:type="dxa"/>
            <w:shd w:val="clear" w:color="auto" w:fill="auto"/>
            <w:vAlign w:val="center"/>
          </w:tcPr>
          <w:p w14:paraId="06F3E8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73.50 </w:t>
            </w:r>
          </w:p>
        </w:tc>
        <w:tc>
          <w:tcPr>
            <w:tcW w:w="634" w:type="dxa"/>
            <w:shd w:val="clear" w:color="auto" w:fill="auto"/>
            <w:vAlign w:val="center"/>
          </w:tcPr>
          <w:p w14:paraId="539B29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74.24 </w:t>
            </w:r>
          </w:p>
        </w:tc>
        <w:tc>
          <w:tcPr>
            <w:tcW w:w="634" w:type="dxa"/>
            <w:shd w:val="clear" w:color="auto" w:fill="auto"/>
            <w:vAlign w:val="center"/>
          </w:tcPr>
          <w:p w14:paraId="0D259C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75.36 </w:t>
            </w:r>
          </w:p>
        </w:tc>
        <w:tc>
          <w:tcPr>
            <w:tcW w:w="634" w:type="dxa"/>
            <w:shd w:val="clear" w:color="auto" w:fill="auto"/>
            <w:vAlign w:val="center"/>
          </w:tcPr>
          <w:p w14:paraId="55C20DA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77.27 </w:t>
            </w:r>
          </w:p>
        </w:tc>
        <w:tc>
          <w:tcPr>
            <w:tcW w:w="772" w:type="dxa"/>
            <w:shd w:val="clear" w:color="auto" w:fill="auto"/>
            <w:vAlign w:val="center"/>
          </w:tcPr>
          <w:p w14:paraId="377D28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6.71 </w:t>
            </w:r>
          </w:p>
        </w:tc>
        <w:tc>
          <w:tcPr>
            <w:tcW w:w="766" w:type="dxa"/>
            <w:shd w:val="clear" w:color="auto" w:fill="auto"/>
            <w:vAlign w:val="center"/>
          </w:tcPr>
          <w:p w14:paraId="594E75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3.22 </w:t>
            </w:r>
          </w:p>
        </w:tc>
        <w:tc>
          <w:tcPr>
            <w:tcW w:w="752" w:type="dxa"/>
            <w:shd w:val="clear" w:color="auto" w:fill="auto"/>
            <w:vAlign w:val="center"/>
          </w:tcPr>
          <w:p w14:paraId="38AAC4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3.22 </w:t>
            </w:r>
          </w:p>
        </w:tc>
        <w:tc>
          <w:tcPr>
            <w:tcW w:w="773" w:type="dxa"/>
            <w:shd w:val="clear" w:color="auto" w:fill="auto"/>
            <w:vAlign w:val="center"/>
          </w:tcPr>
          <w:p w14:paraId="174E85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0.80 </w:t>
            </w:r>
          </w:p>
        </w:tc>
        <w:tc>
          <w:tcPr>
            <w:tcW w:w="753" w:type="dxa"/>
            <w:shd w:val="clear" w:color="auto" w:fill="auto"/>
            <w:vAlign w:val="center"/>
          </w:tcPr>
          <w:p w14:paraId="5D9B4A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72" w:type="dxa"/>
            <w:shd w:val="clear" w:color="auto" w:fill="auto"/>
            <w:vAlign w:val="center"/>
          </w:tcPr>
          <w:p w14:paraId="626FF6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6.77 </w:t>
            </w:r>
          </w:p>
        </w:tc>
        <w:tc>
          <w:tcPr>
            <w:tcW w:w="766" w:type="dxa"/>
            <w:shd w:val="clear" w:color="auto" w:fill="auto"/>
            <w:vAlign w:val="center"/>
          </w:tcPr>
          <w:p w14:paraId="71D372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 </w:t>
            </w:r>
          </w:p>
        </w:tc>
        <w:tc>
          <w:tcPr>
            <w:tcW w:w="752" w:type="dxa"/>
            <w:shd w:val="clear" w:color="auto" w:fill="auto"/>
            <w:vAlign w:val="center"/>
          </w:tcPr>
          <w:p w14:paraId="2C2F75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 </w:t>
            </w:r>
          </w:p>
        </w:tc>
        <w:tc>
          <w:tcPr>
            <w:tcW w:w="773" w:type="dxa"/>
            <w:shd w:val="clear" w:color="auto" w:fill="auto"/>
            <w:vAlign w:val="center"/>
          </w:tcPr>
          <w:p w14:paraId="5A2CFC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0.81 </w:t>
            </w:r>
          </w:p>
        </w:tc>
        <w:tc>
          <w:tcPr>
            <w:tcW w:w="753" w:type="dxa"/>
            <w:shd w:val="clear" w:color="auto" w:fill="auto"/>
            <w:vAlign w:val="center"/>
          </w:tcPr>
          <w:p w14:paraId="586146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72" w:type="dxa"/>
            <w:shd w:val="clear" w:color="auto" w:fill="auto"/>
            <w:vAlign w:val="center"/>
          </w:tcPr>
          <w:p w14:paraId="37C3DC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6.88 </w:t>
            </w:r>
          </w:p>
        </w:tc>
        <w:tc>
          <w:tcPr>
            <w:tcW w:w="766" w:type="dxa"/>
            <w:shd w:val="clear" w:color="auto" w:fill="auto"/>
            <w:vAlign w:val="center"/>
          </w:tcPr>
          <w:p w14:paraId="4CD43D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3.30 </w:t>
            </w:r>
          </w:p>
        </w:tc>
        <w:tc>
          <w:tcPr>
            <w:tcW w:w="752" w:type="dxa"/>
            <w:shd w:val="clear" w:color="auto" w:fill="auto"/>
            <w:vAlign w:val="center"/>
          </w:tcPr>
          <w:p w14:paraId="6296B3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3.30 </w:t>
            </w:r>
          </w:p>
        </w:tc>
        <w:tc>
          <w:tcPr>
            <w:tcW w:w="773" w:type="dxa"/>
            <w:shd w:val="clear" w:color="auto" w:fill="auto"/>
            <w:vAlign w:val="center"/>
          </w:tcPr>
          <w:p w14:paraId="140E42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0.83 </w:t>
            </w:r>
          </w:p>
        </w:tc>
        <w:tc>
          <w:tcPr>
            <w:tcW w:w="753" w:type="dxa"/>
            <w:shd w:val="clear" w:color="auto" w:fill="auto"/>
            <w:vAlign w:val="center"/>
          </w:tcPr>
          <w:p w14:paraId="4D4920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72" w:type="dxa"/>
            <w:shd w:val="clear" w:color="auto" w:fill="auto"/>
            <w:vAlign w:val="center"/>
          </w:tcPr>
          <w:p w14:paraId="29149C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7.05 </w:t>
            </w:r>
          </w:p>
        </w:tc>
        <w:tc>
          <w:tcPr>
            <w:tcW w:w="766" w:type="dxa"/>
            <w:shd w:val="clear" w:color="auto" w:fill="auto"/>
            <w:vAlign w:val="center"/>
          </w:tcPr>
          <w:p w14:paraId="5C73BC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3.38 </w:t>
            </w:r>
          </w:p>
        </w:tc>
        <w:tc>
          <w:tcPr>
            <w:tcW w:w="752" w:type="dxa"/>
            <w:shd w:val="clear" w:color="auto" w:fill="auto"/>
            <w:vAlign w:val="center"/>
          </w:tcPr>
          <w:p w14:paraId="570D5F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3.38 </w:t>
            </w:r>
          </w:p>
        </w:tc>
        <w:tc>
          <w:tcPr>
            <w:tcW w:w="773" w:type="dxa"/>
            <w:shd w:val="clear" w:color="auto" w:fill="auto"/>
            <w:vAlign w:val="center"/>
          </w:tcPr>
          <w:p w14:paraId="591B53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0.85 </w:t>
            </w:r>
          </w:p>
        </w:tc>
        <w:tc>
          <w:tcPr>
            <w:tcW w:w="753" w:type="dxa"/>
            <w:shd w:val="clear" w:color="auto" w:fill="auto"/>
            <w:vAlign w:val="center"/>
          </w:tcPr>
          <w:p w14:paraId="655168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r>
      <w:tr w14:paraId="3813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43C04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0E432C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太安村</w:t>
            </w:r>
          </w:p>
        </w:tc>
        <w:tc>
          <w:tcPr>
            <w:tcW w:w="756" w:type="dxa"/>
            <w:shd w:val="clear" w:color="auto" w:fill="auto"/>
            <w:vAlign w:val="center"/>
          </w:tcPr>
          <w:p w14:paraId="178BDF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93207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2783 </w:t>
            </w:r>
          </w:p>
        </w:tc>
        <w:tc>
          <w:tcPr>
            <w:tcW w:w="530" w:type="dxa"/>
            <w:shd w:val="clear" w:color="auto" w:fill="auto"/>
            <w:vAlign w:val="center"/>
          </w:tcPr>
          <w:p w14:paraId="3C3B92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2811 </w:t>
            </w:r>
          </w:p>
        </w:tc>
        <w:tc>
          <w:tcPr>
            <w:tcW w:w="530" w:type="dxa"/>
            <w:shd w:val="clear" w:color="auto" w:fill="auto"/>
            <w:vAlign w:val="center"/>
          </w:tcPr>
          <w:p w14:paraId="23ADC2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2839 </w:t>
            </w:r>
          </w:p>
        </w:tc>
        <w:tc>
          <w:tcPr>
            <w:tcW w:w="530" w:type="dxa"/>
            <w:shd w:val="clear" w:color="auto" w:fill="auto"/>
            <w:vAlign w:val="center"/>
          </w:tcPr>
          <w:p w14:paraId="0FFA06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2882 </w:t>
            </w:r>
          </w:p>
        </w:tc>
        <w:tc>
          <w:tcPr>
            <w:tcW w:w="530" w:type="dxa"/>
            <w:shd w:val="clear" w:color="auto" w:fill="auto"/>
            <w:vAlign w:val="center"/>
          </w:tcPr>
          <w:p w14:paraId="3C8021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2955 </w:t>
            </w:r>
          </w:p>
        </w:tc>
        <w:tc>
          <w:tcPr>
            <w:tcW w:w="634" w:type="dxa"/>
            <w:shd w:val="clear" w:color="auto" w:fill="auto"/>
            <w:vAlign w:val="center"/>
          </w:tcPr>
          <w:p w14:paraId="551AFC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179.90 </w:t>
            </w:r>
          </w:p>
        </w:tc>
        <w:tc>
          <w:tcPr>
            <w:tcW w:w="634" w:type="dxa"/>
            <w:shd w:val="clear" w:color="auto" w:fill="auto"/>
            <w:vAlign w:val="center"/>
          </w:tcPr>
          <w:p w14:paraId="57B66C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181.71 </w:t>
            </w:r>
          </w:p>
        </w:tc>
        <w:tc>
          <w:tcPr>
            <w:tcW w:w="634" w:type="dxa"/>
            <w:shd w:val="clear" w:color="auto" w:fill="auto"/>
            <w:vAlign w:val="center"/>
          </w:tcPr>
          <w:p w14:paraId="1CC9E7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184.45 </w:t>
            </w:r>
          </w:p>
        </w:tc>
        <w:tc>
          <w:tcPr>
            <w:tcW w:w="634" w:type="dxa"/>
            <w:shd w:val="clear" w:color="auto" w:fill="auto"/>
            <w:vAlign w:val="center"/>
          </w:tcPr>
          <w:p w14:paraId="4C2894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189.12 </w:t>
            </w:r>
          </w:p>
        </w:tc>
        <w:tc>
          <w:tcPr>
            <w:tcW w:w="772" w:type="dxa"/>
            <w:shd w:val="clear" w:color="auto" w:fill="auto"/>
            <w:vAlign w:val="center"/>
          </w:tcPr>
          <w:p w14:paraId="40F8FB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16.42 </w:t>
            </w:r>
          </w:p>
        </w:tc>
        <w:tc>
          <w:tcPr>
            <w:tcW w:w="766" w:type="dxa"/>
            <w:shd w:val="clear" w:color="auto" w:fill="auto"/>
            <w:vAlign w:val="center"/>
          </w:tcPr>
          <w:p w14:paraId="76BE8D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7.88 </w:t>
            </w:r>
          </w:p>
        </w:tc>
        <w:tc>
          <w:tcPr>
            <w:tcW w:w="752" w:type="dxa"/>
            <w:shd w:val="clear" w:color="auto" w:fill="auto"/>
            <w:vAlign w:val="center"/>
          </w:tcPr>
          <w:p w14:paraId="6CAE09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7.88 </w:t>
            </w:r>
          </w:p>
        </w:tc>
        <w:tc>
          <w:tcPr>
            <w:tcW w:w="773" w:type="dxa"/>
            <w:shd w:val="clear" w:color="auto" w:fill="auto"/>
            <w:vAlign w:val="center"/>
          </w:tcPr>
          <w:p w14:paraId="40B55D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1.97 </w:t>
            </w:r>
          </w:p>
        </w:tc>
        <w:tc>
          <w:tcPr>
            <w:tcW w:w="753" w:type="dxa"/>
            <w:shd w:val="clear" w:color="auto" w:fill="auto"/>
            <w:vAlign w:val="center"/>
          </w:tcPr>
          <w:p w14:paraId="27C7EC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0.26 </w:t>
            </w:r>
          </w:p>
        </w:tc>
        <w:tc>
          <w:tcPr>
            <w:tcW w:w="772" w:type="dxa"/>
            <w:shd w:val="clear" w:color="auto" w:fill="auto"/>
            <w:vAlign w:val="center"/>
          </w:tcPr>
          <w:p w14:paraId="1996C5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16.58 </w:t>
            </w:r>
          </w:p>
        </w:tc>
        <w:tc>
          <w:tcPr>
            <w:tcW w:w="766" w:type="dxa"/>
            <w:shd w:val="clear" w:color="auto" w:fill="auto"/>
            <w:vAlign w:val="center"/>
          </w:tcPr>
          <w:p w14:paraId="7797A2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7.96 </w:t>
            </w:r>
          </w:p>
        </w:tc>
        <w:tc>
          <w:tcPr>
            <w:tcW w:w="752" w:type="dxa"/>
            <w:shd w:val="clear" w:color="auto" w:fill="auto"/>
            <w:vAlign w:val="center"/>
          </w:tcPr>
          <w:p w14:paraId="0E6691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7.96 </w:t>
            </w:r>
          </w:p>
        </w:tc>
        <w:tc>
          <w:tcPr>
            <w:tcW w:w="773" w:type="dxa"/>
            <w:shd w:val="clear" w:color="auto" w:fill="auto"/>
            <w:vAlign w:val="center"/>
          </w:tcPr>
          <w:p w14:paraId="4D79A7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1.99 </w:t>
            </w:r>
          </w:p>
        </w:tc>
        <w:tc>
          <w:tcPr>
            <w:tcW w:w="753" w:type="dxa"/>
            <w:shd w:val="clear" w:color="auto" w:fill="auto"/>
            <w:vAlign w:val="center"/>
          </w:tcPr>
          <w:p w14:paraId="3C99E5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72" w:type="dxa"/>
            <w:shd w:val="clear" w:color="auto" w:fill="auto"/>
            <w:vAlign w:val="center"/>
          </w:tcPr>
          <w:p w14:paraId="45DE30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16.83 </w:t>
            </w:r>
          </w:p>
        </w:tc>
        <w:tc>
          <w:tcPr>
            <w:tcW w:w="766" w:type="dxa"/>
            <w:shd w:val="clear" w:color="auto" w:fill="auto"/>
            <w:vAlign w:val="center"/>
          </w:tcPr>
          <w:p w14:paraId="460CC8D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8.08 </w:t>
            </w:r>
          </w:p>
        </w:tc>
        <w:tc>
          <w:tcPr>
            <w:tcW w:w="752" w:type="dxa"/>
            <w:shd w:val="clear" w:color="auto" w:fill="auto"/>
            <w:vAlign w:val="center"/>
          </w:tcPr>
          <w:p w14:paraId="51FB4D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8.08 </w:t>
            </w:r>
          </w:p>
        </w:tc>
        <w:tc>
          <w:tcPr>
            <w:tcW w:w="773" w:type="dxa"/>
            <w:shd w:val="clear" w:color="auto" w:fill="auto"/>
            <w:vAlign w:val="center"/>
          </w:tcPr>
          <w:p w14:paraId="047476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2.02 </w:t>
            </w:r>
          </w:p>
        </w:tc>
        <w:tc>
          <w:tcPr>
            <w:tcW w:w="753" w:type="dxa"/>
            <w:shd w:val="clear" w:color="auto" w:fill="auto"/>
            <w:vAlign w:val="center"/>
          </w:tcPr>
          <w:p w14:paraId="3CC77E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0.27 </w:t>
            </w:r>
          </w:p>
        </w:tc>
        <w:tc>
          <w:tcPr>
            <w:tcW w:w="772" w:type="dxa"/>
            <w:shd w:val="clear" w:color="auto" w:fill="auto"/>
            <w:vAlign w:val="center"/>
          </w:tcPr>
          <w:p w14:paraId="24C41C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17.26 </w:t>
            </w:r>
          </w:p>
        </w:tc>
        <w:tc>
          <w:tcPr>
            <w:tcW w:w="766" w:type="dxa"/>
            <w:shd w:val="clear" w:color="auto" w:fill="auto"/>
            <w:vAlign w:val="center"/>
          </w:tcPr>
          <w:p w14:paraId="4FBE788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8.28 </w:t>
            </w:r>
          </w:p>
        </w:tc>
        <w:tc>
          <w:tcPr>
            <w:tcW w:w="752" w:type="dxa"/>
            <w:shd w:val="clear" w:color="auto" w:fill="auto"/>
            <w:vAlign w:val="center"/>
          </w:tcPr>
          <w:p w14:paraId="62ED74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8.28 </w:t>
            </w:r>
          </w:p>
        </w:tc>
        <w:tc>
          <w:tcPr>
            <w:tcW w:w="773" w:type="dxa"/>
            <w:shd w:val="clear" w:color="auto" w:fill="auto"/>
            <w:vAlign w:val="center"/>
          </w:tcPr>
          <w:p w14:paraId="440FE3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2.07 </w:t>
            </w:r>
          </w:p>
        </w:tc>
        <w:tc>
          <w:tcPr>
            <w:tcW w:w="753" w:type="dxa"/>
            <w:shd w:val="clear" w:color="auto" w:fill="auto"/>
            <w:vAlign w:val="center"/>
          </w:tcPr>
          <w:p w14:paraId="262F2C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0.28 </w:t>
            </w:r>
          </w:p>
        </w:tc>
      </w:tr>
      <w:tr w14:paraId="60F7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BB8D3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4198D4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团结村</w:t>
            </w:r>
          </w:p>
        </w:tc>
        <w:tc>
          <w:tcPr>
            <w:tcW w:w="756" w:type="dxa"/>
            <w:shd w:val="clear" w:color="auto" w:fill="auto"/>
            <w:vAlign w:val="center"/>
          </w:tcPr>
          <w:p w14:paraId="4FBA34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3249A5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3147 </w:t>
            </w:r>
          </w:p>
        </w:tc>
        <w:tc>
          <w:tcPr>
            <w:tcW w:w="530" w:type="dxa"/>
            <w:shd w:val="clear" w:color="auto" w:fill="auto"/>
            <w:vAlign w:val="center"/>
          </w:tcPr>
          <w:p w14:paraId="03CDBC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3179 </w:t>
            </w:r>
          </w:p>
        </w:tc>
        <w:tc>
          <w:tcPr>
            <w:tcW w:w="530" w:type="dxa"/>
            <w:shd w:val="clear" w:color="auto" w:fill="auto"/>
            <w:vAlign w:val="center"/>
          </w:tcPr>
          <w:p w14:paraId="5FC772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3211 </w:t>
            </w:r>
          </w:p>
        </w:tc>
        <w:tc>
          <w:tcPr>
            <w:tcW w:w="530" w:type="dxa"/>
            <w:shd w:val="clear" w:color="auto" w:fill="auto"/>
            <w:vAlign w:val="center"/>
          </w:tcPr>
          <w:p w14:paraId="591C05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3259 </w:t>
            </w:r>
          </w:p>
        </w:tc>
        <w:tc>
          <w:tcPr>
            <w:tcW w:w="530" w:type="dxa"/>
            <w:shd w:val="clear" w:color="auto" w:fill="auto"/>
            <w:vAlign w:val="center"/>
          </w:tcPr>
          <w:p w14:paraId="164506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3341 </w:t>
            </w:r>
          </w:p>
        </w:tc>
        <w:tc>
          <w:tcPr>
            <w:tcW w:w="634" w:type="dxa"/>
            <w:shd w:val="clear" w:color="auto" w:fill="auto"/>
            <w:vAlign w:val="center"/>
          </w:tcPr>
          <w:p w14:paraId="278B13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203.43 </w:t>
            </w:r>
          </w:p>
        </w:tc>
        <w:tc>
          <w:tcPr>
            <w:tcW w:w="634" w:type="dxa"/>
            <w:shd w:val="clear" w:color="auto" w:fill="auto"/>
            <w:vAlign w:val="center"/>
          </w:tcPr>
          <w:p w14:paraId="79A01B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205.47 </w:t>
            </w:r>
          </w:p>
        </w:tc>
        <w:tc>
          <w:tcPr>
            <w:tcW w:w="634" w:type="dxa"/>
            <w:shd w:val="clear" w:color="auto" w:fill="auto"/>
            <w:vAlign w:val="center"/>
          </w:tcPr>
          <w:p w14:paraId="077078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208.58 </w:t>
            </w:r>
          </w:p>
        </w:tc>
        <w:tc>
          <w:tcPr>
            <w:tcW w:w="634" w:type="dxa"/>
            <w:shd w:val="clear" w:color="auto" w:fill="auto"/>
            <w:vAlign w:val="center"/>
          </w:tcPr>
          <w:p w14:paraId="49B753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213.86 </w:t>
            </w:r>
          </w:p>
        </w:tc>
        <w:tc>
          <w:tcPr>
            <w:tcW w:w="772" w:type="dxa"/>
            <w:shd w:val="clear" w:color="auto" w:fill="auto"/>
            <w:vAlign w:val="center"/>
          </w:tcPr>
          <w:p w14:paraId="362A07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18.56 </w:t>
            </w:r>
          </w:p>
        </w:tc>
        <w:tc>
          <w:tcPr>
            <w:tcW w:w="766" w:type="dxa"/>
            <w:shd w:val="clear" w:color="auto" w:fill="auto"/>
            <w:vAlign w:val="center"/>
          </w:tcPr>
          <w:p w14:paraId="4B1861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8.91 </w:t>
            </w:r>
          </w:p>
        </w:tc>
        <w:tc>
          <w:tcPr>
            <w:tcW w:w="752" w:type="dxa"/>
            <w:shd w:val="clear" w:color="auto" w:fill="auto"/>
            <w:vAlign w:val="center"/>
          </w:tcPr>
          <w:p w14:paraId="0818B42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8.91 </w:t>
            </w:r>
          </w:p>
        </w:tc>
        <w:tc>
          <w:tcPr>
            <w:tcW w:w="773" w:type="dxa"/>
            <w:shd w:val="clear" w:color="auto" w:fill="auto"/>
            <w:vAlign w:val="center"/>
          </w:tcPr>
          <w:p w14:paraId="7195EC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2.23 </w:t>
            </w:r>
          </w:p>
        </w:tc>
        <w:tc>
          <w:tcPr>
            <w:tcW w:w="753" w:type="dxa"/>
            <w:shd w:val="clear" w:color="auto" w:fill="auto"/>
            <w:vAlign w:val="center"/>
          </w:tcPr>
          <w:p w14:paraId="7D40E4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0.30 </w:t>
            </w:r>
          </w:p>
        </w:tc>
        <w:tc>
          <w:tcPr>
            <w:tcW w:w="772" w:type="dxa"/>
            <w:shd w:val="clear" w:color="auto" w:fill="auto"/>
            <w:vAlign w:val="center"/>
          </w:tcPr>
          <w:p w14:paraId="54E928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18.75 </w:t>
            </w:r>
          </w:p>
        </w:tc>
        <w:tc>
          <w:tcPr>
            <w:tcW w:w="766" w:type="dxa"/>
            <w:shd w:val="clear" w:color="auto" w:fill="auto"/>
            <w:vAlign w:val="center"/>
          </w:tcPr>
          <w:p w14:paraId="5984E0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9.00 </w:t>
            </w:r>
          </w:p>
        </w:tc>
        <w:tc>
          <w:tcPr>
            <w:tcW w:w="752" w:type="dxa"/>
            <w:shd w:val="clear" w:color="auto" w:fill="auto"/>
            <w:vAlign w:val="center"/>
          </w:tcPr>
          <w:p w14:paraId="07119C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9.00 </w:t>
            </w:r>
          </w:p>
        </w:tc>
        <w:tc>
          <w:tcPr>
            <w:tcW w:w="773" w:type="dxa"/>
            <w:shd w:val="clear" w:color="auto" w:fill="auto"/>
            <w:vAlign w:val="center"/>
          </w:tcPr>
          <w:p w14:paraId="64659C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2.25 </w:t>
            </w:r>
          </w:p>
        </w:tc>
        <w:tc>
          <w:tcPr>
            <w:tcW w:w="753" w:type="dxa"/>
            <w:shd w:val="clear" w:color="auto" w:fill="auto"/>
            <w:vAlign w:val="center"/>
          </w:tcPr>
          <w:p w14:paraId="16EB56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0.30 </w:t>
            </w:r>
          </w:p>
        </w:tc>
        <w:tc>
          <w:tcPr>
            <w:tcW w:w="772" w:type="dxa"/>
            <w:shd w:val="clear" w:color="auto" w:fill="auto"/>
            <w:vAlign w:val="center"/>
          </w:tcPr>
          <w:p w14:paraId="358DCB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19.03 </w:t>
            </w:r>
          </w:p>
        </w:tc>
        <w:tc>
          <w:tcPr>
            <w:tcW w:w="766" w:type="dxa"/>
            <w:shd w:val="clear" w:color="auto" w:fill="auto"/>
            <w:vAlign w:val="center"/>
          </w:tcPr>
          <w:p w14:paraId="6B987A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9.14 </w:t>
            </w:r>
          </w:p>
        </w:tc>
        <w:tc>
          <w:tcPr>
            <w:tcW w:w="752" w:type="dxa"/>
            <w:shd w:val="clear" w:color="auto" w:fill="auto"/>
            <w:vAlign w:val="center"/>
          </w:tcPr>
          <w:p w14:paraId="385A61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9.14 </w:t>
            </w:r>
          </w:p>
        </w:tc>
        <w:tc>
          <w:tcPr>
            <w:tcW w:w="773" w:type="dxa"/>
            <w:shd w:val="clear" w:color="auto" w:fill="auto"/>
            <w:vAlign w:val="center"/>
          </w:tcPr>
          <w:p w14:paraId="4C41C3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2.28 </w:t>
            </w:r>
          </w:p>
        </w:tc>
        <w:tc>
          <w:tcPr>
            <w:tcW w:w="753" w:type="dxa"/>
            <w:shd w:val="clear" w:color="auto" w:fill="auto"/>
            <w:vAlign w:val="center"/>
          </w:tcPr>
          <w:p w14:paraId="1B572B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0.30 </w:t>
            </w:r>
          </w:p>
        </w:tc>
        <w:tc>
          <w:tcPr>
            <w:tcW w:w="772" w:type="dxa"/>
            <w:shd w:val="clear" w:color="auto" w:fill="auto"/>
            <w:vAlign w:val="center"/>
          </w:tcPr>
          <w:p w14:paraId="3BD1C4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19.51 </w:t>
            </w:r>
          </w:p>
        </w:tc>
        <w:tc>
          <w:tcPr>
            <w:tcW w:w="766" w:type="dxa"/>
            <w:shd w:val="clear" w:color="auto" w:fill="auto"/>
            <w:vAlign w:val="center"/>
          </w:tcPr>
          <w:p w14:paraId="2A98B1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9.37 </w:t>
            </w:r>
          </w:p>
        </w:tc>
        <w:tc>
          <w:tcPr>
            <w:tcW w:w="752" w:type="dxa"/>
            <w:shd w:val="clear" w:color="auto" w:fill="auto"/>
            <w:vAlign w:val="center"/>
          </w:tcPr>
          <w:p w14:paraId="576DC8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9.37 </w:t>
            </w:r>
          </w:p>
        </w:tc>
        <w:tc>
          <w:tcPr>
            <w:tcW w:w="773" w:type="dxa"/>
            <w:shd w:val="clear" w:color="auto" w:fill="auto"/>
            <w:vAlign w:val="center"/>
          </w:tcPr>
          <w:p w14:paraId="14E688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2.34 </w:t>
            </w:r>
          </w:p>
        </w:tc>
        <w:tc>
          <w:tcPr>
            <w:tcW w:w="753" w:type="dxa"/>
            <w:shd w:val="clear" w:color="auto" w:fill="auto"/>
            <w:vAlign w:val="center"/>
          </w:tcPr>
          <w:p w14:paraId="5E0EB3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0.31 </w:t>
            </w:r>
          </w:p>
        </w:tc>
      </w:tr>
      <w:tr w14:paraId="5544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DE25D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4577AE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万安村</w:t>
            </w:r>
          </w:p>
        </w:tc>
        <w:tc>
          <w:tcPr>
            <w:tcW w:w="756" w:type="dxa"/>
            <w:shd w:val="clear" w:color="auto" w:fill="auto"/>
            <w:vAlign w:val="center"/>
          </w:tcPr>
          <w:p w14:paraId="78DD7E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423934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553 </w:t>
            </w:r>
          </w:p>
        </w:tc>
        <w:tc>
          <w:tcPr>
            <w:tcW w:w="530" w:type="dxa"/>
            <w:shd w:val="clear" w:color="auto" w:fill="auto"/>
            <w:vAlign w:val="center"/>
          </w:tcPr>
          <w:p w14:paraId="17689F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559 </w:t>
            </w:r>
          </w:p>
        </w:tc>
        <w:tc>
          <w:tcPr>
            <w:tcW w:w="530" w:type="dxa"/>
            <w:shd w:val="clear" w:color="auto" w:fill="auto"/>
            <w:vAlign w:val="center"/>
          </w:tcPr>
          <w:p w14:paraId="1F6215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564 </w:t>
            </w:r>
          </w:p>
        </w:tc>
        <w:tc>
          <w:tcPr>
            <w:tcW w:w="530" w:type="dxa"/>
            <w:shd w:val="clear" w:color="auto" w:fill="auto"/>
            <w:vAlign w:val="center"/>
          </w:tcPr>
          <w:p w14:paraId="123F30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573 </w:t>
            </w:r>
          </w:p>
        </w:tc>
        <w:tc>
          <w:tcPr>
            <w:tcW w:w="530" w:type="dxa"/>
            <w:shd w:val="clear" w:color="auto" w:fill="auto"/>
            <w:vAlign w:val="center"/>
          </w:tcPr>
          <w:p w14:paraId="10D013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587 </w:t>
            </w:r>
          </w:p>
        </w:tc>
        <w:tc>
          <w:tcPr>
            <w:tcW w:w="634" w:type="dxa"/>
            <w:shd w:val="clear" w:color="auto" w:fill="auto"/>
            <w:vAlign w:val="center"/>
          </w:tcPr>
          <w:p w14:paraId="30D26B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35.75 </w:t>
            </w:r>
          </w:p>
        </w:tc>
        <w:tc>
          <w:tcPr>
            <w:tcW w:w="634" w:type="dxa"/>
            <w:shd w:val="clear" w:color="auto" w:fill="auto"/>
            <w:vAlign w:val="center"/>
          </w:tcPr>
          <w:p w14:paraId="29053EB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36.11 </w:t>
            </w:r>
          </w:p>
        </w:tc>
        <w:tc>
          <w:tcPr>
            <w:tcW w:w="634" w:type="dxa"/>
            <w:shd w:val="clear" w:color="auto" w:fill="auto"/>
            <w:vAlign w:val="center"/>
          </w:tcPr>
          <w:p w14:paraId="73D52C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36.65 </w:t>
            </w:r>
          </w:p>
        </w:tc>
        <w:tc>
          <w:tcPr>
            <w:tcW w:w="634" w:type="dxa"/>
            <w:shd w:val="clear" w:color="auto" w:fill="auto"/>
            <w:vAlign w:val="center"/>
          </w:tcPr>
          <w:p w14:paraId="090356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37.58 </w:t>
            </w:r>
          </w:p>
        </w:tc>
        <w:tc>
          <w:tcPr>
            <w:tcW w:w="772" w:type="dxa"/>
            <w:shd w:val="clear" w:color="auto" w:fill="auto"/>
            <w:vAlign w:val="center"/>
          </w:tcPr>
          <w:p w14:paraId="43A021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3.26 </w:t>
            </w:r>
          </w:p>
        </w:tc>
        <w:tc>
          <w:tcPr>
            <w:tcW w:w="766" w:type="dxa"/>
            <w:shd w:val="clear" w:color="auto" w:fill="auto"/>
            <w:vAlign w:val="center"/>
          </w:tcPr>
          <w:p w14:paraId="33E5A5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1.57 </w:t>
            </w:r>
          </w:p>
        </w:tc>
        <w:tc>
          <w:tcPr>
            <w:tcW w:w="752" w:type="dxa"/>
            <w:shd w:val="clear" w:color="auto" w:fill="auto"/>
            <w:vAlign w:val="center"/>
          </w:tcPr>
          <w:p w14:paraId="39CD13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1.57 </w:t>
            </w:r>
          </w:p>
        </w:tc>
        <w:tc>
          <w:tcPr>
            <w:tcW w:w="773" w:type="dxa"/>
            <w:shd w:val="clear" w:color="auto" w:fill="auto"/>
            <w:vAlign w:val="center"/>
          </w:tcPr>
          <w:p w14:paraId="36F2B9C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3" w:type="dxa"/>
            <w:shd w:val="clear" w:color="auto" w:fill="auto"/>
            <w:vAlign w:val="center"/>
          </w:tcPr>
          <w:p w14:paraId="159A26A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4CC2151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3.29 </w:t>
            </w:r>
          </w:p>
        </w:tc>
        <w:tc>
          <w:tcPr>
            <w:tcW w:w="766" w:type="dxa"/>
            <w:shd w:val="clear" w:color="auto" w:fill="auto"/>
            <w:vAlign w:val="center"/>
          </w:tcPr>
          <w:p w14:paraId="673AB4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1.58 </w:t>
            </w:r>
          </w:p>
        </w:tc>
        <w:tc>
          <w:tcPr>
            <w:tcW w:w="752" w:type="dxa"/>
            <w:shd w:val="clear" w:color="auto" w:fill="auto"/>
            <w:vAlign w:val="center"/>
          </w:tcPr>
          <w:p w14:paraId="3DC0BB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1.58 </w:t>
            </w:r>
          </w:p>
        </w:tc>
        <w:tc>
          <w:tcPr>
            <w:tcW w:w="773" w:type="dxa"/>
            <w:shd w:val="clear" w:color="auto" w:fill="auto"/>
            <w:vAlign w:val="center"/>
          </w:tcPr>
          <w:p w14:paraId="4D5887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3" w:type="dxa"/>
            <w:shd w:val="clear" w:color="auto" w:fill="auto"/>
            <w:vAlign w:val="center"/>
          </w:tcPr>
          <w:p w14:paraId="0FBD575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1C7D35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3.34 </w:t>
            </w:r>
          </w:p>
        </w:tc>
        <w:tc>
          <w:tcPr>
            <w:tcW w:w="766" w:type="dxa"/>
            <w:shd w:val="clear" w:color="auto" w:fill="auto"/>
            <w:vAlign w:val="center"/>
          </w:tcPr>
          <w:p w14:paraId="00497B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 </w:t>
            </w:r>
          </w:p>
        </w:tc>
        <w:tc>
          <w:tcPr>
            <w:tcW w:w="752" w:type="dxa"/>
            <w:shd w:val="clear" w:color="auto" w:fill="auto"/>
            <w:vAlign w:val="center"/>
          </w:tcPr>
          <w:p w14:paraId="7C8041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 </w:t>
            </w:r>
          </w:p>
        </w:tc>
        <w:tc>
          <w:tcPr>
            <w:tcW w:w="773" w:type="dxa"/>
            <w:shd w:val="clear" w:color="auto" w:fill="auto"/>
            <w:vAlign w:val="center"/>
          </w:tcPr>
          <w:p w14:paraId="6D5B6B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3" w:type="dxa"/>
            <w:shd w:val="clear" w:color="auto" w:fill="auto"/>
            <w:vAlign w:val="center"/>
          </w:tcPr>
          <w:p w14:paraId="212EC6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6A69807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3.43 </w:t>
            </w:r>
          </w:p>
        </w:tc>
        <w:tc>
          <w:tcPr>
            <w:tcW w:w="766" w:type="dxa"/>
            <w:shd w:val="clear" w:color="auto" w:fill="auto"/>
            <w:vAlign w:val="center"/>
          </w:tcPr>
          <w:p w14:paraId="39015CB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 </w:t>
            </w:r>
          </w:p>
        </w:tc>
        <w:tc>
          <w:tcPr>
            <w:tcW w:w="752" w:type="dxa"/>
            <w:shd w:val="clear" w:color="auto" w:fill="auto"/>
            <w:vAlign w:val="center"/>
          </w:tcPr>
          <w:p w14:paraId="76A261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 </w:t>
            </w:r>
          </w:p>
        </w:tc>
        <w:tc>
          <w:tcPr>
            <w:tcW w:w="773" w:type="dxa"/>
            <w:shd w:val="clear" w:color="auto" w:fill="auto"/>
            <w:vAlign w:val="center"/>
          </w:tcPr>
          <w:p w14:paraId="3695A0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0.41 </w:t>
            </w:r>
          </w:p>
        </w:tc>
        <w:tc>
          <w:tcPr>
            <w:tcW w:w="753" w:type="dxa"/>
            <w:shd w:val="clear" w:color="auto" w:fill="auto"/>
            <w:vAlign w:val="center"/>
          </w:tcPr>
          <w:p w14:paraId="51ED75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72F5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07E56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28B963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新洋村</w:t>
            </w:r>
          </w:p>
        </w:tc>
        <w:tc>
          <w:tcPr>
            <w:tcW w:w="756" w:type="dxa"/>
            <w:shd w:val="clear" w:color="auto" w:fill="auto"/>
            <w:vAlign w:val="center"/>
          </w:tcPr>
          <w:p w14:paraId="1E94A3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614B6E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592 </w:t>
            </w:r>
          </w:p>
        </w:tc>
        <w:tc>
          <w:tcPr>
            <w:tcW w:w="530" w:type="dxa"/>
            <w:shd w:val="clear" w:color="auto" w:fill="auto"/>
            <w:vAlign w:val="center"/>
          </w:tcPr>
          <w:p w14:paraId="56A6C3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598 </w:t>
            </w:r>
          </w:p>
        </w:tc>
        <w:tc>
          <w:tcPr>
            <w:tcW w:w="530" w:type="dxa"/>
            <w:shd w:val="clear" w:color="auto" w:fill="auto"/>
            <w:vAlign w:val="center"/>
          </w:tcPr>
          <w:p w14:paraId="1E9581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604 </w:t>
            </w:r>
          </w:p>
        </w:tc>
        <w:tc>
          <w:tcPr>
            <w:tcW w:w="530" w:type="dxa"/>
            <w:shd w:val="clear" w:color="auto" w:fill="auto"/>
            <w:vAlign w:val="center"/>
          </w:tcPr>
          <w:p w14:paraId="7984C7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613 </w:t>
            </w:r>
          </w:p>
        </w:tc>
        <w:tc>
          <w:tcPr>
            <w:tcW w:w="530" w:type="dxa"/>
            <w:shd w:val="clear" w:color="auto" w:fill="auto"/>
            <w:vAlign w:val="center"/>
          </w:tcPr>
          <w:p w14:paraId="01AF9A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629 </w:t>
            </w:r>
          </w:p>
        </w:tc>
        <w:tc>
          <w:tcPr>
            <w:tcW w:w="634" w:type="dxa"/>
            <w:shd w:val="clear" w:color="auto" w:fill="auto"/>
            <w:vAlign w:val="center"/>
          </w:tcPr>
          <w:p w14:paraId="21482E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38.27 </w:t>
            </w:r>
          </w:p>
        </w:tc>
        <w:tc>
          <w:tcPr>
            <w:tcW w:w="634" w:type="dxa"/>
            <w:shd w:val="clear" w:color="auto" w:fill="auto"/>
            <w:vAlign w:val="center"/>
          </w:tcPr>
          <w:p w14:paraId="47296A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38.65 </w:t>
            </w:r>
          </w:p>
        </w:tc>
        <w:tc>
          <w:tcPr>
            <w:tcW w:w="634" w:type="dxa"/>
            <w:shd w:val="clear" w:color="auto" w:fill="auto"/>
            <w:vAlign w:val="center"/>
          </w:tcPr>
          <w:p w14:paraId="6B0428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39.24 </w:t>
            </w:r>
          </w:p>
        </w:tc>
        <w:tc>
          <w:tcPr>
            <w:tcW w:w="634" w:type="dxa"/>
            <w:shd w:val="clear" w:color="auto" w:fill="auto"/>
            <w:vAlign w:val="center"/>
          </w:tcPr>
          <w:p w14:paraId="70033D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40.23 </w:t>
            </w:r>
          </w:p>
        </w:tc>
        <w:tc>
          <w:tcPr>
            <w:tcW w:w="772" w:type="dxa"/>
            <w:shd w:val="clear" w:color="auto" w:fill="auto"/>
            <w:vAlign w:val="center"/>
          </w:tcPr>
          <w:p w14:paraId="5EF563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3.49 </w:t>
            </w:r>
          </w:p>
        </w:tc>
        <w:tc>
          <w:tcPr>
            <w:tcW w:w="766" w:type="dxa"/>
            <w:shd w:val="clear" w:color="auto" w:fill="auto"/>
            <w:vAlign w:val="center"/>
          </w:tcPr>
          <w:p w14:paraId="0A97D1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 </w:t>
            </w:r>
          </w:p>
        </w:tc>
        <w:tc>
          <w:tcPr>
            <w:tcW w:w="752" w:type="dxa"/>
            <w:shd w:val="clear" w:color="auto" w:fill="auto"/>
            <w:vAlign w:val="center"/>
          </w:tcPr>
          <w:p w14:paraId="47DA377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1.68 </w:t>
            </w:r>
          </w:p>
        </w:tc>
        <w:tc>
          <w:tcPr>
            <w:tcW w:w="773" w:type="dxa"/>
            <w:shd w:val="clear" w:color="auto" w:fill="auto"/>
            <w:vAlign w:val="center"/>
          </w:tcPr>
          <w:p w14:paraId="62249D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3" w:type="dxa"/>
            <w:shd w:val="clear" w:color="auto" w:fill="auto"/>
            <w:vAlign w:val="center"/>
          </w:tcPr>
          <w:p w14:paraId="5E657B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229811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3.53 </w:t>
            </w:r>
          </w:p>
        </w:tc>
        <w:tc>
          <w:tcPr>
            <w:tcW w:w="766" w:type="dxa"/>
            <w:shd w:val="clear" w:color="auto" w:fill="auto"/>
            <w:vAlign w:val="center"/>
          </w:tcPr>
          <w:p w14:paraId="742BC8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1.69 </w:t>
            </w:r>
          </w:p>
        </w:tc>
        <w:tc>
          <w:tcPr>
            <w:tcW w:w="752" w:type="dxa"/>
            <w:shd w:val="clear" w:color="auto" w:fill="auto"/>
            <w:vAlign w:val="center"/>
          </w:tcPr>
          <w:p w14:paraId="19DFF0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1.69 </w:t>
            </w:r>
          </w:p>
        </w:tc>
        <w:tc>
          <w:tcPr>
            <w:tcW w:w="773" w:type="dxa"/>
            <w:shd w:val="clear" w:color="auto" w:fill="auto"/>
            <w:vAlign w:val="center"/>
          </w:tcPr>
          <w:p w14:paraId="1A3633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3" w:type="dxa"/>
            <w:shd w:val="clear" w:color="auto" w:fill="auto"/>
            <w:vAlign w:val="center"/>
          </w:tcPr>
          <w:p w14:paraId="5FD3F1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12F8B4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3.58 </w:t>
            </w:r>
          </w:p>
        </w:tc>
        <w:tc>
          <w:tcPr>
            <w:tcW w:w="766" w:type="dxa"/>
            <w:shd w:val="clear" w:color="auto" w:fill="auto"/>
            <w:vAlign w:val="center"/>
          </w:tcPr>
          <w:p w14:paraId="16C3F6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52" w:type="dxa"/>
            <w:shd w:val="clear" w:color="auto" w:fill="auto"/>
            <w:vAlign w:val="center"/>
          </w:tcPr>
          <w:p w14:paraId="14976E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1.72 </w:t>
            </w:r>
          </w:p>
        </w:tc>
        <w:tc>
          <w:tcPr>
            <w:tcW w:w="773" w:type="dxa"/>
            <w:shd w:val="clear" w:color="auto" w:fill="auto"/>
            <w:vAlign w:val="center"/>
          </w:tcPr>
          <w:p w14:paraId="0A3989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53" w:type="dxa"/>
            <w:shd w:val="clear" w:color="auto" w:fill="auto"/>
            <w:vAlign w:val="center"/>
          </w:tcPr>
          <w:p w14:paraId="082BC10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374021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3.67 </w:t>
            </w:r>
          </w:p>
        </w:tc>
        <w:tc>
          <w:tcPr>
            <w:tcW w:w="766" w:type="dxa"/>
            <w:shd w:val="clear" w:color="auto" w:fill="auto"/>
            <w:vAlign w:val="center"/>
          </w:tcPr>
          <w:p w14:paraId="46FBCF9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52" w:type="dxa"/>
            <w:shd w:val="clear" w:color="auto" w:fill="auto"/>
            <w:vAlign w:val="center"/>
          </w:tcPr>
          <w:p w14:paraId="7C6BA9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1.76 </w:t>
            </w:r>
          </w:p>
        </w:tc>
        <w:tc>
          <w:tcPr>
            <w:tcW w:w="773" w:type="dxa"/>
            <w:shd w:val="clear" w:color="auto" w:fill="auto"/>
            <w:vAlign w:val="center"/>
          </w:tcPr>
          <w:p w14:paraId="4EC321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53" w:type="dxa"/>
            <w:shd w:val="clear" w:color="auto" w:fill="auto"/>
            <w:vAlign w:val="center"/>
          </w:tcPr>
          <w:p w14:paraId="071EFD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4FDD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7BD25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7FEECA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亚坪村</w:t>
            </w:r>
          </w:p>
        </w:tc>
        <w:tc>
          <w:tcPr>
            <w:tcW w:w="756" w:type="dxa"/>
            <w:shd w:val="clear" w:color="auto" w:fill="auto"/>
            <w:vAlign w:val="center"/>
          </w:tcPr>
          <w:p w14:paraId="2E75BE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4A4CE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1446 </w:t>
            </w:r>
          </w:p>
        </w:tc>
        <w:tc>
          <w:tcPr>
            <w:tcW w:w="530" w:type="dxa"/>
            <w:shd w:val="clear" w:color="auto" w:fill="auto"/>
            <w:vAlign w:val="center"/>
          </w:tcPr>
          <w:p w14:paraId="7AE91A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1461 </w:t>
            </w:r>
          </w:p>
        </w:tc>
        <w:tc>
          <w:tcPr>
            <w:tcW w:w="530" w:type="dxa"/>
            <w:shd w:val="clear" w:color="auto" w:fill="auto"/>
            <w:vAlign w:val="center"/>
          </w:tcPr>
          <w:p w14:paraId="563B4D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1475 </w:t>
            </w:r>
          </w:p>
        </w:tc>
        <w:tc>
          <w:tcPr>
            <w:tcW w:w="530" w:type="dxa"/>
            <w:shd w:val="clear" w:color="auto" w:fill="auto"/>
            <w:vAlign w:val="center"/>
          </w:tcPr>
          <w:p w14:paraId="777091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1497 </w:t>
            </w:r>
          </w:p>
        </w:tc>
        <w:tc>
          <w:tcPr>
            <w:tcW w:w="530" w:type="dxa"/>
            <w:shd w:val="clear" w:color="auto" w:fill="auto"/>
            <w:vAlign w:val="center"/>
          </w:tcPr>
          <w:p w14:paraId="554A85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1535 </w:t>
            </w:r>
          </w:p>
        </w:tc>
        <w:tc>
          <w:tcPr>
            <w:tcW w:w="634" w:type="dxa"/>
            <w:shd w:val="clear" w:color="auto" w:fill="auto"/>
            <w:vAlign w:val="center"/>
          </w:tcPr>
          <w:p w14:paraId="44B33B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93.47 </w:t>
            </w:r>
          </w:p>
        </w:tc>
        <w:tc>
          <w:tcPr>
            <w:tcW w:w="634" w:type="dxa"/>
            <w:shd w:val="clear" w:color="auto" w:fill="auto"/>
            <w:vAlign w:val="center"/>
          </w:tcPr>
          <w:p w14:paraId="269E22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94.41 </w:t>
            </w:r>
          </w:p>
        </w:tc>
        <w:tc>
          <w:tcPr>
            <w:tcW w:w="634" w:type="dxa"/>
            <w:shd w:val="clear" w:color="auto" w:fill="auto"/>
            <w:vAlign w:val="center"/>
          </w:tcPr>
          <w:p w14:paraId="4DC8F7E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95.84 </w:t>
            </w:r>
          </w:p>
        </w:tc>
        <w:tc>
          <w:tcPr>
            <w:tcW w:w="634" w:type="dxa"/>
            <w:shd w:val="clear" w:color="auto" w:fill="auto"/>
            <w:vAlign w:val="center"/>
          </w:tcPr>
          <w:p w14:paraId="4EF035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98.26 </w:t>
            </w:r>
          </w:p>
        </w:tc>
        <w:tc>
          <w:tcPr>
            <w:tcW w:w="772" w:type="dxa"/>
            <w:shd w:val="clear" w:color="auto" w:fill="auto"/>
            <w:vAlign w:val="center"/>
          </w:tcPr>
          <w:p w14:paraId="7960F79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8.53 </w:t>
            </w:r>
          </w:p>
        </w:tc>
        <w:tc>
          <w:tcPr>
            <w:tcW w:w="766" w:type="dxa"/>
            <w:shd w:val="clear" w:color="auto" w:fill="auto"/>
            <w:vAlign w:val="center"/>
          </w:tcPr>
          <w:p w14:paraId="1ACBA6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4.09 </w:t>
            </w:r>
          </w:p>
        </w:tc>
        <w:tc>
          <w:tcPr>
            <w:tcW w:w="752" w:type="dxa"/>
            <w:shd w:val="clear" w:color="auto" w:fill="auto"/>
            <w:vAlign w:val="center"/>
          </w:tcPr>
          <w:p w14:paraId="39B8BD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4.09 </w:t>
            </w:r>
          </w:p>
        </w:tc>
        <w:tc>
          <w:tcPr>
            <w:tcW w:w="773" w:type="dxa"/>
            <w:shd w:val="clear" w:color="auto" w:fill="auto"/>
            <w:vAlign w:val="center"/>
          </w:tcPr>
          <w:p w14:paraId="35D0FF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1.02 </w:t>
            </w:r>
          </w:p>
        </w:tc>
        <w:tc>
          <w:tcPr>
            <w:tcW w:w="753" w:type="dxa"/>
            <w:shd w:val="clear" w:color="auto" w:fill="auto"/>
            <w:vAlign w:val="center"/>
          </w:tcPr>
          <w:p w14:paraId="799366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72" w:type="dxa"/>
            <w:shd w:val="clear" w:color="auto" w:fill="auto"/>
            <w:vAlign w:val="center"/>
          </w:tcPr>
          <w:p w14:paraId="7D6E82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8.62 </w:t>
            </w:r>
          </w:p>
        </w:tc>
        <w:tc>
          <w:tcPr>
            <w:tcW w:w="766" w:type="dxa"/>
            <w:shd w:val="clear" w:color="auto" w:fill="auto"/>
            <w:vAlign w:val="center"/>
          </w:tcPr>
          <w:p w14:paraId="19A339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4.14 </w:t>
            </w:r>
          </w:p>
        </w:tc>
        <w:tc>
          <w:tcPr>
            <w:tcW w:w="752" w:type="dxa"/>
            <w:shd w:val="clear" w:color="auto" w:fill="auto"/>
            <w:vAlign w:val="center"/>
          </w:tcPr>
          <w:p w14:paraId="1C2E1B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4.14 </w:t>
            </w:r>
          </w:p>
        </w:tc>
        <w:tc>
          <w:tcPr>
            <w:tcW w:w="773" w:type="dxa"/>
            <w:shd w:val="clear" w:color="auto" w:fill="auto"/>
            <w:vAlign w:val="center"/>
          </w:tcPr>
          <w:p w14:paraId="45A340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1.03 </w:t>
            </w:r>
          </w:p>
        </w:tc>
        <w:tc>
          <w:tcPr>
            <w:tcW w:w="753" w:type="dxa"/>
            <w:shd w:val="clear" w:color="auto" w:fill="auto"/>
            <w:vAlign w:val="center"/>
          </w:tcPr>
          <w:p w14:paraId="025875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72" w:type="dxa"/>
            <w:shd w:val="clear" w:color="auto" w:fill="auto"/>
            <w:vAlign w:val="center"/>
          </w:tcPr>
          <w:p w14:paraId="006019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8.75 </w:t>
            </w:r>
          </w:p>
        </w:tc>
        <w:tc>
          <w:tcPr>
            <w:tcW w:w="766" w:type="dxa"/>
            <w:shd w:val="clear" w:color="auto" w:fill="auto"/>
            <w:vAlign w:val="center"/>
          </w:tcPr>
          <w:p w14:paraId="2348D6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4.20 </w:t>
            </w:r>
          </w:p>
        </w:tc>
        <w:tc>
          <w:tcPr>
            <w:tcW w:w="752" w:type="dxa"/>
            <w:shd w:val="clear" w:color="auto" w:fill="auto"/>
            <w:vAlign w:val="center"/>
          </w:tcPr>
          <w:p w14:paraId="7BA159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4.20 </w:t>
            </w:r>
          </w:p>
        </w:tc>
        <w:tc>
          <w:tcPr>
            <w:tcW w:w="773" w:type="dxa"/>
            <w:shd w:val="clear" w:color="auto" w:fill="auto"/>
            <w:vAlign w:val="center"/>
          </w:tcPr>
          <w:p w14:paraId="52FB15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1.05 </w:t>
            </w:r>
          </w:p>
        </w:tc>
        <w:tc>
          <w:tcPr>
            <w:tcW w:w="753" w:type="dxa"/>
            <w:shd w:val="clear" w:color="auto" w:fill="auto"/>
            <w:vAlign w:val="center"/>
          </w:tcPr>
          <w:p w14:paraId="0C53EE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c>
          <w:tcPr>
            <w:tcW w:w="772" w:type="dxa"/>
            <w:shd w:val="clear" w:color="auto" w:fill="auto"/>
            <w:vAlign w:val="center"/>
          </w:tcPr>
          <w:p w14:paraId="68C1EDA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8.97 </w:t>
            </w:r>
          </w:p>
        </w:tc>
        <w:tc>
          <w:tcPr>
            <w:tcW w:w="766" w:type="dxa"/>
            <w:shd w:val="clear" w:color="auto" w:fill="auto"/>
            <w:vAlign w:val="center"/>
          </w:tcPr>
          <w:p w14:paraId="104A1C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4.30 </w:t>
            </w:r>
          </w:p>
        </w:tc>
        <w:tc>
          <w:tcPr>
            <w:tcW w:w="752" w:type="dxa"/>
            <w:shd w:val="clear" w:color="auto" w:fill="auto"/>
            <w:vAlign w:val="center"/>
          </w:tcPr>
          <w:p w14:paraId="7506B0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4.30 </w:t>
            </w:r>
          </w:p>
        </w:tc>
        <w:tc>
          <w:tcPr>
            <w:tcW w:w="773" w:type="dxa"/>
            <w:shd w:val="clear" w:color="auto" w:fill="auto"/>
            <w:vAlign w:val="center"/>
          </w:tcPr>
          <w:p w14:paraId="38C842A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1.08 </w:t>
            </w:r>
          </w:p>
        </w:tc>
        <w:tc>
          <w:tcPr>
            <w:tcW w:w="753" w:type="dxa"/>
            <w:shd w:val="clear" w:color="auto" w:fill="auto"/>
            <w:vAlign w:val="center"/>
          </w:tcPr>
          <w:p w14:paraId="22EE10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0.14 </w:t>
            </w:r>
          </w:p>
        </w:tc>
      </w:tr>
      <w:tr w14:paraId="3C60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5229B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1B364C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永城村</w:t>
            </w:r>
          </w:p>
        </w:tc>
        <w:tc>
          <w:tcPr>
            <w:tcW w:w="756" w:type="dxa"/>
            <w:shd w:val="clear" w:color="auto" w:fill="auto"/>
            <w:vAlign w:val="center"/>
          </w:tcPr>
          <w:p w14:paraId="31A652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907AB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483 </w:t>
            </w:r>
          </w:p>
        </w:tc>
        <w:tc>
          <w:tcPr>
            <w:tcW w:w="530" w:type="dxa"/>
            <w:shd w:val="clear" w:color="auto" w:fill="auto"/>
            <w:vAlign w:val="center"/>
          </w:tcPr>
          <w:p w14:paraId="4B7926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488 </w:t>
            </w:r>
          </w:p>
        </w:tc>
        <w:tc>
          <w:tcPr>
            <w:tcW w:w="530" w:type="dxa"/>
            <w:shd w:val="clear" w:color="auto" w:fill="auto"/>
            <w:vAlign w:val="center"/>
          </w:tcPr>
          <w:p w14:paraId="4511DE7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493 </w:t>
            </w:r>
          </w:p>
        </w:tc>
        <w:tc>
          <w:tcPr>
            <w:tcW w:w="530" w:type="dxa"/>
            <w:shd w:val="clear" w:color="auto" w:fill="auto"/>
            <w:vAlign w:val="center"/>
          </w:tcPr>
          <w:p w14:paraId="159133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500 </w:t>
            </w:r>
          </w:p>
        </w:tc>
        <w:tc>
          <w:tcPr>
            <w:tcW w:w="530" w:type="dxa"/>
            <w:shd w:val="clear" w:color="auto" w:fill="auto"/>
            <w:vAlign w:val="center"/>
          </w:tcPr>
          <w:p w14:paraId="24A7FE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513 </w:t>
            </w:r>
          </w:p>
        </w:tc>
        <w:tc>
          <w:tcPr>
            <w:tcW w:w="634" w:type="dxa"/>
            <w:shd w:val="clear" w:color="auto" w:fill="auto"/>
            <w:vAlign w:val="center"/>
          </w:tcPr>
          <w:p w14:paraId="6A150D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31.22 </w:t>
            </w:r>
          </w:p>
        </w:tc>
        <w:tc>
          <w:tcPr>
            <w:tcW w:w="634" w:type="dxa"/>
            <w:shd w:val="clear" w:color="auto" w:fill="auto"/>
            <w:vAlign w:val="center"/>
          </w:tcPr>
          <w:p w14:paraId="2B5551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31.54 </w:t>
            </w:r>
          </w:p>
        </w:tc>
        <w:tc>
          <w:tcPr>
            <w:tcW w:w="634" w:type="dxa"/>
            <w:shd w:val="clear" w:color="auto" w:fill="auto"/>
            <w:vAlign w:val="center"/>
          </w:tcPr>
          <w:p w14:paraId="035596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32.01 </w:t>
            </w:r>
          </w:p>
        </w:tc>
        <w:tc>
          <w:tcPr>
            <w:tcW w:w="634" w:type="dxa"/>
            <w:shd w:val="clear" w:color="auto" w:fill="auto"/>
            <w:vAlign w:val="center"/>
          </w:tcPr>
          <w:p w14:paraId="556B6C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32.82 </w:t>
            </w:r>
          </w:p>
        </w:tc>
        <w:tc>
          <w:tcPr>
            <w:tcW w:w="772" w:type="dxa"/>
            <w:shd w:val="clear" w:color="auto" w:fill="auto"/>
            <w:vAlign w:val="center"/>
          </w:tcPr>
          <w:p w14:paraId="293D8C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2.85 </w:t>
            </w:r>
          </w:p>
        </w:tc>
        <w:tc>
          <w:tcPr>
            <w:tcW w:w="766" w:type="dxa"/>
            <w:shd w:val="clear" w:color="auto" w:fill="auto"/>
            <w:vAlign w:val="center"/>
          </w:tcPr>
          <w:p w14:paraId="6AA781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 </w:t>
            </w:r>
          </w:p>
        </w:tc>
        <w:tc>
          <w:tcPr>
            <w:tcW w:w="752" w:type="dxa"/>
            <w:shd w:val="clear" w:color="auto" w:fill="auto"/>
            <w:vAlign w:val="center"/>
          </w:tcPr>
          <w:p w14:paraId="42CE18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 </w:t>
            </w:r>
          </w:p>
        </w:tc>
        <w:tc>
          <w:tcPr>
            <w:tcW w:w="773" w:type="dxa"/>
            <w:shd w:val="clear" w:color="auto" w:fill="auto"/>
            <w:vAlign w:val="center"/>
          </w:tcPr>
          <w:p w14:paraId="386DF36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0AD6CA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851FC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2.88 </w:t>
            </w:r>
          </w:p>
        </w:tc>
        <w:tc>
          <w:tcPr>
            <w:tcW w:w="766" w:type="dxa"/>
            <w:shd w:val="clear" w:color="auto" w:fill="auto"/>
            <w:vAlign w:val="center"/>
          </w:tcPr>
          <w:p w14:paraId="3F0319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52" w:type="dxa"/>
            <w:shd w:val="clear" w:color="auto" w:fill="auto"/>
            <w:vAlign w:val="center"/>
          </w:tcPr>
          <w:p w14:paraId="3511A0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73" w:type="dxa"/>
            <w:shd w:val="clear" w:color="auto" w:fill="auto"/>
            <w:vAlign w:val="center"/>
          </w:tcPr>
          <w:p w14:paraId="73DD02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3AF09B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50465BB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2.92 </w:t>
            </w:r>
          </w:p>
        </w:tc>
        <w:tc>
          <w:tcPr>
            <w:tcW w:w="766" w:type="dxa"/>
            <w:shd w:val="clear" w:color="auto" w:fill="auto"/>
            <w:vAlign w:val="center"/>
          </w:tcPr>
          <w:p w14:paraId="14123F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52" w:type="dxa"/>
            <w:shd w:val="clear" w:color="auto" w:fill="auto"/>
            <w:vAlign w:val="center"/>
          </w:tcPr>
          <w:p w14:paraId="3B11C4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73" w:type="dxa"/>
            <w:shd w:val="clear" w:color="auto" w:fill="auto"/>
            <w:vAlign w:val="center"/>
          </w:tcPr>
          <w:p w14:paraId="0010BD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2B0117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73803F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3.00 </w:t>
            </w:r>
          </w:p>
        </w:tc>
        <w:tc>
          <w:tcPr>
            <w:tcW w:w="766" w:type="dxa"/>
            <w:shd w:val="clear" w:color="auto" w:fill="auto"/>
            <w:vAlign w:val="center"/>
          </w:tcPr>
          <w:p w14:paraId="6EC696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52" w:type="dxa"/>
            <w:shd w:val="clear" w:color="auto" w:fill="auto"/>
            <w:vAlign w:val="center"/>
          </w:tcPr>
          <w:p w14:paraId="4A5EB8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 </w:t>
            </w:r>
          </w:p>
        </w:tc>
        <w:tc>
          <w:tcPr>
            <w:tcW w:w="773" w:type="dxa"/>
            <w:shd w:val="clear" w:color="auto" w:fill="auto"/>
            <w:vAlign w:val="center"/>
          </w:tcPr>
          <w:p w14:paraId="165B06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1B0CA9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36D4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A6B24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112C8BC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永和村</w:t>
            </w:r>
          </w:p>
        </w:tc>
        <w:tc>
          <w:tcPr>
            <w:tcW w:w="756" w:type="dxa"/>
            <w:shd w:val="clear" w:color="auto" w:fill="auto"/>
            <w:vAlign w:val="center"/>
          </w:tcPr>
          <w:p w14:paraId="7304B5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2B860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569 </w:t>
            </w:r>
          </w:p>
        </w:tc>
        <w:tc>
          <w:tcPr>
            <w:tcW w:w="530" w:type="dxa"/>
            <w:shd w:val="clear" w:color="auto" w:fill="auto"/>
            <w:vAlign w:val="center"/>
          </w:tcPr>
          <w:p w14:paraId="6A7DB9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575 </w:t>
            </w:r>
          </w:p>
        </w:tc>
        <w:tc>
          <w:tcPr>
            <w:tcW w:w="530" w:type="dxa"/>
            <w:shd w:val="clear" w:color="auto" w:fill="auto"/>
            <w:vAlign w:val="center"/>
          </w:tcPr>
          <w:p w14:paraId="680B08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580 </w:t>
            </w:r>
          </w:p>
        </w:tc>
        <w:tc>
          <w:tcPr>
            <w:tcW w:w="530" w:type="dxa"/>
            <w:shd w:val="clear" w:color="auto" w:fill="auto"/>
            <w:vAlign w:val="center"/>
          </w:tcPr>
          <w:p w14:paraId="35B0E7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589 </w:t>
            </w:r>
          </w:p>
        </w:tc>
        <w:tc>
          <w:tcPr>
            <w:tcW w:w="530" w:type="dxa"/>
            <w:shd w:val="clear" w:color="auto" w:fill="auto"/>
            <w:vAlign w:val="center"/>
          </w:tcPr>
          <w:p w14:paraId="3B29ACB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604 </w:t>
            </w:r>
          </w:p>
        </w:tc>
        <w:tc>
          <w:tcPr>
            <w:tcW w:w="634" w:type="dxa"/>
            <w:shd w:val="clear" w:color="auto" w:fill="auto"/>
            <w:vAlign w:val="center"/>
          </w:tcPr>
          <w:p w14:paraId="627BC9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36.78 </w:t>
            </w:r>
          </w:p>
        </w:tc>
        <w:tc>
          <w:tcPr>
            <w:tcW w:w="634" w:type="dxa"/>
            <w:shd w:val="clear" w:color="auto" w:fill="auto"/>
            <w:vAlign w:val="center"/>
          </w:tcPr>
          <w:p w14:paraId="7EEC70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37.15 </w:t>
            </w:r>
          </w:p>
        </w:tc>
        <w:tc>
          <w:tcPr>
            <w:tcW w:w="634" w:type="dxa"/>
            <w:shd w:val="clear" w:color="auto" w:fill="auto"/>
            <w:vAlign w:val="center"/>
          </w:tcPr>
          <w:p w14:paraId="6DC476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37.71 </w:t>
            </w:r>
          </w:p>
        </w:tc>
        <w:tc>
          <w:tcPr>
            <w:tcW w:w="634" w:type="dxa"/>
            <w:shd w:val="clear" w:color="auto" w:fill="auto"/>
            <w:vAlign w:val="center"/>
          </w:tcPr>
          <w:p w14:paraId="4E0DF6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38.67 </w:t>
            </w:r>
          </w:p>
        </w:tc>
        <w:tc>
          <w:tcPr>
            <w:tcW w:w="772" w:type="dxa"/>
            <w:shd w:val="clear" w:color="auto" w:fill="auto"/>
            <w:vAlign w:val="center"/>
          </w:tcPr>
          <w:p w14:paraId="256D3C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3.36 </w:t>
            </w:r>
          </w:p>
        </w:tc>
        <w:tc>
          <w:tcPr>
            <w:tcW w:w="766" w:type="dxa"/>
            <w:shd w:val="clear" w:color="auto" w:fill="auto"/>
            <w:vAlign w:val="center"/>
          </w:tcPr>
          <w:p w14:paraId="033DA4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 </w:t>
            </w:r>
          </w:p>
        </w:tc>
        <w:tc>
          <w:tcPr>
            <w:tcW w:w="752" w:type="dxa"/>
            <w:shd w:val="clear" w:color="auto" w:fill="auto"/>
            <w:vAlign w:val="center"/>
          </w:tcPr>
          <w:p w14:paraId="794379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1.61 </w:t>
            </w:r>
          </w:p>
        </w:tc>
        <w:tc>
          <w:tcPr>
            <w:tcW w:w="773" w:type="dxa"/>
            <w:shd w:val="clear" w:color="auto" w:fill="auto"/>
            <w:vAlign w:val="center"/>
          </w:tcPr>
          <w:p w14:paraId="5ED4EA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3" w:type="dxa"/>
            <w:shd w:val="clear" w:color="auto" w:fill="auto"/>
            <w:vAlign w:val="center"/>
          </w:tcPr>
          <w:p w14:paraId="3E4F11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A264E8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3.39 </w:t>
            </w:r>
          </w:p>
        </w:tc>
        <w:tc>
          <w:tcPr>
            <w:tcW w:w="766" w:type="dxa"/>
            <w:shd w:val="clear" w:color="auto" w:fill="auto"/>
            <w:vAlign w:val="center"/>
          </w:tcPr>
          <w:p w14:paraId="31F407E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1.63 </w:t>
            </w:r>
          </w:p>
        </w:tc>
        <w:tc>
          <w:tcPr>
            <w:tcW w:w="752" w:type="dxa"/>
            <w:shd w:val="clear" w:color="auto" w:fill="auto"/>
            <w:vAlign w:val="center"/>
          </w:tcPr>
          <w:p w14:paraId="215BC74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1.63 </w:t>
            </w:r>
          </w:p>
        </w:tc>
        <w:tc>
          <w:tcPr>
            <w:tcW w:w="773" w:type="dxa"/>
            <w:shd w:val="clear" w:color="auto" w:fill="auto"/>
            <w:vAlign w:val="center"/>
          </w:tcPr>
          <w:p w14:paraId="3DDA56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0.41 </w:t>
            </w:r>
          </w:p>
        </w:tc>
        <w:tc>
          <w:tcPr>
            <w:tcW w:w="753" w:type="dxa"/>
            <w:shd w:val="clear" w:color="auto" w:fill="auto"/>
            <w:vAlign w:val="center"/>
          </w:tcPr>
          <w:p w14:paraId="5BEC9C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73ABD73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3.44 </w:t>
            </w:r>
          </w:p>
        </w:tc>
        <w:tc>
          <w:tcPr>
            <w:tcW w:w="766" w:type="dxa"/>
            <w:shd w:val="clear" w:color="auto" w:fill="auto"/>
            <w:vAlign w:val="center"/>
          </w:tcPr>
          <w:p w14:paraId="7033FAD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 </w:t>
            </w:r>
          </w:p>
        </w:tc>
        <w:tc>
          <w:tcPr>
            <w:tcW w:w="752" w:type="dxa"/>
            <w:shd w:val="clear" w:color="auto" w:fill="auto"/>
            <w:vAlign w:val="center"/>
          </w:tcPr>
          <w:p w14:paraId="509661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1.65 </w:t>
            </w:r>
          </w:p>
        </w:tc>
        <w:tc>
          <w:tcPr>
            <w:tcW w:w="773" w:type="dxa"/>
            <w:shd w:val="clear" w:color="auto" w:fill="auto"/>
            <w:vAlign w:val="center"/>
          </w:tcPr>
          <w:p w14:paraId="22C14F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0.41 </w:t>
            </w:r>
          </w:p>
        </w:tc>
        <w:tc>
          <w:tcPr>
            <w:tcW w:w="753" w:type="dxa"/>
            <w:shd w:val="clear" w:color="auto" w:fill="auto"/>
            <w:vAlign w:val="center"/>
          </w:tcPr>
          <w:p w14:paraId="34698B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4C3A26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3.53 </w:t>
            </w:r>
          </w:p>
        </w:tc>
        <w:tc>
          <w:tcPr>
            <w:tcW w:w="766" w:type="dxa"/>
            <w:shd w:val="clear" w:color="auto" w:fill="auto"/>
            <w:vAlign w:val="center"/>
          </w:tcPr>
          <w:p w14:paraId="0D6471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1.69 </w:t>
            </w:r>
          </w:p>
        </w:tc>
        <w:tc>
          <w:tcPr>
            <w:tcW w:w="752" w:type="dxa"/>
            <w:shd w:val="clear" w:color="auto" w:fill="auto"/>
            <w:vAlign w:val="center"/>
          </w:tcPr>
          <w:p w14:paraId="750ACD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1.69 </w:t>
            </w:r>
          </w:p>
        </w:tc>
        <w:tc>
          <w:tcPr>
            <w:tcW w:w="773" w:type="dxa"/>
            <w:shd w:val="clear" w:color="auto" w:fill="auto"/>
            <w:vAlign w:val="center"/>
          </w:tcPr>
          <w:p w14:paraId="5AF7B49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3" w:type="dxa"/>
            <w:shd w:val="clear" w:color="auto" w:fill="auto"/>
            <w:vAlign w:val="center"/>
          </w:tcPr>
          <w:p w14:paraId="7FFF56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2F05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7F587A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土门镇</w:t>
            </w:r>
          </w:p>
        </w:tc>
        <w:tc>
          <w:tcPr>
            <w:tcW w:w="613" w:type="dxa"/>
            <w:shd w:val="clear" w:color="auto" w:fill="auto"/>
            <w:vAlign w:val="center"/>
          </w:tcPr>
          <w:p w14:paraId="1EB7CB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竹包头村</w:t>
            </w:r>
          </w:p>
        </w:tc>
        <w:tc>
          <w:tcPr>
            <w:tcW w:w="756" w:type="dxa"/>
            <w:shd w:val="clear" w:color="auto" w:fill="auto"/>
            <w:vAlign w:val="center"/>
          </w:tcPr>
          <w:p w14:paraId="3E05A1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30C06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490 </w:t>
            </w:r>
          </w:p>
        </w:tc>
        <w:tc>
          <w:tcPr>
            <w:tcW w:w="530" w:type="dxa"/>
            <w:shd w:val="clear" w:color="auto" w:fill="auto"/>
            <w:vAlign w:val="center"/>
          </w:tcPr>
          <w:p w14:paraId="1B0BDC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495 </w:t>
            </w:r>
          </w:p>
        </w:tc>
        <w:tc>
          <w:tcPr>
            <w:tcW w:w="530" w:type="dxa"/>
            <w:shd w:val="clear" w:color="auto" w:fill="auto"/>
            <w:vAlign w:val="center"/>
          </w:tcPr>
          <w:p w14:paraId="687709A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500 </w:t>
            </w:r>
          </w:p>
        </w:tc>
        <w:tc>
          <w:tcPr>
            <w:tcW w:w="530" w:type="dxa"/>
            <w:shd w:val="clear" w:color="auto" w:fill="auto"/>
            <w:vAlign w:val="center"/>
          </w:tcPr>
          <w:p w14:paraId="1CFF7F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507 </w:t>
            </w:r>
          </w:p>
        </w:tc>
        <w:tc>
          <w:tcPr>
            <w:tcW w:w="530" w:type="dxa"/>
            <w:shd w:val="clear" w:color="auto" w:fill="auto"/>
            <w:vAlign w:val="center"/>
          </w:tcPr>
          <w:p w14:paraId="39BBBB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520 </w:t>
            </w:r>
          </w:p>
        </w:tc>
        <w:tc>
          <w:tcPr>
            <w:tcW w:w="634" w:type="dxa"/>
            <w:shd w:val="clear" w:color="auto" w:fill="auto"/>
            <w:vAlign w:val="center"/>
          </w:tcPr>
          <w:p w14:paraId="175AAE5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31.68 </w:t>
            </w:r>
          </w:p>
        </w:tc>
        <w:tc>
          <w:tcPr>
            <w:tcW w:w="634" w:type="dxa"/>
            <w:shd w:val="clear" w:color="auto" w:fill="auto"/>
            <w:vAlign w:val="center"/>
          </w:tcPr>
          <w:p w14:paraId="60626B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31.99 </w:t>
            </w:r>
          </w:p>
        </w:tc>
        <w:tc>
          <w:tcPr>
            <w:tcW w:w="634" w:type="dxa"/>
            <w:shd w:val="clear" w:color="auto" w:fill="auto"/>
            <w:vAlign w:val="center"/>
          </w:tcPr>
          <w:p w14:paraId="1E3B4A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32.48 </w:t>
            </w:r>
          </w:p>
        </w:tc>
        <w:tc>
          <w:tcPr>
            <w:tcW w:w="634" w:type="dxa"/>
            <w:shd w:val="clear" w:color="auto" w:fill="auto"/>
            <w:vAlign w:val="center"/>
          </w:tcPr>
          <w:p w14:paraId="098085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33.30 </w:t>
            </w:r>
          </w:p>
        </w:tc>
        <w:tc>
          <w:tcPr>
            <w:tcW w:w="772" w:type="dxa"/>
            <w:shd w:val="clear" w:color="auto" w:fill="auto"/>
            <w:vAlign w:val="center"/>
          </w:tcPr>
          <w:p w14:paraId="2D3A03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2.89 </w:t>
            </w:r>
          </w:p>
        </w:tc>
        <w:tc>
          <w:tcPr>
            <w:tcW w:w="766" w:type="dxa"/>
            <w:shd w:val="clear" w:color="auto" w:fill="auto"/>
            <w:vAlign w:val="center"/>
          </w:tcPr>
          <w:p w14:paraId="1FBE54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 </w:t>
            </w:r>
          </w:p>
        </w:tc>
        <w:tc>
          <w:tcPr>
            <w:tcW w:w="752" w:type="dxa"/>
            <w:shd w:val="clear" w:color="auto" w:fill="auto"/>
            <w:vAlign w:val="center"/>
          </w:tcPr>
          <w:p w14:paraId="1E46A8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 </w:t>
            </w:r>
          </w:p>
        </w:tc>
        <w:tc>
          <w:tcPr>
            <w:tcW w:w="773" w:type="dxa"/>
            <w:shd w:val="clear" w:color="auto" w:fill="auto"/>
            <w:vAlign w:val="center"/>
          </w:tcPr>
          <w:p w14:paraId="31E4F8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233F2C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45D2FD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2.92 </w:t>
            </w:r>
          </w:p>
        </w:tc>
        <w:tc>
          <w:tcPr>
            <w:tcW w:w="766" w:type="dxa"/>
            <w:shd w:val="clear" w:color="auto" w:fill="auto"/>
            <w:vAlign w:val="center"/>
          </w:tcPr>
          <w:p w14:paraId="787800B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52" w:type="dxa"/>
            <w:shd w:val="clear" w:color="auto" w:fill="auto"/>
            <w:vAlign w:val="center"/>
          </w:tcPr>
          <w:p w14:paraId="364C05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73" w:type="dxa"/>
            <w:shd w:val="clear" w:color="auto" w:fill="auto"/>
            <w:vAlign w:val="center"/>
          </w:tcPr>
          <w:p w14:paraId="23E42D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4458E9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E6931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2.96 </w:t>
            </w:r>
          </w:p>
        </w:tc>
        <w:tc>
          <w:tcPr>
            <w:tcW w:w="766" w:type="dxa"/>
            <w:shd w:val="clear" w:color="auto" w:fill="auto"/>
            <w:vAlign w:val="center"/>
          </w:tcPr>
          <w:p w14:paraId="0EC68D9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52" w:type="dxa"/>
            <w:shd w:val="clear" w:color="auto" w:fill="auto"/>
            <w:vAlign w:val="center"/>
          </w:tcPr>
          <w:p w14:paraId="0575EB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1.42 </w:t>
            </w:r>
          </w:p>
        </w:tc>
        <w:tc>
          <w:tcPr>
            <w:tcW w:w="773" w:type="dxa"/>
            <w:shd w:val="clear" w:color="auto" w:fill="auto"/>
            <w:vAlign w:val="center"/>
          </w:tcPr>
          <w:p w14:paraId="0C3545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63ED5C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79615BF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3.04 </w:t>
            </w:r>
          </w:p>
        </w:tc>
        <w:tc>
          <w:tcPr>
            <w:tcW w:w="766" w:type="dxa"/>
            <w:shd w:val="clear" w:color="auto" w:fill="auto"/>
            <w:vAlign w:val="center"/>
          </w:tcPr>
          <w:p w14:paraId="71AE89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 </w:t>
            </w:r>
          </w:p>
        </w:tc>
        <w:tc>
          <w:tcPr>
            <w:tcW w:w="752" w:type="dxa"/>
            <w:shd w:val="clear" w:color="auto" w:fill="auto"/>
            <w:vAlign w:val="center"/>
          </w:tcPr>
          <w:p w14:paraId="3479657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 </w:t>
            </w:r>
          </w:p>
        </w:tc>
        <w:tc>
          <w:tcPr>
            <w:tcW w:w="773" w:type="dxa"/>
            <w:shd w:val="clear" w:color="auto" w:fill="auto"/>
            <w:vAlign w:val="center"/>
          </w:tcPr>
          <w:p w14:paraId="3BD593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4DED199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401A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C7D7A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洼底镇</w:t>
            </w:r>
          </w:p>
        </w:tc>
        <w:tc>
          <w:tcPr>
            <w:tcW w:w="613" w:type="dxa"/>
            <w:shd w:val="clear" w:color="auto" w:fill="auto"/>
            <w:vAlign w:val="center"/>
          </w:tcPr>
          <w:p w14:paraId="4EF666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百和村</w:t>
            </w:r>
          </w:p>
        </w:tc>
        <w:tc>
          <w:tcPr>
            <w:tcW w:w="756" w:type="dxa"/>
            <w:shd w:val="clear" w:color="auto" w:fill="auto"/>
            <w:vAlign w:val="center"/>
          </w:tcPr>
          <w:p w14:paraId="183421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2E3EAC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519 </w:t>
            </w:r>
          </w:p>
        </w:tc>
        <w:tc>
          <w:tcPr>
            <w:tcW w:w="530" w:type="dxa"/>
            <w:shd w:val="clear" w:color="auto" w:fill="auto"/>
            <w:vAlign w:val="center"/>
          </w:tcPr>
          <w:p w14:paraId="4D966F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524 </w:t>
            </w:r>
          </w:p>
        </w:tc>
        <w:tc>
          <w:tcPr>
            <w:tcW w:w="530" w:type="dxa"/>
            <w:shd w:val="clear" w:color="auto" w:fill="auto"/>
            <w:vAlign w:val="center"/>
          </w:tcPr>
          <w:p w14:paraId="3CD8E5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529 </w:t>
            </w:r>
          </w:p>
        </w:tc>
        <w:tc>
          <w:tcPr>
            <w:tcW w:w="530" w:type="dxa"/>
            <w:shd w:val="clear" w:color="auto" w:fill="auto"/>
            <w:vAlign w:val="center"/>
          </w:tcPr>
          <w:p w14:paraId="6B480B6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537 </w:t>
            </w:r>
          </w:p>
        </w:tc>
        <w:tc>
          <w:tcPr>
            <w:tcW w:w="530" w:type="dxa"/>
            <w:shd w:val="clear" w:color="auto" w:fill="auto"/>
            <w:vAlign w:val="center"/>
          </w:tcPr>
          <w:p w14:paraId="197CFC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551 </w:t>
            </w:r>
          </w:p>
        </w:tc>
        <w:tc>
          <w:tcPr>
            <w:tcW w:w="634" w:type="dxa"/>
            <w:shd w:val="clear" w:color="auto" w:fill="auto"/>
            <w:vAlign w:val="center"/>
          </w:tcPr>
          <w:p w14:paraId="55EC0F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33.55 </w:t>
            </w:r>
          </w:p>
        </w:tc>
        <w:tc>
          <w:tcPr>
            <w:tcW w:w="634" w:type="dxa"/>
            <w:shd w:val="clear" w:color="auto" w:fill="auto"/>
            <w:vAlign w:val="center"/>
          </w:tcPr>
          <w:p w14:paraId="6B9F4E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33.89 </w:t>
            </w:r>
          </w:p>
        </w:tc>
        <w:tc>
          <w:tcPr>
            <w:tcW w:w="634" w:type="dxa"/>
            <w:shd w:val="clear" w:color="auto" w:fill="auto"/>
            <w:vAlign w:val="center"/>
          </w:tcPr>
          <w:p w14:paraId="06FEE06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34.40 </w:t>
            </w:r>
          </w:p>
        </w:tc>
        <w:tc>
          <w:tcPr>
            <w:tcW w:w="634" w:type="dxa"/>
            <w:shd w:val="clear" w:color="auto" w:fill="auto"/>
            <w:vAlign w:val="center"/>
          </w:tcPr>
          <w:p w14:paraId="11B1189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35.27 </w:t>
            </w:r>
          </w:p>
        </w:tc>
        <w:tc>
          <w:tcPr>
            <w:tcW w:w="772" w:type="dxa"/>
            <w:shd w:val="clear" w:color="auto" w:fill="auto"/>
            <w:vAlign w:val="center"/>
          </w:tcPr>
          <w:p w14:paraId="03CB59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3.06 </w:t>
            </w:r>
          </w:p>
        </w:tc>
        <w:tc>
          <w:tcPr>
            <w:tcW w:w="766" w:type="dxa"/>
            <w:shd w:val="clear" w:color="auto" w:fill="auto"/>
            <w:vAlign w:val="center"/>
          </w:tcPr>
          <w:p w14:paraId="7A0FBF5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52" w:type="dxa"/>
            <w:shd w:val="clear" w:color="auto" w:fill="auto"/>
            <w:vAlign w:val="center"/>
          </w:tcPr>
          <w:p w14:paraId="0EC1DB5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1.47 </w:t>
            </w:r>
          </w:p>
        </w:tc>
        <w:tc>
          <w:tcPr>
            <w:tcW w:w="773" w:type="dxa"/>
            <w:shd w:val="clear" w:color="auto" w:fill="auto"/>
            <w:vAlign w:val="center"/>
          </w:tcPr>
          <w:p w14:paraId="6C956DE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29D2E3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544785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3.09 </w:t>
            </w:r>
          </w:p>
        </w:tc>
        <w:tc>
          <w:tcPr>
            <w:tcW w:w="766" w:type="dxa"/>
            <w:shd w:val="clear" w:color="auto" w:fill="auto"/>
            <w:vAlign w:val="center"/>
          </w:tcPr>
          <w:p w14:paraId="7E6633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52" w:type="dxa"/>
            <w:shd w:val="clear" w:color="auto" w:fill="auto"/>
            <w:vAlign w:val="center"/>
          </w:tcPr>
          <w:p w14:paraId="33E897F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73" w:type="dxa"/>
            <w:shd w:val="clear" w:color="auto" w:fill="auto"/>
            <w:vAlign w:val="center"/>
          </w:tcPr>
          <w:p w14:paraId="326FF27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3BAC20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18499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3.14 </w:t>
            </w:r>
          </w:p>
        </w:tc>
        <w:tc>
          <w:tcPr>
            <w:tcW w:w="766" w:type="dxa"/>
            <w:shd w:val="clear" w:color="auto" w:fill="auto"/>
            <w:vAlign w:val="center"/>
          </w:tcPr>
          <w:p w14:paraId="61D820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52" w:type="dxa"/>
            <w:shd w:val="clear" w:color="auto" w:fill="auto"/>
            <w:vAlign w:val="center"/>
          </w:tcPr>
          <w:p w14:paraId="67EC07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773" w:type="dxa"/>
            <w:shd w:val="clear" w:color="auto" w:fill="auto"/>
            <w:vAlign w:val="center"/>
          </w:tcPr>
          <w:p w14:paraId="1A2A2FC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70B2D26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09703E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3.22 </w:t>
            </w:r>
          </w:p>
        </w:tc>
        <w:tc>
          <w:tcPr>
            <w:tcW w:w="766" w:type="dxa"/>
            <w:shd w:val="clear" w:color="auto" w:fill="auto"/>
            <w:vAlign w:val="center"/>
          </w:tcPr>
          <w:p w14:paraId="34119C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52" w:type="dxa"/>
            <w:shd w:val="clear" w:color="auto" w:fill="auto"/>
            <w:vAlign w:val="center"/>
          </w:tcPr>
          <w:p w14:paraId="6F2E05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73" w:type="dxa"/>
            <w:shd w:val="clear" w:color="auto" w:fill="auto"/>
            <w:vAlign w:val="center"/>
          </w:tcPr>
          <w:p w14:paraId="663C2F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3" w:type="dxa"/>
            <w:shd w:val="clear" w:color="auto" w:fill="auto"/>
            <w:vAlign w:val="center"/>
          </w:tcPr>
          <w:p w14:paraId="22DF92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351C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4D67D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洼底镇</w:t>
            </w:r>
          </w:p>
        </w:tc>
        <w:tc>
          <w:tcPr>
            <w:tcW w:w="613" w:type="dxa"/>
            <w:shd w:val="clear" w:color="auto" w:fill="auto"/>
            <w:vAlign w:val="center"/>
          </w:tcPr>
          <w:p w14:paraId="2AD8F6A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三雅村</w:t>
            </w:r>
          </w:p>
        </w:tc>
        <w:tc>
          <w:tcPr>
            <w:tcW w:w="756" w:type="dxa"/>
            <w:shd w:val="clear" w:color="auto" w:fill="auto"/>
            <w:vAlign w:val="center"/>
          </w:tcPr>
          <w:p w14:paraId="639221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97412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255 </w:t>
            </w:r>
          </w:p>
        </w:tc>
        <w:tc>
          <w:tcPr>
            <w:tcW w:w="530" w:type="dxa"/>
            <w:shd w:val="clear" w:color="auto" w:fill="auto"/>
            <w:vAlign w:val="center"/>
          </w:tcPr>
          <w:p w14:paraId="1667BE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258 </w:t>
            </w:r>
          </w:p>
        </w:tc>
        <w:tc>
          <w:tcPr>
            <w:tcW w:w="530" w:type="dxa"/>
            <w:shd w:val="clear" w:color="auto" w:fill="auto"/>
            <w:vAlign w:val="center"/>
          </w:tcPr>
          <w:p w14:paraId="1F1298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260 </w:t>
            </w:r>
          </w:p>
        </w:tc>
        <w:tc>
          <w:tcPr>
            <w:tcW w:w="530" w:type="dxa"/>
            <w:shd w:val="clear" w:color="auto" w:fill="auto"/>
            <w:vAlign w:val="center"/>
          </w:tcPr>
          <w:p w14:paraId="5B2724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264 </w:t>
            </w:r>
          </w:p>
        </w:tc>
        <w:tc>
          <w:tcPr>
            <w:tcW w:w="530" w:type="dxa"/>
            <w:shd w:val="clear" w:color="auto" w:fill="auto"/>
            <w:vAlign w:val="center"/>
          </w:tcPr>
          <w:p w14:paraId="201E2F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271 </w:t>
            </w:r>
          </w:p>
        </w:tc>
        <w:tc>
          <w:tcPr>
            <w:tcW w:w="634" w:type="dxa"/>
            <w:shd w:val="clear" w:color="auto" w:fill="auto"/>
            <w:vAlign w:val="center"/>
          </w:tcPr>
          <w:p w14:paraId="627A5D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16.48 </w:t>
            </w:r>
          </w:p>
        </w:tc>
        <w:tc>
          <w:tcPr>
            <w:tcW w:w="634" w:type="dxa"/>
            <w:shd w:val="clear" w:color="auto" w:fill="auto"/>
            <w:vAlign w:val="center"/>
          </w:tcPr>
          <w:p w14:paraId="081845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16.65 </w:t>
            </w:r>
          </w:p>
        </w:tc>
        <w:tc>
          <w:tcPr>
            <w:tcW w:w="634" w:type="dxa"/>
            <w:shd w:val="clear" w:color="auto" w:fill="auto"/>
            <w:vAlign w:val="center"/>
          </w:tcPr>
          <w:p w14:paraId="2B319B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16.90 </w:t>
            </w:r>
          </w:p>
        </w:tc>
        <w:tc>
          <w:tcPr>
            <w:tcW w:w="634" w:type="dxa"/>
            <w:shd w:val="clear" w:color="auto" w:fill="auto"/>
            <w:vAlign w:val="center"/>
          </w:tcPr>
          <w:p w14:paraId="393F39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17.33 </w:t>
            </w:r>
          </w:p>
        </w:tc>
        <w:tc>
          <w:tcPr>
            <w:tcW w:w="772" w:type="dxa"/>
            <w:shd w:val="clear" w:color="auto" w:fill="auto"/>
            <w:vAlign w:val="center"/>
          </w:tcPr>
          <w:p w14:paraId="33F22A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1.50 </w:t>
            </w:r>
          </w:p>
        </w:tc>
        <w:tc>
          <w:tcPr>
            <w:tcW w:w="766" w:type="dxa"/>
            <w:shd w:val="clear" w:color="auto" w:fill="auto"/>
            <w:vAlign w:val="center"/>
          </w:tcPr>
          <w:p w14:paraId="62BCCE5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52" w:type="dxa"/>
            <w:shd w:val="clear" w:color="auto" w:fill="auto"/>
            <w:vAlign w:val="center"/>
          </w:tcPr>
          <w:p w14:paraId="3EE597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73" w:type="dxa"/>
            <w:shd w:val="clear" w:color="auto" w:fill="auto"/>
            <w:vAlign w:val="center"/>
          </w:tcPr>
          <w:p w14:paraId="02D8F6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55B83A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5AE5B4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66" w:type="dxa"/>
            <w:shd w:val="clear" w:color="auto" w:fill="auto"/>
            <w:vAlign w:val="center"/>
          </w:tcPr>
          <w:p w14:paraId="08D14F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52" w:type="dxa"/>
            <w:shd w:val="clear" w:color="auto" w:fill="auto"/>
            <w:vAlign w:val="center"/>
          </w:tcPr>
          <w:p w14:paraId="31CBB2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73" w:type="dxa"/>
            <w:shd w:val="clear" w:color="auto" w:fill="auto"/>
            <w:vAlign w:val="center"/>
          </w:tcPr>
          <w:p w14:paraId="7DCE42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5A436F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272EA8D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66" w:type="dxa"/>
            <w:shd w:val="clear" w:color="auto" w:fill="auto"/>
            <w:vAlign w:val="center"/>
          </w:tcPr>
          <w:p w14:paraId="35B12B0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0.74 </w:t>
            </w:r>
          </w:p>
        </w:tc>
        <w:tc>
          <w:tcPr>
            <w:tcW w:w="752" w:type="dxa"/>
            <w:shd w:val="clear" w:color="auto" w:fill="auto"/>
            <w:vAlign w:val="center"/>
          </w:tcPr>
          <w:p w14:paraId="5F0E65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0.74 </w:t>
            </w:r>
          </w:p>
        </w:tc>
        <w:tc>
          <w:tcPr>
            <w:tcW w:w="773" w:type="dxa"/>
            <w:shd w:val="clear" w:color="auto" w:fill="auto"/>
            <w:vAlign w:val="center"/>
          </w:tcPr>
          <w:p w14:paraId="4C01D0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60477C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280AA4E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1.58 </w:t>
            </w:r>
          </w:p>
        </w:tc>
        <w:tc>
          <w:tcPr>
            <w:tcW w:w="766" w:type="dxa"/>
            <w:shd w:val="clear" w:color="auto" w:fill="auto"/>
            <w:vAlign w:val="center"/>
          </w:tcPr>
          <w:p w14:paraId="5BFFA6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0.76 </w:t>
            </w:r>
          </w:p>
        </w:tc>
        <w:tc>
          <w:tcPr>
            <w:tcW w:w="752" w:type="dxa"/>
            <w:shd w:val="clear" w:color="auto" w:fill="auto"/>
            <w:vAlign w:val="center"/>
          </w:tcPr>
          <w:p w14:paraId="770A8CF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0.76 </w:t>
            </w:r>
          </w:p>
        </w:tc>
        <w:tc>
          <w:tcPr>
            <w:tcW w:w="773" w:type="dxa"/>
            <w:shd w:val="clear" w:color="auto" w:fill="auto"/>
            <w:vAlign w:val="center"/>
          </w:tcPr>
          <w:p w14:paraId="4B2F1E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50F3627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3917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3A1F4D9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洼底镇</w:t>
            </w:r>
          </w:p>
        </w:tc>
        <w:tc>
          <w:tcPr>
            <w:tcW w:w="613" w:type="dxa"/>
            <w:shd w:val="clear" w:color="auto" w:fill="auto"/>
            <w:vAlign w:val="center"/>
          </w:tcPr>
          <w:p w14:paraId="13CC80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沙胡寨村</w:t>
            </w:r>
          </w:p>
        </w:tc>
        <w:tc>
          <w:tcPr>
            <w:tcW w:w="756" w:type="dxa"/>
            <w:shd w:val="clear" w:color="auto" w:fill="auto"/>
            <w:vAlign w:val="center"/>
          </w:tcPr>
          <w:p w14:paraId="134590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9690F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213 </w:t>
            </w:r>
          </w:p>
        </w:tc>
        <w:tc>
          <w:tcPr>
            <w:tcW w:w="530" w:type="dxa"/>
            <w:shd w:val="clear" w:color="auto" w:fill="auto"/>
            <w:vAlign w:val="center"/>
          </w:tcPr>
          <w:p w14:paraId="7FCC4C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215 </w:t>
            </w:r>
          </w:p>
        </w:tc>
        <w:tc>
          <w:tcPr>
            <w:tcW w:w="530" w:type="dxa"/>
            <w:shd w:val="clear" w:color="auto" w:fill="auto"/>
            <w:vAlign w:val="center"/>
          </w:tcPr>
          <w:p w14:paraId="6DED5B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217 </w:t>
            </w:r>
          </w:p>
        </w:tc>
        <w:tc>
          <w:tcPr>
            <w:tcW w:w="530" w:type="dxa"/>
            <w:shd w:val="clear" w:color="auto" w:fill="auto"/>
            <w:vAlign w:val="center"/>
          </w:tcPr>
          <w:p w14:paraId="4175E19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221 </w:t>
            </w:r>
          </w:p>
        </w:tc>
        <w:tc>
          <w:tcPr>
            <w:tcW w:w="530" w:type="dxa"/>
            <w:shd w:val="clear" w:color="auto" w:fill="auto"/>
            <w:vAlign w:val="center"/>
          </w:tcPr>
          <w:p w14:paraId="2C779F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226 </w:t>
            </w:r>
          </w:p>
        </w:tc>
        <w:tc>
          <w:tcPr>
            <w:tcW w:w="634" w:type="dxa"/>
            <w:shd w:val="clear" w:color="auto" w:fill="auto"/>
            <w:vAlign w:val="center"/>
          </w:tcPr>
          <w:p w14:paraId="0931C5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13.77 </w:t>
            </w:r>
          </w:p>
        </w:tc>
        <w:tc>
          <w:tcPr>
            <w:tcW w:w="634" w:type="dxa"/>
            <w:shd w:val="clear" w:color="auto" w:fill="auto"/>
            <w:vAlign w:val="center"/>
          </w:tcPr>
          <w:p w14:paraId="2F57BD9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13.91 </w:t>
            </w:r>
          </w:p>
        </w:tc>
        <w:tc>
          <w:tcPr>
            <w:tcW w:w="634" w:type="dxa"/>
            <w:shd w:val="clear" w:color="auto" w:fill="auto"/>
            <w:vAlign w:val="center"/>
          </w:tcPr>
          <w:p w14:paraId="06F394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14.12 </w:t>
            </w:r>
          </w:p>
        </w:tc>
        <w:tc>
          <w:tcPr>
            <w:tcW w:w="634" w:type="dxa"/>
            <w:shd w:val="clear" w:color="auto" w:fill="auto"/>
            <w:vAlign w:val="center"/>
          </w:tcPr>
          <w:p w14:paraId="1D4F6B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14.47 </w:t>
            </w:r>
          </w:p>
        </w:tc>
        <w:tc>
          <w:tcPr>
            <w:tcW w:w="772" w:type="dxa"/>
            <w:shd w:val="clear" w:color="auto" w:fill="auto"/>
            <w:vAlign w:val="center"/>
          </w:tcPr>
          <w:p w14:paraId="5B2393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1.26 </w:t>
            </w:r>
          </w:p>
        </w:tc>
        <w:tc>
          <w:tcPr>
            <w:tcW w:w="766" w:type="dxa"/>
            <w:shd w:val="clear" w:color="auto" w:fill="auto"/>
            <w:vAlign w:val="center"/>
          </w:tcPr>
          <w:p w14:paraId="38F889E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52" w:type="dxa"/>
            <w:shd w:val="clear" w:color="auto" w:fill="auto"/>
            <w:vAlign w:val="center"/>
          </w:tcPr>
          <w:p w14:paraId="629C07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0.60 </w:t>
            </w:r>
          </w:p>
        </w:tc>
        <w:tc>
          <w:tcPr>
            <w:tcW w:w="773" w:type="dxa"/>
            <w:shd w:val="clear" w:color="auto" w:fill="auto"/>
            <w:vAlign w:val="center"/>
          </w:tcPr>
          <w:p w14:paraId="7DA412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0276D2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7411F2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1.27 </w:t>
            </w:r>
          </w:p>
        </w:tc>
        <w:tc>
          <w:tcPr>
            <w:tcW w:w="766" w:type="dxa"/>
            <w:shd w:val="clear" w:color="auto" w:fill="auto"/>
            <w:vAlign w:val="center"/>
          </w:tcPr>
          <w:p w14:paraId="3CE50F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0.61 </w:t>
            </w:r>
          </w:p>
        </w:tc>
        <w:tc>
          <w:tcPr>
            <w:tcW w:w="752" w:type="dxa"/>
            <w:shd w:val="clear" w:color="auto" w:fill="auto"/>
            <w:vAlign w:val="center"/>
          </w:tcPr>
          <w:p w14:paraId="56AD0A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0.61 </w:t>
            </w:r>
          </w:p>
        </w:tc>
        <w:tc>
          <w:tcPr>
            <w:tcW w:w="773" w:type="dxa"/>
            <w:shd w:val="clear" w:color="auto" w:fill="auto"/>
            <w:vAlign w:val="center"/>
          </w:tcPr>
          <w:p w14:paraId="31AD6E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0F4E45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2814AB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1.29 </w:t>
            </w:r>
          </w:p>
        </w:tc>
        <w:tc>
          <w:tcPr>
            <w:tcW w:w="766" w:type="dxa"/>
            <w:shd w:val="clear" w:color="auto" w:fill="auto"/>
            <w:vAlign w:val="center"/>
          </w:tcPr>
          <w:p w14:paraId="60A6ACD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0.62 </w:t>
            </w:r>
          </w:p>
        </w:tc>
        <w:tc>
          <w:tcPr>
            <w:tcW w:w="752" w:type="dxa"/>
            <w:shd w:val="clear" w:color="auto" w:fill="auto"/>
            <w:vAlign w:val="center"/>
          </w:tcPr>
          <w:p w14:paraId="70F8BD0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0.62 </w:t>
            </w:r>
          </w:p>
        </w:tc>
        <w:tc>
          <w:tcPr>
            <w:tcW w:w="773" w:type="dxa"/>
            <w:shd w:val="clear" w:color="auto" w:fill="auto"/>
            <w:vAlign w:val="center"/>
          </w:tcPr>
          <w:p w14:paraId="662FB3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0.15 </w:t>
            </w:r>
          </w:p>
        </w:tc>
        <w:tc>
          <w:tcPr>
            <w:tcW w:w="753" w:type="dxa"/>
            <w:shd w:val="clear" w:color="auto" w:fill="auto"/>
            <w:vAlign w:val="center"/>
          </w:tcPr>
          <w:p w14:paraId="6E8B796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3581A6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1.32 </w:t>
            </w:r>
          </w:p>
        </w:tc>
        <w:tc>
          <w:tcPr>
            <w:tcW w:w="766" w:type="dxa"/>
            <w:shd w:val="clear" w:color="auto" w:fill="auto"/>
            <w:vAlign w:val="center"/>
          </w:tcPr>
          <w:p w14:paraId="4C1476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0.63 </w:t>
            </w:r>
          </w:p>
        </w:tc>
        <w:tc>
          <w:tcPr>
            <w:tcW w:w="752" w:type="dxa"/>
            <w:shd w:val="clear" w:color="auto" w:fill="auto"/>
            <w:vAlign w:val="center"/>
          </w:tcPr>
          <w:p w14:paraId="5FF3240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0.63 </w:t>
            </w:r>
          </w:p>
        </w:tc>
        <w:tc>
          <w:tcPr>
            <w:tcW w:w="773" w:type="dxa"/>
            <w:shd w:val="clear" w:color="auto" w:fill="auto"/>
            <w:vAlign w:val="center"/>
          </w:tcPr>
          <w:p w14:paraId="7D513F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0.16 </w:t>
            </w:r>
          </w:p>
        </w:tc>
        <w:tc>
          <w:tcPr>
            <w:tcW w:w="753" w:type="dxa"/>
            <w:shd w:val="clear" w:color="auto" w:fill="auto"/>
            <w:vAlign w:val="center"/>
          </w:tcPr>
          <w:p w14:paraId="1EDCC2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5742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108FDC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洼底镇</w:t>
            </w:r>
          </w:p>
        </w:tc>
        <w:tc>
          <w:tcPr>
            <w:tcW w:w="613" w:type="dxa"/>
            <w:shd w:val="clear" w:color="auto" w:fill="auto"/>
            <w:vAlign w:val="center"/>
          </w:tcPr>
          <w:p w14:paraId="436D349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五寨村</w:t>
            </w:r>
          </w:p>
        </w:tc>
        <w:tc>
          <w:tcPr>
            <w:tcW w:w="756" w:type="dxa"/>
            <w:shd w:val="clear" w:color="auto" w:fill="auto"/>
            <w:vAlign w:val="center"/>
          </w:tcPr>
          <w:p w14:paraId="2858F0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0AFBA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645 </w:t>
            </w:r>
          </w:p>
        </w:tc>
        <w:tc>
          <w:tcPr>
            <w:tcW w:w="530" w:type="dxa"/>
            <w:shd w:val="clear" w:color="auto" w:fill="auto"/>
            <w:vAlign w:val="center"/>
          </w:tcPr>
          <w:p w14:paraId="47BEA1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651 </w:t>
            </w:r>
          </w:p>
        </w:tc>
        <w:tc>
          <w:tcPr>
            <w:tcW w:w="530" w:type="dxa"/>
            <w:shd w:val="clear" w:color="auto" w:fill="auto"/>
            <w:vAlign w:val="center"/>
          </w:tcPr>
          <w:p w14:paraId="376BEF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658 </w:t>
            </w:r>
          </w:p>
        </w:tc>
        <w:tc>
          <w:tcPr>
            <w:tcW w:w="530" w:type="dxa"/>
            <w:shd w:val="clear" w:color="auto" w:fill="auto"/>
            <w:vAlign w:val="center"/>
          </w:tcPr>
          <w:p w14:paraId="7A0B83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668 </w:t>
            </w:r>
          </w:p>
        </w:tc>
        <w:tc>
          <w:tcPr>
            <w:tcW w:w="530" w:type="dxa"/>
            <w:shd w:val="clear" w:color="auto" w:fill="auto"/>
            <w:vAlign w:val="center"/>
          </w:tcPr>
          <w:p w14:paraId="2570DA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685 </w:t>
            </w:r>
          </w:p>
        </w:tc>
        <w:tc>
          <w:tcPr>
            <w:tcW w:w="634" w:type="dxa"/>
            <w:shd w:val="clear" w:color="auto" w:fill="auto"/>
            <w:vAlign w:val="center"/>
          </w:tcPr>
          <w:p w14:paraId="35234C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41.69 </w:t>
            </w:r>
          </w:p>
        </w:tc>
        <w:tc>
          <w:tcPr>
            <w:tcW w:w="634" w:type="dxa"/>
            <w:shd w:val="clear" w:color="auto" w:fill="auto"/>
            <w:vAlign w:val="center"/>
          </w:tcPr>
          <w:p w14:paraId="11275B6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42.11 </w:t>
            </w:r>
          </w:p>
        </w:tc>
        <w:tc>
          <w:tcPr>
            <w:tcW w:w="634" w:type="dxa"/>
            <w:shd w:val="clear" w:color="auto" w:fill="auto"/>
            <w:vAlign w:val="center"/>
          </w:tcPr>
          <w:p w14:paraId="28989D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42.75 </w:t>
            </w:r>
          </w:p>
        </w:tc>
        <w:tc>
          <w:tcPr>
            <w:tcW w:w="634" w:type="dxa"/>
            <w:shd w:val="clear" w:color="auto" w:fill="auto"/>
            <w:vAlign w:val="center"/>
          </w:tcPr>
          <w:p w14:paraId="4DFC78B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43.83 </w:t>
            </w:r>
          </w:p>
        </w:tc>
        <w:tc>
          <w:tcPr>
            <w:tcW w:w="772" w:type="dxa"/>
            <w:shd w:val="clear" w:color="auto" w:fill="auto"/>
            <w:vAlign w:val="center"/>
          </w:tcPr>
          <w:p w14:paraId="78EF017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3.80 </w:t>
            </w:r>
          </w:p>
        </w:tc>
        <w:tc>
          <w:tcPr>
            <w:tcW w:w="766" w:type="dxa"/>
            <w:shd w:val="clear" w:color="auto" w:fill="auto"/>
            <w:vAlign w:val="center"/>
          </w:tcPr>
          <w:p w14:paraId="4C320F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1.83 </w:t>
            </w:r>
          </w:p>
        </w:tc>
        <w:tc>
          <w:tcPr>
            <w:tcW w:w="752" w:type="dxa"/>
            <w:shd w:val="clear" w:color="auto" w:fill="auto"/>
            <w:vAlign w:val="center"/>
          </w:tcPr>
          <w:p w14:paraId="6089A1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1.83 </w:t>
            </w:r>
          </w:p>
        </w:tc>
        <w:tc>
          <w:tcPr>
            <w:tcW w:w="773" w:type="dxa"/>
            <w:shd w:val="clear" w:color="auto" w:fill="auto"/>
            <w:vAlign w:val="center"/>
          </w:tcPr>
          <w:p w14:paraId="435F9B2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0.46 </w:t>
            </w:r>
          </w:p>
        </w:tc>
        <w:tc>
          <w:tcPr>
            <w:tcW w:w="753" w:type="dxa"/>
            <w:shd w:val="clear" w:color="auto" w:fill="auto"/>
            <w:vAlign w:val="center"/>
          </w:tcPr>
          <w:p w14:paraId="583070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666EF3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3.84 </w:t>
            </w:r>
          </w:p>
        </w:tc>
        <w:tc>
          <w:tcPr>
            <w:tcW w:w="766" w:type="dxa"/>
            <w:shd w:val="clear" w:color="auto" w:fill="auto"/>
            <w:vAlign w:val="center"/>
          </w:tcPr>
          <w:p w14:paraId="687C04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 </w:t>
            </w:r>
          </w:p>
        </w:tc>
        <w:tc>
          <w:tcPr>
            <w:tcW w:w="752" w:type="dxa"/>
            <w:shd w:val="clear" w:color="auto" w:fill="auto"/>
            <w:vAlign w:val="center"/>
          </w:tcPr>
          <w:p w14:paraId="1E8A248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 </w:t>
            </w:r>
          </w:p>
        </w:tc>
        <w:tc>
          <w:tcPr>
            <w:tcW w:w="773" w:type="dxa"/>
            <w:shd w:val="clear" w:color="auto" w:fill="auto"/>
            <w:vAlign w:val="center"/>
          </w:tcPr>
          <w:p w14:paraId="7AB4E2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0.46 </w:t>
            </w:r>
          </w:p>
        </w:tc>
        <w:tc>
          <w:tcPr>
            <w:tcW w:w="753" w:type="dxa"/>
            <w:shd w:val="clear" w:color="auto" w:fill="auto"/>
            <w:vAlign w:val="center"/>
          </w:tcPr>
          <w:p w14:paraId="31FC7D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71F2A4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3.90 </w:t>
            </w:r>
          </w:p>
        </w:tc>
        <w:tc>
          <w:tcPr>
            <w:tcW w:w="766" w:type="dxa"/>
            <w:shd w:val="clear" w:color="auto" w:fill="auto"/>
            <w:vAlign w:val="center"/>
          </w:tcPr>
          <w:p w14:paraId="443DEE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1.87 </w:t>
            </w:r>
          </w:p>
        </w:tc>
        <w:tc>
          <w:tcPr>
            <w:tcW w:w="752" w:type="dxa"/>
            <w:shd w:val="clear" w:color="auto" w:fill="auto"/>
            <w:vAlign w:val="center"/>
          </w:tcPr>
          <w:p w14:paraId="2841A0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1.87 </w:t>
            </w:r>
          </w:p>
        </w:tc>
        <w:tc>
          <w:tcPr>
            <w:tcW w:w="773" w:type="dxa"/>
            <w:shd w:val="clear" w:color="auto" w:fill="auto"/>
            <w:vAlign w:val="center"/>
          </w:tcPr>
          <w:p w14:paraId="41E196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0.47 </w:t>
            </w:r>
          </w:p>
        </w:tc>
        <w:tc>
          <w:tcPr>
            <w:tcW w:w="753" w:type="dxa"/>
            <w:shd w:val="clear" w:color="auto" w:fill="auto"/>
            <w:vAlign w:val="center"/>
          </w:tcPr>
          <w:p w14:paraId="0381A7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c>
          <w:tcPr>
            <w:tcW w:w="772" w:type="dxa"/>
            <w:shd w:val="clear" w:color="auto" w:fill="auto"/>
            <w:vAlign w:val="center"/>
          </w:tcPr>
          <w:p w14:paraId="59A6C6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4.00 </w:t>
            </w:r>
          </w:p>
        </w:tc>
        <w:tc>
          <w:tcPr>
            <w:tcW w:w="766" w:type="dxa"/>
            <w:shd w:val="clear" w:color="auto" w:fill="auto"/>
            <w:vAlign w:val="center"/>
          </w:tcPr>
          <w:p w14:paraId="7EA6470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1.92 </w:t>
            </w:r>
          </w:p>
        </w:tc>
        <w:tc>
          <w:tcPr>
            <w:tcW w:w="752" w:type="dxa"/>
            <w:shd w:val="clear" w:color="auto" w:fill="auto"/>
            <w:vAlign w:val="center"/>
          </w:tcPr>
          <w:p w14:paraId="19A2D2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1.92 </w:t>
            </w:r>
          </w:p>
        </w:tc>
        <w:tc>
          <w:tcPr>
            <w:tcW w:w="773" w:type="dxa"/>
            <w:shd w:val="clear" w:color="auto" w:fill="auto"/>
            <w:vAlign w:val="center"/>
          </w:tcPr>
          <w:p w14:paraId="13DFEB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0.48 </w:t>
            </w:r>
          </w:p>
        </w:tc>
        <w:tc>
          <w:tcPr>
            <w:tcW w:w="753" w:type="dxa"/>
            <w:shd w:val="clear" w:color="auto" w:fill="auto"/>
            <w:vAlign w:val="center"/>
          </w:tcPr>
          <w:p w14:paraId="2DB7DC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0.06 </w:t>
            </w:r>
          </w:p>
        </w:tc>
      </w:tr>
      <w:tr w14:paraId="43DA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D00D4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洼底镇</w:t>
            </w:r>
          </w:p>
        </w:tc>
        <w:tc>
          <w:tcPr>
            <w:tcW w:w="613" w:type="dxa"/>
            <w:shd w:val="clear" w:color="auto" w:fill="auto"/>
            <w:vAlign w:val="center"/>
          </w:tcPr>
          <w:p w14:paraId="179E83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犀牛山村</w:t>
            </w:r>
          </w:p>
        </w:tc>
        <w:tc>
          <w:tcPr>
            <w:tcW w:w="756" w:type="dxa"/>
            <w:shd w:val="clear" w:color="auto" w:fill="auto"/>
            <w:vAlign w:val="center"/>
          </w:tcPr>
          <w:p w14:paraId="5BC2BDD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BA3105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530" w:type="dxa"/>
            <w:shd w:val="clear" w:color="auto" w:fill="auto"/>
            <w:vAlign w:val="center"/>
          </w:tcPr>
          <w:p w14:paraId="312612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149 </w:t>
            </w:r>
          </w:p>
        </w:tc>
        <w:tc>
          <w:tcPr>
            <w:tcW w:w="530" w:type="dxa"/>
            <w:shd w:val="clear" w:color="auto" w:fill="auto"/>
            <w:vAlign w:val="center"/>
          </w:tcPr>
          <w:p w14:paraId="329D5E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151 </w:t>
            </w:r>
          </w:p>
        </w:tc>
        <w:tc>
          <w:tcPr>
            <w:tcW w:w="530" w:type="dxa"/>
            <w:shd w:val="clear" w:color="auto" w:fill="auto"/>
            <w:vAlign w:val="center"/>
          </w:tcPr>
          <w:p w14:paraId="76040E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153 </w:t>
            </w:r>
          </w:p>
        </w:tc>
        <w:tc>
          <w:tcPr>
            <w:tcW w:w="530" w:type="dxa"/>
            <w:shd w:val="clear" w:color="auto" w:fill="auto"/>
            <w:vAlign w:val="center"/>
          </w:tcPr>
          <w:p w14:paraId="689C1A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157 </w:t>
            </w:r>
          </w:p>
        </w:tc>
        <w:tc>
          <w:tcPr>
            <w:tcW w:w="634" w:type="dxa"/>
            <w:shd w:val="clear" w:color="auto" w:fill="auto"/>
            <w:vAlign w:val="center"/>
          </w:tcPr>
          <w:p w14:paraId="40C8A6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9.57 </w:t>
            </w:r>
          </w:p>
        </w:tc>
        <w:tc>
          <w:tcPr>
            <w:tcW w:w="634" w:type="dxa"/>
            <w:shd w:val="clear" w:color="auto" w:fill="auto"/>
            <w:vAlign w:val="center"/>
          </w:tcPr>
          <w:p w14:paraId="570735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9.66 </w:t>
            </w:r>
          </w:p>
        </w:tc>
        <w:tc>
          <w:tcPr>
            <w:tcW w:w="634" w:type="dxa"/>
            <w:shd w:val="clear" w:color="auto" w:fill="auto"/>
            <w:vAlign w:val="center"/>
          </w:tcPr>
          <w:p w14:paraId="4D02E9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9.81 </w:t>
            </w:r>
          </w:p>
        </w:tc>
        <w:tc>
          <w:tcPr>
            <w:tcW w:w="634" w:type="dxa"/>
            <w:shd w:val="clear" w:color="auto" w:fill="auto"/>
            <w:vAlign w:val="center"/>
          </w:tcPr>
          <w:p w14:paraId="5D275D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10.06 </w:t>
            </w:r>
          </w:p>
        </w:tc>
        <w:tc>
          <w:tcPr>
            <w:tcW w:w="772" w:type="dxa"/>
            <w:shd w:val="clear" w:color="auto" w:fill="auto"/>
            <w:vAlign w:val="center"/>
          </w:tcPr>
          <w:p w14:paraId="26B4AF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0.87 </w:t>
            </w:r>
          </w:p>
        </w:tc>
        <w:tc>
          <w:tcPr>
            <w:tcW w:w="766" w:type="dxa"/>
            <w:shd w:val="clear" w:color="auto" w:fill="auto"/>
            <w:vAlign w:val="center"/>
          </w:tcPr>
          <w:p w14:paraId="135793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2" w:type="dxa"/>
            <w:shd w:val="clear" w:color="auto" w:fill="auto"/>
            <w:vAlign w:val="center"/>
          </w:tcPr>
          <w:p w14:paraId="129E7AF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73" w:type="dxa"/>
            <w:shd w:val="clear" w:color="auto" w:fill="auto"/>
            <w:vAlign w:val="center"/>
          </w:tcPr>
          <w:p w14:paraId="2D26943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0.10 </w:t>
            </w:r>
          </w:p>
        </w:tc>
        <w:tc>
          <w:tcPr>
            <w:tcW w:w="753" w:type="dxa"/>
            <w:shd w:val="clear" w:color="auto" w:fill="auto"/>
            <w:vAlign w:val="center"/>
          </w:tcPr>
          <w:p w14:paraId="4699F2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502C744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0.88 </w:t>
            </w:r>
          </w:p>
        </w:tc>
        <w:tc>
          <w:tcPr>
            <w:tcW w:w="766" w:type="dxa"/>
            <w:shd w:val="clear" w:color="auto" w:fill="auto"/>
            <w:vAlign w:val="center"/>
          </w:tcPr>
          <w:p w14:paraId="5031B48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52" w:type="dxa"/>
            <w:shd w:val="clear" w:color="auto" w:fill="auto"/>
            <w:vAlign w:val="center"/>
          </w:tcPr>
          <w:p w14:paraId="36816CA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0.42 </w:t>
            </w:r>
          </w:p>
        </w:tc>
        <w:tc>
          <w:tcPr>
            <w:tcW w:w="773" w:type="dxa"/>
            <w:shd w:val="clear" w:color="auto" w:fill="auto"/>
            <w:vAlign w:val="center"/>
          </w:tcPr>
          <w:p w14:paraId="02AD30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53" w:type="dxa"/>
            <w:shd w:val="clear" w:color="auto" w:fill="auto"/>
            <w:vAlign w:val="center"/>
          </w:tcPr>
          <w:p w14:paraId="26712D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574E6A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0.90 </w:t>
            </w:r>
          </w:p>
        </w:tc>
        <w:tc>
          <w:tcPr>
            <w:tcW w:w="766" w:type="dxa"/>
            <w:shd w:val="clear" w:color="auto" w:fill="auto"/>
            <w:vAlign w:val="center"/>
          </w:tcPr>
          <w:p w14:paraId="2BE381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52" w:type="dxa"/>
            <w:shd w:val="clear" w:color="auto" w:fill="auto"/>
            <w:vAlign w:val="center"/>
          </w:tcPr>
          <w:p w14:paraId="2C5949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0.43 </w:t>
            </w:r>
          </w:p>
        </w:tc>
        <w:tc>
          <w:tcPr>
            <w:tcW w:w="773" w:type="dxa"/>
            <w:shd w:val="clear" w:color="auto" w:fill="auto"/>
            <w:vAlign w:val="center"/>
          </w:tcPr>
          <w:p w14:paraId="5B8834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53" w:type="dxa"/>
            <w:shd w:val="clear" w:color="auto" w:fill="auto"/>
            <w:vAlign w:val="center"/>
          </w:tcPr>
          <w:p w14:paraId="4CAA7A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7B3A0AA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0.92 </w:t>
            </w:r>
          </w:p>
        </w:tc>
        <w:tc>
          <w:tcPr>
            <w:tcW w:w="766" w:type="dxa"/>
            <w:shd w:val="clear" w:color="auto" w:fill="auto"/>
            <w:vAlign w:val="center"/>
          </w:tcPr>
          <w:p w14:paraId="228501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52" w:type="dxa"/>
            <w:shd w:val="clear" w:color="auto" w:fill="auto"/>
            <w:vAlign w:val="center"/>
          </w:tcPr>
          <w:p w14:paraId="3A1D8B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0.44 </w:t>
            </w:r>
          </w:p>
        </w:tc>
        <w:tc>
          <w:tcPr>
            <w:tcW w:w="773" w:type="dxa"/>
            <w:shd w:val="clear" w:color="auto" w:fill="auto"/>
            <w:vAlign w:val="center"/>
          </w:tcPr>
          <w:p w14:paraId="03DDC8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0.11 </w:t>
            </w:r>
          </w:p>
        </w:tc>
        <w:tc>
          <w:tcPr>
            <w:tcW w:w="753" w:type="dxa"/>
            <w:shd w:val="clear" w:color="auto" w:fill="auto"/>
            <w:vAlign w:val="center"/>
          </w:tcPr>
          <w:p w14:paraId="57F4ED3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r>
      <w:tr w14:paraId="7A7A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29FA88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6CECEF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道财村</w:t>
            </w:r>
          </w:p>
        </w:tc>
        <w:tc>
          <w:tcPr>
            <w:tcW w:w="756" w:type="dxa"/>
            <w:shd w:val="clear" w:color="auto" w:fill="auto"/>
            <w:vAlign w:val="center"/>
          </w:tcPr>
          <w:p w14:paraId="1079E0E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CE922A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251 </w:t>
            </w:r>
          </w:p>
        </w:tc>
        <w:tc>
          <w:tcPr>
            <w:tcW w:w="530" w:type="dxa"/>
            <w:shd w:val="clear" w:color="auto" w:fill="auto"/>
            <w:vAlign w:val="center"/>
          </w:tcPr>
          <w:p w14:paraId="1AE846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254 </w:t>
            </w:r>
          </w:p>
        </w:tc>
        <w:tc>
          <w:tcPr>
            <w:tcW w:w="530" w:type="dxa"/>
            <w:shd w:val="clear" w:color="auto" w:fill="auto"/>
            <w:vAlign w:val="center"/>
          </w:tcPr>
          <w:p w14:paraId="2E387B4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256 </w:t>
            </w:r>
          </w:p>
        </w:tc>
        <w:tc>
          <w:tcPr>
            <w:tcW w:w="530" w:type="dxa"/>
            <w:shd w:val="clear" w:color="auto" w:fill="auto"/>
            <w:vAlign w:val="center"/>
          </w:tcPr>
          <w:p w14:paraId="3663C9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260 </w:t>
            </w:r>
          </w:p>
        </w:tc>
        <w:tc>
          <w:tcPr>
            <w:tcW w:w="530" w:type="dxa"/>
            <w:shd w:val="clear" w:color="auto" w:fill="auto"/>
            <w:vAlign w:val="center"/>
          </w:tcPr>
          <w:p w14:paraId="4FF791F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267 </w:t>
            </w:r>
          </w:p>
        </w:tc>
        <w:tc>
          <w:tcPr>
            <w:tcW w:w="634" w:type="dxa"/>
            <w:shd w:val="clear" w:color="auto" w:fill="auto"/>
            <w:vAlign w:val="center"/>
          </w:tcPr>
          <w:p w14:paraId="47ED4FA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16.23 </w:t>
            </w:r>
          </w:p>
        </w:tc>
        <w:tc>
          <w:tcPr>
            <w:tcW w:w="634" w:type="dxa"/>
            <w:shd w:val="clear" w:color="auto" w:fill="auto"/>
            <w:vAlign w:val="center"/>
          </w:tcPr>
          <w:p w14:paraId="74E2E6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16.39 </w:t>
            </w:r>
          </w:p>
        </w:tc>
        <w:tc>
          <w:tcPr>
            <w:tcW w:w="634" w:type="dxa"/>
            <w:shd w:val="clear" w:color="auto" w:fill="auto"/>
            <w:vAlign w:val="center"/>
          </w:tcPr>
          <w:p w14:paraId="024FE5D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16.64 </w:t>
            </w:r>
          </w:p>
        </w:tc>
        <w:tc>
          <w:tcPr>
            <w:tcW w:w="634" w:type="dxa"/>
            <w:shd w:val="clear" w:color="auto" w:fill="auto"/>
            <w:vAlign w:val="center"/>
          </w:tcPr>
          <w:p w14:paraId="027D1D1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17.06 </w:t>
            </w:r>
          </w:p>
        </w:tc>
        <w:tc>
          <w:tcPr>
            <w:tcW w:w="772" w:type="dxa"/>
            <w:shd w:val="clear" w:color="auto" w:fill="auto"/>
            <w:vAlign w:val="center"/>
          </w:tcPr>
          <w:p w14:paraId="5C318E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1.48 </w:t>
            </w:r>
          </w:p>
        </w:tc>
        <w:tc>
          <w:tcPr>
            <w:tcW w:w="766" w:type="dxa"/>
            <w:shd w:val="clear" w:color="auto" w:fill="auto"/>
            <w:vAlign w:val="center"/>
          </w:tcPr>
          <w:p w14:paraId="048DDF5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52" w:type="dxa"/>
            <w:shd w:val="clear" w:color="auto" w:fill="auto"/>
            <w:vAlign w:val="center"/>
          </w:tcPr>
          <w:p w14:paraId="355D81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0.71 </w:t>
            </w:r>
          </w:p>
        </w:tc>
        <w:tc>
          <w:tcPr>
            <w:tcW w:w="773" w:type="dxa"/>
            <w:shd w:val="clear" w:color="auto" w:fill="auto"/>
            <w:vAlign w:val="center"/>
          </w:tcPr>
          <w:p w14:paraId="0465CB2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232A95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2B7477F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1.50 </w:t>
            </w:r>
          </w:p>
        </w:tc>
        <w:tc>
          <w:tcPr>
            <w:tcW w:w="766" w:type="dxa"/>
            <w:shd w:val="clear" w:color="auto" w:fill="auto"/>
            <w:vAlign w:val="center"/>
          </w:tcPr>
          <w:p w14:paraId="1653BB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52" w:type="dxa"/>
            <w:shd w:val="clear" w:color="auto" w:fill="auto"/>
            <w:vAlign w:val="center"/>
          </w:tcPr>
          <w:p w14:paraId="2AF886F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0.72 </w:t>
            </w:r>
          </w:p>
        </w:tc>
        <w:tc>
          <w:tcPr>
            <w:tcW w:w="773" w:type="dxa"/>
            <w:shd w:val="clear" w:color="auto" w:fill="auto"/>
            <w:vAlign w:val="center"/>
          </w:tcPr>
          <w:p w14:paraId="5F2ECF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106CFF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3268E5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66" w:type="dxa"/>
            <w:shd w:val="clear" w:color="auto" w:fill="auto"/>
            <w:vAlign w:val="center"/>
          </w:tcPr>
          <w:p w14:paraId="171CB8A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52" w:type="dxa"/>
            <w:shd w:val="clear" w:color="auto" w:fill="auto"/>
            <w:vAlign w:val="center"/>
          </w:tcPr>
          <w:p w14:paraId="412B99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0.73 </w:t>
            </w:r>
          </w:p>
        </w:tc>
        <w:tc>
          <w:tcPr>
            <w:tcW w:w="773" w:type="dxa"/>
            <w:shd w:val="clear" w:color="auto" w:fill="auto"/>
            <w:vAlign w:val="center"/>
          </w:tcPr>
          <w:p w14:paraId="055AE2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0.18 </w:t>
            </w:r>
          </w:p>
        </w:tc>
        <w:tc>
          <w:tcPr>
            <w:tcW w:w="753" w:type="dxa"/>
            <w:shd w:val="clear" w:color="auto" w:fill="auto"/>
            <w:vAlign w:val="center"/>
          </w:tcPr>
          <w:p w14:paraId="3C6262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c>
          <w:tcPr>
            <w:tcW w:w="772" w:type="dxa"/>
            <w:shd w:val="clear" w:color="auto" w:fill="auto"/>
            <w:vAlign w:val="center"/>
          </w:tcPr>
          <w:p w14:paraId="09F035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66" w:type="dxa"/>
            <w:shd w:val="clear" w:color="auto" w:fill="auto"/>
            <w:vAlign w:val="center"/>
          </w:tcPr>
          <w:p w14:paraId="1BDBCF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0.75 </w:t>
            </w:r>
          </w:p>
        </w:tc>
        <w:tc>
          <w:tcPr>
            <w:tcW w:w="752" w:type="dxa"/>
            <w:shd w:val="clear" w:color="auto" w:fill="auto"/>
            <w:vAlign w:val="center"/>
          </w:tcPr>
          <w:p w14:paraId="3A73CA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0.75 </w:t>
            </w:r>
          </w:p>
        </w:tc>
        <w:tc>
          <w:tcPr>
            <w:tcW w:w="773" w:type="dxa"/>
            <w:shd w:val="clear" w:color="auto" w:fill="auto"/>
            <w:vAlign w:val="center"/>
          </w:tcPr>
          <w:p w14:paraId="4E8FA1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0.19 </w:t>
            </w:r>
          </w:p>
        </w:tc>
        <w:tc>
          <w:tcPr>
            <w:tcW w:w="753" w:type="dxa"/>
            <w:shd w:val="clear" w:color="auto" w:fill="auto"/>
            <w:vAlign w:val="center"/>
          </w:tcPr>
          <w:p w14:paraId="050D76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0.02 </w:t>
            </w:r>
          </w:p>
        </w:tc>
      </w:tr>
      <w:tr w14:paraId="6B39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41297E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14BD25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德胜村</w:t>
            </w:r>
          </w:p>
        </w:tc>
        <w:tc>
          <w:tcPr>
            <w:tcW w:w="756" w:type="dxa"/>
            <w:shd w:val="clear" w:color="auto" w:fill="auto"/>
            <w:vAlign w:val="center"/>
          </w:tcPr>
          <w:p w14:paraId="643D9F0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321E3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395 </w:t>
            </w:r>
          </w:p>
        </w:tc>
        <w:tc>
          <w:tcPr>
            <w:tcW w:w="530" w:type="dxa"/>
            <w:shd w:val="clear" w:color="auto" w:fill="auto"/>
            <w:vAlign w:val="center"/>
          </w:tcPr>
          <w:p w14:paraId="21D051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399 </w:t>
            </w:r>
          </w:p>
        </w:tc>
        <w:tc>
          <w:tcPr>
            <w:tcW w:w="530" w:type="dxa"/>
            <w:shd w:val="clear" w:color="auto" w:fill="auto"/>
            <w:vAlign w:val="center"/>
          </w:tcPr>
          <w:p w14:paraId="23FB8BB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403 </w:t>
            </w:r>
          </w:p>
        </w:tc>
        <w:tc>
          <w:tcPr>
            <w:tcW w:w="530" w:type="dxa"/>
            <w:shd w:val="clear" w:color="auto" w:fill="auto"/>
            <w:vAlign w:val="center"/>
          </w:tcPr>
          <w:p w14:paraId="27C21A1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409 </w:t>
            </w:r>
          </w:p>
        </w:tc>
        <w:tc>
          <w:tcPr>
            <w:tcW w:w="530" w:type="dxa"/>
            <w:shd w:val="clear" w:color="auto" w:fill="auto"/>
            <w:vAlign w:val="center"/>
          </w:tcPr>
          <w:p w14:paraId="19E057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419 </w:t>
            </w:r>
          </w:p>
        </w:tc>
        <w:tc>
          <w:tcPr>
            <w:tcW w:w="634" w:type="dxa"/>
            <w:shd w:val="clear" w:color="auto" w:fill="auto"/>
            <w:vAlign w:val="center"/>
          </w:tcPr>
          <w:p w14:paraId="2B01AB5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25.53 </w:t>
            </w:r>
          </w:p>
        </w:tc>
        <w:tc>
          <w:tcPr>
            <w:tcW w:w="634" w:type="dxa"/>
            <w:shd w:val="clear" w:color="auto" w:fill="auto"/>
            <w:vAlign w:val="center"/>
          </w:tcPr>
          <w:p w14:paraId="1CB0233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25.79 </w:t>
            </w:r>
          </w:p>
        </w:tc>
        <w:tc>
          <w:tcPr>
            <w:tcW w:w="634" w:type="dxa"/>
            <w:shd w:val="clear" w:color="auto" w:fill="auto"/>
            <w:vAlign w:val="center"/>
          </w:tcPr>
          <w:p w14:paraId="25D442F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26.18 </w:t>
            </w:r>
          </w:p>
        </w:tc>
        <w:tc>
          <w:tcPr>
            <w:tcW w:w="634" w:type="dxa"/>
            <w:shd w:val="clear" w:color="auto" w:fill="auto"/>
            <w:vAlign w:val="center"/>
          </w:tcPr>
          <w:p w14:paraId="57137A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26.84 </w:t>
            </w:r>
          </w:p>
        </w:tc>
        <w:tc>
          <w:tcPr>
            <w:tcW w:w="772" w:type="dxa"/>
            <w:shd w:val="clear" w:color="auto" w:fill="auto"/>
            <w:vAlign w:val="center"/>
          </w:tcPr>
          <w:p w14:paraId="66B43D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2.33 </w:t>
            </w:r>
          </w:p>
        </w:tc>
        <w:tc>
          <w:tcPr>
            <w:tcW w:w="766" w:type="dxa"/>
            <w:shd w:val="clear" w:color="auto" w:fill="auto"/>
            <w:vAlign w:val="center"/>
          </w:tcPr>
          <w:p w14:paraId="47B81B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1.12 </w:t>
            </w:r>
          </w:p>
        </w:tc>
        <w:tc>
          <w:tcPr>
            <w:tcW w:w="752" w:type="dxa"/>
            <w:shd w:val="clear" w:color="auto" w:fill="auto"/>
            <w:vAlign w:val="center"/>
          </w:tcPr>
          <w:p w14:paraId="3CCBB8B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1.12 </w:t>
            </w:r>
          </w:p>
        </w:tc>
        <w:tc>
          <w:tcPr>
            <w:tcW w:w="773" w:type="dxa"/>
            <w:shd w:val="clear" w:color="auto" w:fill="auto"/>
            <w:vAlign w:val="center"/>
          </w:tcPr>
          <w:p w14:paraId="122776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0.28 </w:t>
            </w:r>
          </w:p>
        </w:tc>
        <w:tc>
          <w:tcPr>
            <w:tcW w:w="753" w:type="dxa"/>
            <w:shd w:val="clear" w:color="auto" w:fill="auto"/>
            <w:vAlign w:val="center"/>
          </w:tcPr>
          <w:p w14:paraId="7A7BC4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6AB985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2.35 </w:t>
            </w:r>
          </w:p>
        </w:tc>
        <w:tc>
          <w:tcPr>
            <w:tcW w:w="766" w:type="dxa"/>
            <w:shd w:val="clear" w:color="auto" w:fill="auto"/>
            <w:vAlign w:val="center"/>
          </w:tcPr>
          <w:p w14:paraId="42D601C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1.13 </w:t>
            </w:r>
          </w:p>
        </w:tc>
        <w:tc>
          <w:tcPr>
            <w:tcW w:w="752" w:type="dxa"/>
            <w:shd w:val="clear" w:color="auto" w:fill="auto"/>
            <w:vAlign w:val="center"/>
          </w:tcPr>
          <w:p w14:paraId="3AF76C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1.13 </w:t>
            </w:r>
          </w:p>
        </w:tc>
        <w:tc>
          <w:tcPr>
            <w:tcW w:w="773" w:type="dxa"/>
            <w:shd w:val="clear" w:color="auto" w:fill="auto"/>
            <w:vAlign w:val="center"/>
          </w:tcPr>
          <w:p w14:paraId="45C1668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0.28 </w:t>
            </w:r>
          </w:p>
        </w:tc>
        <w:tc>
          <w:tcPr>
            <w:tcW w:w="753" w:type="dxa"/>
            <w:shd w:val="clear" w:color="auto" w:fill="auto"/>
            <w:vAlign w:val="center"/>
          </w:tcPr>
          <w:p w14:paraId="02C128C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5C25C3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2.39 </w:t>
            </w:r>
          </w:p>
        </w:tc>
        <w:tc>
          <w:tcPr>
            <w:tcW w:w="766" w:type="dxa"/>
            <w:shd w:val="clear" w:color="auto" w:fill="auto"/>
            <w:vAlign w:val="center"/>
          </w:tcPr>
          <w:p w14:paraId="5204C2A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1.15 </w:t>
            </w:r>
          </w:p>
        </w:tc>
        <w:tc>
          <w:tcPr>
            <w:tcW w:w="752" w:type="dxa"/>
            <w:shd w:val="clear" w:color="auto" w:fill="auto"/>
            <w:vAlign w:val="center"/>
          </w:tcPr>
          <w:p w14:paraId="3BBBBC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1.15 </w:t>
            </w:r>
          </w:p>
        </w:tc>
        <w:tc>
          <w:tcPr>
            <w:tcW w:w="773" w:type="dxa"/>
            <w:shd w:val="clear" w:color="auto" w:fill="auto"/>
            <w:vAlign w:val="center"/>
          </w:tcPr>
          <w:p w14:paraId="537A662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0.29 </w:t>
            </w:r>
          </w:p>
        </w:tc>
        <w:tc>
          <w:tcPr>
            <w:tcW w:w="753" w:type="dxa"/>
            <w:shd w:val="clear" w:color="auto" w:fill="auto"/>
            <w:vAlign w:val="center"/>
          </w:tcPr>
          <w:p w14:paraId="2F0433A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c>
          <w:tcPr>
            <w:tcW w:w="772" w:type="dxa"/>
            <w:shd w:val="clear" w:color="auto" w:fill="auto"/>
            <w:vAlign w:val="center"/>
          </w:tcPr>
          <w:p w14:paraId="7744B7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2.45 </w:t>
            </w:r>
          </w:p>
        </w:tc>
        <w:tc>
          <w:tcPr>
            <w:tcW w:w="766" w:type="dxa"/>
            <w:shd w:val="clear" w:color="auto" w:fill="auto"/>
            <w:vAlign w:val="center"/>
          </w:tcPr>
          <w:p w14:paraId="136E1B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1.18 </w:t>
            </w:r>
          </w:p>
        </w:tc>
        <w:tc>
          <w:tcPr>
            <w:tcW w:w="752" w:type="dxa"/>
            <w:shd w:val="clear" w:color="auto" w:fill="auto"/>
            <w:vAlign w:val="center"/>
          </w:tcPr>
          <w:p w14:paraId="30506C5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1.18 </w:t>
            </w:r>
          </w:p>
        </w:tc>
        <w:tc>
          <w:tcPr>
            <w:tcW w:w="773" w:type="dxa"/>
            <w:shd w:val="clear" w:color="auto" w:fill="auto"/>
            <w:vAlign w:val="center"/>
          </w:tcPr>
          <w:p w14:paraId="0B4C8E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0.29 </w:t>
            </w:r>
          </w:p>
        </w:tc>
        <w:tc>
          <w:tcPr>
            <w:tcW w:w="753" w:type="dxa"/>
            <w:shd w:val="clear" w:color="auto" w:fill="auto"/>
            <w:vAlign w:val="center"/>
          </w:tcPr>
          <w:p w14:paraId="0875AC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0.04 </w:t>
            </w:r>
          </w:p>
        </w:tc>
      </w:tr>
      <w:tr w14:paraId="2843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B4409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16272C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核桃村</w:t>
            </w:r>
          </w:p>
        </w:tc>
        <w:tc>
          <w:tcPr>
            <w:tcW w:w="756" w:type="dxa"/>
            <w:shd w:val="clear" w:color="auto" w:fill="auto"/>
            <w:vAlign w:val="center"/>
          </w:tcPr>
          <w:p w14:paraId="1D6C332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253A5E6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304 </w:t>
            </w:r>
          </w:p>
        </w:tc>
        <w:tc>
          <w:tcPr>
            <w:tcW w:w="530" w:type="dxa"/>
            <w:shd w:val="clear" w:color="auto" w:fill="auto"/>
            <w:vAlign w:val="center"/>
          </w:tcPr>
          <w:p w14:paraId="7AFABC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307 </w:t>
            </w:r>
          </w:p>
        </w:tc>
        <w:tc>
          <w:tcPr>
            <w:tcW w:w="530" w:type="dxa"/>
            <w:shd w:val="clear" w:color="auto" w:fill="auto"/>
            <w:vAlign w:val="center"/>
          </w:tcPr>
          <w:p w14:paraId="28AD693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310 </w:t>
            </w:r>
          </w:p>
        </w:tc>
        <w:tc>
          <w:tcPr>
            <w:tcW w:w="530" w:type="dxa"/>
            <w:shd w:val="clear" w:color="auto" w:fill="auto"/>
            <w:vAlign w:val="center"/>
          </w:tcPr>
          <w:p w14:paraId="45F6C8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315 </w:t>
            </w:r>
          </w:p>
        </w:tc>
        <w:tc>
          <w:tcPr>
            <w:tcW w:w="530" w:type="dxa"/>
            <w:shd w:val="clear" w:color="auto" w:fill="auto"/>
            <w:vAlign w:val="center"/>
          </w:tcPr>
          <w:p w14:paraId="6FDDF00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323 </w:t>
            </w:r>
          </w:p>
        </w:tc>
        <w:tc>
          <w:tcPr>
            <w:tcW w:w="634" w:type="dxa"/>
            <w:shd w:val="clear" w:color="auto" w:fill="auto"/>
            <w:vAlign w:val="center"/>
          </w:tcPr>
          <w:p w14:paraId="5C7FC19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19.65 </w:t>
            </w:r>
          </w:p>
        </w:tc>
        <w:tc>
          <w:tcPr>
            <w:tcW w:w="634" w:type="dxa"/>
            <w:shd w:val="clear" w:color="auto" w:fill="auto"/>
            <w:vAlign w:val="center"/>
          </w:tcPr>
          <w:p w14:paraId="4E1A028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19.85 </w:t>
            </w:r>
          </w:p>
        </w:tc>
        <w:tc>
          <w:tcPr>
            <w:tcW w:w="634" w:type="dxa"/>
            <w:shd w:val="clear" w:color="auto" w:fill="auto"/>
            <w:vAlign w:val="center"/>
          </w:tcPr>
          <w:p w14:paraId="0B1305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20.15 </w:t>
            </w:r>
          </w:p>
        </w:tc>
        <w:tc>
          <w:tcPr>
            <w:tcW w:w="634" w:type="dxa"/>
            <w:shd w:val="clear" w:color="auto" w:fill="auto"/>
            <w:vAlign w:val="center"/>
          </w:tcPr>
          <w:p w14:paraId="11CB60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20.66 </w:t>
            </w:r>
          </w:p>
        </w:tc>
        <w:tc>
          <w:tcPr>
            <w:tcW w:w="772" w:type="dxa"/>
            <w:shd w:val="clear" w:color="auto" w:fill="auto"/>
            <w:vAlign w:val="center"/>
          </w:tcPr>
          <w:p w14:paraId="4C567F5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1.79 </w:t>
            </w:r>
          </w:p>
        </w:tc>
        <w:tc>
          <w:tcPr>
            <w:tcW w:w="766" w:type="dxa"/>
            <w:shd w:val="clear" w:color="auto" w:fill="auto"/>
            <w:vAlign w:val="center"/>
          </w:tcPr>
          <w:p w14:paraId="3394607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0.86 </w:t>
            </w:r>
          </w:p>
        </w:tc>
        <w:tc>
          <w:tcPr>
            <w:tcW w:w="752" w:type="dxa"/>
            <w:shd w:val="clear" w:color="auto" w:fill="auto"/>
            <w:vAlign w:val="center"/>
          </w:tcPr>
          <w:p w14:paraId="45B667E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0.86 </w:t>
            </w:r>
          </w:p>
        </w:tc>
        <w:tc>
          <w:tcPr>
            <w:tcW w:w="773" w:type="dxa"/>
            <w:shd w:val="clear" w:color="auto" w:fill="auto"/>
            <w:vAlign w:val="center"/>
          </w:tcPr>
          <w:p w14:paraId="4DAAA1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7BF372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088574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1.81 </w:t>
            </w:r>
          </w:p>
        </w:tc>
        <w:tc>
          <w:tcPr>
            <w:tcW w:w="766" w:type="dxa"/>
            <w:shd w:val="clear" w:color="auto" w:fill="auto"/>
            <w:vAlign w:val="center"/>
          </w:tcPr>
          <w:p w14:paraId="08E9F7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0.87 </w:t>
            </w:r>
          </w:p>
        </w:tc>
        <w:tc>
          <w:tcPr>
            <w:tcW w:w="752" w:type="dxa"/>
            <w:shd w:val="clear" w:color="auto" w:fill="auto"/>
            <w:vAlign w:val="center"/>
          </w:tcPr>
          <w:p w14:paraId="1A2373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0.87 </w:t>
            </w:r>
          </w:p>
        </w:tc>
        <w:tc>
          <w:tcPr>
            <w:tcW w:w="773" w:type="dxa"/>
            <w:shd w:val="clear" w:color="auto" w:fill="auto"/>
            <w:vAlign w:val="center"/>
          </w:tcPr>
          <w:p w14:paraId="3AC3C23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0D056C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699F4EB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1.84 </w:t>
            </w:r>
          </w:p>
        </w:tc>
        <w:tc>
          <w:tcPr>
            <w:tcW w:w="766" w:type="dxa"/>
            <w:shd w:val="clear" w:color="auto" w:fill="auto"/>
            <w:vAlign w:val="center"/>
          </w:tcPr>
          <w:p w14:paraId="6BDA835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0.88 </w:t>
            </w:r>
          </w:p>
        </w:tc>
        <w:tc>
          <w:tcPr>
            <w:tcW w:w="752" w:type="dxa"/>
            <w:shd w:val="clear" w:color="auto" w:fill="auto"/>
            <w:vAlign w:val="center"/>
          </w:tcPr>
          <w:p w14:paraId="5CC8D6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0.88 </w:t>
            </w:r>
          </w:p>
        </w:tc>
        <w:tc>
          <w:tcPr>
            <w:tcW w:w="773" w:type="dxa"/>
            <w:shd w:val="clear" w:color="auto" w:fill="auto"/>
            <w:vAlign w:val="center"/>
          </w:tcPr>
          <w:p w14:paraId="5D333D8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0.22 </w:t>
            </w:r>
          </w:p>
        </w:tc>
        <w:tc>
          <w:tcPr>
            <w:tcW w:w="753" w:type="dxa"/>
            <w:shd w:val="clear" w:color="auto" w:fill="auto"/>
            <w:vAlign w:val="center"/>
          </w:tcPr>
          <w:p w14:paraId="075572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1E9AF7C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1.89 </w:t>
            </w:r>
          </w:p>
        </w:tc>
        <w:tc>
          <w:tcPr>
            <w:tcW w:w="766" w:type="dxa"/>
            <w:shd w:val="clear" w:color="auto" w:fill="auto"/>
            <w:vAlign w:val="center"/>
          </w:tcPr>
          <w:p w14:paraId="2F2E61E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0.90 </w:t>
            </w:r>
          </w:p>
        </w:tc>
        <w:tc>
          <w:tcPr>
            <w:tcW w:w="752" w:type="dxa"/>
            <w:shd w:val="clear" w:color="auto" w:fill="auto"/>
            <w:vAlign w:val="center"/>
          </w:tcPr>
          <w:p w14:paraId="6AABFB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0.90 </w:t>
            </w:r>
          </w:p>
        </w:tc>
        <w:tc>
          <w:tcPr>
            <w:tcW w:w="773" w:type="dxa"/>
            <w:shd w:val="clear" w:color="auto" w:fill="auto"/>
            <w:vAlign w:val="center"/>
          </w:tcPr>
          <w:p w14:paraId="3009E4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4C7167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2B2B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A5FFB4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36FD5C8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椒园村</w:t>
            </w:r>
          </w:p>
        </w:tc>
        <w:tc>
          <w:tcPr>
            <w:tcW w:w="756" w:type="dxa"/>
            <w:shd w:val="clear" w:color="auto" w:fill="auto"/>
            <w:vAlign w:val="center"/>
          </w:tcPr>
          <w:p w14:paraId="77DC0BE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194F9D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482 </w:t>
            </w:r>
          </w:p>
        </w:tc>
        <w:tc>
          <w:tcPr>
            <w:tcW w:w="530" w:type="dxa"/>
            <w:shd w:val="clear" w:color="auto" w:fill="auto"/>
            <w:vAlign w:val="center"/>
          </w:tcPr>
          <w:p w14:paraId="6FDA531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487 </w:t>
            </w:r>
          </w:p>
        </w:tc>
        <w:tc>
          <w:tcPr>
            <w:tcW w:w="530" w:type="dxa"/>
            <w:shd w:val="clear" w:color="auto" w:fill="auto"/>
            <w:vAlign w:val="center"/>
          </w:tcPr>
          <w:p w14:paraId="171B329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492 </w:t>
            </w:r>
          </w:p>
        </w:tc>
        <w:tc>
          <w:tcPr>
            <w:tcW w:w="530" w:type="dxa"/>
            <w:shd w:val="clear" w:color="auto" w:fill="auto"/>
            <w:vAlign w:val="center"/>
          </w:tcPr>
          <w:p w14:paraId="00B3FF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499 </w:t>
            </w:r>
          </w:p>
        </w:tc>
        <w:tc>
          <w:tcPr>
            <w:tcW w:w="530" w:type="dxa"/>
            <w:shd w:val="clear" w:color="auto" w:fill="auto"/>
            <w:vAlign w:val="center"/>
          </w:tcPr>
          <w:p w14:paraId="4B9BBDC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512 </w:t>
            </w:r>
          </w:p>
        </w:tc>
        <w:tc>
          <w:tcPr>
            <w:tcW w:w="634" w:type="dxa"/>
            <w:shd w:val="clear" w:color="auto" w:fill="auto"/>
            <w:vAlign w:val="center"/>
          </w:tcPr>
          <w:p w14:paraId="2433D0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31.16 </w:t>
            </w:r>
          </w:p>
        </w:tc>
        <w:tc>
          <w:tcPr>
            <w:tcW w:w="634" w:type="dxa"/>
            <w:shd w:val="clear" w:color="auto" w:fill="auto"/>
            <w:vAlign w:val="center"/>
          </w:tcPr>
          <w:p w14:paraId="0D63BB3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31.47 </w:t>
            </w:r>
          </w:p>
        </w:tc>
        <w:tc>
          <w:tcPr>
            <w:tcW w:w="634" w:type="dxa"/>
            <w:shd w:val="clear" w:color="auto" w:fill="auto"/>
            <w:vAlign w:val="center"/>
          </w:tcPr>
          <w:p w14:paraId="2D40CA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31.95 </w:t>
            </w:r>
          </w:p>
        </w:tc>
        <w:tc>
          <w:tcPr>
            <w:tcW w:w="634" w:type="dxa"/>
            <w:shd w:val="clear" w:color="auto" w:fill="auto"/>
            <w:vAlign w:val="center"/>
          </w:tcPr>
          <w:p w14:paraId="487CD1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32.75 </w:t>
            </w:r>
          </w:p>
        </w:tc>
        <w:tc>
          <w:tcPr>
            <w:tcW w:w="772" w:type="dxa"/>
            <w:shd w:val="clear" w:color="auto" w:fill="auto"/>
            <w:vAlign w:val="center"/>
          </w:tcPr>
          <w:p w14:paraId="22B55B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2.84 </w:t>
            </w:r>
          </w:p>
        </w:tc>
        <w:tc>
          <w:tcPr>
            <w:tcW w:w="766" w:type="dxa"/>
            <w:shd w:val="clear" w:color="auto" w:fill="auto"/>
            <w:vAlign w:val="center"/>
          </w:tcPr>
          <w:p w14:paraId="25D5A2D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752" w:type="dxa"/>
            <w:shd w:val="clear" w:color="auto" w:fill="auto"/>
            <w:vAlign w:val="center"/>
          </w:tcPr>
          <w:p w14:paraId="431917B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1.36 </w:t>
            </w:r>
          </w:p>
        </w:tc>
        <w:tc>
          <w:tcPr>
            <w:tcW w:w="773" w:type="dxa"/>
            <w:shd w:val="clear" w:color="auto" w:fill="auto"/>
            <w:vAlign w:val="center"/>
          </w:tcPr>
          <w:p w14:paraId="01F81F3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3B9128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6CED764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2.87 </w:t>
            </w:r>
          </w:p>
        </w:tc>
        <w:tc>
          <w:tcPr>
            <w:tcW w:w="766" w:type="dxa"/>
            <w:shd w:val="clear" w:color="auto" w:fill="auto"/>
            <w:vAlign w:val="center"/>
          </w:tcPr>
          <w:p w14:paraId="0258B2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52" w:type="dxa"/>
            <w:shd w:val="clear" w:color="auto" w:fill="auto"/>
            <w:vAlign w:val="center"/>
          </w:tcPr>
          <w:p w14:paraId="4039F14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1.38 </w:t>
            </w:r>
          </w:p>
        </w:tc>
        <w:tc>
          <w:tcPr>
            <w:tcW w:w="773" w:type="dxa"/>
            <w:shd w:val="clear" w:color="auto" w:fill="auto"/>
            <w:vAlign w:val="center"/>
          </w:tcPr>
          <w:p w14:paraId="399BE5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0.34 </w:t>
            </w:r>
          </w:p>
        </w:tc>
        <w:tc>
          <w:tcPr>
            <w:tcW w:w="753" w:type="dxa"/>
            <w:shd w:val="clear" w:color="auto" w:fill="auto"/>
            <w:vAlign w:val="center"/>
          </w:tcPr>
          <w:p w14:paraId="0944671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22EE82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2.92 </w:t>
            </w:r>
          </w:p>
        </w:tc>
        <w:tc>
          <w:tcPr>
            <w:tcW w:w="766" w:type="dxa"/>
            <w:shd w:val="clear" w:color="auto" w:fill="auto"/>
            <w:vAlign w:val="center"/>
          </w:tcPr>
          <w:p w14:paraId="211A1E4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52" w:type="dxa"/>
            <w:shd w:val="clear" w:color="auto" w:fill="auto"/>
            <w:vAlign w:val="center"/>
          </w:tcPr>
          <w:p w14:paraId="425EDD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73" w:type="dxa"/>
            <w:shd w:val="clear" w:color="auto" w:fill="auto"/>
            <w:vAlign w:val="center"/>
          </w:tcPr>
          <w:p w14:paraId="33A3E6B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27D278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047A4E4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2.99 </w:t>
            </w:r>
          </w:p>
        </w:tc>
        <w:tc>
          <w:tcPr>
            <w:tcW w:w="766" w:type="dxa"/>
            <w:shd w:val="clear" w:color="auto" w:fill="auto"/>
            <w:vAlign w:val="center"/>
          </w:tcPr>
          <w:p w14:paraId="44BB9BF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52" w:type="dxa"/>
            <w:shd w:val="clear" w:color="auto" w:fill="auto"/>
            <w:vAlign w:val="center"/>
          </w:tcPr>
          <w:p w14:paraId="5C2052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73" w:type="dxa"/>
            <w:shd w:val="clear" w:color="auto" w:fill="auto"/>
            <w:vAlign w:val="center"/>
          </w:tcPr>
          <w:p w14:paraId="115C91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4ED2D34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6AFE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114B6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3508BFD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腊普村</w:t>
            </w:r>
          </w:p>
        </w:tc>
        <w:tc>
          <w:tcPr>
            <w:tcW w:w="756" w:type="dxa"/>
            <w:shd w:val="clear" w:color="auto" w:fill="auto"/>
            <w:vAlign w:val="center"/>
          </w:tcPr>
          <w:p w14:paraId="4358DB1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745C42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537 </w:t>
            </w:r>
          </w:p>
        </w:tc>
        <w:tc>
          <w:tcPr>
            <w:tcW w:w="530" w:type="dxa"/>
            <w:shd w:val="clear" w:color="auto" w:fill="auto"/>
            <w:vAlign w:val="center"/>
          </w:tcPr>
          <w:p w14:paraId="0089A4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542 </w:t>
            </w:r>
          </w:p>
        </w:tc>
        <w:tc>
          <w:tcPr>
            <w:tcW w:w="530" w:type="dxa"/>
            <w:shd w:val="clear" w:color="auto" w:fill="auto"/>
            <w:vAlign w:val="center"/>
          </w:tcPr>
          <w:p w14:paraId="53C1956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548 </w:t>
            </w:r>
          </w:p>
        </w:tc>
        <w:tc>
          <w:tcPr>
            <w:tcW w:w="530" w:type="dxa"/>
            <w:shd w:val="clear" w:color="auto" w:fill="auto"/>
            <w:vAlign w:val="center"/>
          </w:tcPr>
          <w:p w14:paraId="0C1557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556 </w:t>
            </w:r>
          </w:p>
        </w:tc>
        <w:tc>
          <w:tcPr>
            <w:tcW w:w="530" w:type="dxa"/>
            <w:shd w:val="clear" w:color="auto" w:fill="auto"/>
            <w:vAlign w:val="center"/>
          </w:tcPr>
          <w:p w14:paraId="3AB67E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570 </w:t>
            </w:r>
          </w:p>
        </w:tc>
        <w:tc>
          <w:tcPr>
            <w:tcW w:w="634" w:type="dxa"/>
            <w:shd w:val="clear" w:color="auto" w:fill="auto"/>
            <w:vAlign w:val="center"/>
          </w:tcPr>
          <w:p w14:paraId="57A7AF8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34.71 </w:t>
            </w:r>
          </w:p>
        </w:tc>
        <w:tc>
          <w:tcPr>
            <w:tcW w:w="634" w:type="dxa"/>
            <w:shd w:val="clear" w:color="auto" w:fill="auto"/>
            <w:vAlign w:val="center"/>
          </w:tcPr>
          <w:p w14:paraId="5E4B119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35.06 </w:t>
            </w:r>
          </w:p>
        </w:tc>
        <w:tc>
          <w:tcPr>
            <w:tcW w:w="634" w:type="dxa"/>
            <w:shd w:val="clear" w:color="auto" w:fill="auto"/>
            <w:vAlign w:val="center"/>
          </w:tcPr>
          <w:p w14:paraId="0BD220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35.59 </w:t>
            </w:r>
          </w:p>
        </w:tc>
        <w:tc>
          <w:tcPr>
            <w:tcW w:w="634" w:type="dxa"/>
            <w:shd w:val="clear" w:color="auto" w:fill="auto"/>
            <w:vAlign w:val="center"/>
          </w:tcPr>
          <w:p w14:paraId="76A352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36.49 </w:t>
            </w:r>
          </w:p>
        </w:tc>
        <w:tc>
          <w:tcPr>
            <w:tcW w:w="772" w:type="dxa"/>
            <w:shd w:val="clear" w:color="auto" w:fill="auto"/>
            <w:vAlign w:val="center"/>
          </w:tcPr>
          <w:p w14:paraId="6546BD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 </w:t>
            </w:r>
          </w:p>
        </w:tc>
        <w:tc>
          <w:tcPr>
            <w:tcW w:w="766" w:type="dxa"/>
            <w:shd w:val="clear" w:color="auto" w:fill="auto"/>
            <w:vAlign w:val="center"/>
          </w:tcPr>
          <w:p w14:paraId="6FB3C57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52" w:type="dxa"/>
            <w:shd w:val="clear" w:color="auto" w:fill="auto"/>
            <w:vAlign w:val="center"/>
          </w:tcPr>
          <w:p w14:paraId="148C88B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73" w:type="dxa"/>
            <w:shd w:val="clear" w:color="auto" w:fill="auto"/>
            <w:vAlign w:val="center"/>
          </w:tcPr>
          <w:p w14:paraId="6AF7BC8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30469D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297A88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3.20 </w:t>
            </w:r>
          </w:p>
        </w:tc>
        <w:tc>
          <w:tcPr>
            <w:tcW w:w="766" w:type="dxa"/>
            <w:shd w:val="clear" w:color="auto" w:fill="auto"/>
            <w:vAlign w:val="center"/>
          </w:tcPr>
          <w:p w14:paraId="16518E8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52" w:type="dxa"/>
            <w:shd w:val="clear" w:color="auto" w:fill="auto"/>
            <w:vAlign w:val="center"/>
          </w:tcPr>
          <w:p w14:paraId="7D47111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73" w:type="dxa"/>
            <w:shd w:val="clear" w:color="auto" w:fill="auto"/>
            <w:vAlign w:val="center"/>
          </w:tcPr>
          <w:p w14:paraId="286D910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1D26200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143E668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 </w:t>
            </w:r>
          </w:p>
        </w:tc>
        <w:tc>
          <w:tcPr>
            <w:tcW w:w="766" w:type="dxa"/>
            <w:shd w:val="clear" w:color="auto" w:fill="auto"/>
            <w:vAlign w:val="center"/>
          </w:tcPr>
          <w:p w14:paraId="75BAB7C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52" w:type="dxa"/>
            <w:shd w:val="clear" w:color="auto" w:fill="auto"/>
            <w:vAlign w:val="center"/>
          </w:tcPr>
          <w:p w14:paraId="55D1D3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73" w:type="dxa"/>
            <w:shd w:val="clear" w:color="auto" w:fill="auto"/>
            <w:vAlign w:val="center"/>
          </w:tcPr>
          <w:p w14:paraId="7CD9C9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3" w:type="dxa"/>
            <w:shd w:val="clear" w:color="auto" w:fill="auto"/>
            <w:vAlign w:val="center"/>
          </w:tcPr>
          <w:p w14:paraId="1F1308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62EA854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3.33 </w:t>
            </w:r>
          </w:p>
        </w:tc>
        <w:tc>
          <w:tcPr>
            <w:tcW w:w="766" w:type="dxa"/>
            <w:shd w:val="clear" w:color="auto" w:fill="auto"/>
            <w:vAlign w:val="center"/>
          </w:tcPr>
          <w:p w14:paraId="07CDFF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1.60 </w:t>
            </w:r>
          </w:p>
        </w:tc>
        <w:tc>
          <w:tcPr>
            <w:tcW w:w="752" w:type="dxa"/>
            <w:shd w:val="clear" w:color="auto" w:fill="auto"/>
            <w:vAlign w:val="center"/>
          </w:tcPr>
          <w:p w14:paraId="293A817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1.60 </w:t>
            </w:r>
          </w:p>
        </w:tc>
        <w:tc>
          <w:tcPr>
            <w:tcW w:w="773" w:type="dxa"/>
            <w:shd w:val="clear" w:color="auto" w:fill="auto"/>
            <w:vAlign w:val="center"/>
          </w:tcPr>
          <w:p w14:paraId="383FA6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3" w:type="dxa"/>
            <w:shd w:val="clear" w:color="auto" w:fill="auto"/>
            <w:vAlign w:val="center"/>
          </w:tcPr>
          <w:p w14:paraId="349B00D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5257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0C2E53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76217FF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十里村</w:t>
            </w:r>
          </w:p>
        </w:tc>
        <w:tc>
          <w:tcPr>
            <w:tcW w:w="756" w:type="dxa"/>
            <w:shd w:val="clear" w:color="auto" w:fill="auto"/>
            <w:vAlign w:val="center"/>
          </w:tcPr>
          <w:p w14:paraId="17C4B2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0E71FF6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107 </w:t>
            </w:r>
          </w:p>
        </w:tc>
        <w:tc>
          <w:tcPr>
            <w:tcW w:w="530" w:type="dxa"/>
            <w:shd w:val="clear" w:color="auto" w:fill="auto"/>
            <w:vAlign w:val="center"/>
          </w:tcPr>
          <w:p w14:paraId="03B8CC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108 </w:t>
            </w:r>
          </w:p>
        </w:tc>
        <w:tc>
          <w:tcPr>
            <w:tcW w:w="530" w:type="dxa"/>
            <w:shd w:val="clear" w:color="auto" w:fill="auto"/>
            <w:vAlign w:val="center"/>
          </w:tcPr>
          <w:p w14:paraId="716FB5B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109 </w:t>
            </w:r>
          </w:p>
        </w:tc>
        <w:tc>
          <w:tcPr>
            <w:tcW w:w="530" w:type="dxa"/>
            <w:shd w:val="clear" w:color="auto" w:fill="auto"/>
            <w:vAlign w:val="center"/>
          </w:tcPr>
          <w:p w14:paraId="516677A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111 </w:t>
            </w:r>
          </w:p>
        </w:tc>
        <w:tc>
          <w:tcPr>
            <w:tcW w:w="530" w:type="dxa"/>
            <w:shd w:val="clear" w:color="auto" w:fill="auto"/>
            <w:vAlign w:val="center"/>
          </w:tcPr>
          <w:p w14:paraId="762520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114 </w:t>
            </w:r>
          </w:p>
        </w:tc>
        <w:tc>
          <w:tcPr>
            <w:tcW w:w="634" w:type="dxa"/>
            <w:shd w:val="clear" w:color="auto" w:fill="auto"/>
            <w:vAlign w:val="center"/>
          </w:tcPr>
          <w:p w14:paraId="4F3FEA9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6.92 </w:t>
            </w:r>
          </w:p>
        </w:tc>
        <w:tc>
          <w:tcPr>
            <w:tcW w:w="634" w:type="dxa"/>
            <w:shd w:val="clear" w:color="auto" w:fill="auto"/>
            <w:vAlign w:val="center"/>
          </w:tcPr>
          <w:p w14:paraId="418DFD5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6.99 </w:t>
            </w:r>
          </w:p>
        </w:tc>
        <w:tc>
          <w:tcPr>
            <w:tcW w:w="634" w:type="dxa"/>
            <w:shd w:val="clear" w:color="auto" w:fill="auto"/>
            <w:vAlign w:val="center"/>
          </w:tcPr>
          <w:p w14:paraId="241DBC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7.09 </w:t>
            </w:r>
          </w:p>
        </w:tc>
        <w:tc>
          <w:tcPr>
            <w:tcW w:w="634" w:type="dxa"/>
            <w:shd w:val="clear" w:color="auto" w:fill="auto"/>
            <w:vAlign w:val="center"/>
          </w:tcPr>
          <w:p w14:paraId="3F95F5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7.27 </w:t>
            </w:r>
          </w:p>
        </w:tc>
        <w:tc>
          <w:tcPr>
            <w:tcW w:w="772" w:type="dxa"/>
            <w:shd w:val="clear" w:color="auto" w:fill="auto"/>
            <w:vAlign w:val="center"/>
          </w:tcPr>
          <w:p w14:paraId="7C241C3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0.63 </w:t>
            </w:r>
          </w:p>
        </w:tc>
        <w:tc>
          <w:tcPr>
            <w:tcW w:w="766" w:type="dxa"/>
            <w:shd w:val="clear" w:color="auto" w:fill="auto"/>
            <w:vAlign w:val="center"/>
          </w:tcPr>
          <w:p w14:paraId="0E25B4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0.30 </w:t>
            </w:r>
          </w:p>
        </w:tc>
        <w:tc>
          <w:tcPr>
            <w:tcW w:w="752" w:type="dxa"/>
            <w:shd w:val="clear" w:color="auto" w:fill="auto"/>
            <w:vAlign w:val="center"/>
          </w:tcPr>
          <w:p w14:paraId="7B89AE5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0.30 </w:t>
            </w:r>
          </w:p>
        </w:tc>
        <w:tc>
          <w:tcPr>
            <w:tcW w:w="773" w:type="dxa"/>
            <w:shd w:val="clear" w:color="auto" w:fill="auto"/>
            <w:vAlign w:val="center"/>
          </w:tcPr>
          <w:p w14:paraId="74D75A6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53" w:type="dxa"/>
            <w:shd w:val="clear" w:color="auto" w:fill="auto"/>
            <w:vAlign w:val="center"/>
          </w:tcPr>
          <w:p w14:paraId="494EF5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260D64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0.64 </w:t>
            </w:r>
          </w:p>
        </w:tc>
        <w:tc>
          <w:tcPr>
            <w:tcW w:w="766" w:type="dxa"/>
            <w:shd w:val="clear" w:color="auto" w:fill="auto"/>
            <w:vAlign w:val="center"/>
          </w:tcPr>
          <w:p w14:paraId="0BE9C2E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0.31 </w:t>
            </w:r>
          </w:p>
        </w:tc>
        <w:tc>
          <w:tcPr>
            <w:tcW w:w="752" w:type="dxa"/>
            <w:shd w:val="clear" w:color="auto" w:fill="auto"/>
            <w:vAlign w:val="center"/>
          </w:tcPr>
          <w:p w14:paraId="0D0B4C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0.31 </w:t>
            </w:r>
          </w:p>
        </w:tc>
        <w:tc>
          <w:tcPr>
            <w:tcW w:w="773" w:type="dxa"/>
            <w:shd w:val="clear" w:color="auto" w:fill="auto"/>
            <w:vAlign w:val="center"/>
          </w:tcPr>
          <w:p w14:paraId="35203A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53" w:type="dxa"/>
            <w:shd w:val="clear" w:color="auto" w:fill="auto"/>
            <w:vAlign w:val="center"/>
          </w:tcPr>
          <w:p w14:paraId="2982340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1C5F36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0.65 </w:t>
            </w:r>
          </w:p>
        </w:tc>
        <w:tc>
          <w:tcPr>
            <w:tcW w:w="766" w:type="dxa"/>
            <w:shd w:val="clear" w:color="auto" w:fill="auto"/>
            <w:vAlign w:val="center"/>
          </w:tcPr>
          <w:p w14:paraId="6E6A296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0.31 </w:t>
            </w:r>
          </w:p>
        </w:tc>
        <w:tc>
          <w:tcPr>
            <w:tcW w:w="752" w:type="dxa"/>
            <w:shd w:val="clear" w:color="auto" w:fill="auto"/>
            <w:vAlign w:val="center"/>
          </w:tcPr>
          <w:p w14:paraId="76AD0F3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0.31 </w:t>
            </w:r>
          </w:p>
        </w:tc>
        <w:tc>
          <w:tcPr>
            <w:tcW w:w="773" w:type="dxa"/>
            <w:shd w:val="clear" w:color="auto" w:fill="auto"/>
            <w:vAlign w:val="center"/>
          </w:tcPr>
          <w:p w14:paraId="13EA61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53" w:type="dxa"/>
            <w:shd w:val="clear" w:color="auto" w:fill="auto"/>
            <w:vAlign w:val="center"/>
          </w:tcPr>
          <w:p w14:paraId="55F9D41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c>
          <w:tcPr>
            <w:tcW w:w="772" w:type="dxa"/>
            <w:shd w:val="clear" w:color="auto" w:fill="auto"/>
            <w:vAlign w:val="center"/>
          </w:tcPr>
          <w:p w14:paraId="549986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0.66 </w:t>
            </w:r>
          </w:p>
        </w:tc>
        <w:tc>
          <w:tcPr>
            <w:tcW w:w="766" w:type="dxa"/>
            <w:shd w:val="clear" w:color="auto" w:fill="auto"/>
            <w:vAlign w:val="center"/>
          </w:tcPr>
          <w:p w14:paraId="6F17D2D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0.32 </w:t>
            </w:r>
          </w:p>
        </w:tc>
        <w:tc>
          <w:tcPr>
            <w:tcW w:w="752" w:type="dxa"/>
            <w:shd w:val="clear" w:color="auto" w:fill="auto"/>
            <w:vAlign w:val="center"/>
          </w:tcPr>
          <w:p w14:paraId="1EF297B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0.32 </w:t>
            </w:r>
          </w:p>
        </w:tc>
        <w:tc>
          <w:tcPr>
            <w:tcW w:w="773" w:type="dxa"/>
            <w:shd w:val="clear" w:color="auto" w:fill="auto"/>
            <w:vAlign w:val="center"/>
          </w:tcPr>
          <w:p w14:paraId="7554BFB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0.08 </w:t>
            </w:r>
          </w:p>
        </w:tc>
        <w:tc>
          <w:tcPr>
            <w:tcW w:w="753" w:type="dxa"/>
            <w:shd w:val="clear" w:color="auto" w:fill="auto"/>
            <w:vAlign w:val="center"/>
          </w:tcPr>
          <w:p w14:paraId="73DD4E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0.01 </w:t>
            </w:r>
          </w:p>
        </w:tc>
      </w:tr>
      <w:tr w14:paraId="0E2F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EF62B0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422EF4F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渭门村</w:t>
            </w:r>
          </w:p>
        </w:tc>
        <w:tc>
          <w:tcPr>
            <w:tcW w:w="756" w:type="dxa"/>
            <w:shd w:val="clear" w:color="auto" w:fill="auto"/>
            <w:vAlign w:val="center"/>
          </w:tcPr>
          <w:p w14:paraId="7C36031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798ABD7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328 </w:t>
            </w:r>
          </w:p>
        </w:tc>
        <w:tc>
          <w:tcPr>
            <w:tcW w:w="530" w:type="dxa"/>
            <w:shd w:val="clear" w:color="auto" w:fill="auto"/>
            <w:vAlign w:val="center"/>
          </w:tcPr>
          <w:p w14:paraId="07CF7C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331 </w:t>
            </w:r>
          </w:p>
        </w:tc>
        <w:tc>
          <w:tcPr>
            <w:tcW w:w="530" w:type="dxa"/>
            <w:shd w:val="clear" w:color="auto" w:fill="auto"/>
            <w:vAlign w:val="center"/>
          </w:tcPr>
          <w:p w14:paraId="464B9F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335 </w:t>
            </w:r>
          </w:p>
        </w:tc>
        <w:tc>
          <w:tcPr>
            <w:tcW w:w="530" w:type="dxa"/>
            <w:shd w:val="clear" w:color="auto" w:fill="auto"/>
            <w:vAlign w:val="center"/>
          </w:tcPr>
          <w:p w14:paraId="4645AD7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340 </w:t>
            </w:r>
          </w:p>
        </w:tc>
        <w:tc>
          <w:tcPr>
            <w:tcW w:w="530" w:type="dxa"/>
            <w:shd w:val="clear" w:color="auto" w:fill="auto"/>
            <w:vAlign w:val="center"/>
          </w:tcPr>
          <w:p w14:paraId="49643F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348 </w:t>
            </w:r>
          </w:p>
        </w:tc>
        <w:tc>
          <w:tcPr>
            <w:tcW w:w="634" w:type="dxa"/>
            <w:shd w:val="clear" w:color="auto" w:fill="auto"/>
            <w:vAlign w:val="center"/>
          </w:tcPr>
          <w:p w14:paraId="647167A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21.20 </w:t>
            </w:r>
          </w:p>
        </w:tc>
        <w:tc>
          <w:tcPr>
            <w:tcW w:w="634" w:type="dxa"/>
            <w:shd w:val="clear" w:color="auto" w:fill="auto"/>
            <w:vAlign w:val="center"/>
          </w:tcPr>
          <w:p w14:paraId="5DF0A39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21.42 </w:t>
            </w:r>
          </w:p>
        </w:tc>
        <w:tc>
          <w:tcPr>
            <w:tcW w:w="634" w:type="dxa"/>
            <w:shd w:val="clear" w:color="auto" w:fill="auto"/>
            <w:vAlign w:val="center"/>
          </w:tcPr>
          <w:p w14:paraId="5B9D53C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21.74 </w:t>
            </w:r>
          </w:p>
        </w:tc>
        <w:tc>
          <w:tcPr>
            <w:tcW w:w="634" w:type="dxa"/>
            <w:shd w:val="clear" w:color="auto" w:fill="auto"/>
            <w:vAlign w:val="center"/>
          </w:tcPr>
          <w:p w14:paraId="2D19B70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22.29 </w:t>
            </w:r>
          </w:p>
        </w:tc>
        <w:tc>
          <w:tcPr>
            <w:tcW w:w="772" w:type="dxa"/>
            <w:shd w:val="clear" w:color="auto" w:fill="auto"/>
            <w:vAlign w:val="center"/>
          </w:tcPr>
          <w:p w14:paraId="1006B6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1.93 </w:t>
            </w:r>
          </w:p>
        </w:tc>
        <w:tc>
          <w:tcPr>
            <w:tcW w:w="766" w:type="dxa"/>
            <w:shd w:val="clear" w:color="auto" w:fill="auto"/>
            <w:vAlign w:val="center"/>
          </w:tcPr>
          <w:p w14:paraId="0AA9E06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52" w:type="dxa"/>
            <w:shd w:val="clear" w:color="auto" w:fill="auto"/>
            <w:vAlign w:val="center"/>
          </w:tcPr>
          <w:p w14:paraId="5F1991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0.93 </w:t>
            </w:r>
          </w:p>
        </w:tc>
        <w:tc>
          <w:tcPr>
            <w:tcW w:w="773" w:type="dxa"/>
            <w:shd w:val="clear" w:color="auto" w:fill="auto"/>
            <w:vAlign w:val="center"/>
          </w:tcPr>
          <w:p w14:paraId="735BA30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31006A5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72A6AD0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1.95 </w:t>
            </w:r>
          </w:p>
        </w:tc>
        <w:tc>
          <w:tcPr>
            <w:tcW w:w="766" w:type="dxa"/>
            <w:shd w:val="clear" w:color="auto" w:fill="auto"/>
            <w:vAlign w:val="center"/>
          </w:tcPr>
          <w:p w14:paraId="59D24C5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52" w:type="dxa"/>
            <w:shd w:val="clear" w:color="auto" w:fill="auto"/>
            <w:vAlign w:val="center"/>
          </w:tcPr>
          <w:p w14:paraId="5F8881F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0.94 </w:t>
            </w:r>
          </w:p>
        </w:tc>
        <w:tc>
          <w:tcPr>
            <w:tcW w:w="773" w:type="dxa"/>
            <w:shd w:val="clear" w:color="auto" w:fill="auto"/>
            <w:vAlign w:val="center"/>
          </w:tcPr>
          <w:p w14:paraId="5631D3D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0.23 </w:t>
            </w:r>
          </w:p>
        </w:tc>
        <w:tc>
          <w:tcPr>
            <w:tcW w:w="753" w:type="dxa"/>
            <w:shd w:val="clear" w:color="auto" w:fill="auto"/>
            <w:vAlign w:val="center"/>
          </w:tcPr>
          <w:p w14:paraId="1660DE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788E637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1.98 </w:t>
            </w:r>
          </w:p>
        </w:tc>
        <w:tc>
          <w:tcPr>
            <w:tcW w:w="766" w:type="dxa"/>
            <w:shd w:val="clear" w:color="auto" w:fill="auto"/>
            <w:vAlign w:val="center"/>
          </w:tcPr>
          <w:p w14:paraId="73396F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0.95 </w:t>
            </w:r>
          </w:p>
        </w:tc>
        <w:tc>
          <w:tcPr>
            <w:tcW w:w="752" w:type="dxa"/>
            <w:shd w:val="clear" w:color="auto" w:fill="auto"/>
            <w:vAlign w:val="center"/>
          </w:tcPr>
          <w:p w14:paraId="46622B3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0.95 </w:t>
            </w:r>
          </w:p>
        </w:tc>
        <w:tc>
          <w:tcPr>
            <w:tcW w:w="773" w:type="dxa"/>
            <w:shd w:val="clear" w:color="auto" w:fill="auto"/>
            <w:vAlign w:val="center"/>
          </w:tcPr>
          <w:p w14:paraId="37A8C4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6F57C99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c>
          <w:tcPr>
            <w:tcW w:w="772" w:type="dxa"/>
            <w:shd w:val="clear" w:color="auto" w:fill="auto"/>
            <w:vAlign w:val="center"/>
          </w:tcPr>
          <w:p w14:paraId="70E5B59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2.03 </w:t>
            </w:r>
          </w:p>
        </w:tc>
        <w:tc>
          <w:tcPr>
            <w:tcW w:w="766" w:type="dxa"/>
            <w:shd w:val="clear" w:color="auto" w:fill="auto"/>
            <w:vAlign w:val="center"/>
          </w:tcPr>
          <w:p w14:paraId="6F4F25A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52" w:type="dxa"/>
            <w:shd w:val="clear" w:color="auto" w:fill="auto"/>
            <w:vAlign w:val="center"/>
          </w:tcPr>
          <w:p w14:paraId="0C40083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0.98 </w:t>
            </w:r>
          </w:p>
        </w:tc>
        <w:tc>
          <w:tcPr>
            <w:tcW w:w="773" w:type="dxa"/>
            <w:shd w:val="clear" w:color="auto" w:fill="auto"/>
            <w:vAlign w:val="center"/>
          </w:tcPr>
          <w:p w14:paraId="2D3B285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0.24 </w:t>
            </w:r>
          </w:p>
        </w:tc>
        <w:tc>
          <w:tcPr>
            <w:tcW w:w="753" w:type="dxa"/>
            <w:shd w:val="clear" w:color="auto" w:fill="auto"/>
            <w:vAlign w:val="center"/>
          </w:tcPr>
          <w:p w14:paraId="56ED3BA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0.03 </w:t>
            </w:r>
          </w:p>
        </w:tc>
      </w:tr>
      <w:tr w14:paraId="2755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6563B74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04BFFA6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细口村</w:t>
            </w:r>
          </w:p>
        </w:tc>
        <w:tc>
          <w:tcPr>
            <w:tcW w:w="756" w:type="dxa"/>
            <w:shd w:val="clear" w:color="auto" w:fill="auto"/>
            <w:vAlign w:val="center"/>
          </w:tcPr>
          <w:p w14:paraId="009A5A5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4F9DE5E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537 </w:t>
            </w:r>
          </w:p>
        </w:tc>
        <w:tc>
          <w:tcPr>
            <w:tcW w:w="530" w:type="dxa"/>
            <w:shd w:val="clear" w:color="auto" w:fill="auto"/>
            <w:vAlign w:val="center"/>
          </w:tcPr>
          <w:p w14:paraId="5936B7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542 </w:t>
            </w:r>
          </w:p>
        </w:tc>
        <w:tc>
          <w:tcPr>
            <w:tcW w:w="530" w:type="dxa"/>
            <w:shd w:val="clear" w:color="auto" w:fill="auto"/>
            <w:vAlign w:val="center"/>
          </w:tcPr>
          <w:p w14:paraId="44E782D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548 </w:t>
            </w:r>
          </w:p>
        </w:tc>
        <w:tc>
          <w:tcPr>
            <w:tcW w:w="530" w:type="dxa"/>
            <w:shd w:val="clear" w:color="auto" w:fill="auto"/>
            <w:vAlign w:val="center"/>
          </w:tcPr>
          <w:p w14:paraId="705C9FA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556 </w:t>
            </w:r>
          </w:p>
        </w:tc>
        <w:tc>
          <w:tcPr>
            <w:tcW w:w="530" w:type="dxa"/>
            <w:shd w:val="clear" w:color="auto" w:fill="auto"/>
            <w:vAlign w:val="center"/>
          </w:tcPr>
          <w:p w14:paraId="4E77159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570 </w:t>
            </w:r>
          </w:p>
        </w:tc>
        <w:tc>
          <w:tcPr>
            <w:tcW w:w="634" w:type="dxa"/>
            <w:shd w:val="clear" w:color="auto" w:fill="auto"/>
            <w:vAlign w:val="center"/>
          </w:tcPr>
          <w:p w14:paraId="0141A2B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34.71 </w:t>
            </w:r>
          </w:p>
        </w:tc>
        <w:tc>
          <w:tcPr>
            <w:tcW w:w="634" w:type="dxa"/>
            <w:shd w:val="clear" w:color="auto" w:fill="auto"/>
            <w:vAlign w:val="center"/>
          </w:tcPr>
          <w:p w14:paraId="4EA9434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35.06 </w:t>
            </w:r>
          </w:p>
        </w:tc>
        <w:tc>
          <w:tcPr>
            <w:tcW w:w="634" w:type="dxa"/>
            <w:shd w:val="clear" w:color="auto" w:fill="auto"/>
            <w:vAlign w:val="center"/>
          </w:tcPr>
          <w:p w14:paraId="26D748B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35.59 </w:t>
            </w:r>
          </w:p>
        </w:tc>
        <w:tc>
          <w:tcPr>
            <w:tcW w:w="634" w:type="dxa"/>
            <w:shd w:val="clear" w:color="auto" w:fill="auto"/>
            <w:vAlign w:val="center"/>
          </w:tcPr>
          <w:p w14:paraId="30DC799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36.49 </w:t>
            </w:r>
          </w:p>
        </w:tc>
        <w:tc>
          <w:tcPr>
            <w:tcW w:w="772" w:type="dxa"/>
            <w:shd w:val="clear" w:color="auto" w:fill="auto"/>
            <w:vAlign w:val="center"/>
          </w:tcPr>
          <w:p w14:paraId="0084B3B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 </w:t>
            </w:r>
          </w:p>
        </w:tc>
        <w:tc>
          <w:tcPr>
            <w:tcW w:w="766" w:type="dxa"/>
            <w:shd w:val="clear" w:color="auto" w:fill="auto"/>
            <w:vAlign w:val="center"/>
          </w:tcPr>
          <w:p w14:paraId="629DC01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52" w:type="dxa"/>
            <w:shd w:val="clear" w:color="auto" w:fill="auto"/>
            <w:vAlign w:val="center"/>
          </w:tcPr>
          <w:p w14:paraId="4863172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1.52 </w:t>
            </w:r>
          </w:p>
        </w:tc>
        <w:tc>
          <w:tcPr>
            <w:tcW w:w="773" w:type="dxa"/>
            <w:shd w:val="clear" w:color="auto" w:fill="auto"/>
            <w:vAlign w:val="center"/>
          </w:tcPr>
          <w:p w14:paraId="03B093F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4A0E5B9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1CE78612">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3.20 </w:t>
            </w:r>
          </w:p>
        </w:tc>
        <w:tc>
          <w:tcPr>
            <w:tcW w:w="766" w:type="dxa"/>
            <w:shd w:val="clear" w:color="auto" w:fill="auto"/>
            <w:vAlign w:val="center"/>
          </w:tcPr>
          <w:p w14:paraId="4A0113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52" w:type="dxa"/>
            <w:shd w:val="clear" w:color="auto" w:fill="auto"/>
            <w:vAlign w:val="center"/>
          </w:tcPr>
          <w:p w14:paraId="43EFC6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1.54 </w:t>
            </w:r>
          </w:p>
        </w:tc>
        <w:tc>
          <w:tcPr>
            <w:tcW w:w="773" w:type="dxa"/>
            <w:shd w:val="clear" w:color="auto" w:fill="auto"/>
            <w:vAlign w:val="center"/>
          </w:tcPr>
          <w:p w14:paraId="4C3A654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0.38 </w:t>
            </w:r>
          </w:p>
        </w:tc>
        <w:tc>
          <w:tcPr>
            <w:tcW w:w="753" w:type="dxa"/>
            <w:shd w:val="clear" w:color="auto" w:fill="auto"/>
            <w:vAlign w:val="center"/>
          </w:tcPr>
          <w:p w14:paraId="0BE8DA1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2B2ED28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 </w:t>
            </w:r>
          </w:p>
        </w:tc>
        <w:tc>
          <w:tcPr>
            <w:tcW w:w="766" w:type="dxa"/>
            <w:shd w:val="clear" w:color="auto" w:fill="auto"/>
            <w:vAlign w:val="center"/>
          </w:tcPr>
          <w:p w14:paraId="638591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52" w:type="dxa"/>
            <w:shd w:val="clear" w:color="auto" w:fill="auto"/>
            <w:vAlign w:val="center"/>
          </w:tcPr>
          <w:p w14:paraId="626187C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1.56 </w:t>
            </w:r>
          </w:p>
        </w:tc>
        <w:tc>
          <w:tcPr>
            <w:tcW w:w="773" w:type="dxa"/>
            <w:shd w:val="clear" w:color="auto" w:fill="auto"/>
            <w:vAlign w:val="center"/>
          </w:tcPr>
          <w:p w14:paraId="1854332C">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0.39 </w:t>
            </w:r>
          </w:p>
        </w:tc>
        <w:tc>
          <w:tcPr>
            <w:tcW w:w="753" w:type="dxa"/>
            <w:shd w:val="clear" w:color="auto" w:fill="auto"/>
            <w:vAlign w:val="center"/>
          </w:tcPr>
          <w:p w14:paraId="4067FA2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C28311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3.33 </w:t>
            </w:r>
          </w:p>
        </w:tc>
        <w:tc>
          <w:tcPr>
            <w:tcW w:w="766" w:type="dxa"/>
            <w:shd w:val="clear" w:color="auto" w:fill="auto"/>
            <w:vAlign w:val="center"/>
          </w:tcPr>
          <w:p w14:paraId="7F038E46">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1.60 </w:t>
            </w:r>
          </w:p>
        </w:tc>
        <w:tc>
          <w:tcPr>
            <w:tcW w:w="752" w:type="dxa"/>
            <w:shd w:val="clear" w:color="auto" w:fill="auto"/>
            <w:vAlign w:val="center"/>
          </w:tcPr>
          <w:p w14:paraId="37D74E1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1.60 </w:t>
            </w:r>
          </w:p>
        </w:tc>
        <w:tc>
          <w:tcPr>
            <w:tcW w:w="773" w:type="dxa"/>
            <w:shd w:val="clear" w:color="auto" w:fill="auto"/>
            <w:vAlign w:val="center"/>
          </w:tcPr>
          <w:p w14:paraId="6DD9562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0.40 </w:t>
            </w:r>
          </w:p>
        </w:tc>
        <w:tc>
          <w:tcPr>
            <w:tcW w:w="753" w:type="dxa"/>
            <w:shd w:val="clear" w:color="auto" w:fill="auto"/>
            <w:vAlign w:val="center"/>
          </w:tcPr>
          <w:p w14:paraId="6C747EC9">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r w14:paraId="7C83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78" w:type="dxa"/>
            <w:shd w:val="clear" w:color="auto" w:fill="auto"/>
            <w:vAlign w:val="center"/>
          </w:tcPr>
          <w:p w14:paraId="5CAD2F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渭门镇</w:t>
            </w:r>
          </w:p>
        </w:tc>
        <w:tc>
          <w:tcPr>
            <w:tcW w:w="613" w:type="dxa"/>
            <w:shd w:val="clear" w:color="auto" w:fill="auto"/>
            <w:vAlign w:val="center"/>
          </w:tcPr>
          <w:p w14:paraId="0D76B8E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永宁村</w:t>
            </w:r>
          </w:p>
        </w:tc>
        <w:tc>
          <w:tcPr>
            <w:tcW w:w="756" w:type="dxa"/>
            <w:shd w:val="clear" w:color="auto" w:fill="auto"/>
            <w:vAlign w:val="center"/>
          </w:tcPr>
          <w:p w14:paraId="02B8B7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64</w:t>
            </w:r>
          </w:p>
        </w:tc>
        <w:tc>
          <w:tcPr>
            <w:tcW w:w="530" w:type="dxa"/>
            <w:shd w:val="clear" w:color="auto" w:fill="auto"/>
            <w:vAlign w:val="center"/>
          </w:tcPr>
          <w:p w14:paraId="5A18793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491 </w:t>
            </w:r>
          </w:p>
        </w:tc>
        <w:tc>
          <w:tcPr>
            <w:tcW w:w="530" w:type="dxa"/>
            <w:shd w:val="clear" w:color="auto" w:fill="auto"/>
            <w:vAlign w:val="center"/>
          </w:tcPr>
          <w:p w14:paraId="2E9EB6A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496 </w:t>
            </w:r>
          </w:p>
        </w:tc>
        <w:tc>
          <w:tcPr>
            <w:tcW w:w="530" w:type="dxa"/>
            <w:shd w:val="clear" w:color="auto" w:fill="auto"/>
            <w:vAlign w:val="center"/>
          </w:tcPr>
          <w:p w14:paraId="2AF93DA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501 </w:t>
            </w:r>
          </w:p>
        </w:tc>
        <w:tc>
          <w:tcPr>
            <w:tcW w:w="530" w:type="dxa"/>
            <w:shd w:val="clear" w:color="auto" w:fill="auto"/>
            <w:vAlign w:val="center"/>
          </w:tcPr>
          <w:p w14:paraId="3CBF3C2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508 </w:t>
            </w:r>
          </w:p>
        </w:tc>
        <w:tc>
          <w:tcPr>
            <w:tcW w:w="530" w:type="dxa"/>
            <w:shd w:val="clear" w:color="auto" w:fill="auto"/>
            <w:vAlign w:val="center"/>
          </w:tcPr>
          <w:p w14:paraId="24EF2E2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521 </w:t>
            </w:r>
          </w:p>
        </w:tc>
        <w:tc>
          <w:tcPr>
            <w:tcW w:w="634" w:type="dxa"/>
            <w:shd w:val="clear" w:color="auto" w:fill="auto"/>
            <w:vAlign w:val="center"/>
          </w:tcPr>
          <w:p w14:paraId="731C278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31.74 </w:t>
            </w:r>
          </w:p>
        </w:tc>
        <w:tc>
          <w:tcPr>
            <w:tcW w:w="634" w:type="dxa"/>
            <w:shd w:val="clear" w:color="auto" w:fill="auto"/>
            <w:vAlign w:val="center"/>
          </w:tcPr>
          <w:p w14:paraId="1F54F80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32.06 </w:t>
            </w:r>
          </w:p>
        </w:tc>
        <w:tc>
          <w:tcPr>
            <w:tcW w:w="634" w:type="dxa"/>
            <w:shd w:val="clear" w:color="auto" w:fill="auto"/>
            <w:vAlign w:val="center"/>
          </w:tcPr>
          <w:p w14:paraId="281FCD3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32.54 </w:t>
            </w:r>
          </w:p>
        </w:tc>
        <w:tc>
          <w:tcPr>
            <w:tcW w:w="634" w:type="dxa"/>
            <w:shd w:val="clear" w:color="auto" w:fill="auto"/>
            <w:vAlign w:val="center"/>
          </w:tcPr>
          <w:p w14:paraId="75F8B62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33.37 </w:t>
            </w:r>
          </w:p>
        </w:tc>
        <w:tc>
          <w:tcPr>
            <w:tcW w:w="772" w:type="dxa"/>
            <w:shd w:val="clear" w:color="auto" w:fill="auto"/>
            <w:vAlign w:val="center"/>
          </w:tcPr>
          <w:p w14:paraId="156C2484">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2.90 </w:t>
            </w:r>
          </w:p>
        </w:tc>
        <w:tc>
          <w:tcPr>
            <w:tcW w:w="766" w:type="dxa"/>
            <w:shd w:val="clear" w:color="auto" w:fill="auto"/>
            <w:vAlign w:val="center"/>
          </w:tcPr>
          <w:p w14:paraId="58FEA87E">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 </w:t>
            </w:r>
          </w:p>
        </w:tc>
        <w:tc>
          <w:tcPr>
            <w:tcW w:w="752" w:type="dxa"/>
            <w:shd w:val="clear" w:color="auto" w:fill="auto"/>
            <w:vAlign w:val="center"/>
          </w:tcPr>
          <w:p w14:paraId="330F6C0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1.39 </w:t>
            </w:r>
          </w:p>
        </w:tc>
        <w:tc>
          <w:tcPr>
            <w:tcW w:w="773" w:type="dxa"/>
            <w:shd w:val="clear" w:color="auto" w:fill="auto"/>
            <w:vAlign w:val="center"/>
          </w:tcPr>
          <w:p w14:paraId="1B85415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25D2C6E5">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61FFB5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2.93 </w:t>
            </w:r>
          </w:p>
        </w:tc>
        <w:tc>
          <w:tcPr>
            <w:tcW w:w="766" w:type="dxa"/>
            <w:shd w:val="clear" w:color="auto" w:fill="auto"/>
            <w:vAlign w:val="center"/>
          </w:tcPr>
          <w:p w14:paraId="2C8A8C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52" w:type="dxa"/>
            <w:shd w:val="clear" w:color="auto" w:fill="auto"/>
            <w:vAlign w:val="center"/>
          </w:tcPr>
          <w:p w14:paraId="48F541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1.40 </w:t>
            </w:r>
          </w:p>
        </w:tc>
        <w:tc>
          <w:tcPr>
            <w:tcW w:w="773" w:type="dxa"/>
            <w:shd w:val="clear" w:color="auto" w:fill="auto"/>
            <w:vAlign w:val="center"/>
          </w:tcPr>
          <w:p w14:paraId="13B295F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0.35 </w:t>
            </w:r>
          </w:p>
        </w:tc>
        <w:tc>
          <w:tcPr>
            <w:tcW w:w="753" w:type="dxa"/>
            <w:shd w:val="clear" w:color="auto" w:fill="auto"/>
            <w:vAlign w:val="center"/>
          </w:tcPr>
          <w:p w14:paraId="2FFEFFC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59F3FEFF">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2.97 </w:t>
            </w:r>
          </w:p>
        </w:tc>
        <w:tc>
          <w:tcPr>
            <w:tcW w:w="766" w:type="dxa"/>
            <w:shd w:val="clear" w:color="auto" w:fill="auto"/>
            <w:vAlign w:val="center"/>
          </w:tcPr>
          <w:p w14:paraId="4CF7A70A">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52" w:type="dxa"/>
            <w:shd w:val="clear" w:color="auto" w:fill="auto"/>
            <w:vAlign w:val="center"/>
          </w:tcPr>
          <w:p w14:paraId="70DF1CD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1.43 </w:t>
            </w:r>
          </w:p>
        </w:tc>
        <w:tc>
          <w:tcPr>
            <w:tcW w:w="773" w:type="dxa"/>
            <w:shd w:val="clear" w:color="auto" w:fill="auto"/>
            <w:vAlign w:val="center"/>
          </w:tcPr>
          <w:p w14:paraId="7F028837">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0.36 </w:t>
            </w:r>
          </w:p>
        </w:tc>
        <w:tc>
          <w:tcPr>
            <w:tcW w:w="753" w:type="dxa"/>
            <w:shd w:val="clear" w:color="auto" w:fill="auto"/>
            <w:vAlign w:val="center"/>
          </w:tcPr>
          <w:p w14:paraId="677E1110">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c>
          <w:tcPr>
            <w:tcW w:w="772" w:type="dxa"/>
            <w:shd w:val="clear" w:color="auto" w:fill="auto"/>
            <w:vAlign w:val="center"/>
          </w:tcPr>
          <w:p w14:paraId="34072BE8">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3.04 </w:t>
            </w:r>
          </w:p>
        </w:tc>
        <w:tc>
          <w:tcPr>
            <w:tcW w:w="766" w:type="dxa"/>
            <w:shd w:val="clear" w:color="auto" w:fill="auto"/>
            <w:vAlign w:val="center"/>
          </w:tcPr>
          <w:p w14:paraId="473865E1">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 </w:t>
            </w:r>
          </w:p>
        </w:tc>
        <w:tc>
          <w:tcPr>
            <w:tcW w:w="752" w:type="dxa"/>
            <w:shd w:val="clear" w:color="auto" w:fill="auto"/>
            <w:vAlign w:val="center"/>
          </w:tcPr>
          <w:p w14:paraId="7FCF08C3">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1.46 </w:t>
            </w:r>
          </w:p>
        </w:tc>
        <w:tc>
          <w:tcPr>
            <w:tcW w:w="773" w:type="dxa"/>
            <w:shd w:val="clear" w:color="auto" w:fill="auto"/>
            <w:vAlign w:val="center"/>
          </w:tcPr>
          <w:p w14:paraId="5118CC6D">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0.37 </w:t>
            </w:r>
          </w:p>
        </w:tc>
        <w:tc>
          <w:tcPr>
            <w:tcW w:w="753" w:type="dxa"/>
            <w:shd w:val="clear" w:color="auto" w:fill="auto"/>
            <w:vAlign w:val="center"/>
          </w:tcPr>
          <w:p w14:paraId="36CC55DB">
            <w:pPr>
              <w:widowControl/>
              <w:spacing w:line="180" w:lineRule="exact"/>
              <w:jc w:val="center"/>
              <w:rPr>
                <w:rFonts w:eastAsia="仿宋"/>
                <w:color w:val="000000" w:themeColor="text1"/>
                <w:kern w:val="0"/>
                <w:sz w:val="15"/>
                <w:szCs w:val="15"/>
                <w14:textFill>
                  <w14:solidFill>
                    <w14:schemeClr w14:val="tx1"/>
                  </w14:solidFill>
                </w14:textFill>
              </w:rPr>
            </w:pPr>
            <w:r>
              <w:rPr>
                <w:rFonts w:eastAsia="仿宋"/>
                <w:color w:val="000000" w:themeColor="text1"/>
                <w:kern w:val="0"/>
                <w:sz w:val="15"/>
                <w:szCs w:val="15"/>
                <w14:textFill>
                  <w14:solidFill>
                    <w14:schemeClr w14:val="tx1"/>
                  </w14:solidFill>
                </w14:textFill>
              </w:rPr>
              <w:t xml:space="preserve">0.05 </w:t>
            </w:r>
          </w:p>
        </w:tc>
      </w:tr>
    </w:tbl>
    <w:p w14:paraId="3C8CC8A3">
      <w:pPr>
        <w:spacing w:line="360" w:lineRule="auto"/>
        <w:rPr>
          <w:rFonts w:eastAsia="仿宋"/>
          <w:color w:val="000000" w:themeColor="text1"/>
          <w14:textFill>
            <w14:solidFill>
              <w14:schemeClr w14:val="tx1"/>
            </w14:solidFill>
          </w14:textFill>
        </w:rPr>
      </w:pPr>
    </w:p>
    <w:sectPr>
      <w:pgSz w:w="23814" w:h="16840" w:orient="landscape"/>
      <w:pgMar w:top="720" w:right="720" w:bottom="720" w:left="72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方正小标宋简体">
    <w:altName w:val="宋体"/>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732CE">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BB910">
                          <w:pPr>
                            <w:pStyle w:val="11"/>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qzJgtAgAAW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qd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3qzJgtAgAAWQQAAA4AAAAAAAAAAQAgAAAAHwEAAGRycy9lMm9Eb2MueG1sUEsFBgAAAAAG&#10;AAYAWQEAAL4FAAAAAA==&#10;">
              <v:fill on="f" focussize="0,0"/>
              <v:stroke on="f" weight="0.5pt"/>
              <v:imagedata o:title=""/>
              <o:lock v:ext="edit" aspectratio="f"/>
              <v:textbox inset="0mm,0mm,0mm,0mm" style="mso-fit-shape-to-text:t;">
                <w:txbxContent>
                  <w:p w14:paraId="67CBB910">
                    <w:pPr>
                      <w:pStyle w:val="11"/>
                      <w:rPr>
                        <w:rFonts w:eastAsia="仿宋_GB2312"/>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285B07"/>
    <w:multiLevelType w:val="singleLevel"/>
    <w:tmpl w:val="F7285B0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100"/>
    <w:rsid w:val="0002135F"/>
    <w:rsid w:val="00025644"/>
    <w:rsid w:val="00071277"/>
    <w:rsid w:val="00094734"/>
    <w:rsid w:val="00094D7E"/>
    <w:rsid w:val="000B3277"/>
    <w:rsid w:val="000B5C10"/>
    <w:rsid w:val="001019FC"/>
    <w:rsid w:val="00106240"/>
    <w:rsid w:val="0011620D"/>
    <w:rsid w:val="0013312B"/>
    <w:rsid w:val="001415EF"/>
    <w:rsid w:val="00163B29"/>
    <w:rsid w:val="0017561E"/>
    <w:rsid w:val="001A00FF"/>
    <w:rsid w:val="001C0F6B"/>
    <w:rsid w:val="001C1941"/>
    <w:rsid w:val="001C1EFC"/>
    <w:rsid w:val="001C28CD"/>
    <w:rsid w:val="001C5B6A"/>
    <w:rsid w:val="00203D2E"/>
    <w:rsid w:val="0021019A"/>
    <w:rsid w:val="00211542"/>
    <w:rsid w:val="00226F8C"/>
    <w:rsid w:val="00232BE7"/>
    <w:rsid w:val="002815D7"/>
    <w:rsid w:val="002C19BE"/>
    <w:rsid w:val="002D6E45"/>
    <w:rsid w:val="002D70DF"/>
    <w:rsid w:val="002E73CF"/>
    <w:rsid w:val="00304F02"/>
    <w:rsid w:val="00315C5A"/>
    <w:rsid w:val="0031790E"/>
    <w:rsid w:val="00320C42"/>
    <w:rsid w:val="00331E3F"/>
    <w:rsid w:val="00337598"/>
    <w:rsid w:val="00340C14"/>
    <w:rsid w:val="00341466"/>
    <w:rsid w:val="003559FF"/>
    <w:rsid w:val="00372313"/>
    <w:rsid w:val="00373A3F"/>
    <w:rsid w:val="00373BC6"/>
    <w:rsid w:val="003A54A4"/>
    <w:rsid w:val="003B6E67"/>
    <w:rsid w:val="0042151A"/>
    <w:rsid w:val="00456C5B"/>
    <w:rsid w:val="00461AC9"/>
    <w:rsid w:val="00465C07"/>
    <w:rsid w:val="0047061C"/>
    <w:rsid w:val="00470A9A"/>
    <w:rsid w:val="0047600E"/>
    <w:rsid w:val="00481F3C"/>
    <w:rsid w:val="004930C5"/>
    <w:rsid w:val="00493AB1"/>
    <w:rsid w:val="004B1516"/>
    <w:rsid w:val="004C34F7"/>
    <w:rsid w:val="004D24D4"/>
    <w:rsid w:val="004E0AB0"/>
    <w:rsid w:val="00502904"/>
    <w:rsid w:val="0054375A"/>
    <w:rsid w:val="00554344"/>
    <w:rsid w:val="00554359"/>
    <w:rsid w:val="00560129"/>
    <w:rsid w:val="005632D8"/>
    <w:rsid w:val="005C7FA8"/>
    <w:rsid w:val="00604995"/>
    <w:rsid w:val="00626C33"/>
    <w:rsid w:val="00630F14"/>
    <w:rsid w:val="00633FFF"/>
    <w:rsid w:val="0063705F"/>
    <w:rsid w:val="00657E75"/>
    <w:rsid w:val="00677006"/>
    <w:rsid w:val="006816C4"/>
    <w:rsid w:val="006F564B"/>
    <w:rsid w:val="0071427F"/>
    <w:rsid w:val="00731787"/>
    <w:rsid w:val="00732988"/>
    <w:rsid w:val="0073302D"/>
    <w:rsid w:val="007373C3"/>
    <w:rsid w:val="0077447D"/>
    <w:rsid w:val="007E077F"/>
    <w:rsid w:val="007E28AD"/>
    <w:rsid w:val="007E3260"/>
    <w:rsid w:val="007F33EC"/>
    <w:rsid w:val="00804EC5"/>
    <w:rsid w:val="00847C5C"/>
    <w:rsid w:val="00853818"/>
    <w:rsid w:val="00875BD0"/>
    <w:rsid w:val="00895A4E"/>
    <w:rsid w:val="00896423"/>
    <w:rsid w:val="008B17A0"/>
    <w:rsid w:val="008F1221"/>
    <w:rsid w:val="0090409F"/>
    <w:rsid w:val="00911140"/>
    <w:rsid w:val="00912B63"/>
    <w:rsid w:val="00955D46"/>
    <w:rsid w:val="00964AC6"/>
    <w:rsid w:val="0097224A"/>
    <w:rsid w:val="00976051"/>
    <w:rsid w:val="0098039E"/>
    <w:rsid w:val="00996EAB"/>
    <w:rsid w:val="009A38F2"/>
    <w:rsid w:val="009C188E"/>
    <w:rsid w:val="009C2236"/>
    <w:rsid w:val="009D27F1"/>
    <w:rsid w:val="009D2C68"/>
    <w:rsid w:val="009D3BE3"/>
    <w:rsid w:val="009E3496"/>
    <w:rsid w:val="009F19CA"/>
    <w:rsid w:val="009F2805"/>
    <w:rsid w:val="00A05A77"/>
    <w:rsid w:val="00A11285"/>
    <w:rsid w:val="00A1358B"/>
    <w:rsid w:val="00A14C16"/>
    <w:rsid w:val="00A2064D"/>
    <w:rsid w:val="00A33EF2"/>
    <w:rsid w:val="00A44904"/>
    <w:rsid w:val="00A67054"/>
    <w:rsid w:val="00A770DB"/>
    <w:rsid w:val="00B0271F"/>
    <w:rsid w:val="00B11742"/>
    <w:rsid w:val="00B1332D"/>
    <w:rsid w:val="00B21903"/>
    <w:rsid w:val="00B2339C"/>
    <w:rsid w:val="00B23C4B"/>
    <w:rsid w:val="00B27E80"/>
    <w:rsid w:val="00B4450C"/>
    <w:rsid w:val="00B60068"/>
    <w:rsid w:val="00B652F6"/>
    <w:rsid w:val="00B7574A"/>
    <w:rsid w:val="00B773BD"/>
    <w:rsid w:val="00B87211"/>
    <w:rsid w:val="00B95378"/>
    <w:rsid w:val="00B96642"/>
    <w:rsid w:val="00BA10D0"/>
    <w:rsid w:val="00BA1EE2"/>
    <w:rsid w:val="00BC6AEF"/>
    <w:rsid w:val="00BD111D"/>
    <w:rsid w:val="00BE096B"/>
    <w:rsid w:val="00BE4C0C"/>
    <w:rsid w:val="00BF1A8E"/>
    <w:rsid w:val="00BF3543"/>
    <w:rsid w:val="00BF549E"/>
    <w:rsid w:val="00C15E56"/>
    <w:rsid w:val="00C16CE3"/>
    <w:rsid w:val="00C22100"/>
    <w:rsid w:val="00C55F83"/>
    <w:rsid w:val="00C707D2"/>
    <w:rsid w:val="00CE29C7"/>
    <w:rsid w:val="00CE3066"/>
    <w:rsid w:val="00CE5A67"/>
    <w:rsid w:val="00CF0264"/>
    <w:rsid w:val="00D10D33"/>
    <w:rsid w:val="00D32FF7"/>
    <w:rsid w:val="00D3333D"/>
    <w:rsid w:val="00D40C42"/>
    <w:rsid w:val="00D43DD9"/>
    <w:rsid w:val="00D60922"/>
    <w:rsid w:val="00D73450"/>
    <w:rsid w:val="00D77600"/>
    <w:rsid w:val="00DA559E"/>
    <w:rsid w:val="00DE0339"/>
    <w:rsid w:val="00DF1292"/>
    <w:rsid w:val="00E03A99"/>
    <w:rsid w:val="00E04290"/>
    <w:rsid w:val="00E06E7C"/>
    <w:rsid w:val="00E107B9"/>
    <w:rsid w:val="00E15041"/>
    <w:rsid w:val="00E22953"/>
    <w:rsid w:val="00E40165"/>
    <w:rsid w:val="00E53DB7"/>
    <w:rsid w:val="00E64E12"/>
    <w:rsid w:val="00E7342E"/>
    <w:rsid w:val="00E734F0"/>
    <w:rsid w:val="00E7755D"/>
    <w:rsid w:val="00E8244A"/>
    <w:rsid w:val="00E9629D"/>
    <w:rsid w:val="00EA39F2"/>
    <w:rsid w:val="00EA6720"/>
    <w:rsid w:val="00EB2D8E"/>
    <w:rsid w:val="00EC7AD1"/>
    <w:rsid w:val="00ED26B5"/>
    <w:rsid w:val="00ED2976"/>
    <w:rsid w:val="00F05911"/>
    <w:rsid w:val="00F0683D"/>
    <w:rsid w:val="00F2005C"/>
    <w:rsid w:val="00F23606"/>
    <w:rsid w:val="00F35E66"/>
    <w:rsid w:val="00F4158E"/>
    <w:rsid w:val="00F47E19"/>
    <w:rsid w:val="00F741A2"/>
    <w:rsid w:val="00FD64BE"/>
    <w:rsid w:val="01BD35AB"/>
    <w:rsid w:val="02A04753"/>
    <w:rsid w:val="02A66D2F"/>
    <w:rsid w:val="02FA082F"/>
    <w:rsid w:val="03231BE2"/>
    <w:rsid w:val="03317FD1"/>
    <w:rsid w:val="042124F2"/>
    <w:rsid w:val="045D702F"/>
    <w:rsid w:val="04953F96"/>
    <w:rsid w:val="04956A61"/>
    <w:rsid w:val="04995EAE"/>
    <w:rsid w:val="05837427"/>
    <w:rsid w:val="05A33BA5"/>
    <w:rsid w:val="05DB04A3"/>
    <w:rsid w:val="06426638"/>
    <w:rsid w:val="068A57F2"/>
    <w:rsid w:val="06AF6F07"/>
    <w:rsid w:val="06B62CBE"/>
    <w:rsid w:val="07F84AE8"/>
    <w:rsid w:val="083E43B7"/>
    <w:rsid w:val="0B7B72BC"/>
    <w:rsid w:val="0C5F1414"/>
    <w:rsid w:val="0CDD41A8"/>
    <w:rsid w:val="0CFA4886"/>
    <w:rsid w:val="0D2603BA"/>
    <w:rsid w:val="0D433717"/>
    <w:rsid w:val="0E137D01"/>
    <w:rsid w:val="0F44530B"/>
    <w:rsid w:val="0FF4467B"/>
    <w:rsid w:val="11AC54B6"/>
    <w:rsid w:val="11E44B84"/>
    <w:rsid w:val="12892ACA"/>
    <w:rsid w:val="129E19DD"/>
    <w:rsid w:val="13846112"/>
    <w:rsid w:val="13D368FD"/>
    <w:rsid w:val="1451210F"/>
    <w:rsid w:val="14C02874"/>
    <w:rsid w:val="15103AE4"/>
    <w:rsid w:val="16D01420"/>
    <w:rsid w:val="17AB2E83"/>
    <w:rsid w:val="17BD5C5B"/>
    <w:rsid w:val="17CC0594"/>
    <w:rsid w:val="17EA6FE4"/>
    <w:rsid w:val="18061437"/>
    <w:rsid w:val="18074C43"/>
    <w:rsid w:val="18A23E3D"/>
    <w:rsid w:val="18A97C51"/>
    <w:rsid w:val="18B16FDC"/>
    <w:rsid w:val="18C04D67"/>
    <w:rsid w:val="18FF04F5"/>
    <w:rsid w:val="19D55CE6"/>
    <w:rsid w:val="19E2219E"/>
    <w:rsid w:val="1AB021FE"/>
    <w:rsid w:val="1B6A38BC"/>
    <w:rsid w:val="1B7C637C"/>
    <w:rsid w:val="1BD15AB5"/>
    <w:rsid w:val="1BD87173"/>
    <w:rsid w:val="1C403EE7"/>
    <w:rsid w:val="1CD156F1"/>
    <w:rsid w:val="1D5957F4"/>
    <w:rsid w:val="1D604DB5"/>
    <w:rsid w:val="1D8266EE"/>
    <w:rsid w:val="1E2276CB"/>
    <w:rsid w:val="1EC55103"/>
    <w:rsid w:val="1EF9308A"/>
    <w:rsid w:val="1FB17DB2"/>
    <w:rsid w:val="1FB801E6"/>
    <w:rsid w:val="1FE10F8B"/>
    <w:rsid w:val="204B62FF"/>
    <w:rsid w:val="20C8717B"/>
    <w:rsid w:val="20CC36EA"/>
    <w:rsid w:val="20E075E5"/>
    <w:rsid w:val="23117748"/>
    <w:rsid w:val="23367F96"/>
    <w:rsid w:val="24670BD2"/>
    <w:rsid w:val="24A80172"/>
    <w:rsid w:val="253133D0"/>
    <w:rsid w:val="2569218C"/>
    <w:rsid w:val="258153E4"/>
    <w:rsid w:val="25BA0433"/>
    <w:rsid w:val="26010C12"/>
    <w:rsid w:val="26213E9D"/>
    <w:rsid w:val="27337CE7"/>
    <w:rsid w:val="2734527C"/>
    <w:rsid w:val="27F34049"/>
    <w:rsid w:val="28A460A0"/>
    <w:rsid w:val="2982305E"/>
    <w:rsid w:val="299422FC"/>
    <w:rsid w:val="2A4C3491"/>
    <w:rsid w:val="2A6C101B"/>
    <w:rsid w:val="2B852C4D"/>
    <w:rsid w:val="2CE657FC"/>
    <w:rsid w:val="2D3A3C0A"/>
    <w:rsid w:val="2E1A36B2"/>
    <w:rsid w:val="2E9E231C"/>
    <w:rsid w:val="2FC56AB9"/>
    <w:rsid w:val="2FC811E9"/>
    <w:rsid w:val="303F310F"/>
    <w:rsid w:val="30C873B7"/>
    <w:rsid w:val="317F1B86"/>
    <w:rsid w:val="321E3342"/>
    <w:rsid w:val="32714217"/>
    <w:rsid w:val="32911D66"/>
    <w:rsid w:val="33122EA7"/>
    <w:rsid w:val="3333106F"/>
    <w:rsid w:val="349618B6"/>
    <w:rsid w:val="36237179"/>
    <w:rsid w:val="36957C34"/>
    <w:rsid w:val="37B10BD8"/>
    <w:rsid w:val="37BA0431"/>
    <w:rsid w:val="37C8403C"/>
    <w:rsid w:val="381B2704"/>
    <w:rsid w:val="3942025E"/>
    <w:rsid w:val="39E14092"/>
    <w:rsid w:val="3A1439A9"/>
    <w:rsid w:val="3A3D3C46"/>
    <w:rsid w:val="3A4C6C81"/>
    <w:rsid w:val="3ACB0506"/>
    <w:rsid w:val="3AD45A03"/>
    <w:rsid w:val="3BCD5B94"/>
    <w:rsid w:val="3C485B8B"/>
    <w:rsid w:val="3E071230"/>
    <w:rsid w:val="3E3B4D19"/>
    <w:rsid w:val="3E976956"/>
    <w:rsid w:val="3EB843C4"/>
    <w:rsid w:val="3EEB0387"/>
    <w:rsid w:val="3FE63663"/>
    <w:rsid w:val="406D6D99"/>
    <w:rsid w:val="41B05FB6"/>
    <w:rsid w:val="41E60FF2"/>
    <w:rsid w:val="41EC0737"/>
    <w:rsid w:val="437D7C9D"/>
    <w:rsid w:val="4391606A"/>
    <w:rsid w:val="43A23DD3"/>
    <w:rsid w:val="4519230C"/>
    <w:rsid w:val="45A277ED"/>
    <w:rsid w:val="45AE3653"/>
    <w:rsid w:val="46C22409"/>
    <w:rsid w:val="472B7988"/>
    <w:rsid w:val="475273DB"/>
    <w:rsid w:val="47B06DD9"/>
    <w:rsid w:val="47E4527B"/>
    <w:rsid w:val="490948F4"/>
    <w:rsid w:val="49AB70DE"/>
    <w:rsid w:val="4A0E76BA"/>
    <w:rsid w:val="4A5902DB"/>
    <w:rsid w:val="4ACA1A89"/>
    <w:rsid w:val="4B0F7B8F"/>
    <w:rsid w:val="4C1F1905"/>
    <w:rsid w:val="4C6563FE"/>
    <w:rsid w:val="4D383CDF"/>
    <w:rsid w:val="4D3B307D"/>
    <w:rsid w:val="4D4E7EF9"/>
    <w:rsid w:val="4DE149B2"/>
    <w:rsid w:val="4EAD2DF0"/>
    <w:rsid w:val="4F927E0D"/>
    <w:rsid w:val="4FFA0AF3"/>
    <w:rsid w:val="500C78C3"/>
    <w:rsid w:val="5038116C"/>
    <w:rsid w:val="506340F1"/>
    <w:rsid w:val="518717B1"/>
    <w:rsid w:val="51E12EAB"/>
    <w:rsid w:val="53284688"/>
    <w:rsid w:val="558C1440"/>
    <w:rsid w:val="55C20305"/>
    <w:rsid w:val="55EF7550"/>
    <w:rsid w:val="57212B1C"/>
    <w:rsid w:val="57761D6F"/>
    <w:rsid w:val="57DC4825"/>
    <w:rsid w:val="58CC7D01"/>
    <w:rsid w:val="5A696488"/>
    <w:rsid w:val="5B967B4B"/>
    <w:rsid w:val="5BAB2B0A"/>
    <w:rsid w:val="5C486E13"/>
    <w:rsid w:val="5C591102"/>
    <w:rsid w:val="5C9C2483"/>
    <w:rsid w:val="5CCE3B8F"/>
    <w:rsid w:val="5D4B0760"/>
    <w:rsid w:val="5D543ADB"/>
    <w:rsid w:val="5D66096B"/>
    <w:rsid w:val="5D6861B9"/>
    <w:rsid w:val="5D794920"/>
    <w:rsid w:val="5DFC3E1F"/>
    <w:rsid w:val="5E9C7739"/>
    <w:rsid w:val="608F61DA"/>
    <w:rsid w:val="60E42A21"/>
    <w:rsid w:val="61C66DE4"/>
    <w:rsid w:val="61D83857"/>
    <w:rsid w:val="624855C3"/>
    <w:rsid w:val="62AD0218"/>
    <w:rsid w:val="63DE6F6D"/>
    <w:rsid w:val="64404B36"/>
    <w:rsid w:val="64627A17"/>
    <w:rsid w:val="64B62862"/>
    <w:rsid w:val="65A37C9B"/>
    <w:rsid w:val="65C30F29"/>
    <w:rsid w:val="66E514F0"/>
    <w:rsid w:val="688573A1"/>
    <w:rsid w:val="691B538B"/>
    <w:rsid w:val="697E51C5"/>
    <w:rsid w:val="69B0153A"/>
    <w:rsid w:val="6A2A2F7A"/>
    <w:rsid w:val="6A460204"/>
    <w:rsid w:val="6A4A5D9C"/>
    <w:rsid w:val="6AF723A7"/>
    <w:rsid w:val="6B8E3FD4"/>
    <w:rsid w:val="6B9F6CC6"/>
    <w:rsid w:val="6BBF475E"/>
    <w:rsid w:val="6C7105F5"/>
    <w:rsid w:val="6CE11222"/>
    <w:rsid w:val="6CFE1E6C"/>
    <w:rsid w:val="6D4573FA"/>
    <w:rsid w:val="6E1F28D3"/>
    <w:rsid w:val="6E596EC7"/>
    <w:rsid w:val="6EAE5B10"/>
    <w:rsid w:val="6F296F7F"/>
    <w:rsid w:val="6F9D7278"/>
    <w:rsid w:val="6FC86C6A"/>
    <w:rsid w:val="715B1801"/>
    <w:rsid w:val="71740088"/>
    <w:rsid w:val="71C22345"/>
    <w:rsid w:val="72F14DD6"/>
    <w:rsid w:val="73B0070E"/>
    <w:rsid w:val="73F531FC"/>
    <w:rsid w:val="741B3766"/>
    <w:rsid w:val="74283C9C"/>
    <w:rsid w:val="744A2B64"/>
    <w:rsid w:val="748E083C"/>
    <w:rsid w:val="74A00648"/>
    <w:rsid w:val="750A1213"/>
    <w:rsid w:val="78A6084A"/>
    <w:rsid w:val="78E41BAE"/>
    <w:rsid w:val="79224A93"/>
    <w:rsid w:val="7A3056AD"/>
    <w:rsid w:val="7A716F54"/>
    <w:rsid w:val="7B332F87"/>
    <w:rsid w:val="7B35144D"/>
    <w:rsid w:val="7B8204E6"/>
    <w:rsid w:val="7B85551E"/>
    <w:rsid w:val="7B917A41"/>
    <w:rsid w:val="7CE95C2C"/>
    <w:rsid w:val="7D084084"/>
    <w:rsid w:val="7D0F358A"/>
    <w:rsid w:val="7DB64216"/>
    <w:rsid w:val="7E523678"/>
    <w:rsid w:val="7F402B5E"/>
    <w:rsid w:val="7F5078F0"/>
    <w:rsid w:val="7FE71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2"/>
    <w:basedOn w:val="1"/>
    <w:next w:val="1"/>
    <w:link w:val="21"/>
    <w:qFormat/>
    <w:uiPriority w:val="0"/>
    <w:pPr>
      <w:keepNext/>
      <w:keepLines/>
      <w:spacing w:after="50" w:afterLines="50" w:line="360" w:lineRule="auto"/>
      <w:outlineLvl w:val="1"/>
    </w:pPr>
    <w:rPr>
      <w:rFonts w:ascii="Times New Roman" w:hAnsi="Times New Roman" w:eastAsia="黑体"/>
      <w:b/>
      <w:bCs/>
      <w:szCs w:val="32"/>
    </w:rPr>
  </w:style>
  <w:style w:type="paragraph" w:styleId="3">
    <w:name w:val="heading 3"/>
    <w:basedOn w:val="1"/>
    <w:next w:val="1"/>
    <w:link w:val="22"/>
    <w:unhideWhenUsed/>
    <w:qFormat/>
    <w:uiPriority w:val="9"/>
    <w:pPr>
      <w:keepNext/>
      <w:keepLines/>
      <w:spacing w:after="50" w:afterLines="50" w:line="360" w:lineRule="auto"/>
      <w:outlineLvl w:val="2"/>
    </w:pPr>
    <w:rPr>
      <w:rFonts w:ascii="Times New Roman" w:hAnsi="Times New Roman" w:eastAsia="楷体"/>
      <w:b/>
      <w:bCs/>
      <w:sz w:val="30"/>
      <w:szCs w:val="32"/>
    </w:rPr>
  </w:style>
  <w:style w:type="paragraph" w:styleId="4">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35"/>
    <w:pPr>
      <w:jc w:val="center"/>
    </w:pPr>
    <w:rPr>
      <w:rFonts w:ascii="黑体" w:hAnsi="黑体" w:eastAsia="黑体"/>
      <w:sz w:val="21"/>
    </w:rPr>
  </w:style>
  <w:style w:type="paragraph" w:styleId="6">
    <w:name w:val="annotation text"/>
    <w:basedOn w:val="1"/>
    <w:link w:val="25"/>
    <w:semiHidden/>
    <w:unhideWhenUsed/>
    <w:qFormat/>
    <w:uiPriority w:val="99"/>
    <w:pPr>
      <w:jc w:val="left"/>
    </w:pPr>
  </w:style>
  <w:style w:type="paragraph" w:styleId="7">
    <w:name w:val="Salutation"/>
    <w:basedOn w:val="1"/>
    <w:next w:val="1"/>
    <w:link w:val="26"/>
    <w:unhideWhenUsed/>
    <w:qFormat/>
    <w:uiPriority w:val="99"/>
  </w:style>
  <w:style w:type="paragraph" w:styleId="8">
    <w:name w:val="toc 3"/>
    <w:basedOn w:val="1"/>
    <w:next w:val="1"/>
    <w:semiHidden/>
    <w:unhideWhenUsed/>
    <w:qFormat/>
    <w:uiPriority w:val="39"/>
    <w:pPr>
      <w:ind w:left="840" w:leftChars="400"/>
    </w:pPr>
  </w:style>
  <w:style w:type="paragraph" w:styleId="9">
    <w:name w:val="Body Text Indent 2"/>
    <w:basedOn w:val="1"/>
    <w:link w:val="24"/>
    <w:qFormat/>
    <w:uiPriority w:val="99"/>
    <w:pPr>
      <w:spacing w:after="120" w:line="480" w:lineRule="auto"/>
      <w:ind w:left="420" w:leftChars="200"/>
    </w:pPr>
    <w:rPr>
      <w:rFonts w:asciiTheme="minorHAnsi" w:hAnsiTheme="minorHAnsi" w:cstheme="minorBidi"/>
      <w:szCs w:val="22"/>
    </w:rPr>
  </w:style>
  <w:style w:type="paragraph" w:styleId="10">
    <w:name w:val="Balloon Text"/>
    <w:basedOn w:val="1"/>
    <w:link w:val="27"/>
    <w:unhideWhenUsed/>
    <w:qFormat/>
    <w:uiPriority w:val="0"/>
    <w:rPr>
      <w:sz w:val="18"/>
      <w:szCs w:val="18"/>
    </w:rPr>
  </w:style>
  <w:style w:type="paragraph" w:styleId="11">
    <w:name w:val="footer"/>
    <w:basedOn w:val="1"/>
    <w:link w:val="2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toc 1"/>
    <w:basedOn w:val="1"/>
    <w:next w:val="1"/>
    <w:semiHidden/>
    <w:unhideWhenUsed/>
    <w:qFormat/>
    <w:uiPriority w:val="39"/>
  </w:style>
  <w:style w:type="paragraph" w:styleId="14">
    <w:name w:val="toc 2"/>
    <w:basedOn w:val="1"/>
    <w:next w:val="1"/>
    <w:semiHidden/>
    <w:unhideWhenUsed/>
    <w:qFormat/>
    <w:uiPriority w:val="39"/>
    <w:pPr>
      <w:ind w:left="420" w:leftChars="200"/>
    </w:pPr>
  </w:style>
  <w:style w:type="paragraph" w:styleId="15">
    <w:name w:val="annotation subject"/>
    <w:basedOn w:val="6"/>
    <w:next w:val="6"/>
    <w:link w:val="30"/>
    <w:semiHidden/>
    <w:unhideWhenUsed/>
    <w:qFormat/>
    <w:uiPriority w:val="99"/>
    <w:rPr>
      <w:b/>
      <w:bCs/>
    </w:rPr>
  </w:style>
  <w:style w:type="character" w:styleId="18">
    <w:name w:val="FollowedHyperlink"/>
    <w:basedOn w:val="17"/>
    <w:semiHidden/>
    <w:unhideWhenUsed/>
    <w:qFormat/>
    <w:uiPriority w:val="99"/>
    <w:rPr>
      <w:color w:val="800080"/>
      <w:u w:val="single"/>
    </w:rPr>
  </w:style>
  <w:style w:type="character" w:styleId="19">
    <w:name w:val="Hyperlink"/>
    <w:basedOn w:val="17"/>
    <w:semiHidden/>
    <w:unhideWhenUsed/>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1">
    <w:name w:val="标题 2 字符"/>
    <w:basedOn w:val="17"/>
    <w:link w:val="2"/>
    <w:qFormat/>
    <w:uiPriority w:val="0"/>
    <w:rPr>
      <w:rFonts w:ascii="Times New Roman" w:hAnsi="Times New Roman" w:eastAsia="黑体" w:cs="Times New Roman"/>
      <w:b/>
      <w:bCs/>
      <w:sz w:val="32"/>
      <w:szCs w:val="32"/>
    </w:rPr>
  </w:style>
  <w:style w:type="character" w:customStyle="1" w:styleId="22">
    <w:name w:val="标题 3 字符"/>
    <w:basedOn w:val="17"/>
    <w:link w:val="3"/>
    <w:qFormat/>
    <w:uiPriority w:val="9"/>
    <w:rPr>
      <w:rFonts w:ascii="Times New Roman" w:hAnsi="Times New Roman" w:eastAsia="楷体" w:cs="Times New Roman"/>
      <w:b/>
      <w:bCs/>
      <w:sz w:val="30"/>
      <w:szCs w:val="32"/>
    </w:rPr>
  </w:style>
  <w:style w:type="character" w:customStyle="1" w:styleId="23">
    <w:name w:val="标题 4 字符"/>
    <w:basedOn w:val="17"/>
    <w:link w:val="4"/>
    <w:semiHidden/>
    <w:qFormat/>
    <w:uiPriority w:val="9"/>
    <w:rPr>
      <w:rFonts w:asciiTheme="majorHAnsi" w:hAnsiTheme="majorHAnsi" w:eastAsiaTheme="majorEastAsia" w:cstheme="majorBidi"/>
      <w:b/>
      <w:bCs/>
      <w:sz w:val="28"/>
      <w:szCs w:val="28"/>
    </w:rPr>
  </w:style>
  <w:style w:type="character" w:customStyle="1" w:styleId="24">
    <w:name w:val="正文文本缩进 2 字符"/>
    <w:link w:val="9"/>
    <w:qFormat/>
    <w:uiPriority w:val="99"/>
    <w:rPr>
      <w:rFonts w:eastAsia="仿宋_GB2312"/>
      <w:sz w:val="32"/>
    </w:rPr>
  </w:style>
  <w:style w:type="character" w:customStyle="1" w:styleId="25">
    <w:name w:val="批注文字 字符"/>
    <w:basedOn w:val="17"/>
    <w:link w:val="6"/>
    <w:semiHidden/>
    <w:qFormat/>
    <w:uiPriority w:val="99"/>
    <w:rPr>
      <w:rFonts w:ascii="Times New Roman" w:hAnsi="Times New Roman" w:eastAsia="仿宋_GB2312" w:cs="Times New Roman"/>
      <w:sz w:val="32"/>
      <w:szCs w:val="20"/>
    </w:rPr>
  </w:style>
  <w:style w:type="character" w:customStyle="1" w:styleId="26">
    <w:name w:val="称呼 字符"/>
    <w:basedOn w:val="17"/>
    <w:link w:val="7"/>
    <w:qFormat/>
    <w:uiPriority w:val="99"/>
    <w:rPr>
      <w:rFonts w:ascii="Times New Roman" w:hAnsi="Times New Roman" w:eastAsia="仿宋_GB2312" w:cs="Times New Roman"/>
      <w:sz w:val="32"/>
      <w:szCs w:val="20"/>
    </w:rPr>
  </w:style>
  <w:style w:type="character" w:customStyle="1" w:styleId="27">
    <w:name w:val="批注框文本 字符"/>
    <w:basedOn w:val="17"/>
    <w:link w:val="10"/>
    <w:qFormat/>
    <w:uiPriority w:val="0"/>
    <w:rPr>
      <w:rFonts w:ascii="Times New Roman" w:hAnsi="Times New Roman" w:eastAsia="仿宋_GB2312" w:cs="Times New Roman"/>
      <w:sz w:val="18"/>
      <w:szCs w:val="18"/>
    </w:rPr>
  </w:style>
  <w:style w:type="character" w:customStyle="1" w:styleId="28">
    <w:name w:val="页脚 字符"/>
    <w:basedOn w:val="17"/>
    <w:link w:val="11"/>
    <w:qFormat/>
    <w:uiPriority w:val="99"/>
    <w:rPr>
      <w:sz w:val="18"/>
      <w:szCs w:val="18"/>
    </w:rPr>
  </w:style>
  <w:style w:type="character" w:customStyle="1" w:styleId="29">
    <w:name w:val="页眉 字符"/>
    <w:basedOn w:val="17"/>
    <w:link w:val="12"/>
    <w:qFormat/>
    <w:uiPriority w:val="99"/>
    <w:rPr>
      <w:sz w:val="18"/>
      <w:szCs w:val="18"/>
    </w:rPr>
  </w:style>
  <w:style w:type="character" w:customStyle="1" w:styleId="30">
    <w:name w:val="批注主题 字符"/>
    <w:basedOn w:val="25"/>
    <w:link w:val="15"/>
    <w:semiHidden/>
    <w:qFormat/>
    <w:uiPriority w:val="99"/>
    <w:rPr>
      <w:rFonts w:ascii="Times New Roman" w:hAnsi="Times New Roman" w:eastAsia="仿宋_GB2312" w:cs="Times New Roman"/>
      <w:b/>
      <w:bCs/>
      <w:sz w:val="32"/>
      <w:szCs w:val="20"/>
    </w:rPr>
  </w:style>
  <w:style w:type="character" w:customStyle="1" w:styleId="31">
    <w:name w:val="正文文本缩进 2 Char1"/>
    <w:basedOn w:val="17"/>
    <w:semiHidden/>
    <w:qFormat/>
    <w:uiPriority w:val="99"/>
    <w:rPr>
      <w:rFonts w:ascii="Times New Roman" w:hAnsi="Times New Roman" w:eastAsia="仿宋_GB2312" w:cs="Times New Roman"/>
      <w:sz w:val="32"/>
      <w:szCs w:val="20"/>
    </w:rPr>
  </w:style>
  <w:style w:type="paragraph" w:customStyle="1" w:styleId="32">
    <w:name w:val="Table Paragraph"/>
    <w:basedOn w:val="1"/>
    <w:qFormat/>
    <w:uiPriority w:val="1"/>
    <w:pPr>
      <w:jc w:val="center"/>
    </w:pPr>
    <w:rPr>
      <w:rFonts w:ascii="黑体" w:hAnsi="黑体" w:eastAsia="黑体" w:cs="黑体"/>
      <w:lang w:val="zh-CN" w:bidi="zh-CN"/>
    </w:rPr>
  </w:style>
  <w:style w:type="paragraph" w:customStyle="1" w:styleId="33">
    <w:name w:val="表内容00"/>
    <w:basedOn w:val="1"/>
    <w:next w:val="1"/>
    <w:qFormat/>
    <w:uiPriority w:val="0"/>
    <w:pPr>
      <w:keepNext/>
      <w:keepLines/>
      <w:jc w:val="center"/>
    </w:pPr>
    <w:rPr>
      <w:sz w:val="21"/>
      <w:szCs w:val="21"/>
    </w:rPr>
  </w:style>
  <w:style w:type="character" w:customStyle="1" w:styleId="34">
    <w:name w:val="font01"/>
    <w:basedOn w:val="17"/>
    <w:qFormat/>
    <w:uiPriority w:val="0"/>
    <w:rPr>
      <w:rFonts w:hint="eastAsia" w:ascii="宋体" w:hAnsi="宋体" w:eastAsia="宋体" w:cs="宋体"/>
      <w:color w:val="000000"/>
      <w:sz w:val="20"/>
      <w:szCs w:val="20"/>
      <w:u w:val="none"/>
    </w:rPr>
  </w:style>
  <w:style w:type="paragraph" w:customStyle="1" w:styleId="35">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6">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ascii="宋体" w:hAnsi="宋体" w:eastAsia="宋体" w:cs="宋体"/>
      <w:kern w:val="0"/>
      <w:sz w:val="20"/>
    </w:rPr>
  </w:style>
  <w:style w:type="paragraph" w:customStyle="1" w:styleId="3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rPr>
  </w:style>
  <w:style w:type="paragraph" w:customStyle="1" w:styleId="3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0"/>
    </w:rPr>
  </w:style>
  <w:style w:type="paragraph" w:customStyle="1" w:styleId="39">
    <w:name w:val="xl70"/>
    <w:basedOn w:val="1"/>
    <w:qFormat/>
    <w:uiPriority w:val="0"/>
    <w:pPr>
      <w:widowControl/>
      <w:spacing w:before="100" w:beforeAutospacing="1" w:after="100" w:afterAutospacing="1"/>
      <w:jc w:val="center"/>
    </w:pPr>
    <w:rPr>
      <w:rFonts w:ascii="宋体" w:hAnsi="宋体" w:eastAsia="宋体" w:cs="宋体"/>
      <w:kern w:val="0"/>
      <w:sz w:val="24"/>
      <w:szCs w:val="24"/>
    </w:rPr>
  </w:style>
  <w:style w:type="character" w:customStyle="1" w:styleId="40">
    <w:name w:val="font131"/>
    <w:basedOn w:val="17"/>
    <w:qFormat/>
    <w:uiPriority w:val="0"/>
    <w:rPr>
      <w:rFonts w:hint="default" w:ascii="Times New Roman" w:hAnsi="Times New Roman" w:cs="Times New Roman"/>
      <w:b/>
      <w:bCs/>
      <w:color w:val="000000"/>
      <w:sz w:val="24"/>
      <w:szCs w:val="24"/>
      <w:u w:val="none"/>
    </w:rPr>
  </w:style>
  <w:style w:type="character" w:customStyle="1" w:styleId="41">
    <w:name w:val="font51"/>
    <w:basedOn w:val="17"/>
    <w:qFormat/>
    <w:uiPriority w:val="0"/>
    <w:rPr>
      <w:rFonts w:hint="eastAsia" w:ascii="宋体" w:hAnsi="宋体" w:eastAsia="宋体" w:cs="宋体"/>
      <w:b/>
      <w:bCs/>
      <w:color w:val="000000"/>
      <w:sz w:val="24"/>
      <w:szCs w:val="24"/>
      <w:u w:val="none"/>
    </w:rPr>
  </w:style>
  <w:style w:type="character" w:customStyle="1" w:styleId="42">
    <w:name w:val="font141"/>
    <w:basedOn w:val="17"/>
    <w:qFormat/>
    <w:uiPriority w:val="0"/>
    <w:rPr>
      <w:rFonts w:ascii="方正书宋_GBK" w:hAnsi="方正书宋_GBK" w:eastAsia="方正书宋_GBK" w:cs="方正书宋_GBK"/>
      <w:color w:val="000000"/>
      <w:sz w:val="24"/>
      <w:szCs w:val="24"/>
      <w:u w:val="none"/>
    </w:rPr>
  </w:style>
  <w:style w:type="character" w:customStyle="1" w:styleId="43">
    <w:name w:val="font151"/>
    <w:basedOn w:val="17"/>
    <w:qFormat/>
    <w:uiPriority w:val="0"/>
    <w:rPr>
      <w:rFonts w:ascii="Calibri" w:hAnsi="Calibri" w:cs="Calibri"/>
      <w:color w:val="00B0F0"/>
      <w:sz w:val="24"/>
      <w:szCs w:val="24"/>
      <w:u w:val="none"/>
    </w:rPr>
  </w:style>
  <w:style w:type="character" w:customStyle="1" w:styleId="44">
    <w:name w:val="font161"/>
    <w:basedOn w:val="17"/>
    <w:qFormat/>
    <w:uiPriority w:val="0"/>
    <w:rPr>
      <w:rFonts w:hint="default" w:ascii="Calibri" w:hAnsi="Calibri" w:cs="Calibri"/>
      <w:color w:val="FF0000"/>
      <w:sz w:val="24"/>
      <w:szCs w:val="24"/>
      <w:u w:val="none"/>
    </w:rPr>
  </w:style>
  <w:style w:type="character" w:customStyle="1" w:styleId="45">
    <w:name w:val="font31"/>
    <w:basedOn w:val="17"/>
    <w:qFormat/>
    <w:uiPriority w:val="0"/>
    <w:rPr>
      <w:rFonts w:hint="eastAsia" w:ascii="宋体" w:hAnsi="宋体" w:eastAsia="宋体" w:cs="宋体"/>
      <w:color w:val="FF0000"/>
      <w:sz w:val="24"/>
      <w:szCs w:val="24"/>
      <w:u w:val="none"/>
    </w:rPr>
  </w:style>
  <w:style w:type="character" w:customStyle="1" w:styleId="46">
    <w:name w:val="font21"/>
    <w:basedOn w:val="17"/>
    <w:qFormat/>
    <w:uiPriority w:val="0"/>
    <w:rPr>
      <w:rFonts w:hint="eastAsia" w:ascii="宋体" w:hAnsi="宋体" w:eastAsia="宋体" w:cs="宋体"/>
      <w:color w:val="FF0000"/>
      <w:sz w:val="24"/>
      <w:szCs w:val="24"/>
      <w:u w:val="none"/>
    </w:rPr>
  </w:style>
  <w:style w:type="character" w:customStyle="1" w:styleId="47">
    <w:name w:val="font142"/>
    <w:basedOn w:val="17"/>
    <w:qFormat/>
    <w:uiPriority w:val="0"/>
    <w:rPr>
      <w:rFonts w:ascii="方正书宋_GBK" w:hAnsi="方正书宋_GBK" w:eastAsia="方正书宋_GBK" w:cs="方正书宋_GBK"/>
      <w:color w:val="000000"/>
      <w:sz w:val="24"/>
      <w:szCs w:val="24"/>
      <w:u w:val="none"/>
    </w:rPr>
  </w:style>
  <w:style w:type="character" w:customStyle="1" w:styleId="48">
    <w:name w:val="font11"/>
    <w:basedOn w:val="17"/>
    <w:qFormat/>
    <w:uiPriority w:val="0"/>
    <w:rPr>
      <w:rFonts w:hint="eastAsia" w:ascii="仿宋" w:hAnsi="仿宋" w:eastAsia="仿宋" w:cs="仿宋"/>
      <w:color w:val="000000"/>
      <w:sz w:val="16"/>
      <w:szCs w:val="16"/>
      <w:u w:val="none"/>
    </w:rPr>
  </w:style>
  <w:style w:type="character" w:customStyle="1" w:styleId="49">
    <w:name w:val="标题 4 Char"/>
    <w:link w:val="4"/>
    <w:qFormat/>
    <w:uiPriority w:val="0"/>
    <w:rPr>
      <w:rFonts w:eastAsia="宋体" w:cs="Times New Roman"/>
      <w:b/>
      <w:bCs/>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6" Type="http://schemas.openxmlformats.org/officeDocument/2006/relationships/fontTable" Target="fontTable.xml"/><Relationship Id="rId35" Type="http://schemas.openxmlformats.org/officeDocument/2006/relationships/customXml" Target="../customXml/item3.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6.png"/><Relationship Id="rId30" Type="http://schemas.openxmlformats.org/officeDocument/2006/relationships/image" Target="media/image25.jpe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emf"/><Relationship Id="rId17" Type="http://schemas.openxmlformats.org/officeDocument/2006/relationships/oleObject" Target="embeddings/oleObject1.bin"/><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40ab1f51-aecc-44c2-a7dc-00e87cdaee59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693C7442</paraID>
      <start>28</start>
      <end>29</end>
      <status>ignored</status>
      <modifiedWord/>
      <trackRevisions>false</trackRevisions>
    </reviewItem>
    <reviewItem>
      <errorID>b8e9546c-35df-436a-8cb2-dd44d5fcf8bb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77048465</paraID>
      <start>9</start>
      <end>10</end>
      <status>ignored</status>
      <modifiedWord/>
      <trackRevisions>false</trackRevisions>
    </reviewItem>
    <reviewItem>
      <errorID>c305c4ad-bf90-4b1c-9807-0a37588cf459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240DA1D</paraID>
      <start>28</start>
      <end>29</end>
      <status>ignored</status>
      <modifiedWord/>
      <trackRevisions>false</trackRevisions>
    </reviewItem>
    <reviewItem>
      <errorID>e937b760-6740-403a-8441-ce7dc2627ebb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240DA1D</paraID>
      <start>212</start>
      <end>213</end>
      <status>ignored</status>
      <modifiedWord/>
      <trackRevisions>false</trackRevisions>
    </reviewItem>
    <reviewItem>
      <errorID>6481883d-2339-43c2-88eb-8c1ab0459a69</errorID>
      <errorWord>"</errorWord>
      <group>L1_Format</group>
      <groupName>格式问题</groupName>
      <ability>L2_HalfPunc</ability>
      <abilityName>全半角检查</abilityName>
      <candidateList>
        <item>“</item>
      </candidateList>
      <explain>文本全半角错误。</explain>
      <paraID>668B8916</paraID>
      <start>12</start>
      <end>13</end>
      <status>modified</status>
      <modifiedWord>“</modifiedWord>
      <trackRevisions>false</trackRevisions>
    </reviewItem>
    <reviewItem>
      <errorID>8da120c1-add2-4d9a-a4d9-10698a6fbb2a</errorID>
      <errorWord>"</errorWord>
      <group>L1_Format</group>
      <groupName>格式问题</groupName>
      <ability>L2_HalfPunc</ability>
      <abilityName>全半角检查</abilityName>
      <candidateList>
        <item>”</item>
      </candidateList>
      <explain>文本全半角错误。</explain>
      <paraID>668B8916</paraID>
      <start>21</start>
      <end>22</end>
      <status>modified</status>
      <modifiedWord>”</modifiedWord>
      <trackRevisions>false</trackRevisions>
    </reviewItem>
    <reviewItem>
      <errorID>ee7b9c94-8b2e-4dc2-bc87-1e572f135eb9</errorID>
      <errorWord>"</errorWord>
      <group>L1_Format</group>
      <groupName>格式问题</groupName>
      <ability>L2_HalfPunc</ability>
      <abilityName>全半角检查</abilityName>
      <candidateList>
        <item>“</item>
      </candidateList>
      <explain>文本全半角错误。</explain>
      <paraID>668B8916</paraID>
      <start>45</start>
      <end>46</end>
      <status>modified</status>
      <modifiedWord>“</modifiedWord>
      <trackRevisions>false</trackRevisions>
    </reviewItem>
    <reviewItem>
      <errorID>6c85942f-8385-40e6-8346-65aeadef54bf</errorID>
      <errorWord>"</errorWord>
      <group>L1_Format</group>
      <groupName>格式问题</groupName>
      <ability>L2_HalfPunc</ability>
      <abilityName>全半角检查</abilityName>
      <candidateList>
        <item>”</item>
      </candidateList>
      <explain>文本全半角错误。</explain>
      <paraID>668B8916</paraID>
      <start>99</start>
      <end>100</end>
      <status>modified</status>
      <modifiedWord>”</modifiedWord>
      <trackRevisions>false</trackRevisions>
    </reviewItem>
    <reviewItem>
      <errorID>6af7109c-ec25-4400-9a90-615ade06955c</errorID>
      <errorWord>"</errorWord>
      <group>L1_Format</group>
      <groupName>格式问题</groupName>
      <ability>L2_HalfPunc</ability>
      <abilityName>全半角检查</abilityName>
      <candidateList>
        <item>“</item>
      </candidateList>
      <explain>文本全半角错误。</explain>
      <paraID>668B8916</paraID>
      <start>106</start>
      <end>107</end>
      <status>modified</status>
      <modifiedWord>“</modifiedWord>
      <trackRevisions>false</trackRevisions>
    </reviewItem>
    <reviewItem>
      <errorID>48787fac-6c79-4b16-9865-c2616e12c984</errorID>
      <errorWord>"</errorWord>
      <group>L1_Format</group>
      <groupName>格式问题</groupName>
      <ability>L2_HalfPunc</ability>
      <abilityName>全半角检查</abilityName>
      <candidateList>
        <item>”</item>
      </candidateList>
      <explain>文本全半角错误。</explain>
      <paraID>668B8916</paraID>
      <start>120</start>
      <end>121</end>
      <status>modified</status>
      <modifiedWord>”</modifiedWord>
      <trackRevisions>false</trackRevisions>
    </reviewItem>
    <reviewItem>
      <errorID>db5d06ba-e8b1-40c0-9acf-7b55888dd0f8</errorID>
      <errorWord>"</errorWord>
      <group>L1_Format</group>
      <groupName>格式问题</groupName>
      <ability>L2_HalfPunc</ability>
      <abilityName>全半角检查</abilityName>
      <candidateList>
        <item>“</item>
      </candidateList>
      <explain>文本全半角错误。</explain>
      <paraID>668B8916</paraID>
      <start>185</start>
      <end>186</end>
      <status>modified</status>
      <modifiedWord>“</modifiedWord>
      <trackRevisions>false</trackRevisions>
    </reviewItem>
    <reviewItem>
      <errorID>0614eccc-267c-4755-aede-3c3d38cd2f02</errorID>
      <errorWord>"</errorWord>
      <group>L1_Format</group>
      <groupName>格式问题</groupName>
      <ability>L2_HalfPunc</ability>
      <abilityName>全半角检查</abilityName>
      <candidateList>
        <item>”</item>
      </candidateList>
      <explain>文本全半角错误。</explain>
      <paraID>668B8916</paraID>
      <start>191</start>
      <end>192</end>
      <status>modified</status>
      <modifiedWord>”</modifiedWord>
      <trackRevisions>false</trackRevisions>
    </reviewItem>
    <reviewItem>
      <errorID>37cdbf0d-e9bb-4e34-bb97-11e66be409a6</errorID>
      <errorWord>"</errorWord>
      <group>L1_Format</group>
      <groupName>格式问题</groupName>
      <ability>L2_HalfPunc</ability>
      <abilityName>全半角检查</abilityName>
      <candidateList>
        <item>“</item>
      </candidateList>
      <explain>文本全半角错误。</explain>
      <paraID>668B8916</paraID>
      <start>198</start>
      <end>199</end>
      <status>modified</status>
      <modifiedWord>“</modifiedWord>
      <trackRevisions>false</trackRevisions>
    </reviewItem>
    <reviewItem>
      <errorID>836f8086-f5b4-4b2d-81bd-00fe8d1791ff</errorID>
      <errorWord>"</errorWord>
      <group>L1_Format</group>
      <groupName>格式问题</groupName>
      <ability>L2_HalfPunc</ability>
      <abilityName>全半角检查</abilityName>
      <candidateList>
        <item>”</item>
      </candidateList>
      <explain>文本全半角错误。</explain>
      <paraID>668B8916</paraID>
      <start>203</start>
      <end>204</end>
      <status>modified</status>
      <modifiedWord>”</modifiedWord>
      <trackRevisions>false</trackRevisions>
    </reviewItem>
    <reviewItem>
      <errorID>f7671a65-318f-40ab-a73e-37ef48d0b423</errorID>
      <errorWord>‘千万工程’经验</errorWord>
      <group>L1_Political</group>
      <groupName>政治性问题</groupName>
      <ability>L2_Keyword</ability>
      <abilityName>固定表述</abilityName>
      <candidateList>
        <item>“千万工程”经验</item>
      </candidateList>
      <explain>注意检查当前固定表述标点是否使用规范。</explain>
      <paraID> BB5E6C5</paraID>
      <start>136</start>
      <end>144</end>
      <status>modified</status>
      <modifiedWord>“千万工程”经验</modifiedWord>
      <trackRevisions>false</trackRevisions>
    </reviewItem>
    <reviewItem>
      <errorID>66db5a2d-2414-49e3-9c19-77b9dc4da942</errorID>
      <errorWord>党中央国务院</errorWord>
      <group>L1_Political</group>
      <groupName>政治性问题</groupName>
      <ability>L2_Keyword</ability>
      <abilityName>固定表述</abilityName>
      <candidateList>
        <item>党中央、国务院</item>
      </candidateList>
      <explain>注意检查当前固定表述标点是否使用规范。</explain>
      <paraID>59E5243F</paraID>
      <start>3</start>
      <end>9</end>
      <status>ignored</status>
      <modifiedWord/>
      <trackRevisions>false</trackRevisions>
    </reviewItem>
    <reviewItem>
      <errorID>b0de3f1a-bd2b-4e3e-9e8a-9c3079e9f2af</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183602F5</paraID>
      <start>12</start>
      <end>19</end>
      <status>ignored</status>
      <modifiedWord/>
      <trackRevisions>false</trackRevisions>
    </reviewItem>
    <reviewItem>
      <errorID>f05943ba-e130-4dbc-bafd-0c6f8d9653da</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44F21E27</paraID>
      <start>26</start>
      <end>34</end>
      <status>modified</status>
      <modifiedWord>住房和城乡建设厅</modifiedWord>
      <trackRevisions>false</trackRevisions>
    </reviewItem>
    <reviewItem>
      <errorID>04ef8e9f-ef7f-4e2c-9014-05e7376c3c9c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44F21E27</paraID>
      <start>150</start>
      <end>151</end>
      <status>ignored</status>
      <modifiedWord/>
      <trackRevisions>false</trackRevisions>
    </reviewItem>
    <reviewItem>
      <errorID>1188cbd5-d43d-46ba-8858-670dafde2094</errorID>
      <errorWord>《四川省农村生活污水资源化利用指南》（试行）</errorWord>
      <group>L1_Knowledge</group>
      <groupName>知识性问题</groupName>
      <ability>L2_Knowledge</ability>
      <abilityName>其他知识</abilityName>
      <candidateList>
        <item>《四川省农村生活污水资源化利用指南（试行）》</item>
      </candidateList>
      <explain>疑似政策文件、法律法规名称等书写不规范，请注意检查。</explain>
      <paraID>3B96B1C0</paraID>
      <start>21</start>
      <end>43</end>
      <status>ignored</status>
      <modifiedWord/>
      <trackRevisions>false</trackRevisions>
    </reviewItem>
    <reviewItem>
      <errorID>3831d08e-a820-460b-8c01-92e9504c156c</errorID>
      <errorWord>房</errorWord>
      <group>L1_Word</group>
      <groupName>字词问题</groupName>
      <ability>L2_Typo</ability>
      <abilityName>字词错误</abilityName>
      <candidateList>
        <item>房和</item>
      </candidateList>
      <explain/>
      <paraID>388D5A74</paraID>
      <start>42</start>
      <end>44</end>
      <status>modified</status>
      <modifiedWord>房和</modifiedWord>
      <trackRevisions>false</trackRevisions>
    </reviewItem>
    <reviewItem>
      <errorID>e2bff224-a01e-492a-be9c-636888981463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60348806</paraID>
      <start>122</start>
      <end>123</end>
      <status>ignored</status>
      <modifiedWord/>
      <trackRevisions>false</trackRevisions>
    </reviewItem>
    <reviewItem>
      <errorID>35d432ff-ec4c-4575-92ab-ec61e3964525</errorID>
      <errorWord>涉及到</errorWord>
      <group>L1_Grammar</group>
      <groupName>语法问题</groupName>
      <ability>L2_Grammar</ability>
      <abilityName>语法错误</abilityName>
      <candidateList>
        <item>涉及</item>
      </candidateList>
      <explain>〈动〉牵涉到；关联到：案子～好几个人｜这个问题～面很广。</explain>
      <paraID>6BC63689</paraID>
      <start>213</start>
      <end>216</end>
      <status>ignored</status>
      <modifiedWord/>
      <trackRevisions>false</trackRevisions>
    </reviewItem>
    <reviewItem>
      <errorID>4ea87c4b-6dcb-46fb-a6d7-4052834c3bce</errorID>
      <errorWord>峰</errorWord>
      <group>L1_Word</group>
      <groupName>字词问题</groupName>
      <ability>L2_Typo</ability>
      <abilityName>字词错误</abilityName>
      <candidateList>
        <item>丰</item>
      </candidateList>
      <explain/>
      <paraID>480B8A9C</paraID>
      <start>234</start>
      <end>235</end>
      <status>ignored</status>
      <modifiedWord/>
      <trackRevisions>false</trackRevisions>
    </reviewItem>
    <reviewItem>
      <errorID>30cf5a3b-f382-48f7-83ec-060c24289a32</errorID>
      <errorWord>污水厂</errorWord>
      <group>L1_Word</group>
      <groupName>字词问题</groupName>
      <ability>L2_Typo</ability>
      <abilityName>字词错误</abilityName>
      <candidateList>
        <item>污水处理厂</item>
      </candidateList>
      <explain/>
      <paraID>6EE19A0B</paraID>
      <start>15</start>
      <end>18</end>
      <status>ignored</status>
      <modifiedWord/>
      <trackRevisions>false</trackRevisions>
    </reviewItem>
    <reviewItem>
      <errorID>6f2699ea-9ecd-44be-a5b6-160494ff2a09</errorID>
      <errorWord>污水厂</errorWord>
      <group>L1_Word</group>
      <groupName>字词问题</groupName>
      <ability>L2_Typo</ability>
      <abilityName>字词错误</abilityName>
      <candidateList>
        <item>污水处理厂</item>
      </candidateList>
      <explain/>
      <paraID>6E958A0F</paraID>
      <start>56</start>
      <end>59</end>
      <status>ignored</status>
      <modifiedWord/>
      <trackRevisions>false</trackRevisions>
    </reviewItem>
    <reviewItem>
      <errorID>fc65aaf5-5d85-4e95-9f4e-6e20d0b5c772</errorID>
      <errorWord>-</errorWord>
      <group>L1_Format</group>
      <groupName>格式问题</groupName>
      <ability>L2_HalfPunc</ability>
      <abilityName>全半角检查</abilityName>
      <candidateList>
        <item>－</item>
      </candidateList>
      <explain>文本全半角错误。</explain>
      <paraID>3A6837B8</paraID>
      <start>32</start>
      <end>33</end>
      <status>modified</status>
      <modifiedWord>－</modifiedWord>
      <trackRevisions>false</trackRevisions>
    </reviewItem>
    <reviewItem>
      <errorID>7a26ac18-efaf-4b14-a79e-9f63bdae6c90</errorID>
      <errorWord>达到了</errorWord>
      <group>L1_Word</group>
      <groupName>字词问题</groupName>
      <ability>L2_Typo</ability>
      <abilityName>字词错误</abilityName>
      <candidateList>
        <item>达到</item>
      </candidateList>
      <explain>〈动〉到（多指抽象事物或程度）：达得到｜达不到｜目的没有～｜～国际水平。</explain>
      <paraID>3D94B470</paraID>
      <start>21</start>
      <end>24</end>
      <status>ignored</status>
      <modifiedWord/>
      <trackRevisions>false</trackRevisions>
    </reviewItem>
    <reviewItem>
      <errorID>f3a924c3-025c-4c87-9445-8f5518bcdc2f</errorID>
      <errorWord>、和</errorWord>
      <group>L1_Punc</group>
      <groupName>标点问题</groupName>
      <ability>L2_Punc</ability>
      <abilityName>标点符号检查</abilityName>
      <candidateList>
        <item>和</item>
      </candidateList>
      <explain>“及”“和”“等”连词前不宜使用顿号，建议删除（或使用逗号）。</explain>
      <paraID>4021E2A1</paraID>
      <start>31</start>
      <end>33</end>
      <status>ignored</status>
      <modifiedWord/>
      <trackRevisions>false</trackRevisions>
    </reviewItem>
    <reviewItem>
      <errorID>5f19225a-738c-46e2-9d05-fa0457bb1487</errorID>
      <errorWord>《四川省农村生活污水资源化利用指南》（试行）</errorWord>
      <group>L1_Knowledge</group>
      <groupName>知识性问题</groupName>
      <ability>L2_Knowledge</ability>
      <abilityName>其他知识</abilityName>
      <candidateList>
        <item>《四川省农村生活污水资源化利用指南（试行）》</item>
      </candidateList>
      <explain>疑似政策文件、法律法规名称等书写不规范，请注意检查。</explain>
      <paraID>6F54246A</paraID>
      <start>3</start>
      <end>25</end>
      <status>ignored</status>
      <modifiedWord/>
      <trackRevisions>false</trackRevisions>
    </reviewItem>
    <reviewItem>
      <errorID>9ce119fe-ae4a-4cdd-adbb-ff0e41240672</errorID>
      <errorWord>农村人居环境整治行动</errorWord>
      <group>L1_Political</group>
      <groupName>政治性问题</groupName>
      <ability>L2_Unpolitical</ability>
      <abilityName>政治敏感错误</abilityName>
      <candidateList>
        <item>农村人居环境整治提升行动</item>
      </candidateList>
      <explain/>
      <paraID>256D546D</paraID>
      <start>10</start>
      <end>20</end>
      <status>ignored</status>
      <modifiedWord/>
      <trackRevisions>false</trackRevisions>
    </reviewItem>
    <reviewItem>
      <errorID>491d2858-59af-46e4-a8aa-45a4ee0bbaf0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2E716022</paraID>
      <start>45</start>
      <end>46</end>
      <status>ignored</status>
      <modifiedWord/>
      <trackRevisions>false</trackRevisions>
    </reviewItem>
    <reviewItem>
      <errorID>3abcf4d6-313c-423c-8dca-e5a930720889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6C2ACA31</paraID>
      <start>16</start>
      <end>17</end>
      <status>ignored</status>
      <modifiedWord/>
      <trackRevisions>false</trackRevisions>
    </reviewItem>
    <reviewItem>
      <errorID>e9f3b3c2-7ca2-4904-adf4-c2aaee7dd89a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60A86D7C</paraID>
      <start>15</start>
      <end>16</end>
      <status>ignored</status>
      <modifiedWord/>
      <trackRevisions>false</trackRevisions>
    </reviewItem>
    <reviewItem>
      <errorID>d0de10d3-ef20-4bb8-85db-1aa1805d80d4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5CEF5080</paraID>
      <start>0</start>
      <end>1</end>
      <status>ignored</status>
      <modifiedWord/>
      <trackRevisions>false</trackRevisions>
    </reviewItem>
    <reviewItem>
      <errorID>01c4da56-3818-4d4f-bd73-5ebf867b2438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5CEF5080</paraID>
      <start>23</start>
      <end>24</end>
      <status>ignored</status>
      <modifiedWord/>
      <trackRevisions>false</trackRevisions>
    </reviewItem>
    <reviewItem>
      <errorID>15014eb3-9132-4874-b0aa-d62bc71d83a6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71C8BC47</paraID>
      <start>16</start>
      <end>17</end>
      <status>ignored</status>
      <modifiedWord/>
      <trackRevisions>false</trackRevisions>
    </reviewItem>
    <reviewItem>
      <errorID>8b2e8d75-74d9-4582-8ffd-44a1e011901f</errorID>
      <errorWord>北川县</errorWord>
      <group>L1_Knowledge</group>
      <groupName>知识性问题</groupName>
      <ability>L2_Location</ability>
      <abilityName>地名检查</abilityName>
      <candidateList>
        <item>北川羌族自治县</item>
      </candidateList>
      <explain>自治区州县缩写不规范。《地名管理条例》第十八条规定，标识牌、公共平台发布的信息、各类公文证件、学习类公开出版物、地图、法律法规规定等场景范围内必须使用标准地名。</explain>
      <paraID>7E07BBB7</paraID>
      <start>148</start>
      <end>151</end>
      <status>ignored</status>
      <modifiedWord/>
      <trackRevisions>false</trackRevisions>
    </reviewItem>
    <reviewItem>
      <errorID>fdc7a9a2-8061-4966-b7e5-7bb42b3f4dda</errorID>
      <errorWord>过度</errorWord>
      <group>L1_Word</group>
      <groupName>字词问题</groupName>
      <ability>L2_Typo</ability>
      <abilityName>字词错误</abilityName>
      <candidateList>
        <item>过渡</item>
      </candidateList>
      <explain>〈动〉事物由一个阶段或一种状态逐渐发展变化而转入另一个阶段或另一种状态：～时期｜～地带。</explain>
      <paraID> 805A72E</paraID>
      <start>14</start>
      <end>16</end>
      <status>modified</status>
      <modifiedWord>过渡</modifiedWord>
      <trackRevisions>false</trackRevisions>
    </reviewItem>
    <reviewItem>
      <errorID>1d14772b-b659-4e36-aef4-fa4106d6ef6c</errorID>
      <errorWord>~</errorWord>
      <group>L1_Format</group>
      <groupName>格式问题</groupName>
      <ability>L2_HalfPunc</ability>
      <abilityName>全半角检查</abilityName>
      <candidateList>
        <item>～</item>
      </candidateList>
      <explain>文本全半角错误。</explain>
      <paraID> 805A72E</paraID>
      <start>77</start>
      <end>78</end>
      <status>modified</status>
      <modifiedWord>～</modifiedWord>
      <trackRevisions>false</trackRevisions>
    </reviewItem>
    <reviewItem>
      <errorID>cccc403d-187e-4e49-9c5d-f21fea8252cd</errorID>
      <errorWord>于</errorWord>
      <group>L1_Word</group>
      <groupName>字词问题</groupName>
      <ability>L2_Typo</ability>
      <abilityName>字词错误</abilityName>
      <candidateList>
        <item>与</item>
      </candidateList>
      <explain>（舆）yù参与：～会。</explain>
      <paraID>1E7BFE88</paraID>
      <start>126</start>
      <end>127</end>
      <status>modified</status>
      <modifiedWord>与</modifiedWord>
      <trackRevisions>false</trackRevisions>
    </reviewItem>
    <reviewItem>
      <errorID>e2b174d2-5a5c-4a7e-94f9-122632ebab1c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1E7BFE88</paraID>
      <start>216</start>
      <end>217</end>
      <status>ignored</status>
      <modifiedWord/>
      <trackRevisions>false</trackRevisions>
    </reviewItem>
    <reviewItem>
      <errorID>c9304d7a-3d5f-4fa4-9120-2cb98df67f23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1E7BFE88</paraID>
      <start>227</start>
      <end>228</end>
      <status>ignored</status>
      <modifiedWord/>
      <trackRevisions>false</trackRevisions>
    </reviewItem>
    <reviewItem>
      <errorID>dd8ba6a4-dc48-46a8-84c1-993999eca589</errorID>
      <errorWord>:</errorWord>
      <group>L1_Format</group>
      <groupName>格式问题</groupName>
      <ability>L2_HalfPunc</ability>
      <abilityName>全半角检查</abilityName>
      <candidateList>
        <item>：</item>
      </candidateList>
      <explain>文本全半角错误。</explain>
      <paraID>5631885E</paraID>
      <start>4</start>
      <end>5</end>
      <status>modified</status>
      <modifiedWord>：</modifiedWord>
      <trackRevisions>false</trackRevisions>
    </reviewItem>
    <reviewItem>
      <errorID>4cfc96b1-6d4c-4396-96bf-32d69273954b</errorID>
      <errorWord>蕴臧量</errorWord>
      <group>L1_Word</group>
      <groupName>字词问题</groupName>
      <ability>L2_Typo</ability>
      <abilityName>字词错误</abilityName>
      <candidateList>
        <item>蕴藏量</item>
      </candidateList>
      <explain/>
      <paraID>5631885E</paraID>
      <start>32</start>
      <end>35</end>
      <status>modified</status>
      <modifiedWord>蕴藏量</modifiedWord>
      <trackRevisions>false</trackRevisions>
    </reviewItem>
    <reviewItem>
      <errorID>411ca7e0-1893-4322-911e-5224828708a6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39E377B7</paraID>
      <start>13</start>
      <end>15</end>
      <status>modified</status>
      <modifiedWord>”“</modifiedWord>
      <trackRevisions>false</trackRevisions>
    </reviewItem>
    <reviewItem>
      <errorID>520f7985-b321-4785-ac7d-40f1f997858d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39E377B7</paraID>
      <start>16</start>
      <end>18</end>
      <status>modified</status>
      <modifiedWord>”“</modifiedWord>
      <trackRevisions>false</trackRevisions>
    </reviewItem>
    <reviewItem>
      <errorID>cdb0094c-ed0b-4c2c-b66c-66ae4c0647b9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39E377B7</paraID>
      <start>19</start>
      <end>21</end>
      <status>modified</status>
      <modifiedWord>”“</modifiedWord>
      <trackRevisions>false</trackRevisions>
    </reviewItem>
    <reviewItem>
      <errorID>57742903-0141-466c-b8c3-15691fdbb25c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39E377B7</paraID>
      <start>22</start>
      <end>24</end>
      <status>modified</status>
      <modifiedWord>”“</modifiedWord>
      <trackRevisions>false</trackRevisions>
    </reviewItem>
    <reviewItem>
      <errorID>9774d157-1391-4e70-a41c-40af54388bc9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39E377B7</paraID>
      <start>25</start>
      <end>27</end>
      <status>modified</status>
      <modifiedWord>”“</modifiedWord>
      <trackRevisions>false</trackRevisions>
    </reviewItem>
    <reviewItem>
      <errorID>5e159bc8-e9e4-4bf2-9aef-84d47fb6d172</errorID>
      <errorWord>子</errorWord>
      <group>L1_Word</group>
      <groupName>字词问题</groupName>
      <ability>L2_Typo</ability>
      <abilityName>字词错误</abilityName>
      <candidateList>
        <item>籽</item>
      </candidateList>
      <explain/>
      <paraID>35AF8403</paraID>
      <start>39</start>
      <end>40</end>
      <status>ignored</status>
      <modifiedWord/>
      <trackRevisions>false</trackRevisions>
    </reviewItem>
    <reviewItem>
      <errorID>e7a135a3-2a5b-4e47-b8cf-31d0436c6a0e</errorID>
      <errorWord>:</errorWord>
      <group>L1_Format</group>
      <groupName>格式问题</groupName>
      <ability>L2_HalfPunc</ability>
      <abilityName>全半角检查</abilityName>
      <candidateList>
        <item>：</item>
      </candidateList>
      <explain>文本全半角错误。</explain>
      <paraID>27F8BDE2</paraID>
      <start>71</start>
      <end>72</end>
      <status>modified</status>
      <modifiedWord>：</modifiedWord>
      <trackRevisions>false</trackRevisions>
    </reviewItem>
    <reviewItem>
      <errorID>881527e1-af05-4d12-9d4c-51a5ca9be798</errorID>
      <errorWord>,</errorWord>
      <group>L1_Format</group>
      <groupName>格式问题</groupName>
      <ability>L2_HalfPunc</ability>
      <abilityName>全半角检查</abilityName>
      <candidateList>
        <item>，</item>
      </candidateList>
      <explain>文本全半角错误。</explain>
      <paraID>43DB3EA2</paraID>
      <start>122</start>
      <end>123</end>
      <status>modified</status>
      <modifiedWord>，</modifiedWord>
      <trackRevisions>false</trackRevisions>
    </reviewItem>
    <reviewItem>
      <errorID>df4d2cad-322e-4ca5-8948-014aeb74edd6</errorID>
      <errorWord>真</errorWord>
      <group>L1_Word</group>
      <groupName>字词问题</groupName>
      <ability>L2_Typo</ability>
      <abilityName>字词错误</abilityName>
      <candidateList>
        <item>镇</item>
      </candidateList>
      <explain/>
      <paraID>2F3C3AF3</paraID>
      <start>18</start>
      <end>19</end>
      <status>modified</status>
      <modifiedWord>镇</modifiedWord>
      <trackRevisions>false</trackRevisions>
    </reviewItem>
    <reviewItem>
      <errorID>ca02c63f-4255-4049-a646-d2a2f6388b41</errorID>
      <errorWord>种养殖</errorWord>
      <group>L1_Word</group>
      <groupName>字词问题</groupName>
      <ability>L2_Typo</ability>
      <abilityName>字词错误</abilityName>
      <candidateList>
        <item>种植养殖</item>
      </candidateList>
      <explain/>
      <paraID>19882F93</paraID>
      <start>202</start>
      <end>205</end>
      <status>ignored</status>
      <modifiedWord/>
      <trackRevisions>false</trackRevisions>
    </reviewItem>
    <reviewItem>
      <errorID>d14d7f51-158e-4eff-a9eb-3eedd316a475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6E22A479</paraID>
      <start>69</start>
      <end>70</end>
      <status>modified</status>
      <modifiedWord>—</modifiedWord>
      <trackRevisions>false</trackRevisions>
    </reviewItem>
    <reviewItem>
      <errorID>92757dc9-5098-4ea1-b82f-5c3a316a7c8b</errorID>
      <errorWord>“5.12”</errorWord>
      <group>L1_Political</group>
      <groupName>政治性问题</groupName>
      <ability>L2_Unpolitical</ability>
      <abilityName>政治敏感错误</abilityName>
      <candidateList>
        <item>“5·12”</item>
      </candidateList>
      <explain/>
      <paraID>3EC63667</paraID>
      <start>32</start>
      <end>38</end>
      <status>modified</status>
      <modifiedWord>“5 12”</modifiedWord>
      <trackRevisions>false</trackRevisions>
    </reviewItem>
    <reviewItem>
      <errorID>33c46f2f-8d14-47c9-89ab-1d4de3805bb9</errorID>
      <errorWord>[2009]501号</errorWord>
      <group>L1_Knowledge</group>
      <groupName>知识性问题</groupName>
      <ability>L2_Knowledge</ability>
      <abilityName>其他知识</abilityName>
      <candidateList>
        <item>〔2009〕501号</item>
      </candidateList>
      <explain>发文字号格式错误。</explain>
      <paraID>3EC63667</paraID>
      <start>94</start>
      <end>104</end>
      <status>modified</status>
      <modifiedWord>〔2009〕501号</modifiedWord>
      <trackRevisions>false</trackRevisions>
    </reviewItem>
    <reviewItem>
      <errorID>546f1788-261f-4e39-b2f7-2aa08ad256b5</errorID>
      <errorWord>污水厂</errorWord>
      <group>L1_Word</group>
      <groupName>字词问题</groupName>
      <ability>L2_Typo</ability>
      <abilityName>字词错误</abilityName>
      <candidateList>
        <item>污水处理厂</item>
      </candidateList>
      <explain/>
      <paraID>3EC63667</paraID>
      <start>162</start>
      <end>165</end>
      <status>ignored</status>
      <modifiedWord/>
      <trackRevisions>false</trackRevisions>
    </reviewItem>
    <reviewItem>
      <errorID>48952931-66de-49a2-93a7-ff41b6c0a2ac</errorID>
      <errorWord>污水厂</errorWord>
      <group>L1_Word</group>
      <groupName>字词问题</groupName>
      <ability>L2_Typo</ability>
      <abilityName>字词错误</abilityName>
      <candidateList>
        <item>污水处理厂</item>
      </candidateList>
      <explain/>
      <paraID>3EC63667</paraID>
      <start>177</start>
      <end>180</end>
      <status>ignored</status>
      <modifiedWord/>
      <trackRevisions>false</trackRevisions>
    </reviewItem>
    <reviewItem>
      <errorID>b909549a-d999-41eb-86af-dc415d505319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3EC63667</paraID>
      <start>190</start>
      <end>191</end>
      <status>ignored</status>
      <modifiedWord/>
      <trackRevisions>false</trackRevisions>
    </reviewItem>
    <reviewItem>
      <errorID>c7fb66d3-b2be-4b9b-907f-23d090ae6dca</errorID>
      <errorWord>)</errorWord>
      <group>L1_Format</group>
      <groupName>格式问题</groupName>
      <ability>L2_HalfPunc</ability>
      <abilityName>全半角检查</abilityName>
      <candidateList>
        <item>）</item>
      </candidateList>
      <explain>文本全半角错误。</explain>
      <paraID>3EC63667</paraID>
      <start>205</start>
      <end>206</end>
      <status>modified</status>
      <modifiedWord>）</modifiedWord>
      <trackRevisions>false</trackRevisions>
    </reviewItem>
    <reviewItem>
      <errorID>665a0a34-979e-417f-86c2-0d5788f74a9c</errorID>
      <errorWord>)</errorWord>
      <group>L1_Format</group>
      <groupName>格式问题</groupName>
      <ability>L2_HalfPunc</ability>
      <abilityName>全半角检查</abilityName>
      <candidateList>
        <item>）</item>
      </candidateList>
      <explain>文本全半角错误。</explain>
      <paraID>3EC63667</paraID>
      <start>246</start>
      <end>247</end>
      <status>modified</status>
      <modifiedWord>）</modifiedWord>
      <trackRevisions>false</trackRevisions>
    </reviewItem>
    <reviewItem>
      <errorID>07c7bdfb-6aca-47a8-9edf-72e5cecb45d5</errorID>
      <errorWord>污水厂</errorWord>
      <group>L1_Word</group>
      <groupName>字词问题</groupName>
      <ability>L2_Typo</ability>
      <abilityName>字词错误</abilityName>
      <candidateList>
        <item>污水处理厂</item>
      </candidateList>
      <explain/>
      <paraID>13010D65</paraID>
      <start>10</start>
      <end>13</end>
      <status>ignored</status>
      <modifiedWord/>
      <trackRevisions>false</trackRevisions>
    </reviewItem>
    <reviewItem>
      <errorID>0e00f5be-e096-48eb-8990-99c3fb1f249b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6166C646</paraID>
      <start>12</start>
      <end>13</end>
      <status>ignored</status>
      <modifiedWord/>
      <trackRevisions>false</trackRevisions>
    </reviewItem>
    <reviewItem>
      <errorID>b0feb6d0-c3b5-4039-be79-17cec526bbff</errorID>
      <errorWord>:</errorWord>
      <group>L1_Format</group>
      <groupName>格式问题</groupName>
      <ability>L2_HalfPunc</ability>
      <abilityName>全半角检查</abilityName>
      <candidateList>
        <item>：</item>
      </candidateList>
      <explain>文本全半角错误。</explain>
      <paraID>1408A8F1</paraID>
      <start>2</start>
      <end>3</end>
      <status>modified</status>
      <modifiedWord>：</modifiedWord>
      <trackRevisions>false</trackRevisions>
    </reviewItem>
    <reviewItem>
      <errorID>f38cf9f5-5960-46f3-80b3-0c7d13bdf05f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734A1D7F</paraID>
      <start>0</start>
      <end>2</end>
      <status>modified</status>
      <modifiedWord>1.</modifiedWord>
      <trackRevisions>false</trackRevisions>
    </reviewItem>
    <reviewItem>
      <errorID>7cf07f3e-c5c0-464c-ba0e-86a0bb8f955f</errorID>
      <errorWord>工作，截止2025年</errorWord>
      <group>L1_Word</group>
      <groupName>字词问题</groupName>
      <ability>L2_Typo</ability>
      <abilityName>字词错误</abilityName>
      <candidateList>
        <item>工作，截至2025年</item>
      </candidateList>
      <explain/>
      <paraID>29D37CC4</paraID>
      <start>24</start>
      <end>34</end>
      <status>ignored</status>
      <modifiedWord/>
      <trackRevisions>false</trackRevisions>
    </reviewItem>
    <reviewItem>
      <errorID>d4a73403-e6fe-4af1-8aaf-12645ba1df31</errorID>
      <errorWord>村组为</errorWord>
      <group>L1_Word</group>
      <groupName>字词问题</groupName>
      <ability>L2_Typo</ability>
      <abilityName>字词错误</abilityName>
      <candidateList>
        <item>村组</item>
      </candidateList>
      <explain/>
      <paraID> CE185D7</paraID>
      <start>27</start>
      <end>30</end>
      <status>ignored</status>
      <modifiedWord/>
      <trackRevisions>false</trackRevisions>
    </reviewItem>
    <reviewItem>
      <errorID>e4387201-828d-4448-ad39-8699a6b848ac</errorID>
      <errorWord>(</errorWord>
      <group>L1_Format</group>
      <groupName>格式问题</groupName>
      <ability>L2_HalfPunc</ability>
      <abilityName>全半角检查</abilityName>
      <candidateList>
        <item>（</item>
      </candidateList>
      <explain>文本全半角错误。</explain>
      <paraID>552A8167</paraID>
      <start>6</start>
      <end>7</end>
      <status>modified</status>
      <modifiedWord>（</modifiedWord>
      <trackRevisions>false</trackRevisions>
    </reviewItem>
    <reviewItem>
      <errorID>b9b8c071-3b24-4805-b629-5b0403243e34</errorID>
      <errorWord>)</errorWord>
      <group>L1_Format</group>
      <groupName>格式问题</groupName>
      <ability>L2_HalfPunc</ability>
      <abilityName>全半角检查</abilityName>
      <candidateList>
        <item>）</item>
      </candidateList>
      <explain>文本全半角错误。</explain>
      <paraID>552A8167</paraID>
      <start>8</start>
      <end>9</end>
      <status>modified</status>
      <modifiedWord>）</modifiedWord>
      <trackRevisions>false</trackRevisions>
    </reviewItem>
    <reviewItem>
      <errorID>c45f7ffc-2a4a-4013-a31b-ffefa48bbc5b</errorID>
      <errorWord>村组为</errorWord>
      <group>L1_Word</group>
      <groupName>字词问题</groupName>
      <ability>L2_Typo</ability>
      <abilityName>字词错误</abilityName>
      <candidateList>
        <item>村组</item>
      </candidateList>
      <explain/>
      <paraID>6251235C</paraID>
      <start>27</start>
      <end>29</end>
      <status>modified</status>
      <modifiedWord>村组</modifiedWord>
      <trackRevisions>false</trackRevisions>
    </reviewItem>
    <reviewItem>
      <errorID>395e0135-27c9-4f69-8a18-d5376dc28123</errorID>
      <errorWord>(</errorWord>
      <group>L1_Format</group>
      <groupName>格式问题</groupName>
      <ability>L2_HalfPunc</ability>
      <abilityName>全半角检查</abilityName>
      <candidateList>
        <item>（</item>
      </candidateList>
      <explain>文本全半角错误。</explain>
      <paraID>24A96318</paraID>
      <start>6</start>
      <end>7</end>
      <status>modified</status>
      <modifiedWord>（</modifiedWord>
      <trackRevisions>false</trackRevisions>
    </reviewItem>
    <reviewItem>
      <errorID>993be2de-de44-4f7c-956b-08ccb6647e94</errorID>
      <errorWord>)</errorWord>
      <group>L1_Format</group>
      <groupName>格式问题</groupName>
      <ability>L2_HalfPunc</ability>
      <abilityName>全半角检查</abilityName>
      <candidateList>
        <item>）</item>
      </candidateList>
      <explain>文本全半角错误。</explain>
      <paraID>24A96318</paraID>
      <start>8</start>
      <end>9</end>
      <status>modified</status>
      <modifiedWord>）</modifiedWord>
      <trackRevisions>false</trackRevisions>
    </reviewItem>
    <reviewItem>
      <errorID>ec262848-f98c-4443-abb7-be9c8ea9adab</errorID>
      <errorWord>村组为</errorWord>
      <group>L1_Word</group>
      <groupName>字词问题</groupName>
      <ability>L2_Typo</ability>
      <abilityName>字词错误</abilityName>
      <candidateList>
        <item>村组</item>
      </candidateList>
      <explain/>
      <paraID>6C9A1A81</paraID>
      <start>27</start>
      <end>29</end>
      <status>modified</status>
      <modifiedWord>村组</modifiedWord>
      <trackRevisions>false</trackRevisions>
    </reviewItem>
    <reviewItem>
      <errorID>a5c62759-a3d5-4c60-b2ea-a7e5c326d0fc</errorID>
      <errorWord>(</errorWord>
      <group>L1_Format</group>
      <groupName>格式问题</groupName>
      <ability>L2_HalfPunc</ability>
      <abilityName>全半角检查</abilityName>
      <candidateList>
        <item>（</item>
      </candidateList>
      <explain>文本全半角错误。</explain>
      <paraID>1AD9A985</paraID>
      <start>6</start>
      <end>7</end>
      <status>modified</status>
      <modifiedWord>（</modifiedWord>
      <trackRevisions>false</trackRevisions>
    </reviewItem>
    <reviewItem>
      <errorID>3574d019-d334-4ee9-901c-34268739dd1a</errorID>
      <errorWord>)</errorWord>
      <group>L1_Format</group>
      <groupName>格式问题</groupName>
      <ability>L2_HalfPunc</ability>
      <abilityName>全半角检查</abilityName>
      <candidateList>
        <item>）</item>
      </candidateList>
      <explain>文本全半角错误。</explain>
      <paraID>1AD9A985</paraID>
      <start>8</start>
      <end>9</end>
      <status>modified</status>
      <modifiedWord>）</modifiedWord>
      <trackRevisions>false</trackRevisions>
    </reviewItem>
    <reviewItem>
      <errorID>189c67ef-5edc-41cf-b0b2-7c8d5bfc766b</errorID>
      <errorWord>村组为</errorWord>
      <group>L1_Word</group>
      <groupName>字词问题</groupName>
      <ability>L2_Typo</ability>
      <abilityName>字词错误</abilityName>
      <candidateList>
        <item>村组</item>
      </candidateList>
      <explain/>
      <paraID> 6CD70D8</paraID>
      <start>27</start>
      <end>29</end>
      <status>modified</status>
      <modifiedWord>村组</modifiedWord>
      <trackRevisions>false</trackRevisions>
    </reviewItem>
    <reviewItem>
      <errorID>3e5e0655-9d5b-4da1-a869-2fae66f07413</errorID>
      <errorWord>(</errorWord>
      <group>L1_Format</group>
      <groupName>格式问题</groupName>
      <ability>L2_HalfPunc</ability>
      <abilityName>全半角检查</abilityName>
      <candidateList>
        <item>（</item>
      </candidateList>
      <explain>文本全半角错误。</explain>
      <paraID>45F3B5EC</paraID>
      <start>6</start>
      <end>7</end>
      <status>modified</status>
      <modifiedWord>（</modifiedWord>
      <trackRevisions>false</trackRevisions>
    </reviewItem>
    <reviewItem>
      <errorID>57cf0cf2-4e70-4d68-87df-8fb975637de6</errorID>
      <errorWord>)</errorWord>
      <group>L1_Format</group>
      <groupName>格式问题</groupName>
      <ability>L2_HalfPunc</ability>
      <abilityName>全半角检查</abilityName>
      <candidateList>
        <item>）</item>
      </candidateList>
      <explain>文本全半角错误。</explain>
      <paraID>45F3B5EC</paraID>
      <start>8</start>
      <end>9</end>
      <status>modified</status>
      <modifiedWord>）</modifiedWord>
      <trackRevisions>false</trackRevisions>
    </reviewItem>
    <reviewItem>
      <errorID>11d03fc1-6de1-4523-be5a-8f8ebef30695</errorID>
      <errorWord>村组为</errorWord>
      <group>L1_Word</group>
      <groupName>字词问题</groupName>
      <ability>L2_Typo</ability>
      <abilityName>字词错误</abilityName>
      <candidateList>
        <item>村组</item>
      </candidateList>
      <explain/>
      <paraID>23063B5F</paraID>
      <start>27</start>
      <end>29</end>
      <status>modified</status>
      <modifiedWord>村组</modifiedWord>
      <trackRevisions>false</trackRevisions>
    </reviewItem>
    <reviewItem>
      <errorID>422bb792-480d-432e-a13e-cf6466b84fc6</errorID>
      <errorWord>(</errorWord>
      <group>L1_Format</group>
      <groupName>格式问题</groupName>
      <ability>L2_HalfPunc</ability>
      <abilityName>全半角检查</abilityName>
      <candidateList>
        <item>（</item>
      </candidateList>
      <explain>文本全半角错误。</explain>
      <paraID>48280B85</paraID>
      <start>6</start>
      <end>7</end>
      <status>modified</status>
      <modifiedWord>（</modifiedWord>
      <trackRevisions>false</trackRevisions>
    </reviewItem>
    <reviewItem>
      <errorID>20d154b6-acb1-4512-8236-fb3d166731b4</errorID>
      <errorWord>)</errorWord>
      <group>L1_Format</group>
      <groupName>格式问题</groupName>
      <ability>L2_HalfPunc</ability>
      <abilityName>全半角检查</abilityName>
      <candidateList>
        <item>）</item>
      </candidateList>
      <explain>文本全半角错误。</explain>
      <paraID>48280B85</paraID>
      <start>8</start>
      <end>9</end>
      <status>modified</status>
      <modifiedWord>）</modifiedWord>
      <trackRevisions>false</trackRevisions>
    </reviewItem>
    <reviewItem>
      <errorID>2d0d4c97-2472-468a-8797-3be06784550b</errorID>
      <errorWord>村组为</errorWord>
      <group>L1_Word</group>
      <groupName>字词问题</groupName>
      <ability>L2_Typo</ability>
      <abilityName>字词错误</abilityName>
      <candidateList>
        <item>村组</item>
      </candidateList>
      <explain/>
      <paraID>2C861E8E</paraID>
      <start>27</start>
      <end>29</end>
      <status>modified</status>
      <modifiedWord>村组</modifiedWord>
      <trackRevisions>false</trackRevisions>
    </reviewItem>
    <reviewItem>
      <errorID>34dc6306-3519-453c-ae7a-8eb4234e3cb7</errorID>
      <errorWord>(</errorWord>
      <group>L1_Format</group>
      <groupName>格式问题</groupName>
      <ability>L2_HalfPunc</ability>
      <abilityName>全半角检查</abilityName>
      <candidateList>
        <item>（</item>
      </candidateList>
      <explain>文本全半角错误。</explain>
      <paraID>28163F1F</paraID>
      <start>6</start>
      <end>7</end>
      <status>modified</status>
      <modifiedWord>（</modifiedWord>
      <trackRevisions>false</trackRevisions>
    </reviewItem>
    <reviewItem>
      <errorID>30a8c392-6a39-4306-9745-3c50ca71bf8a</errorID>
      <errorWord>)</errorWord>
      <group>L1_Format</group>
      <groupName>格式问题</groupName>
      <ability>L2_HalfPunc</ability>
      <abilityName>全半角检查</abilityName>
      <candidateList>
        <item>）</item>
      </candidateList>
      <explain>文本全半角错误。</explain>
      <paraID>28163F1F</paraID>
      <start>8</start>
      <end>9</end>
      <status>modified</status>
      <modifiedWord>）</modifiedWord>
      <trackRevisions>false</trackRevisions>
    </reviewItem>
    <reviewItem>
      <errorID>7f0209c2-a2bb-4deb-aef9-d462385b972d</errorID>
      <errorWord>村组为</errorWord>
      <group>L1_Word</group>
      <groupName>字词问题</groupName>
      <ability>L2_Typo</ability>
      <abilityName>字词错误</abilityName>
      <candidateList>
        <item>村组</item>
      </candidateList>
      <explain/>
      <paraID> 53356B8</paraID>
      <start>27</start>
      <end>29</end>
      <status>modified</status>
      <modifiedWord>村组</modifiedWord>
      <trackRevisions>false</trackRevisions>
    </reviewItem>
    <reviewItem>
      <errorID>2b9f8f94-7ee4-40c3-9956-c5a66a4884c5</errorID>
      <errorWord>(</errorWord>
      <group>L1_Format</group>
      <groupName>格式问题</groupName>
      <ability>L2_HalfPunc</ability>
      <abilityName>全半角检查</abilityName>
      <candidateList>
        <item>（</item>
      </candidateList>
      <explain>文本全半角错误。</explain>
      <paraID>52B878F8</paraID>
      <start>6</start>
      <end>7</end>
      <status>modified</status>
      <modifiedWord>（</modifiedWord>
      <trackRevisions>false</trackRevisions>
    </reviewItem>
    <reviewItem>
      <errorID>72cef244-1aac-475c-b196-50be14d4f7c1</errorID>
      <errorWord>)</errorWord>
      <group>L1_Format</group>
      <groupName>格式问题</groupName>
      <ability>L2_HalfPunc</ability>
      <abilityName>全半角检查</abilityName>
      <candidateList>
        <item>）</item>
      </candidateList>
      <explain>文本全半角错误。</explain>
      <paraID>52B878F8</paraID>
      <start>8</start>
      <end>9</end>
      <status>modified</status>
      <modifiedWord>）</modifiedWord>
      <trackRevisions>false</trackRevisions>
    </reviewItem>
    <reviewItem>
      <errorID>12e2b5ae-779c-403c-bbb2-d4cfc74a329e</errorID>
      <errorWord>村组为</errorWord>
      <group>L1_Word</group>
      <groupName>字词问题</groupName>
      <ability>L2_Typo</ability>
      <abilityName>字词错误</abilityName>
      <candidateList>
        <item>村组</item>
      </candidateList>
      <explain/>
      <paraID>1FA298F1</paraID>
      <start>27</start>
      <end>29</end>
      <status>modified</status>
      <modifiedWord>村组</modifiedWord>
      <trackRevisions>false</trackRevisions>
    </reviewItem>
    <reviewItem>
      <errorID>f320943d-9986-44cf-be9f-c68b085e59d4</errorID>
      <errorWord>(</errorWord>
      <group>L1_Format</group>
      <groupName>格式问题</groupName>
      <ability>L2_HalfPunc</ability>
      <abilityName>全半角检查</abilityName>
      <candidateList>
        <item>（</item>
      </candidateList>
      <explain>文本全半角错误。</explain>
      <paraID> 9E7074C</paraID>
      <start>6</start>
      <end>7</end>
      <status>modified</status>
      <modifiedWord>（</modifiedWord>
      <trackRevisions>false</trackRevisions>
    </reviewItem>
    <reviewItem>
      <errorID>56329b94-f60f-4044-9182-77ee675a2df8</errorID>
      <errorWord>)</errorWord>
      <group>L1_Format</group>
      <groupName>格式问题</groupName>
      <ability>L2_HalfPunc</ability>
      <abilityName>全半角检查</abilityName>
      <candidateList>
        <item>）</item>
      </candidateList>
      <explain>文本全半角错误。</explain>
      <paraID> 9E7074C</paraID>
      <start>8</start>
      <end>9</end>
      <status>modified</status>
      <modifiedWord>）</modifiedWord>
      <trackRevisions>false</trackRevisions>
    </reviewItem>
    <reviewItem>
      <errorID>9249313f-1176-40e7-aaff-522fb32f2e3a</errorID>
      <errorWord>村组为</errorWord>
      <group>L1_Word</group>
      <groupName>字词问题</groupName>
      <ability>L2_Typo</ability>
      <abilityName>字词错误</abilityName>
      <candidateList>
        <item>村组</item>
      </candidateList>
      <explain/>
      <paraID>20F79083</paraID>
      <start>27</start>
      <end>29</end>
      <status>modified</status>
      <modifiedWord>村组</modifiedWord>
      <trackRevisions>false</trackRevisions>
    </reviewItem>
    <reviewItem>
      <errorID>3ca61bc6-d614-401a-b612-74fd7ab7f08a</errorID>
      <errorWord>其</errorWord>
      <group>L1_Word</group>
      <groupName>字词问题</groupName>
      <ability>L2_Typo</ability>
      <abilityName>字词错误</abilityName>
      <candidateList>
        <item>其中</item>
      </candidateList>
      <explain>〈名〉方位词。那里面：不知～奥妙｜气象站一共五个人，～三个是新来的。</explain>
      <paraID>20F79083</paraID>
      <start>34</start>
      <end>36</end>
      <status>modified</status>
      <modifiedWord>其中</modifiedWord>
      <trackRevisions>false</trackRevisions>
    </reviewItem>
    <reviewItem>
      <errorID>e9c22697-9020-428e-8a17-4c72618e3605</errorID>
      <errorWord>(</errorWord>
      <group>L1_Format</group>
      <groupName>格式问题</groupName>
      <ability>L2_HalfPunc</ability>
      <abilityName>全半角检查</abilityName>
      <candidateList>
        <item>（</item>
      </candidateList>
      <explain>文本全半角错误。</explain>
      <paraID>11595B57</paraID>
      <start>6</start>
      <end>7</end>
      <status>modified</status>
      <modifiedWord>（</modifiedWord>
      <trackRevisions>false</trackRevisions>
    </reviewItem>
    <reviewItem>
      <errorID>825e013e-f4d8-4574-84ec-131d2d062361</errorID>
      <errorWord>)</errorWord>
      <group>L1_Format</group>
      <groupName>格式问题</groupName>
      <ability>L2_HalfPunc</ability>
      <abilityName>全半角检查</abilityName>
      <candidateList>
        <item>）</item>
      </candidateList>
      <explain>文本全半角错误。</explain>
      <paraID>11595B57</paraID>
      <start>8</start>
      <end>9</end>
      <status>modified</status>
      <modifiedWord>）</modifiedWord>
      <trackRevisions>false</trackRevisions>
    </reviewItem>
    <reviewItem>
      <errorID>ab436535-124b-4936-9a19-fe8c287352c1</errorID>
      <errorWord>村组为</errorWord>
      <group>L1_Word</group>
      <groupName>字词问题</groupName>
      <ability>L2_Typo</ability>
      <abilityName>字词错误</abilityName>
      <candidateList>
        <item>村组</item>
      </candidateList>
      <explain/>
      <paraID> 56F8845</paraID>
      <start>27</start>
      <end>29</end>
      <status>modified</status>
      <modifiedWord>村组</modifiedWord>
      <trackRevisions>false</trackRevisions>
    </reviewItem>
    <reviewItem>
      <errorID>e3b05f81-0b24-4b6f-aa02-f470fc70cfec</errorID>
      <errorWord>(</errorWord>
      <group>L1_Format</group>
      <groupName>格式问题</groupName>
      <ability>L2_HalfPunc</ability>
      <abilityName>全半角检查</abilityName>
      <candidateList>
        <item>（</item>
      </candidateList>
      <explain>文本全半角错误。</explain>
      <paraID>28550197</paraID>
      <start>6</start>
      <end>7</end>
      <status>modified</status>
      <modifiedWord>（</modifiedWord>
      <trackRevisions>false</trackRevisions>
    </reviewItem>
    <reviewItem>
      <errorID>04e4cfd9-d44f-4082-bbe9-826fafc7d8e4</errorID>
      <errorWord>)</errorWord>
      <group>L1_Format</group>
      <groupName>格式问题</groupName>
      <ability>L2_HalfPunc</ability>
      <abilityName>全半角检查</abilityName>
      <candidateList>
        <item>）</item>
      </candidateList>
      <explain>文本全半角错误。</explain>
      <paraID>28550197</paraID>
      <start>8</start>
      <end>9</end>
      <status>modified</status>
      <modifiedWord>）</modifiedWord>
      <trackRevisions>false</trackRevisions>
    </reviewItem>
    <reviewItem>
      <errorID>c020d4e9-144d-41ec-8e57-429162f71663</errorID>
      <errorWord>歧山</errorWord>
      <group>L1_Knowledge</group>
      <groupName>知识性问题</groupName>
      <ability>L2_Knowledge</ability>
      <abilityName>其他知识</abilityName>
      <candidateList>
        <item>岐山</item>
      </candidateList>
      <explain/>
      <paraID> 2AAA499</paraID>
      <start>11</start>
      <end>13</end>
      <status>ignored</status>
      <modifiedWord/>
      <trackRevisions>false</trackRevisions>
    </reviewItem>
    <reviewItem>
      <errorID>9ee304a4-343e-45c8-81c2-d644a600dc5c</errorID>
      <errorWord>村组为</errorWord>
      <group>L1_Word</group>
      <groupName>字词问题</groupName>
      <ability>L2_Typo</ability>
      <abilityName>字词错误</abilityName>
      <candidateList>
        <item>村组</item>
      </candidateList>
      <explain/>
      <paraID> 8616B13</paraID>
      <start>28</start>
      <end>30</end>
      <status>modified</status>
      <modifiedWord>村组</modifiedWord>
      <trackRevisions>false</trackRevisions>
    </reviewItem>
    <reviewItem>
      <errorID>a6acd34c-b4c7-4869-99fa-961d55ec9d8d</errorID>
      <errorWord>(</errorWord>
      <group>L1_Format</group>
      <groupName>格式问题</groupName>
      <ability>L2_HalfPunc</ability>
      <abilityName>全半角检查</abilityName>
      <candidateList>
        <item>（</item>
      </candidateList>
      <explain>文本全半角错误。</explain>
      <paraID>7F21F35B</paraID>
      <start>6</start>
      <end>7</end>
      <status>modified</status>
      <modifiedWord>（</modifiedWord>
      <trackRevisions>false</trackRevisions>
    </reviewItem>
    <reviewItem>
      <errorID>b52734a5-2e9f-4a96-923d-ac75eca93906</errorID>
      <errorWord>)</errorWord>
      <group>L1_Format</group>
      <groupName>格式问题</groupName>
      <ability>L2_HalfPunc</ability>
      <abilityName>全半角检查</abilityName>
      <candidateList>
        <item>）</item>
      </candidateList>
      <explain>文本全半角错误。</explain>
      <paraID>7F21F35B</paraID>
      <start>8</start>
      <end>9</end>
      <status>modified</status>
      <modifiedWord>）</modifiedWord>
      <trackRevisions>false</trackRevisions>
    </reviewItem>
    <reviewItem>
      <errorID>ba132e82-2516-4967-8f33-1db47b9a4ea0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763C26AD</paraID>
      <start>0</start>
      <end>2</end>
      <status>modified</status>
      <modifiedWord>2.</modifiedWord>
      <trackRevisions>false</trackRevisions>
    </reviewItem>
    <reviewItem>
      <errorID>098fd3d7-c90c-4873-b640-7f41e57f3ffb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45CCE9FA</paraID>
      <start>0</start>
      <end>2</end>
      <status>modified</status>
      <modifiedWord>3.</modifiedWord>
      <trackRevisions>false</trackRevisions>
    </reviewItem>
    <reviewItem>
      <errorID>43c9db09-0b90-4e14-b5e2-d6068975be5d</errorID>
      <errorWord>保护带保护带</errorWord>
      <group>L1_Word</group>
      <groupName>字词问题</groupName>
      <ability>L2_Typo</ability>
      <abilityName>字词错误</abilityName>
      <candidateList>
        <item>保护带</item>
      </candidateList>
      <explain/>
      <paraID>1C62FFF9</paraID>
      <start>139</start>
      <end>142</end>
      <status>modified</status>
      <modifiedWord>保护带</modifiedWord>
      <trackRevisions>false</trackRevisions>
    </reviewItem>
    <reviewItem>
      <errorID>bd4609df-b08b-4336-98da-b01e5a17a3f8</errorID>
      <errorWord>-</errorWord>
      <group>L1_Format</group>
      <groupName>格式问题</groupName>
      <ability>L2_HalfPunc</ability>
      <abilityName>全半角检查</abilityName>
      <candidateList>
        <item>－</item>
      </candidateList>
      <explain>文本全半角错误。</explain>
      <paraID>6CB0038C</paraID>
      <start>2</start>
      <end>3</end>
      <status>modified</status>
      <modifiedWord>－</modifiedWord>
      <trackRevisions>false</trackRevisions>
    </reviewItem>
    <reviewItem>
      <errorID>5f3d7db2-4dea-4e49-81e4-ca34a6b8ecd8</errorID>
      <errorWord>改迸</errorWord>
      <group>L1_Word</group>
      <groupName>字词问题</groupName>
      <ability>L2_Typo</ability>
      <abilityName>字词错误</abilityName>
      <candidateList>
        <item>改进</item>
      </candidateList>
      <explain/>
      <paraID>1CC2B99C</paraID>
      <start>20</start>
      <end>22</end>
      <status>modified</status>
      <modifiedWord>改进</modifiedWord>
      <trackRevisions>false</trackRevisions>
    </reviewItem>
    <reviewItem>
      <errorID>925f0788-e2e9-497d-bfa2-3dc77a98b0f3</errorID>
      <errorWord>己</errorWord>
      <group>L1_Word</group>
      <groupName>字词问题</groupName>
      <ability>L2_Typo</ability>
      <abilityName>字词错误</abilityName>
      <candidateList>
        <item>已</item>
      </candidateList>
      <explain>存在字形相近字词的误用。</explain>
      <paraID>1CC2B99C</paraID>
      <start>43</start>
      <end>44</end>
      <status>modified</status>
      <modifiedWord>已</modifiedWord>
      <trackRevisions>false</trackRevisions>
    </reviewItem>
    <reviewItem>
      <errorID>f82f8fc9-a80f-4a9f-ae6f-6e0f2be1db19</errorID>
      <errorWord>础</errorWord>
      <group>L1_Word</group>
      <groupName>字词问题</groupName>
      <ability>L2_Typo</ability>
      <abilityName>字词错误</abilityName>
      <candidateList>
        <item>础上</item>
      </candidateList>
      <explain/>
      <paraID>5A114407</paraID>
      <start>69</start>
      <end>71</end>
      <status>modified</status>
      <modifiedWord>础上</modifiedWord>
      <trackRevisions>false</trackRevisions>
    </reviewItem>
    <reviewItem>
      <errorID>b4854355-f247-4694-99d0-3a2721291997</errorID>
      <errorWord>于适</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58C0469B</paraID>
      <start>7</start>
      <end>8</end>
      <status>modified</status>
      <modifiedWord>于</modifiedWord>
      <trackRevisions>false</trackRevisions>
    </reviewItem>
    <reviewItem>
      <errorID>d524a4e8-f71b-49a0-a082-062762692940</errorID>
      <errorWord>推动推动</errorWord>
      <group>L1_Word</group>
      <groupName>字词问题</groupName>
      <ability>L2_Typo</ability>
      <abilityName>字词错误</abilityName>
      <candidateList>
        <item>推动</item>
      </candidateList>
      <explain/>
      <paraID>7F1B90B0</paraID>
      <start>27</start>
      <end>29</end>
      <status>modified</status>
      <modifiedWord>推动</modifiedWord>
      <trackRevisions>false</trackRevisions>
    </reviewItem>
    <reviewItem>
      <errorID>65f65244-8bdf-4e5d-b052-0bdddc02381f</errorID>
      <errorWord>小气泡合</errorWord>
      <group>L1_Word</group>
      <groupName>字词问题</groupName>
      <ability>L2_Typo</ability>
      <abilityName>字词错误</abilityName>
      <candidateList>
        <item>小气泡</item>
      </candidateList>
      <explain/>
      <paraID>7F1B90B0</paraID>
      <start>68</start>
      <end>71</end>
      <status>modified</status>
      <modifiedWord>小气泡</modifiedWord>
      <trackRevisions>false</trackRevisions>
    </reviewItem>
    <reviewItem>
      <errorID>93d9deec-955e-4874-a327-57dbb8b78c05</errorID>
      <errorWord>(</errorWord>
      <group>L1_Format</group>
      <groupName>格式问题</groupName>
      <ability>L2_HalfPunc</ability>
      <abilityName>全半角检查</abilityName>
      <candidateList>
        <item>（</item>
      </candidateList>
      <explain>文本全半角错误。</explain>
      <paraID>7F1B90B0</paraID>
      <start>204</start>
      <end>205</end>
      <status>modified</status>
      <modifiedWord>（</modifiedWord>
      <trackRevisions>false</trackRevisions>
    </reviewItem>
    <reviewItem>
      <errorID>82754ccf-eb93-4c95-a5d9-c0856fd55e69</errorID>
      <errorWord>)</errorWord>
      <group>L1_Format</group>
      <groupName>格式问题</groupName>
      <ability>L2_HalfPunc</ability>
      <abilityName>全半角检查</abilityName>
      <candidateList>
        <item>）</item>
      </candidateList>
      <explain>文本全半角错误。</explain>
      <paraID>7F1B90B0</paraID>
      <start>236</start>
      <end>237</end>
      <status>modified</status>
      <modifiedWord>）</modifiedWord>
      <trackRevisions>false</trackRevisions>
    </reviewItem>
    <reviewItem>
      <errorID>d95721b0-7fc0-4607-9163-df04cb2bb981</errorID>
      <errorWord>-</errorWord>
      <group>L1_Format</group>
      <groupName>格式问题</groupName>
      <ability>L2_HalfPunc</ability>
      <abilityName>全半角检查</abilityName>
      <candidateList>
        <item>－</item>
      </candidateList>
      <explain>文本全半角错误。</explain>
      <paraID>321069F1</paraID>
      <start>85</start>
      <end>86</end>
      <status>modified</status>
      <modifiedWord>－</modifiedWord>
      <trackRevisions>false</trackRevisions>
    </reviewItem>
    <reviewItem>
      <errorID>73f9ace5-1bea-4291-a3f4-4b400619a362</errorID>
      <errorWord>-</errorWord>
      <group>L1_Format</group>
      <groupName>格式问题</groupName>
      <ability>L2_HalfPunc</ability>
      <abilityName>全半角检查</abilityName>
      <candidateList>
        <item>－</item>
      </candidateList>
      <explain>文本全半角错误。</explain>
      <paraID>321069F1</paraID>
      <start>88</start>
      <end>89</end>
      <status>modified</status>
      <modifiedWord>－</modifiedWord>
      <trackRevisions>false</trackRevisions>
    </reviewItem>
    <reviewItem>
      <errorID>36fad0b9-1c85-41b4-9daa-8dbb667c5dc1</errorID>
      <errorWord>分散污水处理</errorWord>
      <group>L1_Word</group>
      <groupName>字词问题</groupName>
      <ability>L2_Typo</ability>
      <abilityName>字词错误</abilityName>
      <candidateList>
        <item>分散式污水处理</item>
      </candidateList>
      <explain/>
      <paraID>632B9053</paraID>
      <start>79</start>
      <end>86</end>
      <status>modified</status>
      <modifiedWord>分散式污水处理</modifiedWord>
      <trackRevisions>false</trackRevisions>
    </reviewItem>
    <reviewItem>
      <errorID>540cdeed-3c6f-49ef-bbb7-5b60a4660f0e</errorID>
      <errorWord>-</errorWord>
      <group>L1_Format</group>
      <groupName>格式问题</groupName>
      <ability>L2_HalfPunc</ability>
      <abilityName>全半角检查</abilityName>
      <candidateList>
        <item>－</item>
      </candidateList>
      <explain>文本全半角错误。</explain>
      <paraID>6E543A7B</paraID>
      <start>53</start>
      <end>54</end>
      <status>modified</status>
      <modifiedWord>－</modifiedWord>
      <trackRevisions>false</trackRevisions>
    </reviewItem>
    <reviewItem>
      <errorID>8b4a56e0-c824-403e-bdee-cdd2bc5c3c4b</errorID>
      <errorWord>-</errorWord>
      <group>L1_Format</group>
      <groupName>格式问题</groupName>
      <ability>L2_HalfPunc</ability>
      <abilityName>全半角检查</abilityName>
      <candidateList>
        <item>－</item>
      </candidateList>
      <explain>文本全半角错误。</explain>
      <paraID>6E543A7B</paraID>
      <start>56</start>
      <end>57</end>
      <status>modified</status>
      <modifiedWord>－</modifiedWord>
      <trackRevisions>false</trackRevisions>
    </reviewItem>
    <reviewItem>
      <errorID>0f298d27-91d7-409e-beb0-306a33a41b10</errorID>
      <errorWord>测</errorWord>
      <group>L1_Word</group>
      <groupName>字词问题</groupName>
      <ability>L2_Typo</ability>
      <abilityName>字词错误</abilityName>
      <candidateList>
        <item>厕</item>
      </candidateList>
      <explain>存在发音相同字词的误用。</explain>
      <paraID> 7B6C5EB</paraID>
      <start>21</start>
      <end>22</end>
      <status>modified</status>
      <modifiedWord>厕</modifiedWord>
      <trackRevisions>false</trackRevisions>
    </reviewItem>
    <reviewItem>
      <errorID>ed56694a-c997-4b90-bf6c-dbf00d786bc1</errorID>
      <errorWord>户测</errorWord>
      <group>L1_Word</group>
      <groupName>字词问题</groupName>
      <ability>L2_Typo</ability>
      <abilityName>字词错误</abilityName>
      <candidateList>
        <item>户厕</item>
      </candidateList>
      <explain/>
      <paraID>5E506463</paraID>
      <start>20</start>
      <end>22</end>
      <status>modified</status>
      <modifiedWord>户厕</modifiedWord>
      <trackRevisions>false</trackRevisions>
    </reviewItem>
    <reviewItem>
      <errorID>a23a0485-6edd-4cc9-8b45-6ea9380858aa</errorID>
      <errorWord>作进一步</errorWord>
      <group>L1_Word</group>
      <groupName>字词问题</groupName>
      <ability>L2_Typo</ability>
      <abilityName>字词错误</abilityName>
      <candidateList>
        <item>做进一步</item>
      </candidateList>
      <explain/>
      <paraID>48BFCA20</paraID>
      <start>44</start>
      <end>48</end>
      <status>modified</status>
      <modifiedWord>做进一步</modifiedWord>
      <trackRevisions>false</trackRevisions>
    </reviewItem>
    <reviewItem>
      <errorID>bce4f766-f538-4835-99ef-b1fc7540a2b3</errorID>
      <errorWord>(</errorWord>
      <group>L1_Format</group>
      <groupName>格式问题</groupName>
      <ability>L2_HalfPunc</ability>
      <abilityName>全半角检查</abilityName>
      <candidateList>
        <item>（</item>
      </candidateList>
      <explain>文本全半角错误。</explain>
      <paraID>30D4C944</paraID>
      <start>41</start>
      <end>42</end>
      <status>modified</status>
      <modifiedWord>（</modifiedWord>
      <trackRevisions>false</trackRevisions>
    </reviewItem>
    <reviewItem>
      <errorID>4cce6f2d-fe93-45be-87f8-65c49e3600dc</errorID>
      <errorWord>)</errorWord>
      <group>L1_Format</group>
      <groupName>格式问题</groupName>
      <ability>L2_HalfPunc</ability>
      <abilityName>全半角检查</abilityName>
      <candidateList>
        <item>）</item>
      </candidateList>
      <explain>文本全半角错误。</explain>
      <paraID>30D4C944</paraID>
      <start>53</start>
      <end>54</end>
      <status>modified</status>
      <modifiedWord>）</modifiedWord>
      <trackRevisions>false</trackRevisions>
    </reviewItem>
    <reviewItem>
      <errorID>8a964b2f-9a5a-4ae1-be9a-2bbc32093c3e</errorID>
      <errorWord>(</errorWord>
      <group>L1_Format</group>
      <groupName>格式问题</groupName>
      <ability>L2_HalfPunc</ability>
      <abilityName>全半角检查</abilityName>
      <candidateList>
        <item>（</item>
      </candidateList>
      <explain>文本全半角错误。</explain>
      <paraID>30D4C944</paraID>
      <start>62</start>
      <end>63</end>
      <status>modified</status>
      <modifiedWord>（</modifiedWord>
      <trackRevisions>false</trackRevisions>
    </reviewItem>
    <reviewItem>
      <errorID>818de04e-2920-425c-a331-8544025078aa</errorID>
      <errorWord>)</errorWord>
      <group>L1_Format</group>
      <groupName>格式问题</groupName>
      <ability>L2_HalfPunc</ability>
      <abilityName>全半角检查</abilityName>
      <candidateList>
        <item>）</item>
      </candidateList>
      <explain>文本全半角错误。</explain>
      <paraID>30D4C944</paraID>
      <start>69</start>
      <end>70</end>
      <status>modified</status>
      <modifiedWord>）</modifiedWord>
      <trackRevisions>false</trackRevisions>
    </reviewItem>
    <reviewItem>
      <errorID>0fcfe86f-8005-47d5-912a-1bea8b8565dc</errorID>
      <errorWord>(</errorWord>
      <group>L1_Format</group>
      <groupName>格式问题</groupName>
      <ability>L2_HalfPunc</ability>
      <abilityName>全半角检查</abilityName>
      <candidateList>
        <item>（</item>
      </candidateList>
      <explain>文本全半角错误。</explain>
      <paraID>7BAB4C9B</paraID>
      <start>12</start>
      <end>13</end>
      <status>modified</status>
      <modifiedWord>（</modifiedWord>
      <trackRevisions>false</trackRevisions>
    </reviewItem>
    <reviewItem>
      <errorID>7a36e9d3-0e51-46e1-93f6-2ff9e99ba5e8</errorID>
      <errorWord>)</errorWord>
      <group>L1_Format</group>
      <groupName>格式问题</groupName>
      <ability>L2_HalfPunc</ability>
      <abilityName>全半角检查</abilityName>
      <candidateList>
        <item>）</item>
      </candidateList>
      <explain>文本全半角错误。</explain>
      <paraID>7BAB4C9B</paraID>
      <start>16</start>
      <end>17</end>
      <status>modified</status>
      <modifiedWord>）</modifiedWord>
      <trackRevisions>false</trackRevisions>
    </reviewItem>
    <reviewItem>
      <errorID>e564af9f-2611-4bab-9fea-c140fd9b1011</errorID>
      <errorWord>(</errorWord>
      <group>L1_Format</group>
      <groupName>格式问题</groupName>
      <ability>L2_HalfPunc</ability>
      <abilityName>全半角检查</abilityName>
      <candidateList>
        <item>（</item>
      </candidateList>
      <explain>文本全半角错误。</explain>
      <paraID>247513B9</paraID>
      <start>10</start>
      <end>11</end>
      <status>modified</status>
      <modifiedWord>（</modifiedWord>
      <trackRevisions>false</trackRevisions>
    </reviewItem>
    <reviewItem>
      <errorID>45445ec7-b479-44d6-aa3d-d0b807687fc4</errorID>
      <errorWord>)</errorWord>
      <group>L1_Format</group>
      <groupName>格式问题</groupName>
      <ability>L2_HalfPunc</ability>
      <abilityName>全半角检查</abilityName>
      <candidateList>
        <item>）</item>
      </candidateList>
      <explain>文本全半角错误。</explain>
      <paraID>247513B9</paraID>
      <start>14</start>
      <end>15</end>
      <status>modified</status>
      <modifiedWord>）</modifiedWord>
      <trackRevisions>false</trackRevisions>
    </reviewItem>
    <reviewItem>
      <errorID>d0d55669-62cf-4d59-b943-18662d48ef25</errorID>
      <errorWord>：</errorWord>
      <group>L1_Format</group>
      <groupName>格式问题</groupName>
      <ability>L2_HalfPunc</ability>
      <abilityName>全半角检查</abilityName>
      <candidateList>
        <item>:</item>
      </candidateList>
      <explain>文本全半角错误。</explain>
      <paraID>247513B9</paraID>
      <start>124</start>
      <end>125</end>
      <status>modified</status>
      <modifiedWord>:</modifiedWord>
      <trackRevisions>false</trackRevisions>
    </reviewItem>
    <reviewItem>
      <errorID>cbf87f59-099b-4f51-bbe0-6816f1beeb60</errorID>
      <errorWord>：</errorWord>
      <group>L1_Format</group>
      <groupName>格式问题</groupName>
      <ability>L2_HalfPunc</ability>
      <abilityName>全半角检查</abilityName>
      <candidateList>
        <item>:</item>
      </candidateList>
      <explain>文本全半角错误。</explain>
      <paraID>247513B9</paraID>
      <start>126</start>
      <end>127</end>
      <status>modified</status>
      <modifiedWord>:</modifiedWord>
      <trackRevisions>false</trackRevisions>
    </reviewItem>
    <reviewItem>
      <errorID>6fdccd55-b2ea-45ed-b804-a9b499cc046f</errorID>
      <errorWord>对</errorWord>
      <group>L1_Word</group>
      <groupName>字词问题</groupName>
      <ability>L2_Typo</ability>
      <abilityName>字词错误</abilityName>
      <candidateList>
        <item>对较</item>
      </candidateList>
      <explain/>
      <paraID>20690B87</paraID>
      <start>112</start>
      <end>113</end>
      <status>ignored</status>
      <modifiedWord/>
      <trackRevisions>false</trackRevisions>
    </reviewItem>
    <reviewItem>
      <errorID>995ccc3e-11d0-42e3-a2cd-6dcf8ac791ec</errorID>
      <errorWord>～</errorWord>
      <group>L1_Format</group>
      <groupName>格式问题</groupName>
      <ability>L2_HalfPunc</ability>
      <abilityName>全半角检查</abilityName>
      <candidateList>
        <item>~</item>
      </candidateList>
      <explain>文本全半角错误。</explain>
      <paraID>16D4A653</paraID>
      <start>4</start>
      <end>5</end>
      <status>modified</status>
      <modifiedWord>~</modifiedWord>
      <trackRevisions>false</trackRevisions>
    </reviewItem>
    <reviewItem>
      <errorID>60a1aaa6-fcba-4126-8d47-e8851e757b11</errorID>
      <errorWord>其它</errorWord>
      <group>L1_Word</group>
      <groupName>字词问题</groupName>
      <ability>L2_Alias</ability>
      <abilityName>也作/曾用词</abilityName>
      <candidateList>
        <item>其他</item>
      </candidateList>
      <explain>词汇[其它]为不规范表述或旧称，其规范书面表述为[其他]。</explain>
      <paraID>6D45F42B</paraID>
      <start>76</start>
      <end>78</end>
      <status>ignored</status>
      <modifiedWord/>
      <trackRevisions>false</trackRevisions>
    </reviewItem>
    <reviewItem>
      <errorID>4e5e8c30-d6b1-49d3-ab48-f4a004f0b3e6</errorID>
      <errorWord>粘度</errorWord>
      <group>L1_Word</group>
      <groupName>字词问题</groupName>
      <ability>L2_Alias</ability>
      <abilityName>也作/曾用词</abilityName>
      <candidateList>
        <item>黏度</item>
      </candidateList>
      <explain>词汇[粘度]为不规范表述或旧称，其规范书面表述为[黏度]。</explain>
      <paraID>6D45F42B</paraID>
      <start>139</start>
      <end>141</end>
      <status>modified</status>
      <modifiedWord>黏度</modifiedWord>
      <trackRevisions>false</trackRevisions>
    </reviewItem>
    <reviewItem>
      <errorID>430fafbe-0b01-4b55-be51-f0da48013c9c</errorID>
      <errorWord>便与</errorWord>
      <group>L1_Word</group>
      <groupName>字词问题</groupName>
      <ability>L2_Typo</ability>
      <abilityName>字词错误</abilityName>
      <candidateList>
        <item>便于</item>
      </candidateList>
      <explain>〈动〉比较容易（做某事）：～计算｜～携带。</explain>
      <paraID>5F68BD27</paraID>
      <start>42</start>
      <end>44</end>
      <status>modified</status>
      <modifiedWord>便于</modifiedWord>
      <trackRevisions>false</trackRevisions>
    </reviewItem>
    <reviewItem>
      <errorID>5ea61683-5044-43fb-b3cf-0f2f031b4315</errorID>
      <errorWord>(</errorWord>
      <group>L1_Format</group>
      <groupName>格式问题</groupName>
      <ability>L2_HalfPunc</ability>
      <abilityName>全半角检查</abilityName>
      <candidateList>
        <item>（</item>
      </candidateList>
      <explain>文本全半角错误。</explain>
      <paraID>54625815</paraID>
      <start>0</start>
      <end>1</end>
      <status>modified</status>
      <modifiedWord>（</modifiedWord>
      <trackRevisions>false</trackRevisions>
    </reviewItem>
    <reviewItem>
      <errorID>1beeb853-b0ad-4fd4-a313-73e8ee105bf9</errorID>
      <errorWord>)</errorWord>
      <group>L1_Format</group>
      <groupName>格式问题</groupName>
      <ability>L2_HalfPunc</ability>
      <abilityName>全半角检查</abilityName>
      <candidateList>
        <item>）</item>
      </candidateList>
      <explain>文本全半角错误。</explain>
      <paraID>54625815</paraID>
      <start>16</start>
      <end>17</end>
      <status>modified</status>
      <modifiedWord>）</modifiedWord>
      <trackRevisions>false</trackRevisions>
    </reviewItem>
    <reviewItem>
      <errorID>b0537d93-f78f-4983-9866-e3ffe0ad1262</errorID>
      <errorWord>污水污水</errorWord>
      <group>L1_Word</group>
      <groupName>字词问题</groupName>
      <ability>L2_Typo</ability>
      <abilityName>字词错误</abilityName>
      <candidateList>
        <item>污水</item>
      </candidateList>
      <explain/>
      <paraID>4C5C833F</paraID>
      <start>24</start>
      <end>26</end>
      <status>modified</status>
      <modifiedWord>污水</modifiedWord>
      <trackRevisions>false</trackRevisions>
    </reviewItem>
    <reviewItem>
      <errorID>65306168-c588-4a9c-9862-979f4ff59acd</errorID>
      <errorWord>~</errorWord>
      <group>L1_Format</group>
      <groupName>格式问题</groupName>
      <ability>L2_HalfPunc</ability>
      <abilityName>全半角检查</abilityName>
      <candidateList>
        <item>～</item>
      </candidateList>
      <explain>文本全半角错误。</explain>
      <paraID>48E01BE2</paraID>
      <start>11</start>
      <end>12</end>
      <status>modified</status>
      <modifiedWord>～</modifiedWord>
      <trackRevisions>false</trackRevisions>
    </reviewItem>
    <reviewItem>
      <errorID>63112776-9d99-470e-8b35-10e779b4bd7e</errorID>
      <errorWord>~</errorWord>
      <group>L1_Format</group>
      <groupName>格式问题</groupName>
      <ability>L2_HalfPunc</ability>
      <abilityName>全半角检查</abilityName>
      <candidateList>
        <item>～</item>
      </candidateList>
      <explain>文本全半角错误。</explain>
      <paraID>554CAF70</paraID>
      <start>10</start>
      <end>11</end>
      <status>modified</status>
      <modifiedWord>～</modifiedWord>
      <trackRevisions>false</trackRevisions>
    </reviewItem>
    <reviewItem>
      <errorID>85c174c7-675b-4785-82d5-1e7d7a898b97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38CC18A0</paraID>
      <start>124</start>
      <end>125</end>
      <status>ignored</status>
      <modifiedWord/>
      <trackRevisions>false</trackRevisions>
    </reviewItem>
    <reviewItem>
      <errorID>3e385bac-ffda-42dd-bed9-a505d8d6f981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38CC18A0</paraID>
      <start>135</start>
      <end>136</end>
      <status>ignored</status>
      <modifiedWord/>
      <trackRevisions>false</trackRevisions>
    </reviewItem>
    <reviewItem>
      <errorID>c4416c47-f3f9-4fef-b7af-d0273ce83706</errorID>
      <errorWord>累计要</errorWord>
      <group>L1_Word</group>
      <groupName>字词问题</groupName>
      <ability>L2_Typo</ability>
      <abilityName>字词错误</abilityName>
      <candidateList>
        <item>累计</item>
      </candidateList>
      <explain/>
      <paraID>38CC18A0</paraID>
      <start>145</start>
      <end>147</end>
      <status>modified</status>
      <modifiedWord>累计</modifiedWord>
      <trackRevisions>false</trackRevisions>
    </reviewItem>
    <reviewItem>
      <errorID>6cb52dd4-ba71-43dc-a14a-3661bf239bba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3A15BEEC</paraID>
      <start>101</start>
      <end>102</end>
      <status>ignored</status>
      <modifiedWord/>
      <trackRevisions>false</trackRevisions>
    </reviewItem>
    <reviewItem>
      <errorID>5c1a1231-05f1-4d29-ade6-abd46394eab8</errorID>
      <errorWord>设</errorWord>
      <group>L1_Word</group>
      <groupName>字词问题</groupName>
      <ability>L2_Typo</ability>
      <abilityName>字词错误</abilityName>
      <candidateList>
        <item>设施</item>
      </candidateList>
      <explain/>
      <paraID>6C5BDF34</paraID>
      <start>22</start>
      <end>24</end>
      <status>modified</status>
      <modifiedWord>设施</modifiedWord>
      <trackRevisions>false</trackRevisions>
    </reviewItem>
    <reviewItem>
      <errorID>846034fc-908e-4378-9be5-4b7e2df01021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89D9812</paraID>
      <start>11</start>
      <end>12</end>
      <status>ignored</status>
      <modifiedWord/>
      <trackRevisions>false</trackRevisions>
    </reviewItem>
    <reviewItem>
      <errorID>56ce7176-7ba7-45a8-a288-abef5e3796f7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42388AD5</paraID>
      <start>4</start>
      <end>5</end>
      <status>ignored</status>
      <modifiedWord/>
      <trackRevisions>false</trackRevisions>
    </reviewItem>
    <reviewItem>
      <errorID>2d8f27ff-1bb3-4340-aa64-ae6191cbf0f9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4D7ACFF3</paraID>
      <start>10</start>
      <end>11</end>
      <status>ignored</status>
      <modifiedWord/>
      <trackRevisions>false</trackRevisions>
    </reviewItem>
    <reviewItem>
      <errorID>ca914d32-dcd4-4890-a595-abb3ef9a6741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6E9EFE65</paraID>
      <start>10</start>
      <end>11</end>
      <status>ignored</status>
      <modifiedWord/>
      <trackRevisions>false</trackRevisions>
    </reviewItem>
    <reviewItem>
      <errorID>137d03d9-15f9-4544-a2ba-982c2959f0f2</errorID>
      <errorWord>委托给</errorWord>
      <group>L1_Word</group>
      <groupName>字词问题</groupName>
      <ability>L2_Typo</ability>
      <abilityName>字词错误</abilityName>
      <candidateList>
        <item>委托</item>
      </candidateList>
      <explain/>
      <paraID>1165BE08</paraID>
      <start>22</start>
      <end>24</end>
      <status>modified</status>
      <modifiedWord>委托</modifiedWord>
      <trackRevisions>false</trackRevisions>
    </reviewItem>
    <reviewItem>
      <errorID>d6e7fd32-b2cf-4924-9fe4-f2f0ed8ff410</errorID>
      <errorWord>，</errorWord>
      <group>L1_Word</group>
      <groupName>字词问题</groupName>
      <ability>L2_Typo</ability>
      <abilityName>字词错误</abilityName>
      <candidateList>
        <item>，在</item>
      </candidateList>
      <explain/>
      <paraID>1165BE08</paraID>
      <start>74</start>
      <end>76</end>
      <status>modified</status>
      <modifiedWord>，在</modifiedWord>
      <trackRevisions>false</trackRevisions>
    </reviewItem>
    <reviewItem>
      <errorID>88171e74-3f62-4d8d-b5c9-bf4ad870e12f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73C8F6C3</paraID>
      <start>16</start>
      <end>17</end>
      <status>ignored</status>
      <modifiedWord/>
      <trackRevisions>false</trackRevisions>
    </reviewItem>
    <reviewItem>
      <errorID>4aae75fd-efd3-45c8-9a42-0dd6301c3ea7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3250E8DA</paraID>
      <start>9</start>
      <end>10</end>
      <status>ignored</status>
      <modifiedWord/>
      <trackRevisions>false</trackRevisions>
    </reviewItem>
    <reviewItem>
      <errorID>a15322f2-c83a-45c9-82b6-b2ec03f46dae</errorID>
      <errorWord>(</errorWord>
      <group>L1_Format</group>
      <groupName>格式问题</groupName>
      <ability>L2_HalfPunc</ability>
      <abilityName>全半角检查</abilityName>
      <candidateList>
        <item>（</item>
      </candidateList>
      <explain>文本全半角错误。</explain>
      <paraID>2ACEBC28</paraID>
      <start>5</start>
      <end>6</end>
      <status>modified</status>
      <modifiedWord>（</modifiedWord>
      <trackRevisions>false</trackRevisions>
    </reviewItem>
    <reviewItem>
      <errorID>daa39d9c-c1a4-49cb-aa59-9456589af269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2FB86CF3</paraID>
      <start>8</start>
      <end>9</end>
      <status>ignored</status>
      <modifiedWord/>
      <trackRevisions>false</trackRevisions>
    </reviewItem>
    <reviewItem>
      <errorID>51345d7b-a7dd-4a9f-9064-173f0261345a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4154FB24</paraID>
      <start>36</start>
      <end>37</end>
      <status>ignored</status>
      <modifiedWord/>
      <trackRevisions>false</trackRevisions>
    </reviewItem>
    <reviewItem>
      <errorID>dd66ef2a-4c59-460f-8a92-ad546e24c179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3E77877A</paraID>
      <start>9</start>
      <end>10</end>
      <status>ignored</status>
      <modifiedWord/>
      <trackRevisions>false</trackRevisions>
    </reviewItem>
    <reviewItem>
      <errorID>4412cb51-c594-4705-88d4-22d3482a0c91</errorID>
      <errorWord>(</errorWord>
      <group>L1_Format</group>
      <groupName>格式问题</groupName>
      <ability>L2_HalfPunc</ability>
      <abilityName>全半角检查</abilityName>
      <candidateList>
        <item>（</item>
      </candidateList>
      <explain>文本全半角错误。</explain>
      <paraID>200DFF4B</paraID>
      <start>5</start>
      <end>6</end>
      <status>modified</status>
      <modifiedWord>（</modifiedWord>
      <trackRevisions>false</trackRevisions>
    </reviewItem>
    <reviewItem>
      <errorID>18c56e04-2e3f-4dd1-b83c-affde1ee6510</errorID>
      <errorWord>(</errorWord>
      <group>L1_Format</group>
      <groupName>格式问题</groupName>
      <ability>L2_HalfPunc</ability>
      <abilityName>全半角检查</abilityName>
      <candidateList>
        <item>（</item>
      </candidateList>
      <explain>文本全半角错误。</explain>
      <paraID>3EB7C5FF</paraID>
      <start>5</start>
      <end>6</end>
      <status>modified</status>
      <modifiedWord>（</modifiedWord>
      <trackRevisions>false</trackRevisions>
    </reviewItem>
    <reviewItem>
      <errorID>c0640a4d-9f22-4807-8ce3-affa14ab6c9d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589455DE</paraID>
      <start>7</start>
      <end>8</end>
      <status>ignored</status>
      <modifiedWord/>
      <trackRevisions>false</trackRevisions>
    </reviewItem>
    <reviewItem>
      <errorID>4adfab2e-3e14-4af7-a165-fd1baf696f18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3DF7F1AE</paraID>
      <start>4</start>
      <end>5</end>
      <status>ignored</status>
      <modifiedWord/>
      <trackRevisions>false</trackRevisions>
    </reviewItem>
    <reviewItem>
      <errorID>15308b81-7dd3-4a41-a4fc-fc94459c366e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296D2B81</paraID>
      <start>9</start>
      <end>10</end>
      <status>ignored</status>
      <modifiedWord/>
      <trackRevisions>false</trackRevisions>
    </reviewItem>
    <reviewItem>
      <errorID>4faaf4e7-ab2b-438e-81c9-c2bbcc6193b6</errorID>
      <errorWord>全面建设小康社会</errorWord>
      <group>L1_Word</group>
      <groupName>字词问题</groupName>
      <ability>L2_Typo</ability>
      <abilityName>字词错误</abilityName>
      <candidateList>
        <item>全面建成小康社会</item>
      </candidateList>
      <explain/>
      <paraID>67E743F6</paraID>
      <start>10</start>
      <end>18</end>
      <status>modified</status>
      <modifiedWord>全面建成小康社会</modifiedWord>
      <trackRevisions>false</trackRevisions>
    </reviewItem>
    <reviewItem>
      <errorID>2135a668-5039-4209-8a4f-a4b4808c4152</errorID>
      <errorWord>起</errorWord>
      <group>L1_Word</group>
      <groupName>字词问题</groupName>
      <ability>L2_Typo</ability>
      <abilityName>字词错误</abilityName>
      <candidateList>
        <item>起到</item>
      </candidateList>
      <explain/>
      <paraID>13280AC6</paraID>
      <start>52</start>
      <end>54</end>
      <status>modified</status>
      <modifiedWord>起到</modifiedWord>
      <trackRevisions>false</trackRevisions>
    </reviewItem>
    <reviewItem>
      <errorID>6222114f-65a5-41ff-8f3d-725116d06219</errorID>
      <errorWord>但却</errorWord>
      <group>L1_Word</group>
      <groupName>字词问题</groupName>
      <ability>L2_Typo</ability>
      <abilityName>字词错误</abilityName>
      <candidateList>
        <item>但</item>
      </candidateList>
      <explain>❶〈副〉只；仅仅：～愿如此｜不求有功，～求无过｜辽阔的原野上，～见麦浪随风起伏。❷〈连〉但是：屋子小，～挺干净｜工作虽然忙，～一点也没放松学习。❸（Dàn）〈名〉姓。</explain>
      <paraID>193BDF51</paraID>
      <start>39</start>
      <end>40</end>
      <status>modified</status>
      <modifiedWord>但</modifiedWord>
      <trackRevisions>false</trackRevisions>
    </reviewItem>
    <reviewItem>
      <errorID>4101ff49-1149-4f05-abb5-009e3518d19b</errorID>
      <errorWord>展</errorWord>
      <group>L1_Word</group>
      <groupName>字词问题</groupName>
      <ability>L2_Typo</ability>
      <abilityName>字词错误</abilityName>
      <candidateList>
        <item>展具</item>
      </candidateList>
      <explain/>
      <paraID>193BDF51</paraID>
      <start>120</start>
      <end>121</end>
      <status>ignored</status>
      <modifiedWord/>
      <trackRevisions>false</trackRevisions>
    </reviewItem>
    <reviewItem>
      <errorID>8688bace-7efe-43c5-8f1d-3377abb37e85</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3D379B3D</paraID>
      <start>18</start>
      <end>20</end>
      <status>modified</status>
      <modifiedWord>必须</modifiedWord>
      <trackRevisions>false</trackRevisions>
    </reviewItem>
    <reviewItem>
      <errorID>063db66b-8143-4e49-aeb2-b4f88a11f292</errorID>
      <errorWord>有利</errorWord>
      <group>L1_Word</group>
      <groupName>字词问题</groupName>
      <ability>L2_Typo</ability>
      <abilityName>字词错误</abilityName>
      <candidateList>
        <item>有力</item>
      </candidateList>
      <explain>〈形〉有力量；分量重：领导～｜～的回击｜这篇文章写得简短～。</explain>
      <paraID>3D379B3D</paraID>
      <start>67</start>
      <end>69</end>
      <status>modified</status>
      <modifiedWord>有力</modifiedWord>
      <trackRevisions>false</trackRevisions>
    </reviewItem>
    <reviewItem>
      <errorID>59e91932-405b-4858-93e3-be5bd03607e1</errorID>
      <errorWord>遏止</errorWord>
      <group>L1_Grammar</group>
      <groupName>语法问题</groupName>
      <ability>L2_Grammar</ability>
      <abilityName>语法错误</abilityName>
      <candidateList>
        <item>防止</item>
      </candidateList>
      <explain>“坚决～遏止”搭配不当，建议修改为“坚决～防止”。</explain>
      <paraID>2820AC80</paraID>
      <start>93</start>
      <end>95</end>
      <status>ignored</status>
      <modifiedWord/>
      <trackRevisions>false</trackRevisions>
    </reviewItem>
    <reviewItem>
      <errorID>3960c830-ff48-415a-a252-d8ed14b7c590</errorID>
      <errorWord>污水厂</errorWord>
      <group>L1_Word</group>
      <groupName>字词问题</groupName>
      <ability>L2_Typo</ability>
      <abilityName>字词错误</abilityName>
      <candidateList>
        <item>污水处理厂</item>
      </candidateList>
      <explain/>
      <paraID>2820AC80</paraID>
      <start>125</start>
      <end>128</end>
      <status>ignored</status>
      <modifiedWord/>
      <trackRevisions>false</trackRevisions>
    </reviewItem>
    <reviewItem>
      <errorID>034cb22f-6864-4ced-821a-9830518e4ba1</errorID>
      <errorWord>(</errorWord>
      <group>L1_Format</group>
      <groupName>格式问题</groupName>
      <ability>L2_HalfPunc</ability>
      <abilityName>全半角检查</abilityName>
      <candidateList>
        <item>（</item>
      </candidateList>
      <explain>文本全半角错误。</explain>
      <paraID>10B20C59</paraID>
      <start>6</start>
      <end>7</end>
      <status>modified</status>
      <modifiedWord>（</modifiedWord>
      <trackRevisions>false</trackRevisions>
    </reviewItem>
    <reviewItem>
      <errorID>cdacbb45-8add-4b91-b10d-58f87341783c</errorID>
      <errorWord>)</errorWord>
      <group>L1_Format</group>
      <groupName>格式问题</groupName>
      <ability>L2_HalfPunc</ability>
      <abilityName>全半角检查</abilityName>
      <candidateList>
        <item>）</item>
      </candidateList>
      <explain>文本全半角错误。</explain>
      <paraID>10B20C59</paraID>
      <start>8</start>
      <end>9</end>
      <status>modified</status>
      <modifiedWord>）</modifiedWord>
      <trackRevisions>false</trackRevisions>
    </reviewItem>
    <reviewItem>
      <errorID>058f7e1a-a2a8-451b-ae1e-6c5b390ae62f</errorID>
      <errorWord>歧山</errorWord>
      <group>L1_Knowledge</group>
      <groupName>知识性问题</groupName>
      <ability>L2_Knowledge</ability>
      <abilityName>其他知识</abilityName>
      <candidateList>
        <item>岐山</item>
      </candidateList>
      <explain/>
      <paraID>36D26C64</paraID>
      <start>11</start>
      <end>13</end>
      <status>ignored</status>
      <modifiedWord/>
      <trackRevisions>false</trackRevisions>
    </reviewItem>
    <reviewItem>
      <errorID>f8be35aa-be08-4c14-bc82-20ff91037f9d</errorID>
      <errorWord>(</errorWord>
      <group>L1_Format</group>
      <groupName>格式问题</groupName>
      <ability>L2_HalfPunc</ability>
      <abilityName>全半角检查</abilityName>
      <candidateList>
        <item>（</item>
      </candidateList>
      <explain>文本全半角错误。</explain>
      <paraID> DDCA12D</paraID>
      <start>9</start>
      <end>10</end>
      <status>modified</status>
      <modifiedWord>（</modifiedWord>
      <trackRevisions>false</trackRevisions>
    </reviewItem>
    <reviewItem>
      <errorID>f9379c59-6899-49f4-ab64-ef8f6a36c9d7</errorID>
      <errorWord>)</errorWord>
      <group>L1_Format</group>
      <groupName>格式问题</groupName>
      <ability>L2_HalfPunc</ability>
      <abilityName>全半角检查</abilityName>
      <candidateList>
        <item>）</item>
      </candidateList>
      <explain>文本全半角错误。</explain>
      <paraID> DDCA12D</paraID>
      <start>11</start>
      <end>12</end>
      <status>modified</status>
      <modifiedWord>）</modifiedWord>
      <trackRevisions>false</trackRevisions>
    </reviewItem>
    <reviewItem>
      <errorID>fb5f2ec4-a57e-484e-b2db-c032a692d723</errorID>
      <errorWord>(</errorWord>
      <group>L1_Format</group>
      <groupName>格式问题</groupName>
      <ability>L2_HalfPunc</ability>
      <abilityName>全半角检查</abilityName>
      <candidateList>
        <item>（</item>
      </candidateList>
      <explain>文本全半角错误。</explain>
      <paraID>3A20A4AA</paraID>
      <start>9</start>
      <end>10</end>
      <status>modified</status>
      <modifiedWord>（</modifiedWord>
      <trackRevisions>false</trackRevisions>
    </reviewItem>
    <reviewItem>
      <errorID>352d4ede-ab92-488f-a64c-3ca4884554a5</errorID>
      <errorWord>)</errorWord>
      <group>L1_Format</group>
      <groupName>格式问题</groupName>
      <ability>L2_HalfPunc</ability>
      <abilityName>全半角检查</abilityName>
      <candidateList>
        <item>）</item>
      </candidateList>
      <explain>文本全半角错误。</explain>
      <paraID>3A20A4AA</paraID>
      <start>11</start>
      <end>12</end>
      <status>modified</status>
      <modifiedWord>）</modifiedWord>
      <trackRevisions>false</trackRevisions>
    </reviewItem>
    <reviewItem>
      <errorID>8a677f87-429f-46fc-ac30-b9d92b3f2f47</errorID>
      <errorWord>(</errorWord>
      <group>L1_Format</group>
      <groupName>格式问题</groupName>
      <ability>L2_HalfPunc</ability>
      <abilityName>全半角检查</abilityName>
      <candidateList>
        <item>（</item>
      </candidateList>
      <explain>文本全半角错误。</explain>
      <paraID> 76C50BA</paraID>
      <start>4</start>
      <end>5</end>
      <status>modified</status>
      <modifiedWord>（</modifiedWord>
      <trackRevisions>false</trackRevisions>
    </reviewItem>
    <reviewItem>
      <errorID>74f5b4fd-d8a0-4c95-afa2-ea4332cbe4a6</errorID>
      <errorWord>(</errorWord>
      <group>L1_Format</group>
      <groupName>格式问题</groupName>
      <ability>L2_HalfPunc</ability>
      <abilityName>全半角检查</abilityName>
      <candidateList>
        <item>（</item>
      </candidateList>
      <explain>文本全半角错误。</explain>
      <paraID>13C34CAA</paraID>
      <start>9</start>
      <end>10</end>
      <status>modified</status>
      <modifiedWord>（</modifiedWord>
      <trackRevisions>false</trackRevisions>
    </reviewItem>
    <reviewItem>
      <errorID>b7ef19e4-de79-4c0b-b00d-87951df6c59b</errorID>
      <errorWord>)</errorWord>
      <group>L1_Format</group>
      <groupName>格式问题</groupName>
      <ability>L2_HalfPunc</ability>
      <abilityName>全半角检查</abilityName>
      <candidateList>
        <item>）</item>
      </candidateList>
      <explain>文本全半角错误。</explain>
      <paraID>13C34CAA</paraID>
      <start>11</start>
      <end>12</end>
      <status>modified</status>
      <modifiedWord>）</modifiedWord>
      <trackRevisions>false</trackRevisions>
    </reviewItem>
    <reviewItem>
      <errorID>3b16e488-5dc1-4395-9d36-7ef07ba34741</errorID>
      <errorWord>(</errorWord>
      <group>L1_Format</group>
      <groupName>格式问题</groupName>
      <ability>L2_HalfPunc</ability>
      <abilityName>全半角检查</abilityName>
      <candidateList>
        <item>（</item>
      </candidateList>
      <explain>文本全半角错误。</explain>
      <paraID>16BB3DA3</paraID>
      <start>4</start>
      <end>5</end>
      <status>modified</status>
      <modifiedWord>（</modifiedWord>
      <trackRevisions>false</trackRevisions>
    </reviewItem>
    <reviewItem>
      <errorID>3a2bf33e-b196-4832-8752-1b97f2b640f1</errorID>
      <errorWord>(</errorWord>
      <group>L1_Format</group>
      <groupName>格式问题</groupName>
      <ability>L2_HalfPunc</ability>
      <abilityName>全半角检查</abilityName>
      <candidateList>
        <item>（</item>
      </candidateList>
      <explain>文本全半角错误。</explain>
      <paraID>236E689E</paraID>
      <start>9</start>
      <end>10</end>
      <status>modified</status>
      <modifiedWord>（</modifiedWord>
      <trackRevisions>false</trackRevisions>
    </reviewItem>
    <reviewItem>
      <errorID>32c93eae-25a6-44bb-a62b-774a2bdf6054</errorID>
      <errorWord>)</errorWord>
      <group>L1_Format</group>
      <groupName>格式问题</groupName>
      <ability>L2_HalfPunc</ability>
      <abilityName>全半角检查</abilityName>
      <candidateList>
        <item>）</item>
      </candidateList>
      <explain>文本全半角错误。</explain>
      <paraID>236E689E</paraID>
      <start>11</start>
      <end>12</end>
      <status>modified</status>
      <modifiedWord>）</modifiedWord>
      <trackRevisions>false</trackRevisions>
    </reviewItem>
    <reviewItem>
      <errorID>6e9cb3af-d4f2-4fda-b0b3-9877e5446945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2DB15EAA</paraID>
      <start>4</start>
      <end>5</end>
      <status>ignored</status>
      <modifiedWord/>
      <trackRevisions>false</trackRevisions>
    </reviewItem>
    <reviewItem>
      <errorID>44e97561-d87f-4dc2-9a5e-78d44c7a81fe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4542003E</paraID>
      <start>4</start>
      <end>5</end>
      <status>ignored</status>
      <modifiedWord/>
      <trackRevisions>false</trackRevisions>
    </reviewItem>
    <reviewItem>
      <errorID>0e6591da-387f-455c-9a5a-e02dde1c79e1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1BFBA7EA</paraID>
      <start>4</start>
      <end>5</end>
      <status>ignored</status>
      <modifiedWord/>
      <trackRevisions>false</trackRevisions>
    </reviewItem>
    <reviewItem>
      <errorID>93ca8bd2-0543-4fc1-ba91-e69540931815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6CC3C98A</paraID>
      <start>4</start>
      <end>5</end>
      <status>ignored</status>
      <modifiedWord/>
      <trackRevisions>false</trackRevisions>
    </reviewItem>
    <reviewItem>
      <errorID>c0d136d5-f881-41e1-a0c4-b84d967d9b9e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41329190</paraID>
      <start>4</start>
      <end>5</end>
      <status>ignored</status>
      <modifiedWord/>
      <trackRevisions>false</trackRevisions>
    </reviewItem>
    <reviewItem>
      <errorID>6af43025-eaf0-41d0-a405-256f1e5f5c34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2EBDF788</paraID>
      <start>4</start>
      <end>5</end>
      <status>ignored</status>
      <modifiedWord/>
      <trackRevisions>false</trackRevisions>
    </reviewItem>
    <reviewItem>
      <errorID>21609510-a623-45e7-98a4-326f0b602f67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3C274CAC</paraID>
      <start>4</start>
      <end>5</end>
      <status>ignored</status>
      <modifiedWord/>
      <trackRevisions>false</trackRevisions>
    </reviewItem>
    <reviewItem>
      <errorID>a3b08e39-f4a9-45fc-91e1-a6782df456d1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49680DAC</paraID>
      <start>4</start>
      <end>5</end>
      <status>ignored</status>
      <modifiedWord/>
      <trackRevisions>false</trackRevisions>
    </reviewItem>
    <reviewItem>
      <errorID>2a9692e2-ca9a-4793-adad-ca0e2f905b2a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4418A119</paraID>
      <start>4</start>
      <end>5</end>
      <status>ignored</status>
      <modifiedWord/>
      <trackRevisions>false</trackRevisions>
    </reviewItem>
    <reviewItem>
      <errorID>499f06b4-7cb0-4752-88fe-664cb2fb5e54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5D20A8C1</paraID>
      <start>4</start>
      <end>5</end>
      <status>ignored</status>
      <modifiedWord/>
      <trackRevisions>false</trackRevisions>
    </reviewItem>
    <reviewItem>
      <errorID>0925f1e1-7584-4cea-8042-c48cc209feb9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2581AD77</paraID>
      <start>4</start>
      <end>5</end>
      <status>ignored</status>
      <modifiedWord/>
      <trackRevisions>false</trackRevisions>
    </reviewItem>
    <reviewItem>
      <errorID>8c5b0425-be89-45fb-b1f5-09b5889c4c10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7203FB1F</paraID>
      <start>4</start>
      <end>5</end>
      <status>ignored</status>
      <modifiedWord/>
      <trackRevisions>false</trackRevisions>
    </reviewItem>
    <reviewItem>
      <errorID>1aeeaa80-e00f-405d-960d-cbf66cb71a1f</errorID>
      <errorWord>常驻</errorWord>
      <group>L1_Word</group>
      <groupName>字词问题</groupName>
      <ability>L2_Typo</ability>
      <abilityName>字词错误</abilityName>
      <candidateList>
        <item>常住</item>
      </candidateList>
      <explain/>
      <paraID>7E8D3BA9</paraID>
      <start>0</start>
      <end>2</end>
      <status>modified</status>
      <modifiedWord>常住</modifiedWord>
      <trackRevisions>false</trackRevisions>
    </reviewItem>
    <reviewItem>
      <errorID>9186b175-9964-4a6b-a294-2dd39e734819</errorID>
      <errorWord>)</errorWord>
      <group>L1_Format</group>
      <groupName>格式问题</groupName>
      <ability>L2_HalfPunc</ability>
      <abilityName>全半角检查</abilityName>
      <candidateList>
        <item>）</item>
      </candidateList>
      <explain>文本全半角错误。</explain>
      <paraID>29BC2EC9</paraID>
      <start>9</start>
      <end>10</end>
      <status>modified</status>
      <modifiedWord>）</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3d5171-8234-42d9-9e09-6eacbc773a28}">
  <ds:schemaRefs/>
</ds:datastoreItem>
</file>

<file path=customXml/itemProps3.xml><?xml version="1.0" encoding="utf-8"?>
<ds:datastoreItem xmlns:ds="http://schemas.openxmlformats.org/officeDocument/2006/customXml" ds:itemID="{DFCFEADE-36BE-44A5-B50B-76178AEF6699}">
  <ds:schemaRefs/>
</ds:datastoreItem>
</file>

<file path=docProps/app.xml><?xml version="1.0" encoding="utf-8"?>
<Properties xmlns="http://schemas.openxmlformats.org/officeDocument/2006/extended-properties" xmlns:vt="http://schemas.openxmlformats.org/officeDocument/2006/docPropsVTypes">
  <Template>Normal</Template>
  <Pages>132</Pages>
  <Words>8828</Words>
  <Characters>10077</Characters>
  <Lines>640</Lines>
  <Paragraphs>180</Paragraphs>
  <TotalTime>3</TotalTime>
  <ScaleCrop>false</ScaleCrop>
  <LinksUpToDate>false</LinksUpToDate>
  <CharactersWithSpaces>10307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2020-08-12T01:51:00Z</dcterms:created>
  <dc:creator>HP</dc:creator>
  <cp:lastModifiedBy>缘分</cp:lastModifiedBy>
  <cp:lastPrinted>2026-01-20T01:24:00Z</cp:lastPrinted>
  <dcterms:modified xsi:type="dcterms:W3CDTF">2026-05-14T03:19:48Z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F2C6DD8376AA43DB87AD357EA62F38E5_13</vt:lpwstr>
  </property>
  <property fmtid="{D5CDD505-2E9C-101B-9397-08002B2CF9AE}" pid="4" name="KSOTemplateDocerSaveRecord">
    <vt:lpwstr>eyJoZGlkIjoiMTc0ZTU2NWYwOTdiYjg4OTY3OTUzNDdjNzc5OTI1OTgiLCJ1c2VySWQiOiI4ODUyMzU0NDkifQ==</vt:lpwstr>
  </property>
</Properties>
</file>