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96" w:rsidRPr="00C619E3" w:rsidRDefault="00BE4414" w:rsidP="00C619E3">
      <w:pPr>
        <w:widowControl/>
        <w:shd w:val="clear" w:color="auto" w:fill="FFFFFF"/>
        <w:adjustRightInd w:val="0"/>
        <w:snapToGrid w:val="0"/>
        <w:spacing w:line="576" w:lineRule="exact"/>
        <w:ind w:firstLineChars="196" w:firstLine="866"/>
        <w:jc w:val="center"/>
        <w:rPr>
          <w:rFonts w:ascii="仿宋_GB2312" w:eastAsia="仿宋_GB2312" w:cs="仿宋_GB2312"/>
          <w:b/>
          <w:sz w:val="44"/>
          <w:szCs w:val="44"/>
        </w:rPr>
      </w:pPr>
      <w:r>
        <w:rPr>
          <w:rFonts w:ascii="仿宋_GB2312" w:eastAsia="仿宋_GB2312" w:cs="仿宋_GB2312" w:hint="eastAsia"/>
          <w:b/>
          <w:sz w:val="44"/>
          <w:szCs w:val="44"/>
        </w:rPr>
        <w:t>茂县</w:t>
      </w:r>
      <w:r w:rsidR="00027696" w:rsidRPr="00C619E3">
        <w:rPr>
          <w:rFonts w:ascii="仿宋_GB2312" w:eastAsia="仿宋_GB2312" w:cs="仿宋_GB2312" w:hint="eastAsia"/>
          <w:b/>
          <w:sz w:val="44"/>
          <w:szCs w:val="44"/>
        </w:rPr>
        <w:t>2019年</w:t>
      </w:r>
      <w:r w:rsidR="00344000" w:rsidRPr="00C619E3">
        <w:rPr>
          <w:rFonts w:ascii="仿宋_GB2312" w:eastAsia="仿宋_GB2312" w:cs="仿宋_GB2312" w:hint="eastAsia"/>
          <w:b/>
          <w:sz w:val="44"/>
          <w:szCs w:val="44"/>
        </w:rPr>
        <w:t>举借</w:t>
      </w:r>
      <w:r w:rsidR="00027696" w:rsidRPr="00C619E3">
        <w:rPr>
          <w:rFonts w:ascii="仿宋_GB2312" w:eastAsia="仿宋_GB2312" w:cs="仿宋_GB2312" w:hint="eastAsia"/>
          <w:b/>
          <w:sz w:val="44"/>
          <w:szCs w:val="44"/>
        </w:rPr>
        <w:t>政府债务情况说明</w:t>
      </w:r>
    </w:p>
    <w:p w:rsidR="0094142F" w:rsidRPr="00CD517B" w:rsidRDefault="0094142F" w:rsidP="00CD517B">
      <w:pPr>
        <w:widowControl/>
        <w:shd w:val="clear" w:color="auto" w:fill="FFFFFF"/>
        <w:adjustRightInd w:val="0"/>
        <w:snapToGrid w:val="0"/>
        <w:spacing w:line="576" w:lineRule="exact"/>
        <w:ind w:firstLineChars="196" w:firstLine="862"/>
        <w:jc w:val="center"/>
        <w:rPr>
          <w:rFonts w:ascii="仿宋_GB2312" w:eastAsia="仿宋_GB2312" w:cs="仿宋_GB2312"/>
          <w:sz w:val="44"/>
          <w:szCs w:val="44"/>
        </w:rPr>
      </w:pPr>
    </w:p>
    <w:p w:rsidR="0094142F" w:rsidRPr="0094142F" w:rsidRDefault="0094142F" w:rsidP="0094142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4142F">
        <w:rPr>
          <w:rFonts w:ascii="仿宋_GB2312" w:eastAsia="仿宋_GB2312" w:hAnsi="仿宋_GB2312" w:cs="仿宋_GB2312" w:hint="eastAsia"/>
          <w:sz w:val="32"/>
          <w:szCs w:val="32"/>
        </w:rPr>
        <w:t>2019年政府债</w:t>
      </w:r>
      <w:bookmarkStart w:id="0" w:name="_GoBack"/>
      <w:bookmarkEnd w:id="0"/>
      <w:r w:rsidRPr="0094142F">
        <w:rPr>
          <w:rFonts w:ascii="仿宋_GB2312" w:eastAsia="仿宋_GB2312" w:hAnsi="仿宋_GB2312" w:cs="仿宋_GB2312" w:hint="eastAsia"/>
          <w:sz w:val="32"/>
          <w:szCs w:val="32"/>
        </w:rPr>
        <w:t>务性年初余额为41756.06万元，其中：政府负有偿还责任债务余额24551万元，政府负有担保责任债务余额17205.06万元;当年化解债务4555.56万元，其中政府负有偿还责任债务化解2700万元，政府负有担保责任债务化解1855.56万元;当年新增债券3035万元，</w:t>
      </w:r>
      <w:proofErr w:type="gramStart"/>
      <w:r w:rsidRPr="0094142F">
        <w:rPr>
          <w:rFonts w:ascii="仿宋_GB2312" w:eastAsia="仿宋_GB2312" w:hAnsi="仿宋_GB2312" w:cs="仿宋_GB2312" w:hint="eastAsia"/>
          <w:sz w:val="32"/>
          <w:szCs w:val="32"/>
        </w:rPr>
        <w:t>主要用于</w:t>
      </w:r>
      <w:r w:rsidRPr="0094142F">
        <w:rPr>
          <w:rFonts w:ascii="仿宋_GB2312" w:eastAsia="仿宋_GB2312" w:hAnsi="Calibri" w:hint="eastAsia"/>
          <w:sz w:val="32"/>
          <w:szCs w:val="32"/>
        </w:rPr>
        <w:t>主要用于</w:t>
      </w:r>
      <w:proofErr w:type="gramEnd"/>
      <w:r w:rsidRPr="0094142F">
        <w:rPr>
          <w:rFonts w:ascii="仿宋_GB2312" w:eastAsia="仿宋_GB2312" w:hAnsi="Calibri" w:hint="eastAsia"/>
          <w:sz w:val="32"/>
          <w:szCs w:val="32"/>
        </w:rPr>
        <w:t>3个幼儿园的建设和维修改造项目435万元</w:t>
      </w:r>
      <w:r w:rsidRPr="0094142F">
        <w:rPr>
          <w:rFonts w:ascii="仿宋_GB2312" w:eastAsia="仿宋_GB2312" w:hAnsi="仿宋_GB2312" w:cs="仿宋_GB2312" w:hint="eastAsia"/>
          <w:sz w:val="32"/>
          <w:szCs w:val="32"/>
        </w:rPr>
        <w:t>，置换债券2600万元。年末债务余额为40235.5万元，其中：政府负有偿还责任债务余额24886万元，政府负有担保责任债务余额15349.5万元。</w:t>
      </w:r>
    </w:p>
    <w:p w:rsidR="0094142F" w:rsidRPr="0094142F" w:rsidRDefault="0094142F" w:rsidP="0094142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4142F">
        <w:rPr>
          <w:rFonts w:ascii="仿宋_GB2312" w:eastAsia="仿宋_GB2312" w:hAnsi="仿宋_GB2312" w:cs="仿宋_GB2312" w:hint="eastAsia"/>
          <w:sz w:val="32"/>
          <w:szCs w:val="32"/>
        </w:rPr>
        <w:t>2019年债券还本付息3622.93万元，其中债券还本2700万元，支付利息922.93万元。</w:t>
      </w:r>
    </w:p>
    <w:p w:rsidR="0094142F" w:rsidRPr="0094142F" w:rsidRDefault="0094142F" w:rsidP="0094142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4142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根据《阿坝州财政局关于下达2019年政府债务限额的通知》（</w:t>
      </w:r>
      <w:r w:rsidRPr="0094142F">
        <w:rPr>
          <w:rFonts w:ascii="仿宋_GB2312" w:eastAsia="仿宋_GB2312" w:hAnsi="Calibri" w:hint="eastAsia"/>
          <w:sz w:val="32"/>
          <w:szCs w:val="32"/>
        </w:rPr>
        <w:t>阿州财金〔2019〕12号</w:t>
      </w:r>
      <w:r w:rsidRPr="0094142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）文件精神，严格规范举债程序，2019年</w:t>
      </w:r>
      <w:r w:rsidRPr="0094142F">
        <w:rPr>
          <w:rFonts w:ascii="仿宋_GB2312" w:eastAsia="仿宋_GB2312" w:hAnsi="Calibri" w:hint="eastAsia"/>
          <w:color w:val="000000"/>
          <w:sz w:val="32"/>
          <w:szCs w:val="32"/>
        </w:rPr>
        <w:t>确定我县地方政府债务限额为36867万元,其中一般债务36579万元，专项债务288万元。</w:t>
      </w:r>
    </w:p>
    <w:p w:rsidR="0094142F" w:rsidRPr="0094142F" w:rsidRDefault="0094142F" w:rsidP="0094142F">
      <w:pPr>
        <w:rPr>
          <w:rFonts w:ascii="Calibri" w:hAnsi="Calibri"/>
          <w:szCs w:val="22"/>
        </w:rPr>
      </w:pPr>
    </w:p>
    <w:p w:rsidR="009B4332" w:rsidRPr="0094142F" w:rsidRDefault="009B4332" w:rsidP="0094142F">
      <w:pPr>
        <w:widowControl/>
        <w:shd w:val="clear" w:color="auto" w:fill="FFFFFF"/>
        <w:adjustRightInd w:val="0"/>
        <w:snapToGrid w:val="0"/>
        <w:spacing w:line="576" w:lineRule="exact"/>
        <w:ind w:firstLineChars="196" w:firstLine="412"/>
        <w:jc w:val="left"/>
      </w:pPr>
    </w:p>
    <w:sectPr w:rsidR="009B4332" w:rsidRPr="0094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3E" w:rsidRDefault="003A363E" w:rsidP="00027696">
      <w:r>
        <w:separator/>
      </w:r>
    </w:p>
  </w:endnote>
  <w:endnote w:type="continuationSeparator" w:id="0">
    <w:p w:rsidR="003A363E" w:rsidRDefault="003A363E" w:rsidP="0002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3E" w:rsidRDefault="003A363E" w:rsidP="00027696">
      <w:r>
        <w:separator/>
      </w:r>
    </w:p>
  </w:footnote>
  <w:footnote w:type="continuationSeparator" w:id="0">
    <w:p w:rsidR="003A363E" w:rsidRDefault="003A363E" w:rsidP="0002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48"/>
    <w:rsid w:val="00027696"/>
    <w:rsid w:val="00195AE1"/>
    <w:rsid w:val="00344000"/>
    <w:rsid w:val="003A363E"/>
    <w:rsid w:val="006D0653"/>
    <w:rsid w:val="008A35CC"/>
    <w:rsid w:val="0094142F"/>
    <w:rsid w:val="009B4332"/>
    <w:rsid w:val="00BE4414"/>
    <w:rsid w:val="00C619E3"/>
    <w:rsid w:val="00C97786"/>
    <w:rsid w:val="00CD517B"/>
    <w:rsid w:val="00D36473"/>
    <w:rsid w:val="00D87C48"/>
    <w:rsid w:val="00E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6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6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6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2021-05-20T07:34:00Z</dcterms:created>
  <dcterms:modified xsi:type="dcterms:W3CDTF">2021-05-26T03:40:00Z</dcterms:modified>
</cp:coreProperties>
</file>