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A" w:rsidRDefault="006677CA" w:rsidP="006677CA">
      <w:pPr>
        <w:pStyle w:val="2"/>
        <w:keepNext/>
        <w:keepLines/>
        <w:spacing w:after="0" w:line="360" w:lineRule="auto"/>
        <w:ind w:leftChars="0" w:left="0" w:firstLineChars="0" w:firstLine="0"/>
        <w:jc w:val="center"/>
        <w:rPr>
          <w:rFonts w:eastAsia="宋体"/>
          <w:b/>
          <w:bCs/>
          <w:kern w:val="2"/>
          <w:sz w:val="28"/>
          <w:szCs w:val="28"/>
        </w:rPr>
      </w:pPr>
      <w:r>
        <w:rPr>
          <w:rFonts w:eastAsia="宋体" w:hint="eastAsia"/>
          <w:b/>
          <w:bCs/>
          <w:kern w:val="2"/>
          <w:sz w:val="28"/>
          <w:szCs w:val="28"/>
        </w:rPr>
        <w:t>2021年统筹整合使用财政涉农资金</w:t>
      </w:r>
    </w:p>
    <w:p w:rsidR="006677CA" w:rsidRDefault="006677CA" w:rsidP="006677CA">
      <w:pPr>
        <w:pStyle w:val="2"/>
        <w:keepNext/>
        <w:keepLines/>
        <w:spacing w:after="0" w:line="360" w:lineRule="auto"/>
        <w:ind w:leftChars="0" w:left="0" w:firstLineChars="0" w:firstLine="0"/>
        <w:jc w:val="center"/>
        <w:rPr>
          <w:rFonts w:eastAsia="宋体"/>
          <w:b/>
          <w:color w:val="000000"/>
          <w:kern w:val="2"/>
          <w:sz w:val="36"/>
          <w:szCs w:val="36"/>
          <w:lang w:val="zh-CN" w:bidi="zh-CN"/>
        </w:rPr>
      </w:pPr>
      <w:r>
        <w:rPr>
          <w:rFonts w:eastAsia="宋体" w:hint="eastAsia"/>
          <w:b/>
          <w:bCs/>
          <w:kern w:val="2"/>
          <w:sz w:val="28"/>
          <w:szCs w:val="28"/>
        </w:rPr>
        <w:t>(</w:t>
      </w:r>
      <w:proofErr w:type="gramStart"/>
      <w:r>
        <w:rPr>
          <w:rFonts w:eastAsia="宋体" w:hint="eastAsia"/>
          <w:b/>
          <w:bCs/>
          <w:kern w:val="2"/>
          <w:sz w:val="28"/>
          <w:szCs w:val="28"/>
        </w:rPr>
        <w:t>沙坝镇</w:t>
      </w:r>
      <w:proofErr w:type="gramEnd"/>
      <w:r>
        <w:rPr>
          <w:rFonts w:eastAsia="宋体" w:hint="eastAsia"/>
          <w:b/>
          <w:bCs/>
          <w:kern w:val="2"/>
          <w:sz w:val="28"/>
          <w:szCs w:val="28"/>
        </w:rPr>
        <w:t>-</w:t>
      </w:r>
      <w:proofErr w:type="gramStart"/>
      <w:r>
        <w:rPr>
          <w:rFonts w:eastAsia="宋体" w:hint="eastAsia"/>
          <w:b/>
          <w:bCs/>
          <w:kern w:val="2"/>
          <w:sz w:val="28"/>
          <w:szCs w:val="28"/>
        </w:rPr>
        <w:t>勒依村壳尔基组</w:t>
      </w:r>
      <w:proofErr w:type="gramEnd"/>
      <w:r>
        <w:rPr>
          <w:rFonts w:eastAsia="宋体" w:hint="eastAsia"/>
          <w:b/>
          <w:bCs/>
          <w:kern w:val="2"/>
          <w:sz w:val="28"/>
          <w:szCs w:val="28"/>
        </w:rPr>
        <w:t>产业</w:t>
      </w:r>
      <w:proofErr w:type="gramStart"/>
      <w:r>
        <w:rPr>
          <w:rFonts w:eastAsia="宋体" w:hint="eastAsia"/>
          <w:b/>
          <w:bCs/>
          <w:kern w:val="2"/>
          <w:sz w:val="28"/>
          <w:szCs w:val="28"/>
        </w:rPr>
        <w:t>园区道</w:t>
      </w:r>
      <w:proofErr w:type="gramEnd"/>
      <w:r>
        <w:rPr>
          <w:rFonts w:eastAsia="宋体" w:hint="eastAsia"/>
          <w:b/>
          <w:bCs/>
          <w:kern w:val="2"/>
          <w:sz w:val="28"/>
          <w:szCs w:val="28"/>
        </w:rPr>
        <w:t>硬化)项目</w:t>
      </w:r>
      <w:r>
        <w:rPr>
          <w:rFonts w:eastAsia="宋体" w:hint="eastAsia"/>
          <w:b/>
          <w:bCs/>
          <w:kern w:val="2"/>
          <w:sz w:val="28"/>
          <w:szCs w:val="28"/>
          <w:lang w:val="zh-CN"/>
        </w:rPr>
        <w:t>绩效评价</w:t>
      </w:r>
      <w:r>
        <w:rPr>
          <w:rFonts w:eastAsia="宋体" w:hint="eastAsia"/>
          <w:b/>
          <w:bCs/>
          <w:kern w:val="2"/>
          <w:sz w:val="28"/>
          <w:szCs w:val="28"/>
        </w:rPr>
        <w:t>报告</w:t>
      </w:r>
    </w:p>
    <w:p w:rsidR="006677CA" w:rsidRDefault="006677CA" w:rsidP="006677CA">
      <w:pPr>
        <w:spacing w:line="580" w:lineRule="exact"/>
        <w:rPr>
          <w:rFonts w:ascii="宋体" w:eastAsia="宋体" w:hAnsi="宋体" w:cs="宋体"/>
          <w:b/>
          <w:bCs/>
          <w:sz w:val="24"/>
          <w:szCs w:val="24"/>
        </w:rPr>
      </w:pPr>
    </w:p>
    <w:p w:rsidR="006677CA" w:rsidRDefault="006677CA" w:rsidP="006677CA">
      <w:pPr>
        <w:tabs>
          <w:tab w:val="left" w:pos="1620"/>
        </w:tabs>
        <w:autoSpaceDE w:val="0"/>
        <w:autoSpaceDN w:val="0"/>
        <w:spacing w:line="600" w:lineRule="exact"/>
        <w:ind w:firstLineChars="400" w:firstLine="960"/>
        <w:rPr>
          <w:rFonts w:asciiTheme="minorEastAsia" w:hAnsiTheme="minorEastAsia" w:cstheme="minorEastAsia"/>
          <w:bCs/>
          <w:color w:val="000000"/>
          <w:sz w:val="24"/>
          <w:szCs w:val="24"/>
        </w:rPr>
      </w:pPr>
      <w:r>
        <w:rPr>
          <w:rFonts w:ascii="仿宋_GB2312" w:hint="eastAsia"/>
          <w:sz w:val="24"/>
        </w:rPr>
        <w:t>茂县科学技术和农业畜牧局</w:t>
      </w:r>
      <w:r>
        <w:rPr>
          <w:rFonts w:asciiTheme="minorEastAsia" w:hAnsiTheme="minorEastAsia" w:cstheme="minorEastAsia" w:hint="eastAsia"/>
          <w:bCs/>
          <w:color w:val="000000"/>
          <w:sz w:val="24"/>
          <w:szCs w:val="24"/>
        </w:rPr>
        <w:t>（以下简称“该局”或“被评价责任主体”）“</w:t>
      </w:r>
      <w:r>
        <w:rPr>
          <w:rFonts w:ascii="仿宋_GB2312" w:hint="eastAsia"/>
          <w:sz w:val="24"/>
        </w:rPr>
        <w:t>2021</w:t>
      </w:r>
      <w:r>
        <w:rPr>
          <w:rFonts w:ascii="仿宋_GB2312" w:hint="eastAsia"/>
          <w:sz w:val="24"/>
        </w:rPr>
        <w:t>年统筹整合使用财政涉农资金</w:t>
      </w:r>
      <w:r>
        <w:rPr>
          <w:rFonts w:ascii="仿宋_GB2312" w:hint="eastAsia"/>
          <w:sz w:val="24"/>
        </w:rPr>
        <w:t>(</w:t>
      </w:r>
      <w:r>
        <w:rPr>
          <w:rFonts w:ascii="仿宋_GB2312" w:hint="eastAsia"/>
          <w:sz w:val="24"/>
        </w:rPr>
        <w:t>沙坝镇</w:t>
      </w:r>
      <w:r>
        <w:rPr>
          <w:rFonts w:ascii="仿宋_GB2312" w:hint="eastAsia"/>
          <w:sz w:val="24"/>
        </w:rPr>
        <w:t>-</w:t>
      </w:r>
      <w:r>
        <w:rPr>
          <w:rFonts w:ascii="仿宋_GB2312" w:hint="eastAsia"/>
          <w:sz w:val="24"/>
        </w:rPr>
        <w:t>勒依村壳尔基组产业园区道硬化</w:t>
      </w:r>
      <w:r>
        <w:rPr>
          <w:rFonts w:ascii="仿宋_GB2312" w:hint="eastAsia"/>
          <w:sz w:val="24"/>
        </w:rPr>
        <w:t xml:space="preserve">) </w:t>
      </w:r>
      <w:r>
        <w:rPr>
          <w:rFonts w:asciiTheme="minorEastAsia" w:hAnsiTheme="minorEastAsia" w:cstheme="minorEastAsia" w:hint="eastAsia"/>
          <w:bCs/>
          <w:color w:val="000000"/>
          <w:sz w:val="24"/>
          <w:szCs w:val="24"/>
        </w:rPr>
        <w:t>”(以下简称“该项目”或“项目”)进行了绩效评价。被评价项目责任主体对所提供的有关评价资料的真实性、合法性、完整性负责，我们的责任是本着独立、客观、公正的原则，在收集充分、适当证据和实施必要评价程序的基础上对项目的绩效情况发表评价意见。我们的评价是依据财政部《关于印发&lt;项目支出绩效评价管理办法&gt;的通知》（财预【2020】10号）、四川省财政厅《关于开展2022年部门、政策和项目支出绩效评价工作的通知》（</w:t>
      </w:r>
      <w:proofErr w:type="gramStart"/>
      <w:r>
        <w:rPr>
          <w:rFonts w:asciiTheme="minorEastAsia" w:hAnsiTheme="minorEastAsia" w:cstheme="minorEastAsia" w:hint="eastAsia"/>
          <w:bCs/>
          <w:color w:val="000000"/>
          <w:sz w:val="24"/>
          <w:szCs w:val="24"/>
        </w:rPr>
        <w:t>川财绩</w:t>
      </w:r>
      <w:proofErr w:type="gramEnd"/>
      <w:r>
        <w:rPr>
          <w:rFonts w:asciiTheme="minorEastAsia" w:hAnsiTheme="minorEastAsia" w:cstheme="minorEastAsia" w:hint="eastAsia"/>
          <w:bCs/>
          <w:color w:val="000000"/>
          <w:sz w:val="24"/>
          <w:szCs w:val="24"/>
        </w:rPr>
        <w:t>【2022】5号）和阿坝州财政局《关于开展2022年部门、政策和项目支出绩效评价工作的通知》（阿</w:t>
      </w:r>
      <w:proofErr w:type="gramStart"/>
      <w:r>
        <w:rPr>
          <w:rFonts w:asciiTheme="minorEastAsia" w:hAnsiTheme="minorEastAsia" w:cstheme="minorEastAsia" w:hint="eastAsia"/>
          <w:bCs/>
          <w:color w:val="000000"/>
          <w:sz w:val="24"/>
          <w:szCs w:val="24"/>
        </w:rPr>
        <w:t>州财监绩</w:t>
      </w:r>
      <w:proofErr w:type="gramEnd"/>
      <w:r>
        <w:rPr>
          <w:rFonts w:asciiTheme="minorEastAsia" w:hAnsiTheme="minorEastAsia" w:cstheme="minorEastAsia" w:hint="eastAsia"/>
          <w:bCs/>
          <w:color w:val="000000"/>
          <w:sz w:val="24"/>
          <w:szCs w:val="24"/>
        </w:rPr>
        <w:t>【2022】14号）、茂县财政局《关于开展2022年部门、政策和项目支出绩效评价工作的通知》（</w:t>
      </w:r>
      <w:proofErr w:type="gramStart"/>
      <w:r>
        <w:rPr>
          <w:rFonts w:asciiTheme="minorEastAsia" w:hAnsiTheme="minorEastAsia" w:cstheme="minorEastAsia" w:hint="eastAsia"/>
          <w:bCs/>
          <w:color w:val="000000"/>
          <w:sz w:val="24"/>
          <w:szCs w:val="24"/>
        </w:rPr>
        <w:t>茂财发</w:t>
      </w:r>
      <w:proofErr w:type="gramEnd"/>
      <w:r>
        <w:rPr>
          <w:rFonts w:asciiTheme="minorEastAsia" w:hAnsiTheme="minorEastAsia" w:cstheme="minorEastAsia" w:hint="eastAsia"/>
          <w:bCs/>
          <w:color w:val="000000"/>
          <w:sz w:val="24"/>
          <w:szCs w:val="24"/>
        </w:rPr>
        <w:t>【2022】84号）等相关规定基础上进行的。</w:t>
      </w:r>
    </w:p>
    <w:p w:rsidR="006677CA" w:rsidRDefault="006677CA" w:rsidP="006677CA">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在评价过程中，我们结合该项目的实际情况，实施了包括检查会计记录、复核项目资料、实地查看、询问调查、统计分析等我们认为必要的评价程序。</w:t>
      </w:r>
      <w:r>
        <w:rPr>
          <w:rFonts w:ascii="宋体" w:eastAsia="宋体" w:hAnsi="宋体" w:cs="宋体" w:hint="eastAsia"/>
          <w:bCs/>
          <w:color w:val="000000"/>
          <w:sz w:val="24"/>
          <w:szCs w:val="24"/>
        </w:rPr>
        <w:t>其次，还采用了成本效益分析法，通过结合预算支出确定绩效目标并与实际成本相比较，分析能否实现资源配置最优化。</w:t>
      </w:r>
      <w:r>
        <w:rPr>
          <w:rFonts w:asciiTheme="minorEastAsia" w:hAnsiTheme="minorEastAsia" w:cstheme="minorEastAsia" w:hint="eastAsia"/>
          <w:bCs/>
          <w:color w:val="000000"/>
          <w:sz w:val="24"/>
          <w:szCs w:val="24"/>
        </w:rPr>
        <w:t>我们相信，我们的工作为发表评价意见提供了合理的基础。</w:t>
      </w:r>
    </w:p>
    <w:p w:rsidR="006677CA" w:rsidRDefault="006677CA" w:rsidP="006677CA">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我们的绩效评价工作已于2022年9月30日结束，现将评价情况报告如下：</w:t>
      </w:r>
    </w:p>
    <w:p w:rsidR="006677CA" w:rsidRDefault="006677CA" w:rsidP="006677CA">
      <w:p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 一、项目基本情况</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rPr>
        <w:t>茂县科学技术和农业畜牧局为机关单位，统一社会信用代码为11513223327118932D；机构地址：茂县凤仪镇南大街；负责人：万力基。</w:t>
      </w:r>
    </w:p>
    <w:p w:rsidR="006677CA" w:rsidRDefault="006677CA" w:rsidP="006677CA">
      <w:pPr>
        <w:spacing w:line="580" w:lineRule="exact"/>
        <w:ind w:firstLineChars="200" w:firstLine="480"/>
        <w:rPr>
          <w:rFonts w:ascii="宋体" w:eastAsia="宋体" w:hAnsi="宋体" w:cs="宋体"/>
          <w:sz w:val="24"/>
          <w:szCs w:val="24"/>
        </w:rPr>
      </w:pPr>
      <w:r>
        <w:rPr>
          <w:rFonts w:asciiTheme="minorEastAsia" w:hAnsiTheme="minorEastAsia" w:cstheme="minorEastAsia" w:hint="eastAsia"/>
          <w:sz w:val="24"/>
          <w:szCs w:val="24"/>
        </w:rPr>
        <w:lastRenderedPageBreak/>
        <w:t>该局根据年初工作规划，围绕县委、县政府发展蓝图，积极履职，强化管理，实施了2021年第一批省级科技项目优质茂县花椒标准栽培及产业化示范成果转移化等项目。</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（一）项目背景</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2020年3月14日由茂县发展和改革局、茂县财政局和茂县扶贫开发局联合印发的《关于印发&lt;茂县小型农村公益性基础设施项目推行“民办公助、以工代赈”方式组织实施的意见（试行）&gt;的通知》（</w:t>
      </w:r>
      <w:proofErr w:type="gramStart"/>
      <w:r>
        <w:rPr>
          <w:rFonts w:ascii="宋体" w:eastAsia="宋体" w:hAnsi="宋体" w:cs="宋体" w:hint="eastAsia"/>
          <w:sz w:val="24"/>
          <w:szCs w:val="24"/>
        </w:rPr>
        <w:t>茂发改【2020】</w:t>
      </w:r>
      <w:proofErr w:type="gramEnd"/>
      <w:r>
        <w:rPr>
          <w:rFonts w:ascii="宋体" w:eastAsia="宋体" w:hAnsi="宋体" w:cs="宋体" w:hint="eastAsia"/>
          <w:sz w:val="24"/>
          <w:szCs w:val="24"/>
        </w:rPr>
        <w:t>28号）文件显示，凡以群众自愿投工投劳为主体；建设内容单一，技术含量不高；财政补助资金低于项目投资总额，且财政补助在200万元以内的单体项目，可采取“民办公助、以工代赈”的方式组织实施（中央、省等有明确规定的除外）。主要包括：安全饮水、灌溉沟渠、灌溉水池（水窖）、村组道路、连户道路、产业道路、挡土墙、报刊、堤防等</w:t>
      </w:r>
      <w:proofErr w:type="gramStart"/>
      <w:r>
        <w:rPr>
          <w:rFonts w:ascii="宋体" w:eastAsia="宋体" w:hAnsi="宋体" w:cs="宋体" w:hint="eastAsia"/>
          <w:sz w:val="24"/>
          <w:szCs w:val="24"/>
        </w:rPr>
        <w:t>小型农村</w:t>
      </w:r>
      <w:proofErr w:type="gramEnd"/>
      <w:r>
        <w:rPr>
          <w:rFonts w:ascii="宋体" w:eastAsia="宋体" w:hAnsi="宋体" w:cs="宋体" w:hint="eastAsia"/>
          <w:sz w:val="24"/>
          <w:szCs w:val="24"/>
        </w:rPr>
        <w:t>公益性基础设施项目。</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（二）项目实施情况</w:t>
      </w:r>
    </w:p>
    <w:p w:rsidR="006677CA" w:rsidRDefault="006677CA" w:rsidP="006677CA">
      <w:pPr>
        <w:pStyle w:val="4"/>
        <w:keepNext w:val="0"/>
        <w:keepLines w:val="0"/>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1、项目基本情况</w:t>
      </w:r>
    </w:p>
    <w:p w:rsidR="006677CA" w:rsidRDefault="006677CA" w:rsidP="006677CA">
      <w:pPr>
        <w:pStyle w:val="4"/>
        <w:keepNext w:val="0"/>
        <w:keepLines w:val="0"/>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根据茂县</w:t>
      </w: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人民政府2021年3月编制的《沙坝镇勒依村壳尔基组产业扶贫道硬化建设项目实施方案》显示：</w:t>
      </w:r>
    </w:p>
    <w:p w:rsidR="006677CA" w:rsidRDefault="006677CA" w:rsidP="006677CA">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项目名称：</w:t>
      </w:r>
      <w:proofErr w:type="gramStart"/>
      <w:r>
        <w:rPr>
          <w:rFonts w:ascii="宋体" w:eastAsia="宋体" w:hAnsi="宋体" w:cs="宋体" w:hint="eastAsia"/>
          <w:sz w:val="24"/>
          <w:szCs w:val="24"/>
        </w:rPr>
        <w:t>沙坝镇勒依村壳尔</w:t>
      </w:r>
      <w:proofErr w:type="gramEnd"/>
      <w:r>
        <w:rPr>
          <w:rFonts w:ascii="宋体" w:eastAsia="宋体" w:hAnsi="宋体" w:cs="宋体" w:hint="eastAsia"/>
          <w:sz w:val="24"/>
          <w:szCs w:val="24"/>
        </w:rPr>
        <w:t>基组产业扶贫道硬化建设项目；</w:t>
      </w:r>
    </w:p>
    <w:p w:rsidR="006677CA" w:rsidRDefault="006677CA" w:rsidP="006677CA">
      <w:pPr>
        <w:tabs>
          <w:tab w:val="left" w:pos="408"/>
        </w:tabs>
        <w:spacing w:line="580" w:lineRule="exact"/>
        <w:ind w:firstLineChars="200" w:firstLine="480"/>
        <w:rPr>
          <w:rFonts w:ascii="宋体" w:eastAsia="宋体" w:hAnsi="宋体" w:cs="宋体"/>
          <w:sz w:val="24"/>
        </w:rPr>
      </w:pPr>
      <w:r>
        <w:rPr>
          <w:rFonts w:ascii="宋体" w:eastAsia="宋体" w:hAnsi="宋体" w:cs="宋体" w:hint="eastAsia"/>
          <w:sz w:val="24"/>
          <w:szCs w:val="24"/>
        </w:rPr>
        <w:t>建设内容及规模：实施硬化产业扶贫道4500立方米，采用C20混凝土浇筑，宽度2m-2.5m，厚度不低于15cm</w:t>
      </w:r>
      <w:r>
        <w:rPr>
          <w:rFonts w:ascii="宋体" w:eastAsia="宋体" w:hAnsi="宋体" w:cs="宋体" w:hint="eastAsia"/>
          <w:sz w:val="24"/>
        </w:rPr>
        <w:t>；</w:t>
      </w:r>
    </w:p>
    <w:p w:rsidR="006677CA" w:rsidRDefault="006677CA" w:rsidP="006677CA">
      <w:pPr>
        <w:tabs>
          <w:tab w:val="left" w:pos="408"/>
        </w:tabs>
        <w:spacing w:line="580" w:lineRule="exact"/>
        <w:ind w:firstLineChars="200" w:firstLine="480"/>
        <w:rPr>
          <w:rFonts w:ascii="宋体" w:eastAsia="宋体" w:hAnsi="宋体" w:cs="宋体"/>
          <w:sz w:val="24"/>
        </w:rPr>
      </w:pPr>
      <w:r>
        <w:rPr>
          <w:rFonts w:ascii="宋体" w:eastAsia="宋体" w:hAnsi="宋体" w:cs="宋体" w:hint="eastAsia"/>
          <w:sz w:val="24"/>
        </w:rPr>
        <w:t>项目投资概算及来源：根据茂委办（2021）18号文件精神，项目总投入1,665,000.00元；</w:t>
      </w:r>
    </w:p>
    <w:p w:rsidR="006677CA" w:rsidRDefault="006677CA" w:rsidP="006677CA">
      <w:pPr>
        <w:tabs>
          <w:tab w:val="left" w:pos="408"/>
        </w:tabs>
        <w:spacing w:line="580" w:lineRule="exact"/>
        <w:ind w:firstLineChars="200" w:firstLine="480"/>
        <w:rPr>
          <w:rFonts w:ascii="宋体" w:eastAsia="宋体" w:hAnsi="宋体" w:cs="宋体"/>
          <w:sz w:val="24"/>
        </w:rPr>
      </w:pPr>
      <w:r>
        <w:rPr>
          <w:rFonts w:ascii="宋体" w:eastAsia="宋体" w:hAnsi="宋体" w:cs="宋体" w:hint="eastAsia"/>
          <w:sz w:val="24"/>
        </w:rPr>
        <w:t>建设地点：茂县</w:t>
      </w:r>
      <w:proofErr w:type="gramStart"/>
      <w:r>
        <w:rPr>
          <w:rFonts w:ascii="宋体" w:eastAsia="宋体" w:hAnsi="宋体" w:cs="宋体" w:hint="eastAsia"/>
          <w:sz w:val="24"/>
        </w:rPr>
        <w:t>沙坝镇</w:t>
      </w:r>
      <w:proofErr w:type="gramEnd"/>
      <w:r>
        <w:rPr>
          <w:rFonts w:ascii="宋体" w:eastAsia="宋体" w:hAnsi="宋体" w:cs="宋体" w:hint="eastAsia"/>
          <w:sz w:val="24"/>
        </w:rPr>
        <w:t>勒依村；</w:t>
      </w:r>
    </w:p>
    <w:p w:rsidR="006677CA" w:rsidRDefault="006677CA" w:rsidP="006677CA">
      <w:pPr>
        <w:tabs>
          <w:tab w:val="left" w:pos="408"/>
        </w:tabs>
        <w:spacing w:line="580" w:lineRule="exact"/>
        <w:ind w:firstLineChars="200" w:firstLine="480"/>
        <w:rPr>
          <w:rFonts w:ascii="宋体" w:eastAsia="宋体" w:hAnsi="宋体" w:cs="宋体"/>
          <w:sz w:val="24"/>
        </w:rPr>
      </w:pPr>
      <w:r>
        <w:rPr>
          <w:rFonts w:ascii="宋体" w:eastAsia="宋体" w:hAnsi="宋体" w:cs="宋体" w:hint="eastAsia"/>
          <w:sz w:val="24"/>
        </w:rPr>
        <w:t>项目建设年限：2021年；</w:t>
      </w:r>
    </w:p>
    <w:p w:rsidR="006677CA" w:rsidRDefault="006677CA" w:rsidP="006677CA">
      <w:pPr>
        <w:tabs>
          <w:tab w:val="left" w:pos="408"/>
        </w:tabs>
        <w:spacing w:line="580" w:lineRule="exact"/>
        <w:ind w:firstLineChars="200" w:firstLine="480"/>
        <w:rPr>
          <w:rFonts w:ascii="宋体" w:eastAsia="宋体" w:hAnsi="宋体" w:cs="宋体"/>
          <w:sz w:val="24"/>
        </w:rPr>
      </w:pPr>
      <w:r>
        <w:rPr>
          <w:rFonts w:ascii="宋体" w:eastAsia="宋体" w:hAnsi="宋体" w:cs="宋体" w:hint="eastAsia"/>
          <w:sz w:val="24"/>
        </w:rPr>
        <w:t>项目实施单位：茂县科学技术和农业畜牧局</w:t>
      </w:r>
    </w:p>
    <w:p w:rsidR="006677CA" w:rsidRDefault="006677CA" w:rsidP="006677CA">
      <w:pPr>
        <w:tabs>
          <w:tab w:val="left" w:pos="408"/>
        </w:tabs>
        <w:spacing w:line="580" w:lineRule="exact"/>
        <w:ind w:firstLineChars="200" w:firstLine="480"/>
        <w:rPr>
          <w:rFonts w:ascii="宋体" w:eastAsia="宋体" w:hAnsi="宋体" w:cs="宋体"/>
          <w:sz w:val="24"/>
        </w:rPr>
      </w:pPr>
      <w:r>
        <w:rPr>
          <w:rFonts w:ascii="宋体" w:eastAsia="宋体" w:hAnsi="宋体" w:cs="宋体" w:hint="eastAsia"/>
          <w:sz w:val="24"/>
        </w:rPr>
        <w:lastRenderedPageBreak/>
        <w:t>项目实施主体：茂县</w:t>
      </w:r>
      <w:proofErr w:type="gramStart"/>
      <w:r>
        <w:rPr>
          <w:rFonts w:ascii="宋体" w:eastAsia="宋体" w:hAnsi="宋体" w:cs="宋体" w:hint="eastAsia"/>
          <w:sz w:val="24"/>
        </w:rPr>
        <w:t>沙坝镇</w:t>
      </w:r>
      <w:proofErr w:type="gramEnd"/>
      <w:r>
        <w:rPr>
          <w:rFonts w:ascii="宋体" w:eastAsia="宋体" w:hAnsi="宋体" w:cs="宋体" w:hint="eastAsia"/>
          <w:sz w:val="24"/>
        </w:rPr>
        <w:t>勒依村村民委员会</w:t>
      </w:r>
    </w:p>
    <w:p w:rsidR="006677CA" w:rsidRDefault="006677CA" w:rsidP="006677CA">
      <w:pPr>
        <w:pStyle w:val="4"/>
        <w:keepNext w:val="0"/>
        <w:keepLines w:val="0"/>
        <w:spacing w:line="580" w:lineRule="exact"/>
        <w:ind w:firstLineChars="200" w:firstLine="480"/>
        <w:rPr>
          <w:rFonts w:ascii="宋体" w:eastAsia="宋体" w:hAnsi="宋体" w:cs="宋体"/>
          <w:sz w:val="24"/>
        </w:rPr>
      </w:pPr>
      <w:r>
        <w:rPr>
          <w:rFonts w:ascii="宋体" w:eastAsia="宋体" w:hAnsi="宋体" w:cs="宋体" w:hint="eastAsia"/>
          <w:sz w:val="24"/>
        </w:rPr>
        <w:t>项目责任单位：茂县科学技术和农业畜牧局</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rPr>
        <w:t>2、</w:t>
      </w:r>
      <w:r>
        <w:rPr>
          <w:rFonts w:ascii="宋体" w:eastAsia="宋体" w:hAnsi="宋体" w:cs="宋体" w:hint="eastAsia"/>
          <w:sz w:val="24"/>
          <w:szCs w:val="24"/>
        </w:rPr>
        <w:t>项目招投标情况</w:t>
      </w:r>
    </w:p>
    <w:p w:rsidR="006677CA" w:rsidRDefault="006677CA" w:rsidP="006677CA">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机具、材料、技工等供应商的选取：勒依村村民委员会2021年4月10日召开会议，会议内容为</w:t>
      </w:r>
      <w:proofErr w:type="gramStart"/>
      <w:r>
        <w:rPr>
          <w:rFonts w:ascii="宋体" w:eastAsia="宋体" w:hAnsi="宋体" w:cs="宋体" w:hint="eastAsia"/>
          <w:sz w:val="24"/>
          <w:szCs w:val="24"/>
        </w:rPr>
        <w:t>勒依村壳尔基组</w:t>
      </w:r>
      <w:proofErr w:type="gramEnd"/>
      <w:r>
        <w:rPr>
          <w:rFonts w:ascii="宋体" w:eastAsia="宋体" w:hAnsi="宋体" w:cs="宋体" w:hint="eastAsia"/>
          <w:sz w:val="24"/>
          <w:szCs w:val="24"/>
        </w:rPr>
        <w:t>产业扶贫道硬化建设项目建设过程中所需机具、材料、技工等选取的相关事宜。材料采购小组多方询价，经到会人员举手表决，会议一致通过项目实施过程中所需机具由蔡光伟提供，砂石由张代培提供，水泥由</w:t>
      </w:r>
      <w:proofErr w:type="gramStart"/>
      <w:r>
        <w:rPr>
          <w:rFonts w:ascii="宋体" w:eastAsia="宋体" w:hAnsi="宋体" w:cs="宋体" w:hint="eastAsia"/>
          <w:sz w:val="24"/>
          <w:szCs w:val="24"/>
        </w:rPr>
        <w:t>茂县铭尚建材</w:t>
      </w:r>
      <w:proofErr w:type="gramEnd"/>
      <w:r>
        <w:rPr>
          <w:rFonts w:ascii="宋体" w:eastAsia="宋体" w:hAnsi="宋体" w:cs="宋体" w:hint="eastAsia"/>
          <w:sz w:val="24"/>
          <w:szCs w:val="24"/>
        </w:rPr>
        <w:t>销售店提供。</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3、合同签订情况</w:t>
      </w:r>
    </w:p>
    <w:p w:rsidR="006677CA" w:rsidRDefault="006677CA" w:rsidP="006677CA">
      <w:pPr>
        <w:spacing w:line="580" w:lineRule="exact"/>
        <w:ind w:firstLine="480"/>
        <w:rPr>
          <w:rFonts w:ascii="宋体" w:eastAsia="宋体" w:hAnsi="宋体" w:cs="宋体"/>
          <w:sz w:val="24"/>
          <w:szCs w:val="24"/>
        </w:rPr>
      </w:pPr>
      <w:r>
        <w:rPr>
          <w:rFonts w:ascii="宋体" w:eastAsia="宋体" w:hAnsi="宋体" w:cs="宋体" w:hint="eastAsia"/>
          <w:sz w:val="24"/>
          <w:szCs w:val="24"/>
        </w:rPr>
        <w:t>2021年4月17日，勒依村村民委员会与张代培签订《砂石材料购销合同》，合同约定，天然砂石75.00元/立方米，碎石75.00元/立方米。根据《材料进场记录单》显示，砂石材料进场总数2750立方米，碎石材料进场总数3650立方米。因此，砂石材料总结算价为480,000.00元。</w:t>
      </w:r>
    </w:p>
    <w:p w:rsidR="006677CA" w:rsidRDefault="006677CA" w:rsidP="006677CA">
      <w:pPr>
        <w:spacing w:line="580" w:lineRule="exact"/>
        <w:ind w:firstLine="480"/>
        <w:rPr>
          <w:rFonts w:ascii="宋体" w:eastAsia="宋体" w:hAnsi="宋体" w:cs="宋体"/>
          <w:sz w:val="24"/>
          <w:szCs w:val="24"/>
        </w:rPr>
      </w:pPr>
      <w:r>
        <w:rPr>
          <w:rFonts w:ascii="宋体" w:eastAsia="宋体" w:hAnsi="宋体" w:cs="宋体" w:hint="eastAsia"/>
          <w:sz w:val="24"/>
          <w:szCs w:val="24"/>
        </w:rPr>
        <w:t>2021年4月18日，勒依村村民委员会与</w:t>
      </w:r>
      <w:proofErr w:type="gramStart"/>
      <w:r>
        <w:rPr>
          <w:rFonts w:ascii="宋体" w:eastAsia="宋体" w:hAnsi="宋体" w:cs="宋体" w:hint="eastAsia"/>
          <w:sz w:val="24"/>
          <w:szCs w:val="24"/>
        </w:rPr>
        <w:t>茂县铭尚建材</w:t>
      </w:r>
      <w:proofErr w:type="gramEnd"/>
      <w:r>
        <w:rPr>
          <w:rFonts w:ascii="宋体" w:eastAsia="宋体" w:hAnsi="宋体" w:cs="宋体" w:hint="eastAsia"/>
          <w:sz w:val="24"/>
          <w:szCs w:val="24"/>
        </w:rPr>
        <w:t>销售店签订《水泥材料购销合同》，合同约定，水泥560.00元/吨。根据《材料进场记录单》显示，水泥材料进场总数1400吨。因此，水泥材料结算金额为784,000.00元。</w:t>
      </w:r>
    </w:p>
    <w:p w:rsidR="006677CA" w:rsidRDefault="006677CA" w:rsidP="006677CA">
      <w:pPr>
        <w:spacing w:line="580" w:lineRule="exact"/>
        <w:ind w:firstLine="480"/>
        <w:rPr>
          <w:rFonts w:ascii="宋体" w:eastAsia="宋体" w:hAnsi="宋体" w:cs="宋体"/>
          <w:sz w:val="24"/>
          <w:szCs w:val="24"/>
        </w:rPr>
      </w:pPr>
      <w:r>
        <w:rPr>
          <w:rFonts w:ascii="宋体" w:eastAsia="宋体" w:hAnsi="宋体" w:cs="宋体" w:hint="eastAsia"/>
          <w:sz w:val="24"/>
          <w:szCs w:val="24"/>
        </w:rPr>
        <w:t>2021年4月18日，勒依村村民委员会与蔡光伟签订《机械租赁合同》。根据2021年6月21日，蔡光伟出具的《机具租赁结算书》显示，结算金额269,000.00元。</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4、项目验收情况</w:t>
      </w:r>
    </w:p>
    <w:p w:rsidR="006677CA" w:rsidRDefault="006677CA" w:rsidP="006677CA">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2021年7月14日，茂县科学技术和农业畜牧局（项目责任单位）、茂县</w:t>
      </w: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人民政府（项目实施单位）、茂县</w:t>
      </w: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勒依村村民委员会（项目实施主体）共同对该项目进行验收，验收结果为合格。</w:t>
      </w:r>
    </w:p>
    <w:p w:rsidR="006677CA" w:rsidRDefault="006677CA" w:rsidP="006677CA">
      <w:pPr>
        <w:pStyle w:val="4"/>
        <w:numPr>
          <w:ilvl w:val="0"/>
          <w:numId w:val="4"/>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项目结算情况</w:t>
      </w:r>
    </w:p>
    <w:p w:rsidR="006677CA" w:rsidRDefault="006677CA" w:rsidP="006677CA">
      <w:pPr>
        <w:pStyle w:val="4"/>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2021年8月12日，四川名扬建设工程管理有限公司出具《茂县沙坝镇勒依村壳尔基组产业扶贫道硬化建设项目竣工结算审核报告书》（名扬审字【2020】1889-73号）显示，该项目结算送审金额1,674,331.40元，审定金额1,663,668.00元，审</w:t>
      </w:r>
      <w:proofErr w:type="gramStart"/>
      <w:r>
        <w:rPr>
          <w:rFonts w:ascii="宋体" w:eastAsia="宋体" w:hAnsi="宋体" w:cs="宋体" w:hint="eastAsia"/>
          <w:sz w:val="24"/>
          <w:szCs w:val="24"/>
        </w:rPr>
        <w:t>减金额</w:t>
      </w:r>
      <w:proofErr w:type="gramEnd"/>
      <w:r>
        <w:rPr>
          <w:rFonts w:ascii="宋体" w:eastAsia="宋体" w:hAnsi="宋体" w:cs="宋体" w:hint="eastAsia"/>
          <w:sz w:val="24"/>
          <w:szCs w:val="24"/>
        </w:rPr>
        <w:t>10,663.40元，审减率0.64%。</w:t>
      </w:r>
    </w:p>
    <w:p w:rsidR="006677CA" w:rsidRDefault="006677CA" w:rsidP="006677CA">
      <w:pPr>
        <w:spacing w:line="580" w:lineRule="exact"/>
        <w:rPr>
          <w:rFonts w:ascii="宋体" w:eastAsia="宋体" w:hAnsi="宋体" w:cs="宋体"/>
          <w:sz w:val="24"/>
          <w:szCs w:val="24"/>
        </w:rPr>
      </w:pPr>
      <w:r>
        <w:rPr>
          <w:rFonts w:ascii="宋体" w:eastAsia="宋体" w:hAnsi="宋体" w:cs="宋体" w:hint="eastAsia"/>
          <w:szCs w:val="28"/>
        </w:rPr>
        <w:t xml:space="preserve">    </w:t>
      </w:r>
      <w:r>
        <w:rPr>
          <w:rFonts w:ascii="宋体" w:eastAsia="宋体" w:hAnsi="宋体" w:cs="宋体" w:hint="eastAsia"/>
          <w:b/>
          <w:bCs/>
          <w:sz w:val="24"/>
          <w:szCs w:val="24"/>
        </w:rPr>
        <w:t>二、绩效评价工作情况</w:t>
      </w:r>
    </w:p>
    <w:p w:rsidR="006677CA" w:rsidRDefault="006677CA" w:rsidP="006677CA">
      <w:pPr>
        <w:spacing w:line="580" w:lineRule="exact"/>
        <w:ind w:firstLineChars="200" w:firstLine="480"/>
        <w:rPr>
          <w:rFonts w:asciiTheme="minorEastAsia" w:hAnsiTheme="minorEastAsia" w:cstheme="minorEastAsia"/>
          <w:sz w:val="24"/>
          <w:szCs w:val="24"/>
          <w:lang w:val="zh-CN"/>
        </w:rPr>
      </w:pPr>
      <w:bookmarkStart w:id="0" w:name="_Toc28076"/>
      <w:bookmarkStart w:id="1" w:name="_Toc414288885"/>
      <w:bookmarkStart w:id="2" w:name="_Toc21935"/>
      <w:bookmarkStart w:id="3" w:name="_Toc7789"/>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一</w:t>
      </w:r>
      <w:r>
        <w:rPr>
          <w:rFonts w:asciiTheme="minorEastAsia" w:hAnsiTheme="minorEastAsia" w:cstheme="minorEastAsia" w:hint="eastAsia"/>
          <w:sz w:val="24"/>
          <w:szCs w:val="24"/>
          <w:lang w:val="zh-CN"/>
        </w:rPr>
        <w:t>）组织实施</w:t>
      </w:r>
    </w:p>
    <w:p w:rsidR="006677CA" w:rsidRDefault="006677CA" w:rsidP="006677CA">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2022年8月25日，我们组织专业人员成立绩效评价小组，根据考核指标的要求，前往被评价责任主体现场实地考察，了解实际情况。具体做法是收集相关资料，包括但不限于：会议纪要、实施方案、政策文件、</w:t>
      </w:r>
      <w:r>
        <w:rPr>
          <w:rFonts w:asciiTheme="minorEastAsia" w:hAnsiTheme="minorEastAsia" w:cstheme="minorEastAsia" w:hint="eastAsia"/>
          <w:sz w:val="24"/>
          <w:szCs w:val="24"/>
        </w:rPr>
        <w:t>管理办法、资金拨付财务凭证</w:t>
      </w:r>
      <w:r>
        <w:rPr>
          <w:rFonts w:asciiTheme="minorEastAsia" w:hAnsiTheme="minorEastAsia" w:cstheme="minorEastAsia" w:hint="eastAsia"/>
          <w:sz w:val="24"/>
          <w:szCs w:val="24"/>
          <w:lang w:val="zh-CN"/>
        </w:rPr>
        <w:t>等。通过与被评价单位项目负责人进行</w:t>
      </w:r>
      <w:r>
        <w:rPr>
          <w:rFonts w:asciiTheme="minorEastAsia" w:hAnsiTheme="minorEastAsia" w:cstheme="minorEastAsia" w:hint="eastAsia"/>
          <w:sz w:val="24"/>
          <w:szCs w:val="24"/>
        </w:rPr>
        <w:t>询问</w:t>
      </w:r>
      <w:r>
        <w:rPr>
          <w:rFonts w:asciiTheme="minorEastAsia" w:hAnsiTheme="minorEastAsia" w:cstheme="minorEastAsia" w:hint="eastAsia"/>
          <w:sz w:val="24"/>
          <w:szCs w:val="24"/>
          <w:lang w:val="zh-CN"/>
        </w:rPr>
        <w:t>，了解</w:t>
      </w:r>
      <w:r>
        <w:rPr>
          <w:rFonts w:asciiTheme="minorEastAsia" w:hAnsiTheme="minorEastAsia" w:cstheme="minorEastAsia" w:hint="eastAsia"/>
          <w:sz w:val="24"/>
          <w:szCs w:val="24"/>
        </w:rPr>
        <w:t>该项目</w:t>
      </w:r>
      <w:r>
        <w:rPr>
          <w:rFonts w:asciiTheme="minorEastAsia" w:hAnsiTheme="minorEastAsia" w:cstheme="minorEastAsia" w:hint="eastAsia"/>
          <w:sz w:val="24"/>
          <w:szCs w:val="24"/>
          <w:lang w:val="zh-CN"/>
        </w:rPr>
        <w:t>执行情</w:t>
      </w:r>
      <w:r>
        <w:rPr>
          <w:rFonts w:asciiTheme="minorEastAsia" w:hAnsiTheme="minorEastAsia" w:cstheme="minorEastAsia" w:hint="eastAsia"/>
          <w:sz w:val="24"/>
          <w:szCs w:val="24"/>
        </w:rPr>
        <w:t>况</w:t>
      </w:r>
      <w:r>
        <w:rPr>
          <w:rFonts w:asciiTheme="minorEastAsia" w:hAnsiTheme="minorEastAsia" w:cstheme="minorEastAsia" w:hint="eastAsia"/>
          <w:sz w:val="24"/>
          <w:szCs w:val="24"/>
          <w:lang w:val="zh-CN"/>
        </w:rPr>
        <w:t>。</w:t>
      </w:r>
    </w:p>
    <w:p w:rsidR="006677CA" w:rsidRDefault="006677CA" w:rsidP="006677CA">
      <w:pPr>
        <w:spacing w:line="580" w:lineRule="exact"/>
        <w:rPr>
          <w:rFonts w:asciiTheme="minorEastAsia" w:hAnsiTheme="minorEastAsia" w:cstheme="minorEastAsia"/>
          <w:sz w:val="24"/>
          <w:szCs w:val="24"/>
          <w:lang w:val="zh-CN"/>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二</w:t>
      </w:r>
      <w:r>
        <w:rPr>
          <w:rFonts w:asciiTheme="minorEastAsia" w:hAnsiTheme="minorEastAsia" w:cstheme="minorEastAsia" w:hint="eastAsia"/>
          <w:sz w:val="24"/>
          <w:szCs w:val="24"/>
          <w:lang w:val="zh-CN"/>
        </w:rPr>
        <w:t>）绩效评价工作过程</w:t>
      </w:r>
    </w:p>
    <w:p w:rsidR="006677CA" w:rsidRDefault="006677CA" w:rsidP="006677CA">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2022年10月24日，由专业人员根据现场勘查结果及相关资料对项目进行分析评价，撰写项目绩效评价报告。评价标准为优（分数≥90）；良（90＞分数≥</w:t>
      </w:r>
      <w:r>
        <w:rPr>
          <w:rFonts w:asciiTheme="minorEastAsia" w:hAnsiTheme="minorEastAsia" w:cstheme="minorEastAsia" w:hint="eastAsia"/>
          <w:sz w:val="24"/>
          <w:szCs w:val="24"/>
          <w:lang w:val="zh-CN"/>
        </w:rPr>
        <w:t>80</w:t>
      </w:r>
      <w:r>
        <w:rPr>
          <w:rFonts w:asciiTheme="minorEastAsia" w:hAnsiTheme="minorEastAsia" w:cstheme="minorEastAsia" w:hint="eastAsia"/>
          <w:sz w:val="24"/>
          <w:szCs w:val="24"/>
        </w:rPr>
        <w:t>）；中（</w:t>
      </w:r>
      <w:r>
        <w:rPr>
          <w:rFonts w:asciiTheme="minorEastAsia" w:hAnsiTheme="minorEastAsia" w:cstheme="minorEastAsia" w:hint="eastAsia"/>
          <w:sz w:val="24"/>
          <w:szCs w:val="24"/>
          <w:lang w:val="zh-CN"/>
        </w:rPr>
        <w:t>80</w:t>
      </w:r>
      <w:r>
        <w:rPr>
          <w:rFonts w:asciiTheme="minorEastAsia" w:hAnsiTheme="minorEastAsia" w:cstheme="minorEastAsia" w:hint="eastAsia"/>
          <w:sz w:val="24"/>
          <w:szCs w:val="24"/>
        </w:rPr>
        <w:t>＞分数≥60）；差（分数＜60）。</w:t>
      </w:r>
    </w:p>
    <w:p w:rsidR="006677CA" w:rsidRDefault="006677CA" w:rsidP="006677CA">
      <w:pPr>
        <w:pStyle w:val="4"/>
        <w:numPr>
          <w:ilvl w:val="255"/>
          <w:numId w:val="0"/>
        </w:numPr>
        <w:spacing w:line="5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（三）绩效评价结果</w:t>
      </w:r>
    </w:p>
    <w:p w:rsidR="006677CA" w:rsidRDefault="006677CA" w:rsidP="006677CA">
      <w:pPr>
        <w:numPr>
          <w:ilvl w:val="255"/>
          <w:numId w:val="0"/>
        </w:numPr>
        <w:spacing w:line="580" w:lineRule="exact"/>
        <w:ind w:firstLineChars="200" w:firstLine="480"/>
      </w:pPr>
      <w:r>
        <w:rPr>
          <w:rFonts w:asciiTheme="minorEastAsia" w:hAnsiTheme="minorEastAsia" w:cstheme="minorEastAsia" w:hint="eastAsia"/>
          <w:sz w:val="24"/>
          <w:szCs w:val="24"/>
        </w:rPr>
        <w:t>我们按照</w:t>
      </w:r>
      <w:r>
        <w:rPr>
          <w:rFonts w:asciiTheme="minorEastAsia" w:hAnsiTheme="minorEastAsia" w:cstheme="minorEastAsia" w:hint="eastAsia"/>
          <w:sz w:val="24"/>
          <w:szCs w:val="24"/>
          <w:lang w:val="zh-CN"/>
        </w:rPr>
        <w:t>财政部《项目支出绩效评价管理办法》的</w:t>
      </w:r>
      <w:r>
        <w:rPr>
          <w:rFonts w:asciiTheme="minorEastAsia" w:hAnsiTheme="minorEastAsia" w:cstheme="minorEastAsia" w:hint="eastAsia"/>
          <w:sz w:val="24"/>
          <w:szCs w:val="24"/>
        </w:rPr>
        <w:t>相关要求，对项目</w:t>
      </w:r>
      <w:r>
        <w:rPr>
          <w:rFonts w:asciiTheme="minorEastAsia" w:hAnsiTheme="minorEastAsia" w:cstheme="minorEastAsia" w:hint="eastAsia"/>
          <w:sz w:val="24"/>
          <w:szCs w:val="24"/>
          <w:lang w:val="zh-CN"/>
        </w:rPr>
        <w:t>进行</w:t>
      </w:r>
      <w:r>
        <w:rPr>
          <w:rFonts w:asciiTheme="minorEastAsia" w:hAnsiTheme="minorEastAsia" w:cstheme="minorEastAsia" w:hint="eastAsia"/>
          <w:sz w:val="24"/>
          <w:szCs w:val="24"/>
        </w:rPr>
        <w:t>全面、客观、公正的评价，该项目专项资金绩效评价综合得分为97.60分，绩效等级为优。</w:t>
      </w:r>
    </w:p>
    <w:bookmarkEnd w:id="0"/>
    <w:bookmarkEnd w:id="1"/>
    <w:bookmarkEnd w:id="2"/>
    <w:bookmarkEnd w:id="3"/>
    <w:p w:rsidR="006677CA" w:rsidRDefault="006677CA" w:rsidP="006677CA">
      <w:pPr>
        <w:widowControl/>
        <w:spacing w:line="580" w:lineRule="exact"/>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三、项目执行的基本情况</w:t>
      </w:r>
    </w:p>
    <w:p w:rsidR="006677CA" w:rsidRDefault="006677CA" w:rsidP="006677CA">
      <w:pPr>
        <w:widowControl/>
        <w:spacing w:line="580" w:lineRule="exact"/>
        <w:ind w:firstLineChars="200" w:firstLine="480"/>
        <w:rPr>
          <w:rFonts w:ascii="宋体" w:eastAsia="宋体" w:hAnsi="宋体" w:cs="宋体"/>
          <w:sz w:val="24"/>
          <w:szCs w:val="24"/>
          <w:lang w:val="zh-CN"/>
        </w:rPr>
      </w:pPr>
      <w:bookmarkStart w:id="4" w:name="_Toc414288892"/>
      <w:bookmarkStart w:id="5" w:name="_Toc8538"/>
      <w:bookmarkStart w:id="6" w:name="_Toc10271"/>
      <w:bookmarkStart w:id="7" w:name="_Toc11358"/>
      <w:r>
        <w:rPr>
          <w:rFonts w:ascii="宋体" w:eastAsia="宋体" w:hAnsi="宋体" w:cs="宋体" w:hint="eastAsia"/>
          <w:sz w:val="24"/>
          <w:szCs w:val="24"/>
          <w:lang w:val="zh-CN"/>
        </w:rPr>
        <w:t>（一）项目的进展及执行过程中目标、计划调整情况</w:t>
      </w:r>
      <w:bookmarkEnd w:id="4"/>
      <w:bookmarkEnd w:id="5"/>
      <w:bookmarkEnd w:id="6"/>
      <w:bookmarkEnd w:id="7"/>
    </w:p>
    <w:p w:rsidR="006677CA" w:rsidRDefault="006677CA" w:rsidP="006677CA">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项目执行过程中，无目标、计划等调整事项。</w:t>
      </w:r>
    </w:p>
    <w:p w:rsidR="006677CA" w:rsidRDefault="006677CA" w:rsidP="006677CA">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lastRenderedPageBreak/>
        <w:t>项目实施中采取的措施主要为成立项目建设组织，确定项目负责人和具体经办人员；组织、指导项目的实施；积极筹措资金，为项目顺利实施提供资金保障；加强项目资金的管理、监督，保障资金安全使用等。</w:t>
      </w:r>
    </w:p>
    <w:p w:rsidR="006677CA" w:rsidRDefault="006677CA" w:rsidP="006677CA">
      <w:pPr>
        <w:widowControl/>
        <w:spacing w:line="580" w:lineRule="exact"/>
        <w:ind w:firstLineChars="200" w:firstLine="480"/>
        <w:rPr>
          <w:rFonts w:ascii="宋体" w:eastAsia="宋体" w:hAnsi="宋体" w:cs="宋体"/>
          <w:sz w:val="24"/>
          <w:szCs w:val="24"/>
          <w:lang w:val="zh-CN"/>
        </w:rPr>
      </w:pPr>
      <w:bookmarkStart w:id="8" w:name="_Toc414288893"/>
      <w:bookmarkStart w:id="9" w:name="_Toc1616"/>
      <w:bookmarkStart w:id="10" w:name="_Toc10546"/>
      <w:r>
        <w:rPr>
          <w:rFonts w:ascii="宋体" w:eastAsia="宋体" w:hAnsi="宋体" w:cs="宋体" w:hint="eastAsia"/>
          <w:sz w:val="24"/>
          <w:szCs w:val="24"/>
          <w:lang w:val="zh-CN"/>
        </w:rPr>
        <w:t>（二）</w:t>
      </w:r>
      <w:bookmarkStart w:id="11" w:name="_Toc414288894"/>
      <w:bookmarkEnd w:id="8"/>
      <w:r>
        <w:rPr>
          <w:rFonts w:ascii="宋体" w:eastAsia="宋体" w:hAnsi="宋体" w:cs="宋体" w:hint="eastAsia"/>
          <w:sz w:val="24"/>
          <w:szCs w:val="24"/>
          <w:lang w:val="zh-CN"/>
        </w:rPr>
        <w:t>项目总投入情况，包括财政拨款、自筹资金落实情况</w:t>
      </w:r>
      <w:bookmarkEnd w:id="9"/>
      <w:bookmarkEnd w:id="10"/>
      <w:bookmarkEnd w:id="11"/>
    </w:p>
    <w:p w:rsidR="006677CA" w:rsidRDefault="006677CA" w:rsidP="006677CA">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项目预算投入2021年统筹整合使用财政涉农资金(</w:t>
      </w:r>
      <w:proofErr w:type="gramStart"/>
      <w:r>
        <w:rPr>
          <w:rFonts w:ascii="宋体" w:eastAsia="宋体" w:hAnsi="宋体" w:cs="宋体" w:hint="eastAsia"/>
          <w:sz w:val="24"/>
          <w:szCs w:val="24"/>
          <w:lang w:val="zh-CN"/>
        </w:rPr>
        <w:t>沙坝镇</w:t>
      </w:r>
      <w:proofErr w:type="gramEnd"/>
      <w:r>
        <w:rPr>
          <w:rFonts w:ascii="宋体" w:eastAsia="宋体" w:hAnsi="宋体" w:cs="宋体" w:hint="eastAsia"/>
          <w:sz w:val="24"/>
          <w:szCs w:val="24"/>
          <w:lang w:val="zh-CN"/>
        </w:rPr>
        <w:t>-</w:t>
      </w:r>
      <w:proofErr w:type="gramStart"/>
      <w:r>
        <w:rPr>
          <w:rFonts w:ascii="宋体" w:eastAsia="宋体" w:hAnsi="宋体" w:cs="宋体" w:hint="eastAsia"/>
          <w:sz w:val="24"/>
          <w:szCs w:val="24"/>
          <w:lang w:val="zh-CN"/>
        </w:rPr>
        <w:t>勒依村壳尔基组</w:t>
      </w:r>
      <w:proofErr w:type="gramEnd"/>
      <w:r>
        <w:rPr>
          <w:rFonts w:ascii="宋体" w:eastAsia="宋体" w:hAnsi="宋体" w:cs="宋体" w:hint="eastAsia"/>
          <w:sz w:val="24"/>
          <w:szCs w:val="24"/>
          <w:lang w:val="zh-CN"/>
        </w:rPr>
        <w:t>产业</w:t>
      </w:r>
      <w:proofErr w:type="gramStart"/>
      <w:r>
        <w:rPr>
          <w:rFonts w:ascii="宋体" w:eastAsia="宋体" w:hAnsi="宋体" w:cs="宋体" w:hint="eastAsia"/>
          <w:sz w:val="24"/>
          <w:szCs w:val="24"/>
          <w:lang w:val="zh-CN"/>
        </w:rPr>
        <w:t>园区道</w:t>
      </w:r>
      <w:proofErr w:type="gramEnd"/>
      <w:r>
        <w:rPr>
          <w:rFonts w:ascii="宋体" w:eastAsia="宋体" w:hAnsi="宋体" w:cs="宋体" w:hint="eastAsia"/>
          <w:sz w:val="24"/>
          <w:szCs w:val="24"/>
          <w:lang w:val="zh-CN"/>
        </w:rPr>
        <w:t>硬化)项目</w:t>
      </w:r>
      <w:r>
        <w:rPr>
          <w:rFonts w:ascii="宋体" w:eastAsia="宋体" w:hAnsi="宋体" w:cs="宋体" w:hint="eastAsia"/>
          <w:sz w:val="24"/>
          <w:szCs w:val="24"/>
        </w:rPr>
        <w:t>资金1,665,000.00</w:t>
      </w:r>
      <w:r>
        <w:rPr>
          <w:rFonts w:ascii="宋体" w:eastAsia="宋体" w:hAnsi="宋体" w:cs="宋体" w:hint="eastAsia"/>
          <w:sz w:val="24"/>
          <w:szCs w:val="24"/>
          <w:lang w:val="zh-CN"/>
        </w:rPr>
        <w:t>元。</w:t>
      </w:r>
    </w:p>
    <w:p w:rsidR="006677CA" w:rsidRDefault="006677CA" w:rsidP="006677CA">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rPr>
        <w:t>2021年8月13日，茂县财政局印发《关于调整2021年第一批统筹整合使用财政涉农资金和预安排第二批统筹整合使用财政涉农资金的通知》（</w:t>
      </w:r>
      <w:proofErr w:type="gramStart"/>
      <w:r>
        <w:rPr>
          <w:rFonts w:ascii="宋体" w:eastAsia="宋体" w:hAnsi="宋体" w:cs="宋体" w:hint="eastAsia"/>
          <w:sz w:val="24"/>
          <w:szCs w:val="24"/>
        </w:rPr>
        <w:t>茂财农</w:t>
      </w:r>
      <w:proofErr w:type="gramEnd"/>
      <w:r>
        <w:rPr>
          <w:rFonts w:ascii="宋体" w:eastAsia="宋体" w:hAnsi="宋体" w:cs="宋体" w:hint="eastAsia"/>
          <w:sz w:val="24"/>
          <w:szCs w:val="24"/>
        </w:rPr>
        <w:t>【2021】41-14号）文件显示，安排该项目资金1,665,000.00</w:t>
      </w:r>
      <w:r>
        <w:rPr>
          <w:rFonts w:ascii="宋体" w:eastAsia="宋体" w:hAnsi="宋体" w:cs="宋体" w:hint="eastAsia"/>
          <w:sz w:val="24"/>
          <w:szCs w:val="24"/>
          <w:lang w:val="zh-CN"/>
        </w:rPr>
        <w:t>元，</w:t>
      </w:r>
      <w:r>
        <w:rPr>
          <w:rFonts w:ascii="宋体" w:eastAsia="宋体" w:hAnsi="宋体" w:cs="宋体" w:hint="eastAsia"/>
          <w:sz w:val="24"/>
          <w:szCs w:val="24"/>
        </w:rPr>
        <w:t>为乡村振兴资金</w:t>
      </w:r>
      <w:r>
        <w:rPr>
          <w:rFonts w:ascii="宋体" w:eastAsia="宋体" w:hAnsi="宋体" w:cs="宋体" w:hint="eastAsia"/>
          <w:sz w:val="24"/>
          <w:szCs w:val="24"/>
          <w:lang w:val="zh-CN"/>
        </w:rPr>
        <w:t>。</w:t>
      </w:r>
    </w:p>
    <w:p w:rsidR="006677CA" w:rsidRDefault="006677CA" w:rsidP="006677CA">
      <w:pPr>
        <w:widowControl/>
        <w:numPr>
          <w:ilvl w:val="0"/>
          <w:numId w:val="2"/>
        </w:numPr>
        <w:spacing w:line="580" w:lineRule="exact"/>
        <w:ind w:firstLineChars="200" w:firstLine="480"/>
        <w:rPr>
          <w:rFonts w:ascii="宋体" w:eastAsia="宋体" w:hAnsi="宋体" w:cs="宋体"/>
          <w:sz w:val="24"/>
          <w:szCs w:val="24"/>
        </w:rPr>
      </w:pPr>
      <w:bookmarkStart w:id="12" w:name="_Toc6930"/>
      <w:bookmarkStart w:id="13" w:name="_Toc845"/>
      <w:r>
        <w:rPr>
          <w:rFonts w:ascii="宋体" w:eastAsia="宋体" w:hAnsi="宋体" w:cs="宋体" w:hint="eastAsia"/>
          <w:sz w:val="24"/>
          <w:szCs w:val="24"/>
        </w:rPr>
        <w:t>项目资金支出情况</w:t>
      </w:r>
      <w:bookmarkEnd w:id="12"/>
      <w:bookmarkEnd w:id="13"/>
    </w:p>
    <w:p w:rsidR="006677CA" w:rsidRDefault="006677CA" w:rsidP="006677CA">
      <w:pPr>
        <w:widowControl/>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截止2021年12月31日，项目资金支出1,613,758.00元，明细如下：</w:t>
      </w:r>
    </w:p>
    <w:tbl>
      <w:tblPr>
        <w:tblStyle w:val="a8"/>
        <w:tblW w:w="8625" w:type="dxa"/>
        <w:tblLayout w:type="fixed"/>
        <w:tblLook w:val="04A0" w:firstRow="1" w:lastRow="0" w:firstColumn="1" w:lastColumn="0" w:noHBand="0" w:noVBand="1"/>
      </w:tblPr>
      <w:tblGrid>
        <w:gridCol w:w="2152"/>
        <w:gridCol w:w="4176"/>
        <w:gridCol w:w="2297"/>
      </w:tblGrid>
      <w:tr w:rsidR="006677CA" w:rsidTr="00CF5ADC">
        <w:tc>
          <w:tcPr>
            <w:tcW w:w="2152" w:type="dxa"/>
          </w:tcPr>
          <w:p w:rsidR="006677CA" w:rsidRDefault="006677CA" w:rsidP="00CF5ADC">
            <w:pPr>
              <w:spacing w:line="360" w:lineRule="auto"/>
              <w:jc w:val="center"/>
              <w:rPr>
                <w:rFonts w:ascii="仿宋_GB2312"/>
                <w:sz w:val="24"/>
                <w:szCs w:val="24"/>
              </w:rPr>
            </w:pPr>
            <w:r>
              <w:rPr>
                <w:rFonts w:ascii="仿宋_GB2312" w:hint="eastAsia"/>
                <w:sz w:val="24"/>
                <w:szCs w:val="24"/>
              </w:rPr>
              <w:t>凭证号</w:t>
            </w:r>
          </w:p>
        </w:tc>
        <w:tc>
          <w:tcPr>
            <w:tcW w:w="4176" w:type="dxa"/>
          </w:tcPr>
          <w:p w:rsidR="006677CA" w:rsidRDefault="006677CA" w:rsidP="00CF5ADC">
            <w:pPr>
              <w:spacing w:line="360" w:lineRule="auto"/>
              <w:jc w:val="center"/>
              <w:rPr>
                <w:rFonts w:ascii="仿宋_GB2312"/>
                <w:sz w:val="24"/>
                <w:szCs w:val="24"/>
              </w:rPr>
            </w:pPr>
            <w:r>
              <w:rPr>
                <w:rFonts w:ascii="仿宋_GB2312" w:hint="eastAsia"/>
                <w:sz w:val="24"/>
                <w:szCs w:val="24"/>
              </w:rPr>
              <w:t>明细</w:t>
            </w:r>
          </w:p>
        </w:tc>
        <w:tc>
          <w:tcPr>
            <w:tcW w:w="2297" w:type="dxa"/>
          </w:tcPr>
          <w:p w:rsidR="006677CA" w:rsidRDefault="006677CA" w:rsidP="00CF5ADC">
            <w:pPr>
              <w:spacing w:line="360" w:lineRule="auto"/>
              <w:jc w:val="center"/>
              <w:rPr>
                <w:rFonts w:ascii="仿宋_GB2312"/>
                <w:sz w:val="24"/>
                <w:szCs w:val="24"/>
              </w:rPr>
            </w:pPr>
            <w:r>
              <w:rPr>
                <w:rFonts w:ascii="仿宋_GB2312" w:hint="eastAsia"/>
                <w:sz w:val="24"/>
                <w:szCs w:val="24"/>
              </w:rPr>
              <w:t>金额（元）</w:t>
            </w:r>
          </w:p>
        </w:tc>
      </w:tr>
      <w:tr w:rsidR="006677CA" w:rsidTr="00CF5ADC">
        <w:tc>
          <w:tcPr>
            <w:tcW w:w="2152" w:type="dxa"/>
          </w:tcPr>
          <w:p w:rsidR="006677CA" w:rsidRDefault="006677CA" w:rsidP="00CF5ADC">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2021-8-23#</w:t>
            </w:r>
          </w:p>
        </w:tc>
        <w:tc>
          <w:tcPr>
            <w:tcW w:w="4176" w:type="dxa"/>
          </w:tcPr>
          <w:p w:rsidR="006677CA" w:rsidRDefault="006677CA" w:rsidP="00CF5ADC">
            <w:pPr>
              <w:spacing w:line="360" w:lineRule="auto"/>
              <w:rPr>
                <w:rFonts w:ascii="仿宋_GB2312"/>
                <w:sz w:val="24"/>
                <w:szCs w:val="24"/>
              </w:rPr>
            </w:pPr>
            <w:r>
              <w:rPr>
                <w:rFonts w:ascii="仿宋_GB2312" w:hint="eastAsia"/>
                <w:sz w:val="24"/>
                <w:szCs w:val="24"/>
              </w:rPr>
              <w:t>茂县</w:t>
            </w:r>
            <w:proofErr w:type="gramStart"/>
            <w:r>
              <w:rPr>
                <w:rFonts w:ascii="仿宋_GB2312" w:hint="eastAsia"/>
                <w:sz w:val="24"/>
                <w:szCs w:val="24"/>
              </w:rPr>
              <w:t>铭尚销售</w:t>
            </w:r>
            <w:proofErr w:type="gramEnd"/>
            <w:r>
              <w:rPr>
                <w:rFonts w:ascii="仿宋_GB2312" w:hint="eastAsia"/>
                <w:sz w:val="24"/>
                <w:szCs w:val="24"/>
              </w:rPr>
              <w:t>店</w:t>
            </w:r>
            <w:r>
              <w:rPr>
                <w:rFonts w:ascii="仿宋_GB2312" w:hint="eastAsia"/>
                <w:sz w:val="24"/>
                <w:szCs w:val="24"/>
              </w:rPr>
              <w:t>-</w:t>
            </w:r>
            <w:r>
              <w:rPr>
                <w:rFonts w:ascii="仿宋_GB2312" w:hint="eastAsia"/>
                <w:sz w:val="24"/>
                <w:szCs w:val="24"/>
              </w:rPr>
              <w:t>水泥材料费</w:t>
            </w:r>
          </w:p>
        </w:tc>
        <w:tc>
          <w:tcPr>
            <w:tcW w:w="2297" w:type="dxa"/>
          </w:tcPr>
          <w:p w:rsidR="006677CA" w:rsidRDefault="006677CA" w:rsidP="00CF5ADC">
            <w:pPr>
              <w:spacing w:line="360" w:lineRule="auto"/>
              <w:jc w:val="right"/>
              <w:rPr>
                <w:rFonts w:asciiTheme="minorEastAsia" w:hAnsiTheme="minorEastAsia" w:cstheme="minorEastAsia"/>
                <w:sz w:val="24"/>
                <w:szCs w:val="24"/>
              </w:rPr>
            </w:pPr>
            <w:r>
              <w:rPr>
                <w:rFonts w:asciiTheme="minorEastAsia" w:hAnsiTheme="minorEastAsia" w:cstheme="minorEastAsia" w:hint="eastAsia"/>
                <w:sz w:val="24"/>
                <w:szCs w:val="24"/>
              </w:rPr>
              <w:t>784,000.00</w:t>
            </w:r>
          </w:p>
        </w:tc>
      </w:tr>
      <w:tr w:rsidR="006677CA" w:rsidTr="00CF5ADC">
        <w:tc>
          <w:tcPr>
            <w:tcW w:w="2152" w:type="dxa"/>
          </w:tcPr>
          <w:p w:rsidR="006677CA" w:rsidRDefault="006677CA" w:rsidP="00CF5ADC">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2021-8-23#</w:t>
            </w:r>
          </w:p>
        </w:tc>
        <w:tc>
          <w:tcPr>
            <w:tcW w:w="4176" w:type="dxa"/>
          </w:tcPr>
          <w:p w:rsidR="006677CA" w:rsidRDefault="006677CA" w:rsidP="00CF5ADC">
            <w:pPr>
              <w:spacing w:line="360" w:lineRule="auto"/>
              <w:rPr>
                <w:rFonts w:ascii="仿宋_GB2312"/>
                <w:sz w:val="24"/>
                <w:szCs w:val="24"/>
              </w:rPr>
            </w:pPr>
            <w:r>
              <w:rPr>
                <w:rFonts w:ascii="仿宋_GB2312" w:hint="eastAsia"/>
                <w:sz w:val="24"/>
                <w:szCs w:val="24"/>
              </w:rPr>
              <w:t>蔡光伟</w:t>
            </w:r>
            <w:r>
              <w:rPr>
                <w:rFonts w:ascii="仿宋_GB2312" w:hint="eastAsia"/>
                <w:sz w:val="24"/>
                <w:szCs w:val="24"/>
              </w:rPr>
              <w:t>-</w:t>
            </w:r>
            <w:r>
              <w:rPr>
                <w:rFonts w:ascii="仿宋_GB2312" w:hint="eastAsia"/>
                <w:sz w:val="24"/>
                <w:szCs w:val="24"/>
              </w:rPr>
              <w:t>机具租赁费</w:t>
            </w:r>
          </w:p>
        </w:tc>
        <w:tc>
          <w:tcPr>
            <w:tcW w:w="2297" w:type="dxa"/>
          </w:tcPr>
          <w:p w:rsidR="006677CA" w:rsidRDefault="006677CA" w:rsidP="00CF5ADC">
            <w:pPr>
              <w:spacing w:line="360" w:lineRule="auto"/>
              <w:jc w:val="right"/>
              <w:rPr>
                <w:rFonts w:asciiTheme="minorEastAsia" w:hAnsiTheme="minorEastAsia" w:cstheme="minorEastAsia"/>
                <w:sz w:val="24"/>
                <w:szCs w:val="24"/>
              </w:rPr>
            </w:pPr>
            <w:r>
              <w:rPr>
                <w:rFonts w:asciiTheme="minorEastAsia" w:hAnsiTheme="minorEastAsia" w:cstheme="minorEastAsia" w:hint="eastAsia"/>
                <w:sz w:val="24"/>
                <w:szCs w:val="24"/>
              </w:rPr>
              <w:t>269,000.00</w:t>
            </w:r>
          </w:p>
        </w:tc>
      </w:tr>
      <w:tr w:rsidR="006677CA" w:rsidTr="00CF5ADC">
        <w:tc>
          <w:tcPr>
            <w:tcW w:w="2152" w:type="dxa"/>
          </w:tcPr>
          <w:p w:rsidR="006677CA" w:rsidRDefault="006677CA" w:rsidP="00CF5ADC">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2021-8-23#</w:t>
            </w:r>
          </w:p>
        </w:tc>
        <w:tc>
          <w:tcPr>
            <w:tcW w:w="4176" w:type="dxa"/>
          </w:tcPr>
          <w:p w:rsidR="006677CA" w:rsidRDefault="006677CA" w:rsidP="00CF5ADC">
            <w:pPr>
              <w:spacing w:line="360" w:lineRule="auto"/>
              <w:rPr>
                <w:rFonts w:ascii="仿宋_GB2312"/>
                <w:sz w:val="24"/>
                <w:szCs w:val="24"/>
              </w:rPr>
            </w:pPr>
            <w:r>
              <w:rPr>
                <w:rFonts w:ascii="仿宋_GB2312" w:hint="eastAsia"/>
                <w:sz w:val="24"/>
                <w:szCs w:val="24"/>
              </w:rPr>
              <w:t>人工费</w:t>
            </w:r>
          </w:p>
        </w:tc>
        <w:tc>
          <w:tcPr>
            <w:tcW w:w="2297" w:type="dxa"/>
          </w:tcPr>
          <w:p w:rsidR="006677CA" w:rsidRDefault="006677CA" w:rsidP="00CF5ADC">
            <w:pPr>
              <w:spacing w:line="360" w:lineRule="auto"/>
              <w:jc w:val="right"/>
              <w:rPr>
                <w:rFonts w:asciiTheme="minorEastAsia" w:hAnsiTheme="minorEastAsia" w:cstheme="minorEastAsia"/>
                <w:sz w:val="24"/>
                <w:szCs w:val="24"/>
              </w:rPr>
            </w:pPr>
            <w:r>
              <w:rPr>
                <w:rFonts w:asciiTheme="minorEastAsia" w:hAnsiTheme="minorEastAsia" w:cstheme="minorEastAsia" w:hint="eastAsia"/>
                <w:sz w:val="24"/>
                <w:szCs w:val="24"/>
              </w:rPr>
              <w:t>60,000.00</w:t>
            </w:r>
          </w:p>
        </w:tc>
      </w:tr>
      <w:tr w:rsidR="006677CA" w:rsidTr="00CF5ADC">
        <w:tc>
          <w:tcPr>
            <w:tcW w:w="2152" w:type="dxa"/>
          </w:tcPr>
          <w:p w:rsidR="006677CA" w:rsidRDefault="006677CA" w:rsidP="00CF5ADC">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2021-8-24#</w:t>
            </w:r>
          </w:p>
        </w:tc>
        <w:tc>
          <w:tcPr>
            <w:tcW w:w="4176" w:type="dxa"/>
          </w:tcPr>
          <w:p w:rsidR="006677CA" w:rsidRDefault="006677CA" w:rsidP="00CF5ADC">
            <w:pPr>
              <w:spacing w:line="360" w:lineRule="auto"/>
              <w:rPr>
                <w:rFonts w:ascii="仿宋_GB2312"/>
                <w:sz w:val="24"/>
                <w:szCs w:val="24"/>
              </w:rPr>
            </w:pPr>
            <w:r>
              <w:rPr>
                <w:rFonts w:ascii="仿宋_GB2312" w:hint="eastAsia"/>
                <w:sz w:val="24"/>
                <w:szCs w:val="24"/>
              </w:rPr>
              <w:t>张代培</w:t>
            </w:r>
            <w:r>
              <w:rPr>
                <w:rFonts w:ascii="仿宋_GB2312" w:hint="eastAsia"/>
                <w:sz w:val="24"/>
                <w:szCs w:val="24"/>
              </w:rPr>
              <w:t>-</w:t>
            </w:r>
            <w:r>
              <w:rPr>
                <w:rFonts w:ascii="仿宋_GB2312" w:hint="eastAsia"/>
                <w:sz w:val="24"/>
                <w:szCs w:val="24"/>
              </w:rPr>
              <w:t>砂石材料费</w:t>
            </w:r>
          </w:p>
        </w:tc>
        <w:tc>
          <w:tcPr>
            <w:tcW w:w="2297" w:type="dxa"/>
          </w:tcPr>
          <w:p w:rsidR="006677CA" w:rsidRDefault="006677CA" w:rsidP="00CF5ADC">
            <w:pPr>
              <w:spacing w:line="360" w:lineRule="auto"/>
              <w:jc w:val="right"/>
              <w:rPr>
                <w:rFonts w:asciiTheme="minorEastAsia" w:hAnsiTheme="minorEastAsia" w:cstheme="minorEastAsia"/>
                <w:sz w:val="24"/>
                <w:szCs w:val="24"/>
              </w:rPr>
            </w:pPr>
            <w:r>
              <w:rPr>
                <w:rFonts w:asciiTheme="minorEastAsia" w:hAnsiTheme="minorEastAsia" w:cstheme="minorEastAsia" w:hint="eastAsia"/>
                <w:sz w:val="24"/>
                <w:szCs w:val="24"/>
              </w:rPr>
              <w:t>480,000.00</w:t>
            </w:r>
          </w:p>
        </w:tc>
      </w:tr>
      <w:tr w:rsidR="006677CA" w:rsidTr="00CF5ADC">
        <w:tc>
          <w:tcPr>
            <w:tcW w:w="2152" w:type="dxa"/>
          </w:tcPr>
          <w:p w:rsidR="006677CA" w:rsidRDefault="006677CA" w:rsidP="00CF5ADC">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2021-8-24#</w:t>
            </w:r>
          </w:p>
        </w:tc>
        <w:tc>
          <w:tcPr>
            <w:tcW w:w="4176" w:type="dxa"/>
          </w:tcPr>
          <w:p w:rsidR="006677CA" w:rsidRDefault="006677CA" w:rsidP="00CF5ADC">
            <w:pPr>
              <w:spacing w:line="360" w:lineRule="auto"/>
              <w:rPr>
                <w:rFonts w:ascii="仿宋_GB2312"/>
                <w:sz w:val="24"/>
                <w:szCs w:val="24"/>
              </w:rPr>
            </w:pPr>
            <w:r>
              <w:rPr>
                <w:rFonts w:ascii="仿宋_GB2312" w:hint="eastAsia"/>
                <w:sz w:val="24"/>
                <w:szCs w:val="24"/>
              </w:rPr>
              <w:t>蔡光伟</w:t>
            </w:r>
            <w:r>
              <w:rPr>
                <w:rFonts w:ascii="仿宋_GB2312" w:hint="eastAsia"/>
                <w:sz w:val="24"/>
                <w:szCs w:val="24"/>
              </w:rPr>
              <w:t>-</w:t>
            </w:r>
            <w:r>
              <w:rPr>
                <w:rFonts w:ascii="仿宋_GB2312" w:hint="eastAsia"/>
                <w:sz w:val="24"/>
                <w:szCs w:val="24"/>
              </w:rPr>
              <w:t>机具租赁费</w:t>
            </w:r>
          </w:p>
        </w:tc>
        <w:tc>
          <w:tcPr>
            <w:tcW w:w="2297" w:type="dxa"/>
          </w:tcPr>
          <w:p w:rsidR="006677CA" w:rsidRDefault="006677CA" w:rsidP="00CF5ADC">
            <w:pPr>
              <w:spacing w:line="360" w:lineRule="auto"/>
              <w:jc w:val="right"/>
              <w:rPr>
                <w:rFonts w:asciiTheme="minorEastAsia" w:hAnsiTheme="minorEastAsia" w:cstheme="minorEastAsia"/>
                <w:sz w:val="24"/>
                <w:szCs w:val="24"/>
              </w:rPr>
            </w:pPr>
            <w:r>
              <w:rPr>
                <w:rFonts w:asciiTheme="minorEastAsia" w:hAnsiTheme="minorEastAsia" w:cstheme="minorEastAsia" w:hint="eastAsia"/>
                <w:sz w:val="24"/>
                <w:szCs w:val="24"/>
              </w:rPr>
              <w:t>20,758.00</w:t>
            </w:r>
          </w:p>
        </w:tc>
      </w:tr>
      <w:tr w:rsidR="006677CA" w:rsidTr="00CF5ADC">
        <w:tc>
          <w:tcPr>
            <w:tcW w:w="6328" w:type="dxa"/>
            <w:gridSpan w:val="2"/>
          </w:tcPr>
          <w:p w:rsidR="006677CA" w:rsidRDefault="006677CA" w:rsidP="00CF5ADC">
            <w:pPr>
              <w:spacing w:line="360" w:lineRule="auto"/>
              <w:jc w:val="center"/>
              <w:rPr>
                <w:rFonts w:ascii="仿宋_GB2312"/>
                <w:sz w:val="24"/>
                <w:szCs w:val="24"/>
              </w:rPr>
            </w:pPr>
            <w:r>
              <w:rPr>
                <w:rFonts w:ascii="仿宋_GB2312" w:hint="eastAsia"/>
                <w:sz w:val="24"/>
                <w:szCs w:val="24"/>
              </w:rPr>
              <w:t>合计</w:t>
            </w:r>
          </w:p>
        </w:tc>
        <w:tc>
          <w:tcPr>
            <w:tcW w:w="2297" w:type="dxa"/>
          </w:tcPr>
          <w:p w:rsidR="006677CA" w:rsidRDefault="006677CA" w:rsidP="00CF5ADC">
            <w:pPr>
              <w:spacing w:line="360" w:lineRule="auto"/>
              <w:jc w:val="right"/>
              <w:rPr>
                <w:rFonts w:asciiTheme="minorEastAsia" w:hAnsiTheme="minorEastAsia" w:cstheme="minorEastAsia"/>
                <w:sz w:val="24"/>
                <w:szCs w:val="24"/>
              </w:rPr>
            </w:pPr>
            <w:r>
              <w:rPr>
                <w:rFonts w:asciiTheme="minorEastAsia" w:hAnsiTheme="minorEastAsia" w:cstheme="minorEastAsia" w:hint="eastAsia"/>
                <w:sz w:val="24"/>
                <w:szCs w:val="24"/>
              </w:rPr>
              <w:t>1,613,758.00</w:t>
            </w:r>
          </w:p>
        </w:tc>
      </w:tr>
    </w:tbl>
    <w:p w:rsidR="006677CA" w:rsidRDefault="006677CA" w:rsidP="006677CA">
      <w:pPr>
        <w:widowControl/>
        <w:numPr>
          <w:ilvl w:val="0"/>
          <w:numId w:val="2"/>
        </w:numPr>
        <w:spacing w:line="580" w:lineRule="exact"/>
        <w:ind w:firstLineChars="200" w:firstLine="480"/>
        <w:rPr>
          <w:rFonts w:ascii="宋体" w:eastAsia="宋体" w:hAnsi="宋体" w:cs="宋体"/>
          <w:lang w:val="zh-CN"/>
        </w:rPr>
      </w:pPr>
      <w:bookmarkStart w:id="14" w:name="_Toc7958"/>
      <w:bookmarkStart w:id="15" w:name="_Toc22951"/>
      <w:r>
        <w:rPr>
          <w:rFonts w:ascii="宋体" w:eastAsia="宋体" w:hAnsi="宋体" w:cs="宋体" w:hint="eastAsia"/>
          <w:sz w:val="24"/>
          <w:szCs w:val="24"/>
        </w:rPr>
        <w:t>项目</w:t>
      </w:r>
      <w:r>
        <w:rPr>
          <w:rFonts w:ascii="宋体" w:eastAsia="宋体" w:hAnsi="宋体" w:cs="宋体" w:hint="eastAsia"/>
          <w:sz w:val="24"/>
          <w:szCs w:val="24"/>
          <w:lang w:val="zh-CN"/>
        </w:rPr>
        <w:t>资金结余情况</w:t>
      </w:r>
      <w:bookmarkEnd w:id="14"/>
      <w:bookmarkEnd w:id="15"/>
    </w:p>
    <w:p w:rsidR="006677CA" w:rsidRDefault="006677CA" w:rsidP="006677CA">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截止2021年</w:t>
      </w:r>
      <w:r>
        <w:rPr>
          <w:rFonts w:ascii="宋体" w:eastAsia="宋体" w:hAnsi="宋体" w:cs="宋体" w:hint="eastAsia"/>
          <w:sz w:val="24"/>
          <w:szCs w:val="24"/>
        </w:rPr>
        <w:t>12</w:t>
      </w:r>
      <w:r>
        <w:rPr>
          <w:rFonts w:ascii="宋体" w:eastAsia="宋体" w:hAnsi="宋体" w:cs="宋体" w:hint="eastAsia"/>
          <w:sz w:val="24"/>
          <w:szCs w:val="24"/>
          <w:lang w:val="zh-CN"/>
        </w:rPr>
        <w:t>月31日，2021年统筹整合使用财政涉农资金(</w:t>
      </w:r>
      <w:proofErr w:type="gramStart"/>
      <w:r>
        <w:rPr>
          <w:rFonts w:ascii="宋体" w:eastAsia="宋体" w:hAnsi="宋体" w:cs="宋体" w:hint="eastAsia"/>
          <w:sz w:val="24"/>
          <w:szCs w:val="24"/>
          <w:lang w:val="zh-CN"/>
        </w:rPr>
        <w:t>沙坝镇</w:t>
      </w:r>
      <w:proofErr w:type="gramEnd"/>
      <w:r>
        <w:rPr>
          <w:rFonts w:ascii="宋体" w:eastAsia="宋体" w:hAnsi="宋体" w:cs="宋体" w:hint="eastAsia"/>
          <w:sz w:val="24"/>
          <w:szCs w:val="24"/>
          <w:lang w:val="zh-CN"/>
        </w:rPr>
        <w:t>-</w:t>
      </w:r>
      <w:proofErr w:type="gramStart"/>
      <w:r>
        <w:rPr>
          <w:rFonts w:ascii="宋体" w:eastAsia="宋体" w:hAnsi="宋体" w:cs="宋体" w:hint="eastAsia"/>
          <w:sz w:val="24"/>
          <w:szCs w:val="24"/>
          <w:lang w:val="zh-CN"/>
        </w:rPr>
        <w:t>勒依村壳尔基组</w:t>
      </w:r>
      <w:proofErr w:type="gramEnd"/>
      <w:r>
        <w:rPr>
          <w:rFonts w:ascii="宋体" w:eastAsia="宋体" w:hAnsi="宋体" w:cs="宋体" w:hint="eastAsia"/>
          <w:sz w:val="24"/>
          <w:szCs w:val="24"/>
          <w:lang w:val="zh-CN"/>
        </w:rPr>
        <w:t>产业</w:t>
      </w:r>
      <w:proofErr w:type="gramStart"/>
      <w:r>
        <w:rPr>
          <w:rFonts w:ascii="宋体" w:eastAsia="宋体" w:hAnsi="宋体" w:cs="宋体" w:hint="eastAsia"/>
          <w:sz w:val="24"/>
          <w:szCs w:val="24"/>
          <w:lang w:val="zh-CN"/>
        </w:rPr>
        <w:t>园区道</w:t>
      </w:r>
      <w:proofErr w:type="gramEnd"/>
      <w:r>
        <w:rPr>
          <w:rFonts w:ascii="宋体" w:eastAsia="宋体" w:hAnsi="宋体" w:cs="宋体" w:hint="eastAsia"/>
          <w:sz w:val="24"/>
          <w:szCs w:val="24"/>
          <w:lang w:val="zh-CN"/>
        </w:rPr>
        <w:t>硬化)项目到位资金1,665,000.00元，项目结算金额</w:t>
      </w:r>
      <w:r>
        <w:rPr>
          <w:rFonts w:ascii="宋体" w:eastAsia="宋体" w:hAnsi="宋体" w:cs="宋体" w:hint="eastAsia"/>
          <w:sz w:val="24"/>
          <w:szCs w:val="24"/>
        </w:rPr>
        <w:t>1,663,668.00</w:t>
      </w:r>
      <w:r>
        <w:rPr>
          <w:rFonts w:ascii="宋体" w:eastAsia="宋体" w:hAnsi="宋体" w:cs="宋体" w:hint="eastAsia"/>
          <w:sz w:val="24"/>
          <w:szCs w:val="24"/>
          <w:lang w:val="zh-CN"/>
        </w:rPr>
        <w:t>元。实际支付款项1,613,758.00元，应付未付款49,910.00元。该项目结余资金：1,332.00元。</w:t>
      </w:r>
      <w:bookmarkStart w:id="16" w:name="_Toc11627"/>
      <w:bookmarkStart w:id="17" w:name="_Toc6993"/>
      <w:bookmarkStart w:id="18" w:name="_Toc414288896"/>
      <w:bookmarkStart w:id="19" w:name="_Toc15317"/>
    </w:p>
    <w:p w:rsidR="006677CA" w:rsidRDefault="006677CA" w:rsidP="006677CA">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（五）项目财务管理状况</w:t>
      </w:r>
      <w:bookmarkEnd w:id="16"/>
      <w:bookmarkEnd w:id="17"/>
      <w:bookmarkEnd w:id="18"/>
      <w:bookmarkEnd w:id="19"/>
    </w:p>
    <w:p w:rsidR="006677CA" w:rsidRDefault="006677CA" w:rsidP="006677CA">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lastRenderedPageBreak/>
        <w:t>项目资金实行专款专用，设专人管理账务，严格按项目内容支出，未改变用途，账目清楚，县财政局、茂县科学技术和农业畜牧局</w:t>
      </w:r>
      <w:r>
        <w:rPr>
          <w:rFonts w:ascii="宋体" w:eastAsia="宋体" w:hAnsi="宋体" w:cs="宋体" w:hint="eastAsia"/>
          <w:sz w:val="24"/>
          <w:szCs w:val="24"/>
        </w:rPr>
        <w:t>和茂县</w:t>
      </w: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人民政府</w:t>
      </w:r>
      <w:r>
        <w:rPr>
          <w:rFonts w:ascii="宋体" w:eastAsia="宋体" w:hAnsi="宋体" w:cs="宋体" w:hint="eastAsia"/>
          <w:sz w:val="24"/>
          <w:szCs w:val="24"/>
          <w:lang w:val="zh-CN"/>
        </w:rPr>
        <w:t>加强项目资金的监督，</w:t>
      </w:r>
      <w:r>
        <w:rPr>
          <w:rFonts w:ascii="宋体" w:eastAsia="宋体" w:hAnsi="宋体" w:cs="宋体" w:hint="eastAsia"/>
          <w:sz w:val="24"/>
          <w:szCs w:val="24"/>
        </w:rPr>
        <w:t>严格按照2020年3月14日由茂县发展和改革局、茂县财政局和茂县扶贫开发局联合印发的《关于印发&lt;茂县小型农村公益性基础设施项目推行“民办公助、以工代赈”方式组织实施的意见（试行）&gt;的通知》（</w:t>
      </w:r>
      <w:proofErr w:type="gramStart"/>
      <w:r>
        <w:rPr>
          <w:rFonts w:ascii="宋体" w:eastAsia="宋体" w:hAnsi="宋体" w:cs="宋体" w:hint="eastAsia"/>
          <w:sz w:val="24"/>
          <w:szCs w:val="24"/>
        </w:rPr>
        <w:t>茂发改【2020】</w:t>
      </w:r>
      <w:proofErr w:type="gramEnd"/>
      <w:r>
        <w:rPr>
          <w:rFonts w:ascii="宋体" w:eastAsia="宋体" w:hAnsi="宋体" w:cs="宋体" w:hint="eastAsia"/>
          <w:sz w:val="24"/>
          <w:szCs w:val="24"/>
        </w:rPr>
        <w:t>28号）文件要求，对项目资金进行管理</w:t>
      </w:r>
      <w:r>
        <w:rPr>
          <w:rFonts w:ascii="宋体" w:eastAsia="宋体" w:hAnsi="宋体" w:cs="宋体" w:hint="eastAsia"/>
          <w:sz w:val="24"/>
          <w:szCs w:val="24"/>
          <w:lang w:val="zh-CN"/>
        </w:rPr>
        <w:t>。</w:t>
      </w:r>
    </w:p>
    <w:p w:rsidR="006677CA" w:rsidRDefault="006677CA" w:rsidP="006677CA">
      <w:pPr>
        <w:spacing w:line="580" w:lineRule="exact"/>
        <w:ind w:firstLineChars="200" w:firstLine="482"/>
        <w:rPr>
          <w:rFonts w:ascii="宋体" w:eastAsia="宋体" w:hAnsi="宋体" w:cs="宋体"/>
          <w:sz w:val="24"/>
          <w:szCs w:val="24"/>
        </w:rPr>
      </w:pPr>
      <w:r>
        <w:rPr>
          <w:rFonts w:ascii="宋体" w:eastAsia="宋体" w:hAnsi="宋体" w:cs="宋体" w:hint="eastAsia"/>
          <w:b/>
          <w:bCs/>
          <w:sz w:val="24"/>
          <w:szCs w:val="24"/>
        </w:rPr>
        <w:t>四、</w:t>
      </w:r>
      <w:r>
        <w:rPr>
          <w:rFonts w:ascii="宋体" w:eastAsia="宋体" w:hAnsi="宋体" w:cs="宋体" w:hint="eastAsia"/>
          <w:b/>
          <w:color w:val="000000"/>
          <w:kern w:val="28"/>
          <w:sz w:val="24"/>
          <w:szCs w:val="24"/>
          <w:lang w:val="zh-CN"/>
        </w:rPr>
        <w:t>绩效评价指标分析情况</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（一）项目决策</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1、程序严密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rPr>
        <w:t>茂县</w:t>
      </w:r>
      <w:proofErr w:type="gramStart"/>
      <w:r>
        <w:rPr>
          <w:rFonts w:ascii="宋体" w:eastAsia="宋体" w:hAnsi="宋体" w:cs="宋体" w:hint="eastAsia"/>
          <w:sz w:val="24"/>
        </w:rPr>
        <w:t>沙坝镇</w:t>
      </w:r>
      <w:proofErr w:type="gramEnd"/>
      <w:r>
        <w:rPr>
          <w:rFonts w:ascii="宋体" w:eastAsia="宋体" w:hAnsi="宋体" w:cs="宋体" w:hint="eastAsia"/>
          <w:sz w:val="24"/>
        </w:rPr>
        <w:t>人民政府编制了《沙坝镇勒依村壳尔基组产业扶贫道硬化建设项目实施方案》，方案中明确该项目需召开“一事一议”会议，完成项目前期筹划。项目实施期间，茂县</w:t>
      </w:r>
      <w:proofErr w:type="gramStart"/>
      <w:r>
        <w:rPr>
          <w:rFonts w:ascii="宋体" w:eastAsia="宋体" w:hAnsi="宋体" w:cs="宋体" w:hint="eastAsia"/>
          <w:sz w:val="24"/>
        </w:rPr>
        <w:t>沙坝镇</w:t>
      </w:r>
      <w:proofErr w:type="gramEnd"/>
      <w:r>
        <w:rPr>
          <w:rFonts w:ascii="宋体" w:eastAsia="宋体" w:hAnsi="宋体" w:cs="宋体" w:hint="eastAsia"/>
          <w:sz w:val="24"/>
        </w:rPr>
        <w:t>勒依村村民委员会按照实施方案及相关文件要求，召开会议对项目所需机具、材料、技工等进行了选取，并与相关单位签订合同并按照结算报告支付相应金额。</w:t>
      </w:r>
      <w:r>
        <w:rPr>
          <w:rFonts w:ascii="宋体" w:eastAsia="宋体" w:hAnsi="宋体" w:cs="宋体" w:hint="eastAsia"/>
          <w:sz w:val="24"/>
          <w:szCs w:val="24"/>
        </w:rPr>
        <w:t>2021年7月15日，</w:t>
      </w:r>
      <w:r>
        <w:rPr>
          <w:rFonts w:ascii="宋体" w:eastAsia="宋体" w:hAnsi="宋体" w:cs="宋体" w:hint="eastAsia"/>
          <w:sz w:val="24"/>
        </w:rPr>
        <w:t>该项目责任单位</w:t>
      </w:r>
      <w:r>
        <w:rPr>
          <w:rFonts w:ascii="宋体" w:eastAsia="宋体" w:hAnsi="宋体" w:cs="宋体" w:hint="eastAsia"/>
          <w:sz w:val="24"/>
          <w:szCs w:val="24"/>
        </w:rPr>
        <w:t>茂县科学技术和农业畜牧局会同</w:t>
      </w:r>
      <w:r>
        <w:rPr>
          <w:rFonts w:ascii="宋体" w:eastAsia="宋体" w:hAnsi="宋体" w:cs="宋体" w:hint="eastAsia"/>
          <w:sz w:val="24"/>
        </w:rPr>
        <w:t>实施主体茂县</w:t>
      </w:r>
      <w:proofErr w:type="gramStart"/>
      <w:r>
        <w:rPr>
          <w:rFonts w:ascii="宋体" w:eastAsia="宋体" w:hAnsi="宋体" w:cs="宋体" w:hint="eastAsia"/>
          <w:sz w:val="24"/>
        </w:rPr>
        <w:t>沙坝镇</w:t>
      </w:r>
      <w:proofErr w:type="gramEnd"/>
      <w:r>
        <w:rPr>
          <w:rFonts w:ascii="宋体" w:eastAsia="宋体" w:hAnsi="宋体" w:cs="宋体" w:hint="eastAsia"/>
          <w:sz w:val="24"/>
        </w:rPr>
        <w:t>勒依村村民委员会</w:t>
      </w:r>
      <w:r>
        <w:rPr>
          <w:rFonts w:ascii="宋体" w:eastAsia="宋体" w:hAnsi="宋体" w:cs="宋体" w:hint="eastAsia"/>
          <w:sz w:val="24"/>
          <w:szCs w:val="24"/>
        </w:rPr>
        <w:t>、实施单位茂县</w:t>
      </w: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人民政府对该项目进行验收，验收结果为合格。</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rPr>
        <w:t>故该项目从立项-批复-资金批复-实施-验收等均按照相关严密程序实施。</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该项总分值3分，实际得分3分。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2、规划合理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该项目的实施是为有效保障茂县</w:t>
      </w: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勒依村群众正常生产、生活和生命财产安全，便捷村民生产运输，降低群众生产运输风险就成本，依据充分。且符合2020年3月14日由茂县发展和改革局、茂县财政局和茂县扶贫开发局联合印发的《关于印发&lt;茂县小型农村公益性基础设施项目推行“民办公助、以工代赈”方式组织实施的意见（试行）&gt;的通知》（</w:t>
      </w:r>
      <w:proofErr w:type="gramStart"/>
      <w:r>
        <w:rPr>
          <w:rFonts w:ascii="宋体" w:eastAsia="宋体" w:hAnsi="宋体" w:cs="宋体" w:hint="eastAsia"/>
          <w:sz w:val="24"/>
          <w:szCs w:val="24"/>
        </w:rPr>
        <w:t>茂发改【2020】</w:t>
      </w:r>
      <w:proofErr w:type="gramEnd"/>
      <w:r>
        <w:rPr>
          <w:rFonts w:ascii="宋体" w:eastAsia="宋体" w:hAnsi="宋体" w:cs="宋体" w:hint="eastAsia"/>
          <w:sz w:val="24"/>
          <w:szCs w:val="24"/>
        </w:rPr>
        <w:t>28号）文件</w:t>
      </w:r>
      <w:r>
        <w:rPr>
          <w:rFonts w:ascii="宋体" w:eastAsia="宋体" w:hAnsi="宋体" w:cs="宋体" w:hint="eastAsia"/>
          <w:sz w:val="24"/>
        </w:rPr>
        <w:t>：“在项</w:t>
      </w:r>
      <w:r>
        <w:rPr>
          <w:rFonts w:ascii="宋体" w:eastAsia="宋体" w:hAnsi="宋体" w:cs="宋体" w:hint="eastAsia"/>
          <w:sz w:val="24"/>
        </w:rPr>
        <w:lastRenderedPageBreak/>
        <w:t>目实施过程中，由项目理事会通过‘一事一议’方式议定机械租赁……并签订合同，切实做好机械与技工使用、群众投工情况登记，待项目完工后作为结算依据”</w:t>
      </w:r>
      <w:r>
        <w:rPr>
          <w:rFonts w:ascii="宋体" w:eastAsia="宋体" w:hAnsi="宋体" w:cs="宋体" w:hint="eastAsia"/>
          <w:sz w:val="24"/>
          <w:szCs w:val="24"/>
        </w:rPr>
        <w:t>，规划与现实需求匹配。</w:t>
      </w:r>
      <w:r>
        <w:rPr>
          <w:rFonts w:ascii="宋体" w:eastAsia="宋体" w:hAnsi="宋体" w:cs="宋体" w:hint="eastAsia"/>
          <w:color w:val="000000"/>
          <w:kern w:val="28"/>
          <w:sz w:val="24"/>
          <w:szCs w:val="24"/>
          <w:lang w:val="zh-CN"/>
        </w:rPr>
        <w:t>在检查中，</w:t>
      </w:r>
      <w:r>
        <w:rPr>
          <w:rFonts w:ascii="宋体" w:eastAsia="宋体" w:hAnsi="宋体" w:cs="宋体" w:hint="eastAsia"/>
          <w:color w:val="000000"/>
          <w:kern w:val="28"/>
          <w:sz w:val="24"/>
          <w:szCs w:val="24"/>
        </w:rPr>
        <w:t>项目组织管理机构、监督机构比较健全，责任明确，逐级对该项目进行检查，其规划合理。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该项总分值5分，实际得分5分。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3、制度完备</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资金的相关管理制度机制健全完善，且在</w:t>
      </w:r>
      <w:r>
        <w:rPr>
          <w:rFonts w:ascii="宋体" w:eastAsia="宋体" w:hAnsi="宋体" w:cs="宋体" w:hint="eastAsia"/>
          <w:sz w:val="24"/>
        </w:rPr>
        <w:t>茂县</w:t>
      </w:r>
      <w:proofErr w:type="gramStart"/>
      <w:r>
        <w:rPr>
          <w:rFonts w:ascii="宋体" w:eastAsia="宋体" w:hAnsi="宋体" w:cs="宋体" w:hint="eastAsia"/>
          <w:sz w:val="24"/>
        </w:rPr>
        <w:t>沙坝镇</w:t>
      </w:r>
      <w:proofErr w:type="gramEnd"/>
      <w:r>
        <w:rPr>
          <w:rFonts w:ascii="宋体" w:eastAsia="宋体" w:hAnsi="宋体" w:cs="宋体" w:hint="eastAsia"/>
          <w:sz w:val="24"/>
        </w:rPr>
        <w:t>人民政府编制的《沙坝镇勒依村壳尔基组产业扶贫道硬化建设项目实施方案》中明确了项目报账制度。</w:t>
      </w:r>
      <w:r>
        <w:rPr>
          <w:rFonts w:ascii="宋体" w:eastAsia="宋体" w:hAnsi="宋体" w:cs="宋体" w:hint="eastAsia"/>
          <w:sz w:val="24"/>
          <w:szCs w:val="24"/>
        </w:rPr>
        <w:t>在项目执行过程中，已按照相应制度执行，未发现与管理制度相违背的情况。</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该项总分值4分，实际得分4分。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综上所述，项目决策指标总分值12分，得分12分。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（二）项目实施</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1、分配合理</w:t>
      </w:r>
    </w:p>
    <w:p w:rsidR="006677CA" w:rsidRDefault="006677CA" w:rsidP="006677CA">
      <w:pPr>
        <w:spacing w:line="580" w:lineRule="exact"/>
        <w:ind w:firstLineChars="200" w:firstLine="480"/>
        <w:rPr>
          <w:rFonts w:ascii="宋体" w:eastAsia="宋体" w:hAnsi="宋体" w:cs="宋体"/>
          <w:kern w:val="28"/>
          <w:sz w:val="24"/>
          <w:szCs w:val="24"/>
        </w:rPr>
      </w:pPr>
      <w:r>
        <w:rPr>
          <w:rFonts w:ascii="宋体" w:eastAsia="宋体" w:hAnsi="宋体" w:cs="宋体" w:hint="eastAsia"/>
          <w:sz w:val="24"/>
          <w:szCs w:val="24"/>
        </w:rPr>
        <w:t>项目实际实施完成情况与前期规划计划情况进行对比，项目预算资金1,665,000.00元，实际支付金额</w:t>
      </w:r>
      <w:r>
        <w:rPr>
          <w:rFonts w:ascii="宋体" w:eastAsia="宋体" w:hAnsi="宋体" w:cs="宋体" w:hint="eastAsia"/>
          <w:sz w:val="24"/>
          <w:szCs w:val="24"/>
          <w:lang w:val="zh-CN"/>
        </w:rPr>
        <w:t>1,613,758.00元，应付未付款49,910.00元，</w:t>
      </w:r>
      <w:r>
        <w:rPr>
          <w:rFonts w:ascii="宋体" w:eastAsia="宋体" w:hAnsi="宋体" w:cs="宋体" w:hint="eastAsia"/>
          <w:sz w:val="24"/>
          <w:szCs w:val="24"/>
        </w:rPr>
        <w:t>为该项目质保金。</w:t>
      </w:r>
      <w:r>
        <w:rPr>
          <w:rFonts w:ascii="宋体" w:eastAsia="宋体" w:hAnsi="宋体" w:cs="宋体" w:hint="eastAsia"/>
          <w:sz w:val="24"/>
          <w:szCs w:val="24"/>
          <w:lang w:val="zh-CN"/>
        </w:rPr>
        <w:t>该项目结余资金：1,332.00元，</w:t>
      </w:r>
      <w:r>
        <w:rPr>
          <w:rFonts w:ascii="宋体" w:eastAsia="宋体" w:hAnsi="宋体" w:cs="宋体" w:hint="eastAsia"/>
          <w:sz w:val="24"/>
          <w:szCs w:val="24"/>
        </w:rPr>
        <w:t>资金匹配度较高。该项目已根据申请资金的文件，及时分配、下达相应的专项预算资金。</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该项总分值5分，实际得分5分。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2、使用合</w:t>
      </w:r>
      <w:proofErr w:type="gramStart"/>
      <w:r>
        <w:rPr>
          <w:rFonts w:ascii="宋体" w:eastAsia="宋体" w:hAnsi="宋体" w:cs="宋体" w:hint="eastAsia"/>
          <w:sz w:val="24"/>
          <w:szCs w:val="24"/>
        </w:rPr>
        <w:t>规</w:t>
      </w:r>
      <w:proofErr w:type="gramEnd"/>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项目资金使用符合相关的财务管理制度规定及“茂发改【2020】28号”文件规定；资金拨付有完整的审批程序和手续；不存在截留、挤占、挪用、虚列支出等情况。</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该项总分值4分，实际得分4分。</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3、执行有效</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项目实施执行有效，实施期间遵守相关法律法规，项目实施遵守相关法律法规，但存在下列的情况，</w:t>
      </w:r>
      <w:proofErr w:type="gramStart"/>
      <w:r>
        <w:rPr>
          <w:rFonts w:ascii="宋体" w:eastAsia="宋体" w:hAnsi="宋体" w:cs="宋体" w:hint="eastAsia"/>
          <w:sz w:val="24"/>
          <w:szCs w:val="24"/>
        </w:rPr>
        <w:t>故此项扣1分</w:t>
      </w:r>
      <w:proofErr w:type="gramEnd"/>
      <w:r>
        <w:rPr>
          <w:rFonts w:ascii="宋体" w:eastAsia="宋体" w:hAnsi="宋体" w:cs="宋体" w:hint="eastAsia"/>
          <w:sz w:val="24"/>
          <w:szCs w:val="24"/>
        </w:rPr>
        <w:t>：</w:t>
      </w:r>
      <w:r>
        <w:rPr>
          <w:rFonts w:ascii="宋体" w:eastAsia="宋体" w:hAnsi="宋体" w:cs="宋体" w:hint="eastAsia"/>
          <w:sz w:val="24"/>
          <w:szCs w:val="24"/>
        </w:rPr>
        <w:br/>
        <w:t xml:space="preserve">    （1）项目名称填写错误：《茂县沙坝镇人民政府关于勒依村壳尔基组产业扶贫道硬化建设项目验收申请的函》标题中“壳尔基组”错写为“克尔基组”；</w:t>
      </w:r>
    </w:p>
    <w:p w:rsidR="006677CA" w:rsidRDefault="006677CA" w:rsidP="006677CA">
      <w:pPr>
        <w:numPr>
          <w:ilvl w:val="0"/>
          <w:numId w:val="5"/>
        </w:numPr>
        <w:autoSpaceDE w:val="0"/>
        <w:autoSpaceDN w:val="0"/>
        <w:spacing w:line="5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项目名称填写错误：本项目实施方案</w:t>
      </w:r>
      <w:proofErr w:type="gramStart"/>
      <w:r>
        <w:rPr>
          <w:rFonts w:ascii="宋体" w:eastAsia="宋体" w:hAnsi="宋体" w:cs="宋体" w:hint="eastAsia"/>
          <w:sz w:val="24"/>
          <w:szCs w:val="24"/>
        </w:rPr>
        <w:t>中项目</w:t>
      </w:r>
      <w:proofErr w:type="gramEnd"/>
      <w:r>
        <w:rPr>
          <w:rFonts w:ascii="宋体" w:eastAsia="宋体" w:hAnsi="宋体" w:cs="宋体" w:hint="eastAsia"/>
          <w:sz w:val="24"/>
          <w:szCs w:val="24"/>
        </w:rPr>
        <w:t>名称为“沙坝镇勒依村壳尔基组产业扶贫道硬化建设项目”，而资金文件</w:t>
      </w:r>
      <w:proofErr w:type="gramStart"/>
      <w:r>
        <w:rPr>
          <w:rFonts w:ascii="宋体" w:eastAsia="宋体" w:hAnsi="宋体" w:cs="宋体" w:hint="eastAsia"/>
          <w:sz w:val="24"/>
          <w:szCs w:val="24"/>
        </w:rPr>
        <w:t>中项目</w:t>
      </w:r>
      <w:proofErr w:type="gramEnd"/>
      <w:r>
        <w:rPr>
          <w:rFonts w:ascii="宋体" w:eastAsia="宋体" w:hAnsi="宋体" w:cs="宋体" w:hint="eastAsia"/>
          <w:sz w:val="24"/>
          <w:szCs w:val="24"/>
        </w:rPr>
        <w:t>名称为“沙坝镇-勒依村壳尔基组产业园区道硬化”。</w:t>
      </w:r>
    </w:p>
    <w:p w:rsidR="006677CA" w:rsidRDefault="006677CA" w:rsidP="006677CA">
      <w:pPr>
        <w:numPr>
          <w:ilvl w:val="255"/>
          <w:numId w:val="0"/>
        </w:numPr>
        <w:autoSpaceDE w:val="0"/>
        <w:autoSpaceDN w:val="0"/>
        <w:spacing w:line="5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该项总分值2分，扣分1分，实际得分1分。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综上所述，项目实施指标总分值11分，扣分1分，得分10分。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（三）完成结果</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1、预算完成</w:t>
      </w:r>
    </w:p>
    <w:p w:rsidR="006677CA" w:rsidRDefault="006677CA" w:rsidP="006677CA">
      <w:pPr>
        <w:spacing w:line="580" w:lineRule="exact"/>
        <w:ind w:firstLineChars="200" w:firstLine="480"/>
        <w:rPr>
          <w:rFonts w:ascii="宋体" w:eastAsia="宋体" w:hAnsi="宋体" w:cs="宋体"/>
          <w:kern w:val="28"/>
          <w:sz w:val="24"/>
          <w:szCs w:val="24"/>
        </w:rPr>
      </w:pPr>
      <w:r>
        <w:rPr>
          <w:rFonts w:ascii="宋体" w:eastAsia="宋体" w:hAnsi="宋体" w:cs="宋体" w:hint="eastAsia"/>
          <w:sz w:val="24"/>
          <w:szCs w:val="24"/>
        </w:rPr>
        <w:t>项目预算资金1,665,000.00元，实际到位1,665,000.00元，项目结算金额1,663,668.00元。实际支付款项1,613,758.00元，应付未付款49,910.00元。该项目结余资金：1,332.00元。结余结转率=1,332.00/1,665,000.00=0.0008，小于等于0.1，指标得满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该项总分值5分，实际得分5分。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2、目标完成</w:t>
      </w:r>
    </w:p>
    <w:p w:rsidR="006677CA" w:rsidRDefault="006677CA" w:rsidP="006677CA">
      <w:pPr>
        <w:tabs>
          <w:tab w:val="left" w:pos="408"/>
        </w:tabs>
        <w:spacing w:line="580" w:lineRule="exact"/>
        <w:ind w:firstLineChars="200" w:firstLine="480"/>
        <w:rPr>
          <w:rFonts w:ascii="宋体" w:eastAsia="宋体" w:hAnsi="宋体" w:cs="宋体"/>
          <w:sz w:val="24"/>
          <w:szCs w:val="24"/>
        </w:rPr>
      </w:pPr>
      <w:r>
        <w:rPr>
          <w:rFonts w:ascii="宋体" w:hAnsi="宋体" w:cs="宋体" w:hint="eastAsia"/>
          <w:sz w:val="24"/>
        </w:rPr>
        <w:t>根据茂县</w:t>
      </w:r>
      <w:proofErr w:type="gramStart"/>
      <w:r>
        <w:rPr>
          <w:rFonts w:ascii="宋体" w:hAnsi="宋体" w:cs="宋体" w:hint="eastAsia"/>
          <w:sz w:val="24"/>
        </w:rPr>
        <w:t>沙坝镇</w:t>
      </w:r>
      <w:proofErr w:type="gramEnd"/>
      <w:r>
        <w:rPr>
          <w:rFonts w:ascii="宋体" w:hAnsi="宋体" w:cs="宋体" w:hint="eastAsia"/>
          <w:sz w:val="24"/>
        </w:rPr>
        <w:t>人民政府2021年3月编制的《沙坝镇勒依村壳尔基组产业扶贫道硬化建设项目实施方案》显示，该项目建设内容及规模：实施硬化产业扶贫道4500立方米，采用C20混凝土浇筑，宽度2m-2.5m，厚度不低于15cm。</w:t>
      </w:r>
      <w:r>
        <w:rPr>
          <w:rFonts w:ascii="宋体" w:eastAsia="宋体" w:hAnsi="宋体" w:cs="宋体" w:hint="eastAsia"/>
          <w:sz w:val="24"/>
          <w:szCs w:val="24"/>
        </w:rPr>
        <w:t>2021年7月14日，</w:t>
      </w:r>
      <w:r>
        <w:rPr>
          <w:rFonts w:ascii="宋体" w:eastAsia="宋体" w:hAnsi="宋体" w:cs="宋体" w:hint="eastAsia"/>
          <w:sz w:val="24"/>
        </w:rPr>
        <w:t>该项目实施单位茂县</w:t>
      </w:r>
      <w:proofErr w:type="gramStart"/>
      <w:r>
        <w:rPr>
          <w:rFonts w:ascii="宋体" w:eastAsia="宋体" w:hAnsi="宋体" w:cs="宋体" w:hint="eastAsia"/>
          <w:sz w:val="24"/>
        </w:rPr>
        <w:t>沙坝镇</w:t>
      </w:r>
      <w:proofErr w:type="gramEnd"/>
      <w:r>
        <w:rPr>
          <w:rFonts w:ascii="宋体" w:eastAsia="宋体" w:hAnsi="宋体" w:cs="宋体" w:hint="eastAsia"/>
          <w:sz w:val="24"/>
        </w:rPr>
        <w:t>人民政府</w:t>
      </w:r>
      <w:r>
        <w:rPr>
          <w:rFonts w:ascii="宋体" w:eastAsia="宋体" w:hAnsi="宋体" w:cs="宋体" w:hint="eastAsia"/>
          <w:sz w:val="24"/>
          <w:szCs w:val="24"/>
        </w:rPr>
        <w:t>会同</w:t>
      </w:r>
      <w:r>
        <w:rPr>
          <w:rFonts w:ascii="宋体" w:eastAsia="宋体" w:hAnsi="宋体" w:cs="宋体" w:hint="eastAsia"/>
          <w:sz w:val="24"/>
        </w:rPr>
        <w:t>实施主体茂县</w:t>
      </w:r>
      <w:proofErr w:type="gramStart"/>
      <w:r>
        <w:rPr>
          <w:rFonts w:ascii="宋体" w:eastAsia="宋体" w:hAnsi="宋体" w:cs="宋体" w:hint="eastAsia"/>
          <w:sz w:val="24"/>
        </w:rPr>
        <w:t>沙坝镇</w:t>
      </w:r>
      <w:proofErr w:type="gramEnd"/>
      <w:r>
        <w:rPr>
          <w:rFonts w:ascii="宋体" w:eastAsia="宋体" w:hAnsi="宋体" w:cs="宋体" w:hint="eastAsia"/>
          <w:sz w:val="24"/>
        </w:rPr>
        <w:t>勒依村村民委员会</w:t>
      </w:r>
      <w:r>
        <w:rPr>
          <w:rFonts w:ascii="宋体" w:eastAsia="宋体" w:hAnsi="宋体" w:cs="宋体" w:hint="eastAsia"/>
          <w:sz w:val="24"/>
          <w:szCs w:val="24"/>
        </w:rPr>
        <w:t>、责任单位茂县科学技术和农业畜牧局对该项目进行验收，验收结果为合格。项目实施后已完成预期目标，绩效目标完成。</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该项总分值5分，实际得分5分。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3、完成及时</w:t>
      </w:r>
    </w:p>
    <w:p w:rsidR="006677CA" w:rsidRDefault="006677CA" w:rsidP="006677CA">
      <w:pPr>
        <w:spacing w:line="580" w:lineRule="exact"/>
        <w:ind w:firstLineChars="200" w:firstLine="480"/>
        <w:rPr>
          <w:rFonts w:ascii="宋体" w:eastAsia="宋体" w:hAnsi="宋体" w:cs="宋体"/>
          <w:sz w:val="24"/>
          <w:szCs w:val="24"/>
        </w:rPr>
      </w:pPr>
      <w:r>
        <w:rPr>
          <w:rFonts w:ascii="宋体" w:hAnsi="宋体" w:cs="宋体" w:hint="eastAsia"/>
          <w:sz w:val="24"/>
        </w:rPr>
        <w:t>根据茂县</w:t>
      </w:r>
      <w:proofErr w:type="gramStart"/>
      <w:r>
        <w:rPr>
          <w:rFonts w:ascii="宋体" w:hAnsi="宋体" w:cs="宋体" w:hint="eastAsia"/>
          <w:sz w:val="24"/>
        </w:rPr>
        <w:t>沙坝镇</w:t>
      </w:r>
      <w:proofErr w:type="gramEnd"/>
      <w:r>
        <w:rPr>
          <w:rFonts w:ascii="宋体" w:hAnsi="宋体" w:cs="宋体" w:hint="eastAsia"/>
          <w:sz w:val="24"/>
        </w:rPr>
        <w:t>人民政府2021年3月编制的《沙坝镇勒依村壳尔基组产业扶贫道硬化建设项目实施方案》显示</w:t>
      </w:r>
      <w:r>
        <w:rPr>
          <w:rFonts w:ascii="宋体" w:eastAsia="宋体" w:hAnsi="宋体" w:cs="宋体" w:hint="eastAsia"/>
          <w:sz w:val="24"/>
          <w:szCs w:val="24"/>
        </w:rPr>
        <w:t>，该项目建设年限为2021年。2021年7月14日，</w:t>
      </w:r>
      <w:r>
        <w:rPr>
          <w:rFonts w:ascii="宋体" w:eastAsia="宋体" w:hAnsi="宋体" w:cs="宋体" w:hint="eastAsia"/>
          <w:sz w:val="24"/>
        </w:rPr>
        <w:t>该项目实施单位茂县</w:t>
      </w:r>
      <w:proofErr w:type="gramStart"/>
      <w:r>
        <w:rPr>
          <w:rFonts w:ascii="宋体" w:eastAsia="宋体" w:hAnsi="宋体" w:cs="宋体" w:hint="eastAsia"/>
          <w:sz w:val="24"/>
        </w:rPr>
        <w:t>沙坝镇</w:t>
      </w:r>
      <w:proofErr w:type="gramEnd"/>
      <w:r>
        <w:rPr>
          <w:rFonts w:ascii="宋体" w:eastAsia="宋体" w:hAnsi="宋体" w:cs="宋体" w:hint="eastAsia"/>
          <w:sz w:val="24"/>
        </w:rPr>
        <w:t>人民政府</w:t>
      </w:r>
      <w:r>
        <w:rPr>
          <w:rFonts w:ascii="宋体" w:eastAsia="宋体" w:hAnsi="宋体" w:cs="宋体" w:hint="eastAsia"/>
          <w:sz w:val="24"/>
          <w:szCs w:val="24"/>
        </w:rPr>
        <w:t>会同</w:t>
      </w:r>
      <w:r>
        <w:rPr>
          <w:rFonts w:ascii="宋体" w:eastAsia="宋体" w:hAnsi="宋体" w:cs="宋体" w:hint="eastAsia"/>
          <w:sz w:val="24"/>
        </w:rPr>
        <w:t>实施主体茂县</w:t>
      </w:r>
      <w:proofErr w:type="gramStart"/>
      <w:r>
        <w:rPr>
          <w:rFonts w:ascii="宋体" w:eastAsia="宋体" w:hAnsi="宋体" w:cs="宋体" w:hint="eastAsia"/>
          <w:sz w:val="24"/>
        </w:rPr>
        <w:t>沙坝镇</w:t>
      </w:r>
      <w:proofErr w:type="gramEnd"/>
      <w:r>
        <w:rPr>
          <w:rFonts w:ascii="宋体" w:eastAsia="宋体" w:hAnsi="宋体" w:cs="宋体" w:hint="eastAsia"/>
          <w:sz w:val="24"/>
        </w:rPr>
        <w:t>勒依村村民委员会</w:t>
      </w:r>
      <w:r>
        <w:rPr>
          <w:rFonts w:ascii="宋体" w:eastAsia="宋体" w:hAnsi="宋体" w:cs="宋体" w:hint="eastAsia"/>
          <w:sz w:val="24"/>
          <w:szCs w:val="24"/>
        </w:rPr>
        <w:t>、责任单位茂县科学技术和农业畜牧局对该项目进行验收，验收结果为合格，该项目开工时间为2021年4月20日；竣工日期2021年6月20日，项目已在计划期限内及时完成。</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该项总分值5分，实际得分5分。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4、违规记录</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项目管理基本合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，未存在相关违规现象，资金管理按照相应的资金管理制度执行，未出现审批程序和手续不合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的现象，但存在以下情况：</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（1）项目名称填写错误：《茂县沙坝镇人民政府关于勒依村壳尔基组产业扶贫道硬化建设项目验收申请的函》标题中“壳尔基组”错写为“克尔基组”；</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（2）项目名称填写错误：本项目实施方案</w:t>
      </w:r>
      <w:proofErr w:type="gramStart"/>
      <w:r>
        <w:rPr>
          <w:rFonts w:ascii="宋体" w:eastAsia="宋体" w:hAnsi="宋体" w:cs="宋体" w:hint="eastAsia"/>
          <w:sz w:val="24"/>
          <w:szCs w:val="24"/>
        </w:rPr>
        <w:t>中项目</w:t>
      </w:r>
      <w:proofErr w:type="gramEnd"/>
      <w:r>
        <w:rPr>
          <w:rFonts w:ascii="宋体" w:eastAsia="宋体" w:hAnsi="宋体" w:cs="宋体" w:hint="eastAsia"/>
          <w:sz w:val="24"/>
          <w:szCs w:val="24"/>
        </w:rPr>
        <w:t>名称为“沙坝镇勒依村壳尔基组产业扶贫道硬化建设项目”，而资金文件</w:t>
      </w:r>
      <w:proofErr w:type="gramStart"/>
      <w:r>
        <w:rPr>
          <w:rFonts w:ascii="宋体" w:eastAsia="宋体" w:hAnsi="宋体" w:cs="宋体" w:hint="eastAsia"/>
          <w:sz w:val="24"/>
          <w:szCs w:val="24"/>
        </w:rPr>
        <w:t>中项目</w:t>
      </w:r>
      <w:proofErr w:type="gramEnd"/>
      <w:r>
        <w:rPr>
          <w:rFonts w:ascii="宋体" w:eastAsia="宋体" w:hAnsi="宋体" w:cs="宋体" w:hint="eastAsia"/>
          <w:sz w:val="24"/>
          <w:szCs w:val="24"/>
        </w:rPr>
        <w:t>名称为“沙坝镇-勒依村壳尔基组产业园区道硬化”</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（3）合同内容不够严谨：2021年4月18日，勒依村村民委员会与蔡光伟签订《机械租赁合同》，合同约定该项目质保金按照验收后总资金的3%计算，</w:t>
      </w:r>
      <w:proofErr w:type="gramStart"/>
      <w:r>
        <w:rPr>
          <w:rFonts w:ascii="宋体" w:eastAsia="宋体" w:hAnsi="宋体" w:cs="宋体" w:hint="eastAsia"/>
          <w:sz w:val="24"/>
          <w:szCs w:val="24"/>
        </w:rPr>
        <w:t>待质保期</w:t>
      </w:r>
      <w:proofErr w:type="gramEnd"/>
      <w:r>
        <w:rPr>
          <w:rFonts w:ascii="宋体" w:eastAsia="宋体" w:hAnsi="宋体" w:cs="宋体" w:hint="eastAsia"/>
          <w:sz w:val="24"/>
          <w:szCs w:val="24"/>
        </w:rPr>
        <w:t>过后，经验收合格后再由相关报账部门退还剩余质保金。但合同中未对该项目质保期期限进行约定，合同条款内容不够明确。</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经检查发现3处不合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情况，按照评分体系，发现3处及以上不合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，本指标得分为指标分值*0.3=2*0,3=0.6分，</w:t>
      </w:r>
      <w:proofErr w:type="gramStart"/>
      <w:r>
        <w:rPr>
          <w:rFonts w:ascii="宋体" w:eastAsia="宋体" w:hAnsi="宋体" w:cs="宋体" w:hint="eastAsia"/>
          <w:sz w:val="24"/>
          <w:szCs w:val="24"/>
        </w:rPr>
        <w:t>故此项扣</w:t>
      </w:r>
      <w:proofErr w:type="gramEnd"/>
      <w:r>
        <w:rPr>
          <w:rFonts w:ascii="宋体" w:eastAsia="宋体" w:hAnsi="宋体" w:cs="宋体" w:hint="eastAsia"/>
          <w:sz w:val="24"/>
          <w:szCs w:val="24"/>
        </w:rPr>
        <w:t>1.4分，实际得分0.6分。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该项总分值2分，扣分1.4分，实际得分0.6分。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综上所述，完成结果指标总分值17分，扣分1.4分，得分15.6分。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（四）项目效果</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1、功能性</w:t>
      </w:r>
    </w:p>
    <w:p w:rsidR="006677CA" w:rsidRDefault="006677CA" w:rsidP="006677CA">
      <w:pPr>
        <w:spacing w:line="580" w:lineRule="exact"/>
        <w:ind w:firstLineChars="200" w:firstLine="480"/>
        <w:rPr>
          <w:rFonts w:ascii="宋体" w:eastAsia="宋体" w:hAnsi="宋体" w:cs="宋体"/>
          <w:kern w:val="28"/>
          <w:sz w:val="24"/>
          <w:szCs w:val="24"/>
        </w:rPr>
      </w:pPr>
      <w:r>
        <w:rPr>
          <w:rFonts w:ascii="宋体" w:eastAsia="宋体" w:hAnsi="宋体" w:cs="宋体" w:hint="eastAsia"/>
          <w:sz w:val="24"/>
          <w:szCs w:val="24"/>
        </w:rPr>
        <w:t>该项目已对照计划完成目标。该项目的实施能有效保障群众正常生产生活和生命财产安全，便捷村民生产运输，降低群众生产运输风险及成本，经济、社会效益显著。</w:t>
      </w:r>
    </w:p>
    <w:p w:rsidR="006677CA" w:rsidRDefault="006677CA" w:rsidP="006677CA">
      <w:pPr>
        <w:pStyle w:val="4"/>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该项总分值10分，实际得分10分。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2、配套性</w:t>
      </w:r>
    </w:p>
    <w:p w:rsidR="006677CA" w:rsidRDefault="006677CA" w:rsidP="006677CA">
      <w:pPr>
        <w:spacing w:line="580" w:lineRule="exact"/>
        <w:ind w:firstLineChars="200" w:firstLine="480"/>
        <w:rPr>
          <w:rFonts w:ascii="宋体" w:eastAsia="宋体" w:hAnsi="宋体" w:cs="宋体"/>
          <w:sz w:val="24"/>
          <w:szCs w:val="24"/>
        </w:rPr>
      </w:pP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勒依村地处高半山地区，主要经济作物以花椒、蔬菜、李子为主，</w:t>
      </w:r>
      <w:proofErr w:type="gramStart"/>
      <w:r>
        <w:rPr>
          <w:rFonts w:ascii="宋体" w:eastAsia="宋体" w:hAnsi="宋体" w:cs="宋体" w:hint="eastAsia"/>
          <w:sz w:val="24"/>
          <w:szCs w:val="24"/>
        </w:rPr>
        <w:t>催产业路</w:t>
      </w:r>
      <w:proofErr w:type="gramEnd"/>
      <w:r>
        <w:rPr>
          <w:rFonts w:ascii="宋体" w:eastAsia="宋体" w:hAnsi="宋体" w:cs="宋体" w:hint="eastAsia"/>
          <w:sz w:val="24"/>
          <w:szCs w:val="24"/>
        </w:rPr>
        <w:t>交通畅通的需求极高。勒依村产业路路段多为粘性黄土，由于其特殊的土质属性，黏性强、湿滑，特别是雨季，道路泥泞不堪、路面湿滑，车辆打滑无法进出，行人无法负重通行，频出事故；由于无法有效排水，淤水堵塞，经常造成产业路路基垮塌、沉降，严重影响了群众的生产生活和农业产品销售，更对行人车辆出入造成了严重的安全隐患。该项目工程的实施，将改善高半山村民的生产生活方式，打破交通制约瓶颈，</w:t>
      </w:r>
      <w:proofErr w:type="gramStart"/>
      <w:r>
        <w:rPr>
          <w:rFonts w:ascii="宋体" w:eastAsia="宋体" w:hAnsi="宋体" w:cs="宋体" w:hint="eastAsia"/>
          <w:sz w:val="24"/>
          <w:szCs w:val="24"/>
        </w:rPr>
        <w:t>改进高</w:t>
      </w:r>
      <w:proofErr w:type="gramEnd"/>
      <w:r>
        <w:rPr>
          <w:rFonts w:ascii="宋体" w:eastAsia="宋体" w:hAnsi="宋体" w:cs="宋体" w:hint="eastAsia"/>
          <w:sz w:val="24"/>
          <w:szCs w:val="24"/>
        </w:rPr>
        <w:t>半山的农业生产水平，改善农民的生产、生活条件，促进社会经济发展，助推乡村振兴战略发展，为构建现代农业产业体系打下坚实的基础。</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该项总分值10分，实际得分10分。</w:t>
      </w:r>
    </w:p>
    <w:p w:rsidR="006677CA" w:rsidRDefault="006677CA" w:rsidP="006677CA">
      <w:pPr>
        <w:pStyle w:val="4"/>
        <w:spacing w:line="580" w:lineRule="exact"/>
        <w:ind w:firstLineChars="200" w:firstLine="480"/>
      </w:pPr>
      <w:r>
        <w:rPr>
          <w:rFonts w:ascii="宋体" w:eastAsia="宋体" w:hAnsi="宋体" w:cs="宋体" w:hint="eastAsia"/>
          <w:bCs w:val="0"/>
          <w:sz w:val="24"/>
          <w:szCs w:val="24"/>
        </w:rPr>
        <w:t>综上所述，项目效果指标总分值20分，得分20分。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（五）完成质量-质量达标</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2021年7月14日，</w:t>
      </w:r>
      <w:r>
        <w:rPr>
          <w:rFonts w:ascii="宋体" w:eastAsia="宋体" w:hAnsi="宋体" w:cs="宋体" w:hint="eastAsia"/>
          <w:sz w:val="24"/>
        </w:rPr>
        <w:t>该项目实施单位茂县</w:t>
      </w:r>
      <w:proofErr w:type="gramStart"/>
      <w:r>
        <w:rPr>
          <w:rFonts w:ascii="宋体" w:eastAsia="宋体" w:hAnsi="宋体" w:cs="宋体" w:hint="eastAsia"/>
          <w:sz w:val="24"/>
        </w:rPr>
        <w:t>沙坝镇</w:t>
      </w:r>
      <w:proofErr w:type="gramEnd"/>
      <w:r>
        <w:rPr>
          <w:rFonts w:ascii="宋体" w:eastAsia="宋体" w:hAnsi="宋体" w:cs="宋体" w:hint="eastAsia"/>
          <w:sz w:val="24"/>
        </w:rPr>
        <w:t>人民政府</w:t>
      </w:r>
      <w:r>
        <w:rPr>
          <w:rFonts w:ascii="宋体" w:eastAsia="宋体" w:hAnsi="宋体" w:cs="宋体" w:hint="eastAsia"/>
          <w:sz w:val="24"/>
          <w:szCs w:val="24"/>
        </w:rPr>
        <w:t>会同</w:t>
      </w:r>
      <w:r>
        <w:rPr>
          <w:rFonts w:ascii="宋体" w:eastAsia="宋体" w:hAnsi="宋体" w:cs="宋体" w:hint="eastAsia"/>
          <w:sz w:val="24"/>
        </w:rPr>
        <w:t>实施主体茂县</w:t>
      </w:r>
      <w:proofErr w:type="gramStart"/>
      <w:r>
        <w:rPr>
          <w:rFonts w:ascii="宋体" w:eastAsia="宋体" w:hAnsi="宋体" w:cs="宋体" w:hint="eastAsia"/>
          <w:sz w:val="24"/>
        </w:rPr>
        <w:t>沙坝镇</w:t>
      </w:r>
      <w:proofErr w:type="gramEnd"/>
      <w:r>
        <w:rPr>
          <w:rFonts w:ascii="宋体" w:eastAsia="宋体" w:hAnsi="宋体" w:cs="宋体" w:hint="eastAsia"/>
          <w:sz w:val="24"/>
        </w:rPr>
        <w:t>勒依村村民委员会</w:t>
      </w:r>
      <w:r>
        <w:rPr>
          <w:rFonts w:ascii="宋体" w:eastAsia="宋体" w:hAnsi="宋体" w:cs="宋体" w:hint="eastAsia"/>
          <w:sz w:val="24"/>
          <w:szCs w:val="24"/>
        </w:rPr>
        <w:t>、责任单位茂县科学技术和农业畜牧局对该项目进行验收，验收结果为合格。</w:t>
      </w:r>
    </w:p>
    <w:p w:rsidR="006677CA" w:rsidRDefault="006677CA" w:rsidP="006677CA">
      <w:pPr>
        <w:pStyle w:val="4"/>
        <w:spacing w:line="580" w:lineRule="exact"/>
        <w:ind w:firstLineChars="200" w:firstLine="480"/>
        <w:rPr>
          <w:rFonts w:ascii="宋体" w:eastAsia="宋体" w:hAnsi="宋体" w:cs="宋体"/>
          <w:sz w:val="24"/>
          <w:szCs w:val="24"/>
        </w:rPr>
      </w:pPr>
      <w:r>
        <w:rPr>
          <w:rFonts w:ascii="宋体" w:eastAsia="宋体" w:hAnsi="宋体" w:cs="宋体" w:hint="eastAsia"/>
          <w:bCs w:val="0"/>
          <w:sz w:val="24"/>
          <w:szCs w:val="24"/>
        </w:rPr>
        <w:t>综上所述，完成质量指标分值10分，得分10分。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（六）社会效益-道路通行能力提升</w:t>
      </w:r>
    </w:p>
    <w:p w:rsidR="006677CA" w:rsidRDefault="006677CA" w:rsidP="006677CA">
      <w:pPr>
        <w:pStyle w:val="4"/>
        <w:keepNext w:val="0"/>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该项目的建设实施，能够解决村民出行难、运输难等问题，加强了村内基础设施建设，方便了群众的生产、生活，加强了村内基础设施建设，方便了群众的生产、生活，带动了全村的经济发展；另一方面也美化了村容村貌，为新农村建设打下基础。</w:t>
      </w:r>
    </w:p>
    <w:p w:rsidR="006677CA" w:rsidRDefault="006677CA" w:rsidP="006677CA">
      <w:pPr>
        <w:pStyle w:val="4"/>
        <w:keepNext w:val="0"/>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综上所述，社会效益指标总分值10分，得分10分。</w:t>
      </w:r>
    </w:p>
    <w:p w:rsidR="006677CA" w:rsidRDefault="006677CA" w:rsidP="006677CA">
      <w:pPr>
        <w:numPr>
          <w:ilvl w:val="0"/>
          <w:numId w:val="6"/>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成本效益-成本效益情况</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的实施可解决勒依村村民出行安全问题，改善群众生产生活条件，提高了道路利用率，促进了农业生产的发展，解决了制约老百姓经济发展的主要因素。部分村民及贫困户通过参与项目建设，获取劳动报酬，项目产生的经济、社会效益及减贫、带</w:t>
      </w:r>
      <w:proofErr w:type="gramStart"/>
      <w:r>
        <w:rPr>
          <w:rFonts w:ascii="宋体" w:eastAsia="宋体" w:hAnsi="宋体" w:cs="宋体" w:hint="eastAsia"/>
          <w:sz w:val="24"/>
          <w:szCs w:val="24"/>
        </w:rPr>
        <w:t>贫效益</w:t>
      </w:r>
      <w:proofErr w:type="gramEnd"/>
      <w:r>
        <w:rPr>
          <w:rFonts w:ascii="宋体" w:eastAsia="宋体" w:hAnsi="宋体" w:cs="宋体" w:hint="eastAsia"/>
          <w:sz w:val="24"/>
          <w:szCs w:val="24"/>
        </w:rPr>
        <w:t>都十分显著，是一项利村、利民的民心工程。</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综上所述，成本效益指标总分值10分，得分10分。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（八）资金管理-管理状况</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资金使用管理过程有严格监督管理，经抽查，项目资金使用符合相关的财务管理制度规定及“茂发改【2020】28号”文件有关专项资金管理办法规定；资金拨付有完整的审批程序和手续；不存在截留、挤占、挪用、虚列支出等情况。</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综上所述，资金管理指标总分值10分，得分10分。</w:t>
      </w:r>
    </w:p>
    <w:p w:rsidR="006677CA" w:rsidRDefault="006677CA" w:rsidP="006677CA">
      <w:pPr>
        <w:widowControl/>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五、</w:t>
      </w:r>
      <w:bookmarkStart w:id="20" w:name="_Toc14351"/>
      <w:bookmarkStart w:id="21" w:name="_Toc414288901"/>
      <w:bookmarkStart w:id="22" w:name="_Toc9982"/>
      <w:bookmarkStart w:id="23" w:name="_Toc21230"/>
      <w:r>
        <w:rPr>
          <w:rFonts w:ascii="宋体" w:eastAsia="宋体" w:hAnsi="宋体" w:cs="宋体" w:hint="eastAsia"/>
          <w:b/>
          <w:bCs/>
          <w:sz w:val="24"/>
          <w:szCs w:val="24"/>
        </w:rPr>
        <w:t>综合评价情况及评价结论</w:t>
      </w:r>
      <w:bookmarkEnd w:id="20"/>
      <w:bookmarkEnd w:id="21"/>
      <w:bookmarkEnd w:id="22"/>
      <w:bookmarkEnd w:id="23"/>
      <w:r>
        <w:rPr>
          <w:rFonts w:ascii="宋体" w:eastAsia="宋体" w:hAnsi="宋体" w:cs="宋体" w:hint="eastAsia"/>
          <w:b/>
          <w:bCs/>
          <w:sz w:val="24"/>
          <w:szCs w:val="24"/>
        </w:rPr>
        <w:t xml:space="preserve">  </w:t>
      </w:r>
    </w:p>
    <w:p w:rsidR="006677CA" w:rsidRDefault="006677CA" w:rsidP="006677CA">
      <w:pPr>
        <w:widowControl/>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通过评价，该项目资金管理及财务信息符合相关规定，项目实施过程管理有效，通过该项目的实施改善了茂县</w:t>
      </w:r>
      <w:proofErr w:type="gramStart"/>
      <w:r>
        <w:rPr>
          <w:rFonts w:ascii="宋体" w:eastAsia="宋体" w:hAnsi="宋体" w:cs="宋体" w:hint="eastAsia"/>
          <w:sz w:val="24"/>
          <w:szCs w:val="24"/>
        </w:rPr>
        <w:t>沙坝镇</w:t>
      </w:r>
      <w:proofErr w:type="gramEnd"/>
      <w:r>
        <w:rPr>
          <w:rFonts w:ascii="宋体" w:eastAsia="宋体" w:hAnsi="宋体" w:cs="宋体" w:hint="eastAsia"/>
          <w:sz w:val="24"/>
          <w:szCs w:val="24"/>
        </w:rPr>
        <w:t>勒依村村民的生产生活条件，解决了勒依村村民出行安全问题，使资金发挥了应有作用，运用有限的财政资金产生了较高的社会效益，对社会的稳定和发展起到了推动作用。</w:t>
      </w:r>
    </w:p>
    <w:p w:rsidR="006677CA" w:rsidRDefault="006677CA" w:rsidP="006677CA">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经对项目决策、实施、完成结果、项目效果、完成质量、社会效益、成本效益等进行综合分析评价，该项目专项资金绩效评价综合得分为97.60分，绩效等级为优。</w:t>
      </w:r>
    </w:p>
    <w:p w:rsidR="006677CA" w:rsidRDefault="006677CA" w:rsidP="006677CA">
      <w:pPr>
        <w:numPr>
          <w:ilvl w:val="255"/>
          <w:numId w:val="0"/>
        </w:num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lastRenderedPageBreak/>
        <w:t>六、评价中发现的主要问题</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1、项目名称填写错误：《茂县沙坝镇人民政府关于勒依村壳尔基组产业扶贫道硬化建设项目验收申请的函》标题中“壳尔基组”错写为“克尔基组”；</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2、项目名称填写错误：本项目实施方案</w:t>
      </w:r>
      <w:proofErr w:type="gramStart"/>
      <w:r>
        <w:rPr>
          <w:rFonts w:ascii="宋体" w:eastAsia="宋体" w:hAnsi="宋体" w:cs="宋体" w:hint="eastAsia"/>
          <w:sz w:val="24"/>
          <w:szCs w:val="24"/>
        </w:rPr>
        <w:t>中项目</w:t>
      </w:r>
      <w:proofErr w:type="gramEnd"/>
      <w:r>
        <w:rPr>
          <w:rFonts w:ascii="宋体" w:eastAsia="宋体" w:hAnsi="宋体" w:cs="宋体" w:hint="eastAsia"/>
          <w:sz w:val="24"/>
          <w:szCs w:val="24"/>
        </w:rPr>
        <w:t>名称为“沙坝镇勒依村壳尔基组产业扶贫道硬化建设项目”，而资金文件</w:t>
      </w:r>
      <w:proofErr w:type="gramStart"/>
      <w:r>
        <w:rPr>
          <w:rFonts w:ascii="宋体" w:eastAsia="宋体" w:hAnsi="宋体" w:cs="宋体" w:hint="eastAsia"/>
          <w:sz w:val="24"/>
          <w:szCs w:val="24"/>
        </w:rPr>
        <w:t>中项目</w:t>
      </w:r>
      <w:proofErr w:type="gramEnd"/>
      <w:r>
        <w:rPr>
          <w:rFonts w:ascii="宋体" w:eastAsia="宋体" w:hAnsi="宋体" w:cs="宋体" w:hint="eastAsia"/>
          <w:sz w:val="24"/>
          <w:szCs w:val="24"/>
        </w:rPr>
        <w:t>名称为“沙坝镇-勒依村壳尔基组产业园区道硬化”；</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3、合同内容不够严谨：2021年4月18日，勒依村村民委员会与蔡光伟签订《机械租赁合同》，合同约定本项目质保金按照验收后总资金的3%计算，</w:t>
      </w:r>
      <w:proofErr w:type="gramStart"/>
      <w:r>
        <w:rPr>
          <w:rFonts w:ascii="宋体" w:eastAsia="宋体" w:hAnsi="宋体" w:cs="宋体" w:hint="eastAsia"/>
          <w:sz w:val="24"/>
          <w:szCs w:val="24"/>
        </w:rPr>
        <w:t>待质保期</w:t>
      </w:r>
      <w:proofErr w:type="gramEnd"/>
      <w:r>
        <w:rPr>
          <w:rFonts w:ascii="宋体" w:eastAsia="宋体" w:hAnsi="宋体" w:cs="宋体" w:hint="eastAsia"/>
          <w:sz w:val="24"/>
          <w:szCs w:val="24"/>
        </w:rPr>
        <w:t>过后，经验收合格后再由相关报账部门退还剩余质保金。但合同中未对本项目质保期期限进行约定，合同条款内容不够明确。</w:t>
      </w:r>
    </w:p>
    <w:p w:rsidR="006677CA" w:rsidRDefault="006677CA" w:rsidP="006677CA">
      <w:pPr>
        <w:numPr>
          <w:ilvl w:val="255"/>
          <w:numId w:val="0"/>
        </w:numPr>
        <w:spacing w:line="580" w:lineRule="exact"/>
        <w:ind w:firstLineChars="200" w:firstLine="482"/>
        <w:outlineLvl w:val="0"/>
        <w:rPr>
          <w:rFonts w:ascii="宋体" w:eastAsia="宋体" w:hAnsi="宋体" w:cs="宋体"/>
          <w:bCs/>
          <w:sz w:val="24"/>
          <w:szCs w:val="24"/>
        </w:rPr>
      </w:pPr>
      <w:r>
        <w:rPr>
          <w:rFonts w:ascii="宋体" w:eastAsia="宋体" w:hAnsi="宋体" w:cs="宋体" w:hint="eastAsia"/>
          <w:b/>
          <w:sz w:val="24"/>
          <w:szCs w:val="24"/>
        </w:rPr>
        <w:t>七、相关建议</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1、在收到委托单位提供的项目相关资料后，应先检查一遍，确保应有的日期、签字和盖章等都已齐全，再进行归档存档处理。</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2、所有项目资料中，项目名称应当统一，若出现项目更名情况，应有相关文件进行说明。</w:t>
      </w:r>
    </w:p>
    <w:p w:rsidR="006677CA" w:rsidRDefault="006677CA" w:rsidP="006677CA">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3、建议严格按照相关程序执行、审核和监督，避免在项目实施过程中产生漏洞，造成不必要的财政资金浪费。</w:t>
      </w:r>
    </w:p>
    <w:p w:rsidR="00720E5D" w:rsidRDefault="00720E5D" w:rsidP="00720E5D">
      <w:pPr>
        <w:spacing w:line="580" w:lineRule="exact"/>
        <w:jc w:val="left"/>
        <w:rPr>
          <w:rFonts w:ascii="宋体" w:eastAsia="宋体" w:hAnsi="宋体" w:cs="宋体"/>
          <w:sz w:val="24"/>
          <w:szCs w:val="24"/>
        </w:rPr>
      </w:pPr>
    </w:p>
    <w:p w:rsidR="00720E5D" w:rsidRDefault="00720E5D" w:rsidP="00720E5D">
      <w:pPr>
        <w:spacing w:line="580" w:lineRule="exact"/>
        <w:jc w:val="left"/>
        <w:rPr>
          <w:rFonts w:ascii="宋体" w:eastAsia="宋体" w:hAnsi="宋体" w:cs="宋体"/>
          <w:sz w:val="24"/>
          <w:szCs w:val="24"/>
        </w:rPr>
      </w:pPr>
      <w:r>
        <w:rPr>
          <w:rFonts w:ascii="宋体" w:eastAsia="宋体" w:hAnsi="宋体" w:cs="宋体" w:hint="eastAsia"/>
          <w:sz w:val="24"/>
          <w:szCs w:val="24"/>
        </w:rPr>
        <w:t>附件1、2022年茂县专项预算项目支出绩效评价指标体系</w:t>
      </w:r>
    </w:p>
    <w:p w:rsidR="00626192" w:rsidRDefault="00626192" w:rsidP="00626192"/>
    <w:p w:rsidR="00C14463" w:rsidRDefault="00C14463" w:rsidP="00C14463">
      <w:pPr>
        <w:pStyle w:val="4"/>
      </w:pPr>
    </w:p>
    <w:p w:rsidR="00C14463" w:rsidRDefault="00C14463" w:rsidP="00C14463"/>
    <w:p w:rsidR="00C14463" w:rsidRDefault="00C14463" w:rsidP="00C14463">
      <w:pPr>
        <w:pStyle w:val="4"/>
      </w:pPr>
    </w:p>
    <w:p w:rsidR="00C14463" w:rsidRDefault="00C14463" w:rsidP="00C14463"/>
    <w:p w:rsidR="00C14463" w:rsidRDefault="00C14463" w:rsidP="00C14463">
      <w:pPr>
        <w:pStyle w:val="4"/>
      </w:pPr>
    </w:p>
    <w:p w:rsidR="00C14463" w:rsidRDefault="00C14463" w:rsidP="00C14463"/>
    <w:p w:rsidR="00C14463" w:rsidRDefault="00C14463" w:rsidP="00C14463">
      <w:pPr>
        <w:pStyle w:val="4"/>
      </w:pPr>
    </w:p>
    <w:p w:rsidR="00C14463" w:rsidRDefault="00C14463" w:rsidP="00C14463"/>
    <w:p w:rsidR="00C14463" w:rsidRDefault="00C14463" w:rsidP="00C14463">
      <w:pPr>
        <w:pStyle w:val="4"/>
      </w:pPr>
      <w:r w:rsidRPr="00C14463">
        <w:rPr>
          <w:rFonts w:hint="eastAsia"/>
          <w:noProof/>
        </w:rPr>
        <w:lastRenderedPageBreak/>
        <w:drawing>
          <wp:inline distT="0" distB="0" distL="0" distR="0" wp14:anchorId="392116D7" wp14:editId="4575F7AB">
            <wp:extent cx="5274310" cy="3005988"/>
            <wp:effectExtent l="0" t="0" r="254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005988"/>
                    </a:xfrm>
                    <a:prstGeom prst="rect">
                      <a:avLst/>
                    </a:prstGeom>
                    <a:noFill/>
                    <a:ln>
                      <a:noFill/>
                    </a:ln>
                  </pic:spPr>
                </pic:pic>
              </a:graphicData>
            </a:graphic>
          </wp:inline>
        </w:drawing>
      </w:r>
    </w:p>
    <w:p w:rsidR="00C14463" w:rsidRDefault="00C14463" w:rsidP="00C14463"/>
    <w:p w:rsidR="00C14463" w:rsidRDefault="00C14463" w:rsidP="00C14463">
      <w:pPr>
        <w:pStyle w:val="4"/>
      </w:pPr>
    </w:p>
    <w:p w:rsidR="00C14463" w:rsidRDefault="00C14463" w:rsidP="00C14463"/>
    <w:p w:rsidR="00C14463" w:rsidRDefault="00C14463" w:rsidP="00C14463">
      <w:pPr>
        <w:pStyle w:val="4"/>
      </w:pPr>
    </w:p>
    <w:p w:rsidR="00C14463" w:rsidRDefault="00C14463" w:rsidP="00C14463"/>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Pr>
        <w:pStyle w:val="4"/>
      </w:pPr>
    </w:p>
    <w:p w:rsidR="004503CD" w:rsidRDefault="004503CD" w:rsidP="004503CD"/>
    <w:p w:rsidR="004503CD" w:rsidRDefault="004503CD" w:rsidP="004503CD"/>
    <w:p w:rsidR="004503CD" w:rsidRDefault="004503CD" w:rsidP="004503CD">
      <w:pPr>
        <w:pStyle w:val="2"/>
        <w:keepNext/>
        <w:keepLines/>
        <w:spacing w:after="0" w:line="360" w:lineRule="auto"/>
        <w:ind w:leftChars="0" w:left="0" w:firstLineChars="0" w:firstLine="0"/>
        <w:jc w:val="center"/>
        <w:rPr>
          <w:rFonts w:eastAsia="宋体"/>
          <w:b/>
          <w:bCs/>
          <w:kern w:val="2"/>
          <w:sz w:val="28"/>
          <w:szCs w:val="28"/>
        </w:rPr>
      </w:pPr>
      <w:r>
        <w:rPr>
          <w:rFonts w:eastAsia="宋体" w:hint="eastAsia"/>
          <w:b/>
          <w:bCs/>
          <w:kern w:val="2"/>
          <w:sz w:val="28"/>
          <w:szCs w:val="28"/>
        </w:rPr>
        <w:lastRenderedPageBreak/>
        <w:t>2021年统筹整合使用财政涉农资金</w:t>
      </w:r>
    </w:p>
    <w:p w:rsidR="004503CD" w:rsidRDefault="004503CD" w:rsidP="004503CD">
      <w:pPr>
        <w:pStyle w:val="2"/>
        <w:keepNext/>
        <w:keepLines/>
        <w:spacing w:after="0" w:line="360" w:lineRule="auto"/>
        <w:ind w:leftChars="0" w:left="0" w:firstLineChars="0" w:firstLine="0"/>
        <w:jc w:val="center"/>
        <w:rPr>
          <w:rFonts w:asciiTheme="minorEastAsia" w:hAnsiTheme="minorEastAsia" w:cstheme="minorEastAsia"/>
          <w:b/>
          <w:color w:val="000000"/>
          <w:kern w:val="2"/>
          <w:sz w:val="36"/>
          <w:szCs w:val="36"/>
          <w:lang w:val="zh-CN" w:bidi="zh-CN"/>
        </w:rPr>
      </w:pPr>
      <w:r>
        <w:rPr>
          <w:rFonts w:eastAsia="宋体" w:hint="eastAsia"/>
          <w:b/>
          <w:bCs/>
          <w:kern w:val="2"/>
          <w:sz w:val="28"/>
          <w:szCs w:val="28"/>
        </w:rPr>
        <w:t>（土门镇-太安村安全饮水提升改造项目）</w:t>
      </w:r>
      <w:r>
        <w:rPr>
          <w:rFonts w:eastAsia="宋体" w:hint="eastAsia"/>
          <w:b/>
          <w:bCs/>
          <w:kern w:val="2"/>
          <w:sz w:val="28"/>
          <w:szCs w:val="28"/>
          <w:lang w:val="zh-CN"/>
        </w:rPr>
        <w:t>绩效评价</w:t>
      </w:r>
      <w:r>
        <w:rPr>
          <w:rFonts w:eastAsia="宋体" w:hint="eastAsia"/>
          <w:b/>
          <w:bCs/>
          <w:kern w:val="2"/>
          <w:sz w:val="28"/>
          <w:szCs w:val="28"/>
        </w:rPr>
        <w:t>报告</w:t>
      </w:r>
    </w:p>
    <w:p w:rsidR="004503CD" w:rsidRDefault="004503CD" w:rsidP="004503CD">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p>
    <w:p w:rsidR="004503CD" w:rsidRDefault="004503CD" w:rsidP="004503CD">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茂县水</w:t>
      </w:r>
      <w:proofErr w:type="gramStart"/>
      <w:r>
        <w:rPr>
          <w:rFonts w:asciiTheme="minorEastAsia" w:hAnsiTheme="minorEastAsia" w:cstheme="minorEastAsia" w:hint="eastAsia"/>
          <w:bCs/>
          <w:color w:val="000000"/>
          <w:sz w:val="24"/>
          <w:szCs w:val="24"/>
        </w:rPr>
        <w:t>务</w:t>
      </w:r>
      <w:proofErr w:type="gramEnd"/>
      <w:r>
        <w:rPr>
          <w:rFonts w:asciiTheme="minorEastAsia" w:hAnsiTheme="minorEastAsia" w:cstheme="minorEastAsia" w:hint="eastAsia"/>
          <w:bCs/>
          <w:color w:val="000000"/>
          <w:sz w:val="24"/>
          <w:szCs w:val="24"/>
        </w:rPr>
        <w:t>局（以下简称“该局”或“被评价责任主体”）“2021年统筹整合使用财政涉农资金(土门镇-太安村安全饮水提升改造项目)”(以下简称“该项目”或“项目”)进行了绩效评价。被评价项目责任主体对所提供的有关评价资料的真实性、合法性、完整性负责，我们的责任是本着独立、客观、公正的原则，在收集充分、适当证据和实施必要评价程序的基础上对项目的绩效情况发表评价意见。我们的评价是依据财政部《关于印发&lt;项目支出绩效评价管理办法&gt;的通知》（财预【2020】10号）、四川省财政厅《关于开展2022年部门、政策和项目支出绩效评价工作的通知》（</w:t>
      </w:r>
      <w:proofErr w:type="gramStart"/>
      <w:r>
        <w:rPr>
          <w:rFonts w:asciiTheme="minorEastAsia" w:hAnsiTheme="minorEastAsia" w:cstheme="minorEastAsia" w:hint="eastAsia"/>
          <w:bCs/>
          <w:color w:val="000000"/>
          <w:sz w:val="24"/>
          <w:szCs w:val="24"/>
        </w:rPr>
        <w:t>川财绩</w:t>
      </w:r>
      <w:proofErr w:type="gramEnd"/>
      <w:r>
        <w:rPr>
          <w:rFonts w:asciiTheme="minorEastAsia" w:hAnsiTheme="minorEastAsia" w:cstheme="minorEastAsia" w:hint="eastAsia"/>
          <w:bCs/>
          <w:color w:val="000000"/>
          <w:sz w:val="24"/>
          <w:szCs w:val="24"/>
        </w:rPr>
        <w:t>【2022】5号）和阿坝州财政局《关于开展2022年部门、政策和项目支出绩效评价工作的通知》（阿</w:t>
      </w:r>
      <w:proofErr w:type="gramStart"/>
      <w:r>
        <w:rPr>
          <w:rFonts w:asciiTheme="minorEastAsia" w:hAnsiTheme="minorEastAsia" w:cstheme="minorEastAsia" w:hint="eastAsia"/>
          <w:bCs/>
          <w:color w:val="000000"/>
          <w:sz w:val="24"/>
          <w:szCs w:val="24"/>
        </w:rPr>
        <w:t>州财监绩</w:t>
      </w:r>
      <w:proofErr w:type="gramEnd"/>
      <w:r>
        <w:rPr>
          <w:rFonts w:asciiTheme="minorEastAsia" w:hAnsiTheme="minorEastAsia" w:cstheme="minorEastAsia" w:hint="eastAsia"/>
          <w:bCs/>
          <w:color w:val="000000"/>
          <w:sz w:val="24"/>
          <w:szCs w:val="24"/>
        </w:rPr>
        <w:t>【2022】14号）、茂县财政局《关于开展2022年部门、政策和项目支出绩效评价工作的通知》（</w:t>
      </w:r>
      <w:proofErr w:type="gramStart"/>
      <w:r>
        <w:rPr>
          <w:rFonts w:asciiTheme="minorEastAsia" w:hAnsiTheme="minorEastAsia" w:cstheme="minorEastAsia" w:hint="eastAsia"/>
          <w:bCs/>
          <w:color w:val="000000"/>
          <w:sz w:val="24"/>
          <w:szCs w:val="24"/>
        </w:rPr>
        <w:t>茂财发</w:t>
      </w:r>
      <w:proofErr w:type="gramEnd"/>
      <w:r>
        <w:rPr>
          <w:rFonts w:asciiTheme="minorEastAsia" w:hAnsiTheme="minorEastAsia" w:cstheme="minorEastAsia" w:hint="eastAsia"/>
          <w:bCs/>
          <w:color w:val="000000"/>
          <w:sz w:val="24"/>
          <w:szCs w:val="24"/>
        </w:rPr>
        <w:t>【2022】84号）等相关规定基础上进行的。</w:t>
      </w:r>
    </w:p>
    <w:p w:rsidR="004503CD" w:rsidRDefault="004503CD" w:rsidP="004503CD">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在评价过程中，我们结合该项目的实际情况，实施了包括检查会计记录、复核项目资料、实地</w:t>
      </w:r>
      <w:r>
        <w:rPr>
          <w:rFonts w:hint="eastAsia"/>
          <w:sz w:val="24"/>
          <w:szCs w:val="24"/>
        </w:rPr>
        <w:t>查看、询问调查、统计分析等我们认为必要的评价程序；其次，还采用了成本效益分析法，通过结合预算支出确定绩效目标并与实际成本相比较，分析能否实现资源配置最优化。</w:t>
      </w:r>
      <w:r>
        <w:rPr>
          <w:rFonts w:asciiTheme="minorEastAsia" w:hAnsiTheme="minorEastAsia" w:cstheme="minorEastAsia" w:hint="eastAsia"/>
          <w:bCs/>
          <w:sz w:val="24"/>
          <w:szCs w:val="24"/>
        </w:rPr>
        <w:t>我们相信，我们的工作为发表评价</w:t>
      </w:r>
      <w:r>
        <w:rPr>
          <w:rFonts w:asciiTheme="minorEastAsia" w:hAnsiTheme="minorEastAsia" w:cstheme="minorEastAsia" w:hint="eastAsia"/>
          <w:bCs/>
          <w:color w:val="000000"/>
          <w:sz w:val="24"/>
          <w:szCs w:val="24"/>
        </w:rPr>
        <w:t>意见提供了合理的基础。</w:t>
      </w:r>
    </w:p>
    <w:p w:rsidR="004503CD" w:rsidRDefault="004503CD" w:rsidP="004503CD">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我们的绩效评价工作已于2022年9月28日结束，现将评价情况报告如下：</w:t>
      </w:r>
    </w:p>
    <w:p w:rsidR="004503CD" w:rsidRDefault="004503CD" w:rsidP="004503CD">
      <w:pPr>
        <w:spacing w:line="580" w:lineRule="exact"/>
        <w:ind w:firstLineChars="200" w:firstLine="482"/>
        <w:rPr>
          <w:rFonts w:asciiTheme="minorEastAsia" w:hAnsiTheme="minorEastAsia" w:cstheme="minorEastAsia"/>
          <w:b/>
          <w:bCs/>
          <w:sz w:val="24"/>
          <w:szCs w:val="24"/>
        </w:rPr>
      </w:pPr>
      <w:r>
        <w:rPr>
          <w:rFonts w:ascii="Calibri" w:eastAsia="宋体" w:hAnsi="Calibri" w:cs="Times New Roman" w:hint="eastAsia"/>
          <w:b/>
          <w:bCs/>
          <w:sz w:val="24"/>
          <w:szCs w:val="24"/>
        </w:rPr>
        <w:t xml:space="preserve"> </w:t>
      </w:r>
      <w:r>
        <w:rPr>
          <w:rFonts w:ascii="Calibri" w:eastAsia="宋体" w:hAnsi="Calibri" w:cs="Times New Roman" w:hint="eastAsia"/>
          <w:b/>
          <w:bCs/>
          <w:sz w:val="24"/>
          <w:szCs w:val="24"/>
        </w:rPr>
        <w:t>一、项目基本情况</w:t>
      </w:r>
    </w:p>
    <w:p w:rsidR="004503CD" w:rsidRDefault="004503CD" w:rsidP="004503CD">
      <w:pPr>
        <w:spacing w:line="580" w:lineRule="exact"/>
        <w:ind w:firstLineChars="200" w:firstLine="480"/>
        <w:rPr>
          <w:rFonts w:ascii="宋体" w:hAnsi="宋体"/>
          <w:sz w:val="24"/>
        </w:rPr>
      </w:pPr>
      <w:r>
        <w:rPr>
          <w:rFonts w:ascii="宋体" w:hAnsi="宋体" w:hint="eastAsia"/>
          <w:sz w:val="24"/>
        </w:rPr>
        <w:t>茂县水</w:t>
      </w:r>
      <w:proofErr w:type="gramStart"/>
      <w:r>
        <w:rPr>
          <w:rFonts w:ascii="宋体" w:hAnsi="宋体" w:hint="eastAsia"/>
          <w:sz w:val="24"/>
        </w:rPr>
        <w:t>务</w:t>
      </w:r>
      <w:proofErr w:type="gramEnd"/>
      <w:r>
        <w:rPr>
          <w:rFonts w:ascii="宋体" w:hAnsi="宋体" w:hint="eastAsia"/>
          <w:sz w:val="24"/>
        </w:rPr>
        <w:t>局为机关单位，统一社会信用代码为11513223MB19872815；机构地址：四川省阿坝州茂县凤仪</w:t>
      </w:r>
      <w:proofErr w:type="gramStart"/>
      <w:r>
        <w:rPr>
          <w:rFonts w:ascii="宋体" w:hAnsi="宋体" w:hint="eastAsia"/>
          <w:sz w:val="24"/>
        </w:rPr>
        <w:t>镇晋茂达到</w:t>
      </w:r>
      <w:proofErr w:type="gramEnd"/>
      <w:r>
        <w:rPr>
          <w:rFonts w:ascii="宋体" w:hAnsi="宋体" w:hint="eastAsia"/>
          <w:sz w:val="24"/>
        </w:rPr>
        <w:t>787号；负责人：张成定。</w:t>
      </w:r>
    </w:p>
    <w:p w:rsidR="004503CD" w:rsidRDefault="004503CD" w:rsidP="004503CD">
      <w:pPr>
        <w:spacing w:line="580" w:lineRule="exact"/>
        <w:ind w:firstLineChars="200" w:firstLine="480"/>
        <w:rPr>
          <w:rFonts w:ascii="仿宋_GB2312"/>
          <w:sz w:val="24"/>
        </w:rPr>
      </w:pPr>
      <w:r>
        <w:rPr>
          <w:rFonts w:ascii="仿宋_GB2312" w:cs="Times New Roman" w:hint="eastAsia"/>
          <w:sz w:val="24"/>
        </w:rPr>
        <w:lastRenderedPageBreak/>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20</w:t>
      </w:r>
      <w:r>
        <w:rPr>
          <w:rFonts w:ascii="仿宋_GB2312" w:cs="Times New Roman" w:hint="eastAsia"/>
          <w:sz w:val="24"/>
        </w:rPr>
        <w:t>日，茂县土门镇人民政府提交《茂县土门镇人民政府关于太安村安全饮水提升改造项目的请示》（</w:t>
      </w:r>
      <w:proofErr w:type="gramStart"/>
      <w:r>
        <w:rPr>
          <w:rFonts w:ascii="仿宋_GB2312" w:cs="Times New Roman" w:hint="eastAsia"/>
          <w:sz w:val="24"/>
        </w:rPr>
        <w:t>茂土府</w:t>
      </w:r>
      <w:proofErr w:type="gramEnd"/>
      <w:r>
        <w:rPr>
          <w:rFonts w:ascii="仿宋_GB2312" w:cs="Times New Roman" w:hint="eastAsia"/>
          <w:sz w:val="24"/>
        </w:rPr>
        <w:t>函【</w:t>
      </w:r>
      <w:r>
        <w:rPr>
          <w:rFonts w:ascii="仿宋_GB2312" w:cs="Times New Roman" w:hint="eastAsia"/>
          <w:sz w:val="24"/>
        </w:rPr>
        <w:t>2021</w:t>
      </w:r>
      <w:r>
        <w:rPr>
          <w:rFonts w:ascii="仿宋_GB2312" w:cs="Times New Roman" w:hint="eastAsia"/>
          <w:sz w:val="24"/>
        </w:rPr>
        <w:t>】</w:t>
      </w:r>
      <w:r>
        <w:rPr>
          <w:rFonts w:ascii="仿宋_GB2312" w:cs="Times New Roman" w:hint="eastAsia"/>
          <w:sz w:val="24"/>
        </w:rPr>
        <w:t>21</w:t>
      </w:r>
      <w:r>
        <w:rPr>
          <w:rFonts w:ascii="仿宋_GB2312" w:cs="Times New Roman" w:hint="eastAsia"/>
          <w:sz w:val="24"/>
        </w:rPr>
        <w:t>号）。</w:t>
      </w:r>
      <w:r>
        <w:rPr>
          <w:rFonts w:ascii="仿宋_GB2312" w:hint="eastAsia"/>
          <w:sz w:val="24"/>
        </w:rPr>
        <w:t>2021</w:t>
      </w:r>
      <w:r>
        <w:rPr>
          <w:rFonts w:ascii="仿宋_GB2312" w:hint="eastAsia"/>
          <w:sz w:val="24"/>
        </w:rPr>
        <w:t>年</w:t>
      </w:r>
      <w:r>
        <w:rPr>
          <w:rFonts w:ascii="仿宋_GB2312" w:hint="eastAsia"/>
          <w:sz w:val="24"/>
        </w:rPr>
        <w:t>3</w:t>
      </w:r>
      <w:r>
        <w:rPr>
          <w:rFonts w:ascii="仿宋_GB2312" w:hint="eastAsia"/>
          <w:sz w:val="24"/>
        </w:rPr>
        <w:t>月</w:t>
      </w:r>
      <w:r>
        <w:rPr>
          <w:rFonts w:ascii="仿宋_GB2312" w:hint="eastAsia"/>
          <w:sz w:val="24"/>
        </w:rPr>
        <w:t>21</w:t>
      </w:r>
      <w:r>
        <w:rPr>
          <w:rFonts w:ascii="仿宋_GB2312" w:hint="eastAsia"/>
          <w:sz w:val="24"/>
        </w:rPr>
        <w:t>日，茂县水</w:t>
      </w:r>
      <w:proofErr w:type="gramStart"/>
      <w:r>
        <w:rPr>
          <w:rFonts w:ascii="仿宋_GB2312" w:hint="eastAsia"/>
          <w:sz w:val="24"/>
        </w:rPr>
        <w:t>务</w:t>
      </w:r>
      <w:proofErr w:type="gramEnd"/>
      <w:r>
        <w:rPr>
          <w:rFonts w:ascii="仿宋_GB2312" w:hint="eastAsia"/>
          <w:sz w:val="24"/>
        </w:rPr>
        <w:t>局印发《关于茂县土门镇太安村安全饮水提升改造项目的批复》（</w:t>
      </w:r>
      <w:proofErr w:type="gramStart"/>
      <w:r>
        <w:rPr>
          <w:rFonts w:ascii="仿宋_GB2312" w:hint="eastAsia"/>
          <w:sz w:val="24"/>
        </w:rPr>
        <w:t>茂水项【</w:t>
      </w:r>
      <w:r>
        <w:rPr>
          <w:rFonts w:ascii="仿宋_GB2312" w:hint="eastAsia"/>
          <w:sz w:val="24"/>
        </w:rPr>
        <w:t>2021</w:t>
      </w:r>
      <w:r>
        <w:rPr>
          <w:rFonts w:ascii="仿宋_GB2312" w:hint="eastAsia"/>
          <w:sz w:val="24"/>
        </w:rPr>
        <w:t>】</w:t>
      </w:r>
      <w:proofErr w:type="gramEnd"/>
      <w:r>
        <w:rPr>
          <w:rFonts w:ascii="仿宋_GB2312" w:hint="eastAsia"/>
          <w:sz w:val="24"/>
        </w:rPr>
        <w:t>3</w:t>
      </w:r>
      <w:r>
        <w:rPr>
          <w:rFonts w:ascii="仿宋_GB2312" w:hint="eastAsia"/>
          <w:sz w:val="24"/>
        </w:rPr>
        <w:t>号）。</w:t>
      </w:r>
    </w:p>
    <w:p w:rsidR="004503CD" w:rsidRDefault="004503CD" w:rsidP="004503CD">
      <w:pPr>
        <w:spacing w:line="580" w:lineRule="exact"/>
        <w:ind w:firstLineChars="200" w:firstLine="480"/>
        <w:rPr>
          <w:rFonts w:ascii="仿宋_GB2312" w:cs="Times New Roman"/>
          <w:sz w:val="24"/>
        </w:rPr>
      </w:pPr>
      <w:r>
        <w:rPr>
          <w:rFonts w:ascii="仿宋_GB2312" w:hint="eastAsia"/>
          <w:sz w:val="24"/>
        </w:rPr>
        <w:t>项目建设内容：安装埋设</w:t>
      </w:r>
      <w:r>
        <w:rPr>
          <w:rFonts w:ascii="仿宋_GB2312" w:hint="eastAsia"/>
          <w:sz w:val="24"/>
        </w:rPr>
        <w:t>PE</w:t>
      </w:r>
      <w:r>
        <w:rPr>
          <w:rFonts w:ascii="仿宋_GB2312" w:hint="eastAsia"/>
          <w:sz w:val="24"/>
        </w:rPr>
        <w:t>Φ</w:t>
      </w:r>
      <w:r>
        <w:rPr>
          <w:rFonts w:ascii="仿宋_GB2312" w:hint="eastAsia"/>
          <w:sz w:val="24"/>
        </w:rPr>
        <w:t>50</w:t>
      </w:r>
      <w:r>
        <w:rPr>
          <w:rFonts w:ascii="仿宋_GB2312" w:hint="eastAsia"/>
          <w:sz w:val="24"/>
        </w:rPr>
        <w:t>管道</w:t>
      </w:r>
      <w:r>
        <w:rPr>
          <w:rFonts w:ascii="仿宋_GB2312" w:hint="eastAsia"/>
          <w:sz w:val="24"/>
        </w:rPr>
        <w:t>28900</w:t>
      </w:r>
      <w:r>
        <w:rPr>
          <w:rFonts w:ascii="仿宋_GB2312" w:hint="eastAsia"/>
          <w:sz w:val="24"/>
        </w:rPr>
        <w:t>米，</w:t>
      </w:r>
      <w:r>
        <w:rPr>
          <w:rFonts w:ascii="仿宋_GB2312" w:hint="eastAsia"/>
          <w:sz w:val="24"/>
        </w:rPr>
        <w:t>PE</w:t>
      </w:r>
      <w:r>
        <w:rPr>
          <w:rFonts w:ascii="仿宋_GB2312" w:hint="eastAsia"/>
          <w:sz w:val="24"/>
        </w:rPr>
        <w:t>Φ</w:t>
      </w:r>
      <w:r>
        <w:rPr>
          <w:rFonts w:ascii="仿宋_GB2312" w:hint="eastAsia"/>
          <w:sz w:val="24"/>
        </w:rPr>
        <w:t>32</w:t>
      </w:r>
      <w:r>
        <w:rPr>
          <w:rFonts w:ascii="仿宋_GB2312" w:hint="eastAsia"/>
          <w:sz w:val="24"/>
        </w:rPr>
        <w:t>管道</w:t>
      </w:r>
      <w:r>
        <w:rPr>
          <w:rFonts w:ascii="仿宋_GB2312" w:hint="eastAsia"/>
          <w:sz w:val="24"/>
        </w:rPr>
        <w:t>4600</w:t>
      </w:r>
      <w:r>
        <w:rPr>
          <w:rFonts w:ascii="仿宋_GB2312" w:hint="eastAsia"/>
          <w:sz w:val="24"/>
        </w:rPr>
        <w:t>米，</w:t>
      </w:r>
      <w:r>
        <w:rPr>
          <w:rFonts w:ascii="仿宋_GB2312" w:hint="eastAsia"/>
          <w:sz w:val="24"/>
        </w:rPr>
        <w:t>PE</w:t>
      </w:r>
      <w:r>
        <w:rPr>
          <w:rFonts w:ascii="仿宋_GB2312" w:hint="eastAsia"/>
          <w:sz w:val="24"/>
        </w:rPr>
        <w:t>Φ</w:t>
      </w:r>
      <w:r>
        <w:rPr>
          <w:rFonts w:ascii="仿宋_GB2312" w:hint="eastAsia"/>
          <w:sz w:val="24"/>
        </w:rPr>
        <w:t>25</w:t>
      </w:r>
      <w:r>
        <w:rPr>
          <w:rFonts w:ascii="仿宋_GB2312" w:hint="eastAsia"/>
          <w:sz w:val="24"/>
        </w:rPr>
        <w:t>管道</w:t>
      </w:r>
      <w:r>
        <w:rPr>
          <w:rFonts w:ascii="仿宋_GB2312" w:hint="eastAsia"/>
          <w:sz w:val="24"/>
        </w:rPr>
        <w:t>19200</w:t>
      </w:r>
      <w:r>
        <w:rPr>
          <w:rFonts w:ascii="仿宋_GB2312" w:hint="eastAsia"/>
          <w:sz w:val="24"/>
        </w:rPr>
        <w:t>米，</w:t>
      </w:r>
      <w:r>
        <w:rPr>
          <w:rFonts w:ascii="仿宋_GB2312" w:hint="eastAsia"/>
          <w:sz w:val="24"/>
        </w:rPr>
        <w:t>5</w:t>
      </w:r>
      <w:r>
        <w:rPr>
          <w:rFonts w:ascii="仿宋_GB2312" w:hint="eastAsia"/>
          <w:sz w:val="24"/>
        </w:rPr>
        <w:t>立方米清水池</w:t>
      </w:r>
      <w:r>
        <w:rPr>
          <w:rFonts w:ascii="仿宋_GB2312" w:hint="eastAsia"/>
          <w:sz w:val="24"/>
        </w:rPr>
        <w:t>17</w:t>
      </w:r>
      <w:r>
        <w:rPr>
          <w:rFonts w:ascii="仿宋_GB2312" w:hint="eastAsia"/>
          <w:sz w:val="24"/>
        </w:rPr>
        <w:t>口，</w:t>
      </w:r>
      <w:r>
        <w:rPr>
          <w:rFonts w:ascii="仿宋_GB2312" w:hint="eastAsia"/>
          <w:sz w:val="24"/>
        </w:rPr>
        <w:t>10</w:t>
      </w:r>
      <w:r>
        <w:rPr>
          <w:rFonts w:ascii="仿宋_GB2312" w:hint="eastAsia"/>
          <w:sz w:val="24"/>
        </w:rPr>
        <w:t>立方米清水池</w:t>
      </w:r>
      <w:r>
        <w:rPr>
          <w:rFonts w:ascii="仿宋_GB2312" w:hint="eastAsia"/>
          <w:sz w:val="24"/>
        </w:rPr>
        <w:t>5</w:t>
      </w:r>
      <w:r>
        <w:rPr>
          <w:rFonts w:ascii="仿宋_GB2312" w:hint="eastAsia"/>
          <w:sz w:val="24"/>
        </w:rPr>
        <w:t>口，</w:t>
      </w:r>
      <w:r>
        <w:rPr>
          <w:rFonts w:ascii="仿宋_GB2312" w:hint="eastAsia"/>
          <w:sz w:val="24"/>
        </w:rPr>
        <w:t>20</w:t>
      </w:r>
      <w:r>
        <w:rPr>
          <w:rFonts w:ascii="仿宋_GB2312" w:hint="eastAsia"/>
          <w:sz w:val="24"/>
        </w:rPr>
        <w:t>立方米清水池</w:t>
      </w:r>
      <w:r>
        <w:rPr>
          <w:rFonts w:ascii="仿宋_GB2312" w:hint="eastAsia"/>
          <w:sz w:val="24"/>
        </w:rPr>
        <w:t>4</w:t>
      </w:r>
      <w:r>
        <w:rPr>
          <w:rFonts w:ascii="仿宋_GB2312" w:hint="eastAsia"/>
          <w:sz w:val="24"/>
        </w:rPr>
        <w:t>口，</w:t>
      </w:r>
      <w:r>
        <w:rPr>
          <w:rFonts w:ascii="仿宋_GB2312" w:hint="eastAsia"/>
          <w:sz w:val="24"/>
        </w:rPr>
        <w:t>30</w:t>
      </w:r>
      <w:r>
        <w:rPr>
          <w:rFonts w:ascii="仿宋_GB2312" w:hint="eastAsia"/>
          <w:sz w:val="24"/>
        </w:rPr>
        <w:t>立方米清水池</w:t>
      </w:r>
      <w:r>
        <w:rPr>
          <w:rFonts w:ascii="仿宋_GB2312" w:hint="eastAsia"/>
          <w:sz w:val="24"/>
        </w:rPr>
        <w:t>7</w:t>
      </w:r>
      <w:r>
        <w:rPr>
          <w:rFonts w:ascii="仿宋_GB2312" w:hint="eastAsia"/>
          <w:sz w:val="24"/>
        </w:rPr>
        <w:t>口。项目总投资</w:t>
      </w:r>
      <w:r>
        <w:rPr>
          <w:rFonts w:ascii="仿宋_GB2312" w:hint="eastAsia"/>
          <w:sz w:val="24"/>
        </w:rPr>
        <w:t>1,320,000.00</w:t>
      </w:r>
      <w:r>
        <w:rPr>
          <w:rFonts w:ascii="仿宋_GB2312" w:hint="eastAsia"/>
          <w:sz w:val="24"/>
        </w:rPr>
        <w:t>元。其中县级财政涉农整合资金</w:t>
      </w:r>
      <w:r>
        <w:rPr>
          <w:rFonts w:ascii="仿宋_GB2312" w:hint="eastAsia"/>
          <w:sz w:val="24"/>
        </w:rPr>
        <w:t>1,320,000.00</w:t>
      </w:r>
      <w:r>
        <w:rPr>
          <w:rFonts w:ascii="仿宋_GB2312" w:hint="eastAsia"/>
          <w:sz w:val="24"/>
        </w:rPr>
        <w:t>元。</w:t>
      </w:r>
    </w:p>
    <w:p w:rsidR="004503CD" w:rsidRDefault="004503CD" w:rsidP="004503CD">
      <w:pPr>
        <w:numPr>
          <w:ilvl w:val="0"/>
          <w:numId w:val="7"/>
        </w:numPr>
        <w:spacing w:line="580" w:lineRule="exact"/>
        <w:ind w:firstLineChars="200" w:firstLine="480"/>
      </w:pPr>
      <w:r>
        <w:rPr>
          <w:rFonts w:asciiTheme="minorEastAsia" w:hAnsiTheme="minorEastAsia" w:hint="eastAsia"/>
          <w:sz w:val="24"/>
        </w:rPr>
        <w:t>项目实施情况</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1</w:t>
      </w:r>
      <w:r>
        <w:rPr>
          <w:rFonts w:ascii="仿宋_GB2312" w:cs="Times New Roman" w:hint="eastAsia"/>
          <w:sz w:val="24"/>
        </w:rPr>
        <w:t>、项目会议及实施方案</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12</w:t>
      </w:r>
      <w:r>
        <w:rPr>
          <w:rFonts w:ascii="仿宋_GB2312" w:cs="Times New Roman" w:hint="eastAsia"/>
          <w:sz w:val="24"/>
        </w:rPr>
        <w:t>日，茂县太安村村民委员会召开“茂县土门镇太安村安全饮水提升改造项目理事会”。会议确定：（</w:t>
      </w:r>
      <w:r>
        <w:rPr>
          <w:rFonts w:ascii="仿宋_GB2312" w:cs="Times New Roman" w:hint="eastAsia"/>
          <w:sz w:val="24"/>
        </w:rPr>
        <w:t>1</w:t>
      </w:r>
      <w:r>
        <w:rPr>
          <w:rFonts w:ascii="仿宋_GB2312" w:cs="Times New Roman" w:hint="eastAsia"/>
          <w:sz w:val="24"/>
        </w:rPr>
        <w:t>）拟决定成立理事会机构；（</w:t>
      </w:r>
      <w:r>
        <w:rPr>
          <w:rFonts w:ascii="仿宋_GB2312" w:cs="Times New Roman" w:hint="eastAsia"/>
          <w:sz w:val="24"/>
        </w:rPr>
        <w:t>2</w:t>
      </w:r>
      <w:r>
        <w:rPr>
          <w:rFonts w:ascii="仿宋_GB2312" w:cs="Times New Roman" w:hint="eastAsia"/>
          <w:sz w:val="24"/>
        </w:rPr>
        <w:t>）该项目采取村民自建的方式来实施；（</w:t>
      </w:r>
      <w:r>
        <w:rPr>
          <w:rFonts w:ascii="仿宋_GB2312" w:cs="Times New Roman" w:hint="eastAsia"/>
          <w:sz w:val="24"/>
        </w:rPr>
        <w:t>3</w:t>
      </w:r>
      <w:r>
        <w:rPr>
          <w:rFonts w:ascii="仿宋_GB2312" w:cs="Times New Roman" w:hint="eastAsia"/>
          <w:sz w:val="24"/>
        </w:rPr>
        <w:t>）项目建设时间为</w:t>
      </w: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月开工至</w:t>
      </w: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6</w:t>
      </w:r>
      <w:r>
        <w:rPr>
          <w:rFonts w:ascii="仿宋_GB2312" w:cs="Times New Roman" w:hint="eastAsia"/>
          <w:sz w:val="24"/>
        </w:rPr>
        <w:t>月底之前完工；（</w:t>
      </w:r>
      <w:r>
        <w:rPr>
          <w:rFonts w:ascii="仿宋_GB2312" w:cs="Times New Roman" w:hint="eastAsia"/>
          <w:sz w:val="24"/>
        </w:rPr>
        <w:t>4</w:t>
      </w:r>
      <w:r>
        <w:rPr>
          <w:rFonts w:ascii="仿宋_GB2312" w:cs="Times New Roman" w:hint="eastAsia"/>
          <w:sz w:val="24"/>
        </w:rPr>
        <w:t>）资金拨付方式及验收办法。</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月，茂县土门镇太安村村民委员编制了《茂县土门镇太安村安全饮水提升改造项目实施方案》。</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w:t>
      </w:r>
      <w:r>
        <w:rPr>
          <w:rFonts w:ascii="仿宋_GB2312" w:cs="Times New Roman" w:hint="eastAsia"/>
          <w:sz w:val="24"/>
        </w:rPr>
        <w:t>、合同签订情况</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23</w:t>
      </w:r>
      <w:r>
        <w:rPr>
          <w:rFonts w:ascii="仿宋_GB2312" w:cs="Times New Roman" w:hint="eastAsia"/>
          <w:sz w:val="24"/>
        </w:rPr>
        <w:t>日，四川省阿坝州茂县土门镇太安村村民委员会与李世林签订《机械租赁合同》，合同约定</w:t>
      </w:r>
      <w:r>
        <w:rPr>
          <w:rFonts w:ascii="仿宋_GB2312" w:cs="Times New Roman" w:hint="eastAsia"/>
          <w:sz w:val="24"/>
        </w:rPr>
        <w:t>2,500.00</w:t>
      </w:r>
      <w:r>
        <w:rPr>
          <w:rFonts w:ascii="仿宋_GB2312" w:cs="Times New Roman" w:hint="eastAsia"/>
          <w:sz w:val="24"/>
        </w:rPr>
        <w:t>元</w:t>
      </w:r>
      <w:r>
        <w:rPr>
          <w:rFonts w:ascii="仿宋_GB2312" w:cs="Times New Roman" w:hint="eastAsia"/>
          <w:sz w:val="24"/>
        </w:rPr>
        <w:t>/</w:t>
      </w:r>
      <w:r>
        <w:rPr>
          <w:rFonts w:ascii="仿宋_GB2312" w:cs="Times New Roman" w:hint="eastAsia"/>
          <w:sz w:val="24"/>
        </w:rPr>
        <w:t>天，最终结算价</w:t>
      </w:r>
      <w:r>
        <w:rPr>
          <w:rFonts w:ascii="仿宋_GB2312" w:cs="Times New Roman" w:hint="eastAsia"/>
          <w:sz w:val="24"/>
        </w:rPr>
        <w:t>82,500.00</w:t>
      </w:r>
      <w:r>
        <w:rPr>
          <w:rFonts w:ascii="仿宋_GB2312" w:cs="Times New Roman" w:hint="eastAsia"/>
          <w:sz w:val="24"/>
        </w:rPr>
        <w:t>元。</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23</w:t>
      </w:r>
      <w:r>
        <w:rPr>
          <w:rFonts w:ascii="仿宋_GB2312" w:cs="Times New Roman" w:hint="eastAsia"/>
          <w:sz w:val="24"/>
        </w:rPr>
        <w:t>日，四川省阿坝州茂县土门镇太安村村民委员会与王富平签订《技工劳务协议》，协议约定普工</w:t>
      </w:r>
      <w:r>
        <w:rPr>
          <w:rFonts w:ascii="仿宋_GB2312" w:cs="Times New Roman" w:hint="eastAsia"/>
          <w:sz w:val="24"/>
        </w:rPr>
        <w:t>150</w:t>
      </w:r>
      <w:r>
        <w:rPr>
          <w:rFonts w:ascii="仿宋_GB2312" w:cs="Times New Roman" w:hint="eastAsia"/>
          <w:sz w:val="24"/>
        </w:rPr>
        <w:t>元</w:t>
      </w:r>
      <w:r>
        <w:rPr>
          <w:rFonts w:ascii="仿宋_GB2312" w:cs="Times New Roman" w:hint="eastAsia"/>
          <w:sz w:val="24"/>
        </w:rPr>
        <w:t>/</w:t>
      </w:r>
      <w:r>
        <w:rPr>
          <w:rFonts w:ascii="仿宋_GB2312" w:cs="Times New Roman" w:hint="eastAsia"/>
          <w:sz w:val="24"/>
        </w:rPr>
        <w:t>天，技工</w:t>
      </w:r>
      <w:r>
        <w:rPr>
          <w:rFonts w:ascii="仿宋_GB2312" w:cs="Times New Roman" w:hint="eastAsia"/>
          <w:sz w:val="24"/>
        </w:rPr>
        <w:t>300</w:t>
      </w:r>
      <w:r>
        <w:rPr>
          <w:rFonts w:ascii="仿宋_GB2312" w:cs="Times New Roman" w:hint="eastAsia"/>
          <w:sz w:val="24"/>
        </w:rPr>
        <w:t>元</w:t>
      </w:r>
      <w:r>
        <w:rPr>
          <w:rFonts w:ascii="仿宋_GB2312" w:cs="Times New Roman" w:hint="eastAsia"/>
          <w:sz w:val="24"/>
        </w:rPr>
        <w:t>/</w:t>
      </w:r>
      <w:r>
        <w:rPr>
          <w:rFonts w:ascii="仿宋_GB2312" w:cs="Times New Roman" w:hint="eastAsia"/>
          <w:sz w:val="24"/>
        </w:rPr>
        <w:t>天。</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23</w:t>
      </w:r>
      <w:r>
        <w:rPr>
          <w:rFonts w:ascii="仿宋_GB2312" w:cs="Times New Roman" w:hint="eastAsia"/>
          <w:sz w:val="24"/>
        </w:rPr>
        <w:t>日，四川省阿坝州茂县土门镇太安村村民委员会与阿坝州尔</w:t>
      </w:r>
      <w:proofErr w:type="gramStart"/>
      <w:r>
        <w:rPr>
          <w:rFonts w:ascii="仿宋_GB2312" w:cs="Times New Roman" w:hint="eastAsia"/>
          <w:sz w:val="24"/>
        </w:rPr>
        <w:t>玛宏燕</w:t>
      </w:r>
      <w:proofErr w:type="gramEnd"/>
      <w:r>
        <w:rPr>
          <w:rFonts w:ascii="仿宋_GB2312" w:cs="Times New Roman" w:hint="eastAsia"/>
          <w:sz w:val="24"/>
        </w:rPr>
        <w:t>商贸有限公司签订《水泥材料购销合同》，合同约定材料价格水泥：水泥</w:t>
      </w:r>
      <w:r>
        <w:rPr>
          <w:rFonts w:ascii="仿宋_GB2312" w:cs="Times New Roman" w:hint="eastAsia"/>
          <w:sz w:val="24"/>
        </w:rPr>
        <w:t>PC425R  360</w:t>
      </w:r>
      <w:r>
        <w:rPr>
          <w:rFonts w:ascii="仿宋_GB2312" w:cs="Times New Roman" w:hint="eastAsia"/>
          <w:sz w:val="24"/>
        </w:rPr>
        <w:t>元</w:t>
      </w:r>
      <w:r>
        <w:rPr>
          <w:rFonts w:ascii="仿宋_GB2312" w:cs="Times New Roman" w:hint="eastAsia"/>
          <w:sz w:val="24"/>
        </w:rPr>
        <w:t>/</w:t>
      </w:r>
      <w:r>
        <w:rPr>
          <w:rFonts w:ascii="仿宋_GB2312" w:cs="Times New Roman" w:hint="eastAsia"/>
          <w:sz w:val="24"/>
        </w:rPr>
        <w:t>吨。</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lastRenderedPageBreak/>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23</w:t>
      </w:r>
      <w:r>
        <w:rPr>
          <w:rFonts w:ascii="仿宋_GB2312" w:cs="Times New Roman" w:hint="eastAsia"/>
          <w:sz w:val="24"/>
        </w:rPr>
        <w:t>日，四川省阿坝州茂县土门镇镇太安村村民委员会与成都川盛塑胶有限公司签订《</w:t>
      </w:r>
      <w:r>
        <w:rPr>
          <w:rFonts w:ascii="仿宋_GB2312" w:cs="Times New Roman" w:hint="eastAsia"/>
          <w:sz w:val="24"/>
        </w:rPr>
        <w:t>PE</w:t>
      </w:r>
      <w:r>
        <w:rPr>
          <w:rFonts w:ascii="仿宋_GB2312" w:cs="Times New Roman" w:hint="eastAsia"/>
          <w:sz w:val="24"/>
        </w:rPr>
        <w:t>管件购销合同》，合同约定材料价款合计</w:t>
      </w:r>
      <w:r>
        <w:rPr>
          <w:rFonts w:ascii="仿宋_GB2312" w:cs="Times New Roman" w:hint="eastAsia"/>
          <w:sz w:val="24"/>
        </w:rPr>
        <w:t>388,682.00</w:t>
      </w:r>
      <w:r>
        <w:rPr>
          <w:rFonts w:ascii="仿宋_GB2312" w:cs="Times New Roman" w:hint="eastAsia"/>
          <w:sz w:val="24"/>
        </w:rPr>
        <w:t>元。</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23</w:t>
      </w:r>
      <w:r>
        <w:rPr>
          <w:rFonts w:ascii="仿宋_GB2312" w:cs="Times New Roman" w:hint="eastAsia"/>
          <w:sz w:val="24"/>
        </w:rPr>
        <w:t>日，四川省阿坝州茂县土门镇太安村村民委员会与</w:t>
      </w:r>
      <w:proofErr w:type="gramStart"/>
      <w:r>
        <w:rPr>
          <w:rFonts w:ascii="仿宋_GB2312" w:cs="Times New Roman" w:hint="eastAsia"/>
          <w:sz w:val="24"/>
        </w:rPr>
        <w:t>茂县成晨商贸</w:t>
      </w:r>
      <w:proofErr w:type="gramEnd"/>
      <w:r>
        <w:rPr>
          <w:rFonts w:ascii="仿宋_GB2312" w:cs="Times New Roman" w:hint="eastAsia"/>
          <w:sz w:val="24"/>
        </w:rPr>
        <w:t>有限公司签订《砂石采购合同》，合同约定价款</w:t>
      </w:r>
      <w:r>
        <w:rPr>
          <w:rFonts w:ascii="仿宋_GB2312" w:cs="Times New Roman" w:hint="eastAsia"/>
          <w:sz w:val="24"/>
        </w:rPr>
        <w:t>93,000.00</w:t>
      </w:r>
      <w:r>
        <w:rPr>
          <w:rFonts w:ascii="仿宋_GB2312" w:cs="Times New Roman" w:hint="eastAsia"/>
          <w:sz w:val="24"/>
        </w:rPr>
        <w:t>元。</w:t>
      </w:r>
    </w:p>
    <w:p w:rsidR="004503CD" w:rsidRDefault="004503CD" w:rsidP="004503CD">
      <w:pPr>
        <w:numPr>
          <w:ilvl w:val="0"/>
          <w:numId w:val="8"/>
        </w:numPr>
        <w:spacing w:line="580" w:lineRule="exact"/>
        <w:ind w:firstLineChars="200" w:firstLine="480"/>
        <w:rPr>
          <w:rFonts w:ascii="仿宋_GB2312" w:cs="Times New Roman"/>
          <w:sz w:val="24"/>
        </w:rPr>
      </w:pPr>
      <w:r>
        <w:rPr>
          <w:rFonts w:ascii="仿宋_GB2312" w:cs="Times New Roman" w:hint="eastAsia"/>
          <w:sz w:val="24"/>
        </w:rPr>
        <w:t>工程变更</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4</w:t>
      </w:r>
      <w:r>
        <w:rPr>
          <w:rFonts w:ascii="仿宋_GB2312" w:cs="Times New Roman" w:hint="eastAsia"/>
          <w:sz w:val="24"/>
        </w:rPr>
        <w:t>月</w:t>
      </w:r>
      <w:r>
        <w:rPr>
          <w:rFonts w:ascii="仿宋_GB2312" w:cs="Times New Roman" w:hint="eastAsia"/>
          <w:sz w:val="24"/>
        </w:rPr>
        <w:t>1</w:t>
      </w:r>
      <w:r>
        <w:rPr>
          <w:rFonts w:ascii="仿宋_GB2312" w:cs="Times New Roman" w:hint="eastAsia"/>
          <w:sz w:val="24"/>
        </w:rPr>
        <w:t>日，茂县土门镇人民政府提交了《关于申请对土门镇太安村安全饮水提升改造项目工程进行变更的函》（</w:t>
      </w:r>
      <w:proofErr w:type="gramStart"/>
      <w:r>
        <w:rPr>
          <w:rFonts w:ascii="仿宋_GB2312" w:cs="Times New Roman" w:hint="eastAsia"/>
          <w:sz w:val="24"/>
        </w:rPr>
        <w:t>茂土府</w:t>
      </w:r>
      <w:proofErr w:type="gramEnd"/>
      <w:r>
        <w:rPr>
          <w:rFonts w:ascii="仿宋_GB2312" w:cs="Times New Roman" w:hint="eastAsia"/>
          <w:sz w:val="24"/>
        </w:rPr>
        <w:t>函【</w:t>
      </w:r>
      <w:r>
        <w:rPr>
          <w:rFonts w:ascii="仿宋_GB2312" w:cs="Times New Roman" w:hint="eastAsia"/>
          <w:sz w:val="24"/>
        </w:rPr>
        <w:t>2021</w:t>
      </w:r>
      <w:r>
        <w:rPr>
          <w:rFonts w:ascii="仿宋_GB2312" w:cs="Times New Roman" w:hint="eastAsia"/>
          <w:sz w:val="24"/>
        </w:rPr>
        <w:t>】</w:t>
      </w:r>
      <w:r>
        <w:rPr>
          <w:rFonts w:ascii="仿宋_GB2312" w:cs="Times New Roman" w:hint="eastAsia"/>
          <w:sz w:val="24"/>
        </w:rPr>
        <w:t>112</w:t>
      </w:r>
      <w:r>
        <w:rPr>
          <w:rFonts w:ascii="仿宋_GB2312" w:cs="Times New Roman" w:hint="eastAsia"/>
          <w:sz w:val="24"/>
        </w:rPr>
        <w:t>号。“安装埋设</w:t>
      </w:r>
      <w:r>
        <w:rPr>
          <w:rFonts w:ascii="仿宋_GB2312" w:cs="Times New Roman" w:hint="eastAsia"/>
          <w:sz w:val="24"/>
        </w:rPr>
        <w:t>PE</w:t>
      </w:r>
      <w:r>
        <w:rPr>
          <w:rFonts w:ascii="仿宋_GB2312" w:cs="Times New Roman" w:hint="eastAsia"/>
          <w:sz w:val="24"/>
        </w:rPr>
        <w:t>Φ</w:t>
      </w:r>
      <w:r>
        <w:rPr>
          <w:rFonts w:ascii="仿宋_GB2312" w:cs="Times New Roman" w:hint="eastAsia"/>
          <w:sz w:val="24"/>
        </w:rPr>
        <w:t>50</w:t>
      </w:r>
      <w:r>
        <w:rPr>
          <w:rFonts w:ascii="仿宋_GB2312" w:cs="Times New Roman" w:hint="eastAsia"/>
          <w:sz w:val="24"/>
        </w:rPr>
        <w:t>管道</w:t>
      </w:r>
      <w:r>
        <w:rPr>
          <w:rFonts w:ascii="仿宋_GB2312" w:cs="Times New Roman" w:hint="eastAsia"/>
          <w:sz w:val="24"/>
        </w:rPr>
        <w:t>28900</w:t>
      </w:r>
      <w:r>
        <w:rPr>
          <w:rFonts w:ascii="仿宋_GB2312" w:cs="Times New Roman" w:hint="eastAsia"/>
          <w:sz w:val="24"/>
        </w:rPr>
        <w:t>米，</w:t>
      </w:r>
      <w:r>
        <w:rPr>
          <w:rFonts w:ascii="仿宋_GB2312" w:cs="Times New Roman" w:hint="eastAsia"/>
          <w:sz w:val="24"/>
        </w:rPr>
        <w:t>PE</w:t>
      </w:r>
      <w:r>
        <w:rPr>
          <w:rFonts w:ascii="仿宋_GB2312" w:cs="Times New Roman" w:hint="eastAsia"/>
          <w:sz w:val="24"/>
        </w:rPr>
        <w:t>Φ</w:t>
      </w:r>
      <w:r>
        <w:rPr>
          <w:rFonts w:ascii="仿宋_GB2312" w:cs="Times New Roman" w:hint="eastAsia"/>
          <w:sz w:val="24"/>
        </w:rPr>
        <w:t>32</w:t>
      </w:r>
      <w:r>
        <w:rPr>
          <w:rFonts w:ascii="仿宋_GB2312" w:cs="Times New Roman" w:hint="eastAsia"/>
          <w:sz w:val="24"/>
        </w:rPr>
        <w:t>管道</w:t>
      </w:r>
      <w:r>
        <w:rPr>
          <w:rFonts w:ascii="仿宋_GB2312" w:cs="Times New Roman" w:hint="eastAsia"/>
          <w:sz w:val="24"/>
        </w:rPr>
        <w:t>4600</w:t>
      </w:r>
      <w:r>
        <w:rPr>
          <w:rFonts w:ascii="仿宋_GB2312" w:cs="Times New Roman" w:hint="eastAsia"/>
          <w:sz w:val="24"/>
        </w:rPr>
        <w:t>米，</w:t>
      </w:r>
      <w:r>
        <w:rPr>
          <w:rFonts w:ascii="仿宋_GB2312" w:cs="Times New Roman" w:hint="eastAsia"/>
          <w:sz w:val="24"/>
        </w:rPr>
        <w:t>PE</w:t>
      </w:r>
      <w:r>
        <w:rPr>
          <w:rFonts w:ascii="仿宋_GB2312" w:cs="Times New Roman" w:hint="eastAsia"/>
          <w:sz w:val="24"/>
        </w:rPr>
        <w:t>Φ</w:t>
      </w:r>
      <w:r>
        <w:rPr>
          <w:rFonts w:ascii="仿宋_GB2312" w:cs="Times New Roman" w:hint="eastAsia"/>
          <w:sz w:val="24"/>
        </w:rPr>
        <w:t>25</w:t>
      </w:r>
      <w:r>
        <w:rPr>
          <w:rFonts w:ascii="仿宋_GB2312" w:cs="Times New Roman" w:hint="eastAsia"/>
          <w:sz w:val="24"/>
        </w:rPr>
        <w:t>管道</w:t>
      </w:r>
      <w:r>
        <w:rPr>
          <w:rFonts w:ascii="仿宋_GB2312" w:cs="Times New Roman" w:hint="eastAsia"/>
          <w:sz w:val="24"/>
        </w:rPr>
        <w:t>19200</w:t>
      </w:r>
      <w:r>
        <w:rPr>
          <w:rFonts w:ascii="仿宋_GB2312" w:cs="Times New Roman" w:hint="eastAsia"/>
          <w:sz w:val="24"/>
        </w:rPr>
        <w:t>米，</w:t>
      </w:r>
      <w:r>
        <w:rPr>
          <w:rFonts w:ascii="仿宋_GB2312" w:cs="Times New Roman" w:hint="eastAsia"/>
          <w:sz w:val="24"/>
        </w:rPr>
        <w:t>5</w:t>
      </w:r>
      <w:r>
        <w:rPr>
          <w:rFonts w:ascii="仿宋_GB2312" w:cs="Times New Roman" w:hint="eastAsia"/>
          <w:sz w:val="24"/>
        </w:rPr>
        <w:t>立方米清水池</w:t>
      </w:r>
      <w:r>
        <w:rPr>
          <w:rFonts w:ascii="仿宋_GB2312" w:cs="Times New Roman" w:hint="eastAsia"/>
          <w:sz w:val="24"/>
        </w:rPr>
        <w:t>17</w:t>
      </w:r>
      <w:r>
        <w:rPr>
          <w:rFonts w:ascii="仿宋_GB2312" w:cs="Times New Roman" w:hint="eastAsia"/>
          <w:sz w:val="24"/>
        </w:rPr>
        <w:t>口，</w:t>
      </w:r>
      <w:r>
        <w:rPr>
          <w:rFonts w:ascii="仿宋_GB2312" w:cs="Times New Roman" w:hint="eastAsia"/>
          <w:sz w:val="24"/>
        </w:rPr>
        <w:t>10</w:t>
      </w:r>
      <w:r>
        <w:rPr>
          <w:rFonts w:ascii="仿宋_GB2312" w:cs="Times New Roman" w:hint="eastAsia"/>
          <w:sz w:val="24"/>
        </w:rPr>
        <w:t>立方米清水池</w:t>
      </w:r>
      <w:r>
        <w:rPr>
          <w:rFonts w:ascii="仿宋_GB2312" w:cs="Times New Roman" w:hint="eastAsia"/>
          <w:sz w:val="24"/>
        </w:rPr>
        <w:t>5</w:t>
      </w:r>
      <w:r>
        <w:rPr>
          <w:rFonts w:ascii="仿宋_GB2312" w:cs="Times New Roman" w:hint="eastAsia"/>
          <w:sz w:val="24"/>
        </w:rPr>
        <w:t>口，</w:t>
      </w:r>
      <w:r>
        <w:rPr>
          <w:rFonts w:ascii="仿宋_GB2312" w:cs="Times New Roman" w:hint="eastAsia"/>
          <w:sz w:val="24"/>
        </w:rPr>
        <w:t>20</w:t>
      </w:r>
      <w:r>
        <w:rPr>
          <w:rFonts w:ascii="仿宋_GB2312" w:cs="Times New Roman" w:hint="eastAsia"/>
          <w:sz w:val="24"/>
        </w:rPr>
        <w:t>立方米清水池</w:t>
      </w:r>
      <w:r>
        <w:rPr>
          <w:rFonts w:ascii="仿宋_GB2312" w:cs="Times New Roman" w:hint="eastAsia"/>
          <w:sz w:val="24"/>
        </w:rPr>
        <w:t>4</w:t>
      </w:r>
      <w:r>
        <w:rPr>
          <w:rFonts w:ascii="仿宋_GB2312" w:cs="Times New Roman" w:hint="eastAsia"/>
          <w:sz w:val="24"/>
        </w:rPr>
        <w:t>口，</w:t>
      </w:r>
      <w:r>
        <w:rPr>
          <w:rFonts w:ascii="仿宋_GB2312" w:cs="Times New Roman" w:hint="eastAsia"/>
          <w:sz w:val="24"/>
        </w:rPr>
        <w:t>30</w:t>
      </w:r>
      <w:r>
        <w:rPr>
          <w:rFonts w:ascii="仿宋_GB2312" w:cs="Times New Roman" w:hint="eastAsia"/>
          <w:sz w:val="24"/>
        </w:rPr>
        <w:t>立方米清水池</w:t>
      </w:r>
      <w:r>
        <w:rPr>
          <w:rFonts w:ascii="仿宋_GB2312" w:cs="Times New Roman" w:hint="eastAsia"/>
          <w:sz w:val="24"/>
        </w:rPr>
        <w:t>7</w:t>
      </w:r>
      <w:r>
        <w:rPr>
          <w:rFonts w:ascii="仿宋_GB2312" w:cs="Times New Roman" w:hint="eastAsia"/>
          <w:sz w:val="24"/>
        </w:rPr>
        <w:t>口”变更为“安装埋设</w:t>
      </w:r>
      <w:r>
        <w:rPr>
          <w:rFonts w:ascii="仿宋_GB2312" w:cs="Times New Roman" w:hint="eastAsia"/>
          <w:sz w:val="24"/>
        </w:rPr>
        <w:t>PE</w:t>
      </w:r>
      <w:r>
        <w:rPr>
          <w:rFonts w:ascii="仿宋_GB2312" w:cs="Times New Roman" w:hint="eastAsia"/>
          <w:sz w:val="24"/>
        </w:rPr>
        <w:t>Φ</w:t>
      </w:r>
      <w:r>
        <w:rPr>
          <w:rFonts w:ascii="仿宋_GB2312" w:cs="Times New Roman" w:hint="eastAsia"/>
          <w:sz w:val="24"/>
        </w:rPr>
        <w:t>50</w:t>
      </w:r>
      <w:r>
        <w:rPr>
          <w:rFonts w:ascii="仿宋_GB2312" w:cs="Times New Roman" w:hint="eastAsia"/>
          <w:sz w:val="24"/>
        </w:rPr>
        <w:t>管道</w:t>
      </w:r>
      <w:r>
        <w:rPr>
          <w:rFonts w:ascii="仿宋_GB2312" w:cs="Times New Roman" w:hint="eastAsia"/>
          <w:sz w:val="24"/>
        </w:rPr>
        <w:t>24800</w:t>
      </w:r>
      <w:r>
        <w:rPr>
          <w:rFonts w:ascii="仿宋_GB2312" w:cs="Times New Roman" w:hint="eastAsia"/>
          <w:sz w:val="24"/>
        </w:rPr>
        <w:t>米，</w:t>
      </w:r>
      <w:r>
        <w:rPr>
          <w:rFonts w:ascii="仿宋_GB2312" w:cs="Times New Roman" w:hint="eastAsia"/>
          <w:sz w:val="24"/>
        </w:rPr>
        <w:t>PE</w:t>
      </w:r>
      <w:r>
        <w:rPr>
          <w:rFonts w:ascii="仿宋_GB2312" w:cs="Times New Roman" w:hint="eastAsia"/>
          <w:sz w:val="24"/>
        </w:rPr>
        <w:t>Φ</w:t>
      </w:r>
      <w:r>
        <w:rPr>
          <w:rFonts w:ascii="仿宋_GB2312" w:cs="Times New Roman" w:hint="eastAsia"/>
          <w:sz w:val="24"/>
        </w:rPr>
        <w:t>32</w:t>
      </w:r>
      <w:r>
        <w:rPr>
          <w:rFonts w:ascii="仿宋_GB2312" w:cs="Times New Roman" w:hint="eastAsia"/>
          <w:sz w:val="24"/>
        </w:rPr>
        <w:t>管道</w:t>
      </w:r>
      <w:r>
        <w:rPr>
          <w:rFonts w:ascii="仿宋_GB2312" w:cs="Times New Roman" w:hint="eastAsia"/>
          <w:sz w:val="24"/>
        </w:rPr>
        <w:t>10600</w:t>
      </w:r>
      <w:r>
        <w:rPr>
          <w:rFonts w:ascii="仿宋_GB2312" w:cs="Times New Roman" w:hint="eastAsia"/>
          <w:sz w:val="24"/>
        </w:rPr>
        <w:t>米，</w:t>
      </w:r>
      <w:r>
        <w:rPr>
          <w:rFonts w:ascii="仿宋_GB2312" w:cs="Times New Roman" w:hint="eastAsia"/>
          <w:sz w:val="24"/>
        </w:rPr>
        <w:t>PE</w:t>
      </w:r>
      <w:r>
        <w:rPr>
          <w:rFonts w:ascii="仿宋_GB2312" w:cs="Times New Roman" w:hint="eastAsia"/>
          <w:sz w:val="24"/>
        </w:rPr>
        <w:t>Φ</w:t>
      </w:r>
      <w:r>
        <w:rPr>
          <w:rFonts w:ascii="仿宋_GB2312" w:cs="Times New Roman" w:hint="eastAsia"/>
          <w:sz w:val="24"/>
        </w:rPr>
        <w:t>25</w:t>
      </w:r>
      <w:r>
        <w:rPr>
          <w:rFonts w:ascii="仿宋_GB2312" w:cs="Times New Roman" w:hint="eastAsia"/>
          <w:sz w:val="24"/>
        </w:rPr>
        <w:t>管道</w:t>
      </w:r>
      <w:r>
        <w:rPr>
          <w:rFonts w:ascii="仿宋_GB2312" w:cs="Times New Roman" w:hint="eastAsia"/>
          <w:sz w:val="24"/>
        </w:rPr>
        <w:t>26600</w:t>
      </w:r>
      <w:r>
        <w:rPr>
          <w:rFonts w:ascii="仿宋_GB2312" w:cs="Times New Roman" w:hint="eastAsia"/>
          <w:sz w:val="24"/>
        </w:rPr>
        <w:t>米，</w:t>
      </w:r>
      <w:r>
        <w:rPr>
          <w:rFonts w:ascii="仿宋_GB2312" w:cs="Times New Roman" w:hint="eastAsia"/>
          <w:sz w:val="24"/>
        </w:rPr>
        <w:t>5</w:t>
      </w:r>
      <w:r>
        <w:rPr>
          <w:rFonts w:ascii="仿宋_GB2312" w:cs="Times New Roman" w:hint="eastAsia"/>
          <w:sz w:val="24"/>
        </w:rPr>
        <w:t>立方米清水池</w:t>
      </w:r>
      <w:r>
        <w:rPr>
          <w:rFonts w:ascii="仿宋_GB2312" w:cs="Times New Roman" w:hint="eastAsia"/>
          <w:sz w:val="24"/>
        </w:rPr>
        <w:t>16</w:t>
      </w:r>
      <w:r>
        <w:rPr>
          <w:rFonts w:ascii="仿宋_GB2312" w:cs="Times New Roman" w:hint="eastAsia"/>
          <w:sz w:val="24"/>
        </w:rPr>
        <w:t>口，</w:t>
      </w:r>
      <w:r>
        <w:rPr>
          <w:rFonts w:ascii="仿宋_GB2312" w:cs="Times New Roman" w:hint="eastAsia"/>
          <w:sz w:val="24"/>
        </w:rPr>
        <w:t>10</w:t>
      </w:r>
      <w:r>
        <w:rPr>
          <w:rFonts w:ascii="仿宋_GB2312" w:cs="Times New Roman" w:hint="eastAsia"/>
          <w:sz w:val="24"/>
        </w:rPr>
        <w:t>立方米清水池</w:t>
      </w:r>
      <w:r>
        <w:rPr>
          <w:rFonts w:ascii="仿宋_GB2312" w:cs="Times New Roman" w:hint="eastAsia"/>
          <w:sz w:val="24"/>
        </w:rPr>
        <w:t>9</w:t>
      </w:r>
      <w:r>
        <w:rPr>
          <w:rFonts w:ascii="仿宋_GB2312" w:cs="Times New Roman" w:hint="eastAsia"/>
          <w:sz w:val="24"/>
        </w:rPr>
        <w:t>口，</w:t>
      </w:r>
      <w:r>
        <w:rPr>
          <w:rFonts w:ascii="仿宋_GB2312" w:cs="Times New Roman" w:hint="eastAsia"/>
          <w:sz w:val="24"/>
        </w:rPr>
        <w:t>20</w:t>
      </w:r>
      <w:r>
        <w:rPr>
          <w:rFonts w:ascii="仿宋_GB2312" w:cs="Times New Roman" w:hint="eastAsia"/>
          <w:sz w:val="24"/>
        </w:rPr>
        <w:t>立方米清水池</w:t>
      </w:r>
      <w:r>
        <w:rPr>
          <w:rFonts w:ascii="仿宋_GB2312" w:cs="Times New Roman" w:hint="eastAsia"/>
          <w:sz w:val="24"/>
        </w:rPr>
        <w:t>7</w:t>
      </w:r>
      <w:r>
        <w:rPr>
          <w:rFonts w:ascii="仿宋_GB2312" w:cs="Times New Roman" w:hint="eastAsia"/>
          <w:sz w:val="24"/>
        </w:rPr>
        <w:t>口，</w:t>
      </w:r>
      <w:r>
        <w:rPr>
          <w:rFonts w:ascii="仿宋_GB2312" w:cs="Times New Roman" w:hint="eastAsia"/>
          <w:sz w:val="24"/>
        </w:rPr>
        <w:t>30</w:t>
      </w:r>
      <w:r>
        <w:rPr>
          <w:rFonts w:ascii="仿宋_GB2312" w:cs="Times New Roman" w:hint="eastAsia"/>
          <w:sz w:val="24"/>
        </w:rPr>
        <w:t>立方米清水池</w:t>
      </w:r>
      <w:r>
        <w:rPr>
          <w:rFonts w:ascii="仿宋_GB2312" w:cs="Times New Roman" w:hint="eastAsia"/>
          <w:sz w:val="24"/>
        </w:rPr>
        <w:t>8</w:t>
      </w:r>
      <w:r>
        <w:rPr>
          <w:rFonts w:ascii="仿宋_GB2312" w:cs="Times New Roman" w:hint="eastAsia"/>
          <w:sz w:val="24"/>
        </w:rPr>
        <w:t>口。”</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4</w:t>
      </w:r>
      <w:r>
        <w:rPr>
          <w:rFonts w:ascii="仿宋_GB2312" w:cs="Times New Roman" w:hint="eastAsia"/>
          <w:sz w:val="24"/>
        </w:rPr>
        <w:t>、竣工验收</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6</w:t>
      </w:r>
      <w:r>
        <w:rPr>
          <w:rFonts w:ascii="仿宋_GB2312" w:cs="Times New Roman" w:hint="eastAsia"/>
          <w:sz w:val="24"/>
        </w:rPr>
        <w:t>月</w:t>
      </w:r>
      <w:r>
        <w:rPr>
          <w:rFonts w:ascii="仿宋_GB2312" w:cs="Times New Roman" w:hint="eastAsia"/>
          <w:sz w:val="24"/>
        </w:rPr>
        <w:t>8</w:t>
      </w:r>
      <w:r>
        <w:rPr>
          <w:rFonts w:ascii="仿宋_GB2312" w:cs="Times New Roman" w:hint="eastAsia"/>
          <w:sz w:val="24"/>
        </w:rPr>
        <w:t>日，茂县土门镇人民政府提交《关于申请土门镇太安村安全饮水提升改造项目工程进行验收的函》（</w:t>
      </w:r>
      <w:proofErr w:type="gramStart"/>
      <w:r>
        <w:rPr>
          <w:rFonts w:ascii="仿宋_GB2312" w:cs="Times New Roman" w:hint="eastAsia"/>
          <w:sz w:val="24"/>
        </w:rPr>
        <w:t>茂土府</w:t>
      </w:r>
      <w:proofErr w:type="gramEnd"/>
      <w:r>
        <w:rPr>
          <w:rFonts w:ascii="仿宋_GB2312" w:cs="Times New Roman" w:hint="eastAsia"/>
          <w:sz w:val="24"/>
        </w:rPr>
        <w:t>函【</w:t>
      </w:r>
      <w:r>
        <w:rPr>
          <w:rFonts w:ascii="仿宋_GB2312" w:cs="Times New Roman" w:hint="eastAsia"/>
          <w:sz w:val="24"/>
        </w:rPr>
        <w:t>2021</w:t>
      </w:r>
      <w:r>
        <w:rPr>
          <w:rFonts w:ascii="仿宋_GB2312" w:cs="Times New Roman" w:hint="eastAsia"/>
          <w:sz w:val="24"/>
        </w:rPr>
        <w:t>】</w:t>
      </w:r>
      <w:r>
        <w:rPr>
          <w:rFonts w:ascii="仿宋_GB2312" w:cs="Times New Roman" w:hint="eastAsia"/>
          <w:sz w:val="24"/>
        </w:rPr>
        <w:t>134</w:t>
      </w:r>
      <w:r>
        <w:rPr>
          <w:rFonts w:ascii="仿宋_GB2312" w:cs="Times New Roman" w:hint="eastAsia"/>
          <w:sz w:val="24"/>
        </w:rPr>
        <w:t>号）。</w:t>
      </w:r>
    </w:p>
    <w:p w:rsidR="004503CD" w:rsidRDefault="004503CD" w:rsidP="004503CD">
      <w:pPr>
        <w:spacing w:line="580" w:lineRule="exact"/>
        <w:ind w:firstLineChars="200" w:firstLine="480"/>
        <w:rPr>
          <w:rFonts w:ascii="仿宋_GB2312" w:cs="Times New Roman"/>
          <w:sz w:val="24"/>
        </w:rPr>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6</w:t>
      </w:r>
      <w:r>
        <w:rPr>
          <w:rFonts w:ascii="仿宋_GB2312" w:cs="Times New Roman" w:hint="eastAsia"/>
          <w:sz w:val="24"/>
        </w:rPr>
        <w:t>月</w:t>
      </w:r>
      <w:r>
        <w:rPr>
          <w:rFonts w:ascii="仿宋_GB2312" w:cs="Times New Roman" w:hint="eastAsia"/>
          <w:sz w:val="24"/>
        </w:rPr>
        <w:t>8</w:t>
      </w:r>
      <w:r>
        <w:rPr>
          <w:rFonts w:ascii="仿宋_GB2312" w:cs="Times New Roman" w:hint="eastAsia"/>
          <w:sz w:val="24"/>
        </w:rPr>
        <w:t>日，茂县水</w:t>
      </w:r>
      <w:proofErr w:type="gramStart"/>
      <w:r>
        <w:rPr>
          <w:rFonts w:ascii="仿宋_GB2312" w:cs="Times New Roman" w:hint="eastAsia"/>
          <w:sz w:val="24"/>
        </w:rPr>
        <w:t>务</w:t>
      </w:r>
      <w:proofErr w:type="gramEnd"/>
      <w:r>
        <w:rPr>
          <w:rFonts w:ascii="仿宋_GB2312" w:cs="Times New Roman" w:hint="eastAsia"/>
          <w:sz w:val="24"/>
        </w:rPr>
        <w:t>局（主管单位）、茂县土门镇人民政府（实施单位）、四川省阿坝州</w:t>
      </w:r>
      <w:proofErr w:type="gramStart"/>
      <w:r>
        <w:rPr>
          <w:rFonts w:ascii="仿宋_GB2312" w:cs="Times New Roman" w:hint="eastAsia"/>
          <w:sz w:val="24"/>
        </w:rPr>
        <w:t>茂县茂县</w:t>
      </w:r>
      <w:proofErr w:type="gramEnd"/>
      <w:r>
        <w:rPr>
          <w:rFonts w:ascii="仿宋_GB2312" w:cs="Times New Roman" w:hint="eastAsia"/>
          <w:sz w:val="24"/>
        </w:rPr>
        <w:t>土门镇太安村村民委员（承建单位）参与验收，联合签署了《茂县财政专项扶贫项目竣工验收单》，该项目工程质量验收意见均为合格。项目实际开工时间为</w:t>
      </w: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3</w:t>
      </w:r>
      <w:r>
        <w:rPr>
          <w:rFonts w:ascii="仿宋_GB2312" w:cs="Times New Roman" w:hint="eastAsia"/>
          <w:sz w:val="24"/>
        </w:rPr>
        <w:t>月</w:t>
      </w:r>
      <w:r>
        <w:rPr>
          <w:rFonts w:ascii="仿宋_GB2312" w:cs="Times New Roman" w:hint="eastAsia"/>
          <w:sz w:val="24"/>
        </w:rPr>
        <w:t>26</w:t>
      </w:r>
      <w:r>
        <w:rPr>
          <w:rFonts w:ascii="仿宋_GB2312" w:cs="Times New Roman" w:hint="eastAsia"/>
          <w:sz w:val="24"/>
        </w:rPr>
        <w:t>日，项目竣工时间为</w:t>
      </w: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5</w:t>
      </w:r>
      <w:r>
        <w:rPr>
          <w:rFonts w:ascii="仿宋_GB2312" w:cs="Times New Roman" w:hint="eastAsia"/>
          <w:sz w:val="24"/>
        </w:rPr>
        <w:t>月</w:t>
      </w:r>
      <w:r>
        <w:rPr>
          <w:rFonts w:ascii="仿宋_GB2312" w:cs="Times New Roman" w:hint="eastAsia"/>
          <w:sz w:val="24"/>
        </w:rPr>
        <w:t>25</w:t>
      </w:r>
      <w:r>
        <w:rPr>
          <w:rFonts w:ascii="仿宋_GB2312" w:cs="Times New Roman" w:hint="eastAsia"/>
          <w:sz w:val="24"/>
        </w:rPr>
        <w:t>日，项目验收日期为</w:t>
      </w: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6</w:t>
      </w:r>
      <w:r>
        <w:rPr>
          <w:rFonts w:ascii="仿宋_GB2312" w:cs="Times New Roman" w:hint="eastAsia"/>
          <w:sz w:val="24"/>
        </w:rPr>
        <w:t>月</w:t>
      </w:r>
      <w:r>
        <w:rPr>
          <w:rFonts w:ascii="仿宋_GB2312" w:cs="Times New Roman" w:hint="eastAsia"/>
          <w:sz w:val="24"/>
        </w:rPr>
        <w:t>8</w:t>
      </w:r>
      <w:r>
        <w:rPr>
          <w:rFonts w:ascii="仿宋_GB2312" w:cs="Times New Roman" w:hint="eastAsia"/>
          <w:sz w:val="24"/>
        </w:rPr>
        <w:t>日。</w:t>
      </w:r>
    </w:p>
    <w:p w:rsidR="004503CD" w:rsidRDefault="004503CD" w:rsidP="004503CD">
      <w:pPr>
        <w:spacing w:line="580" w:lineRule="exact"/>
        <w:ind w:firstLineChars="200" w:firstLine="480"/>
      </w:pPr>
      <w:r>
        <w:rPr>
          <w:rFonts w:ascii="仿宋_GB2312" w:cs="Times New Roman" w:hint="eastAsia"/>
          <w:sz w:val="24"/>
        </w:rPr>
        <w:t>2021</w:t>
      </w:r>
      <w:r>
        <w:rPr>
          <w:rFonts w:ascii="仿宋_GB2312" w:cs="Times New Roman" w:hint="eastAsia"/>
          <w:sz w:val="24"/>
        </w:rPr>
        <w:t>年</w:t>
      </w:r>
      <w:r>
        <w:rPr>
          <w:rFonts w:ascii="仿宋_GB2312" w:cs="Times New Roman" w:hint="eastAsia"/>
          <w:sz w:val="24"/>
        </w:rPr>
        <w:t>6</w:t>
      </w:r>
      <w:r>
        <w:rPr>
          <w:rFonts w:ascii="仿宋_GB2312" w:cs="Times New Roman" w:hint="eastAsia"/>
          <w:sz w:val="24"/>
        </w:rPr>
        <w:t>月</w:t>
      </w:r>
      <w:r>
        <w:rPr>
          <w:rFonts w:ascii="仿宋_GB2312" w:cs="Times New Roman" w:hint="eastAsia"/>
          <w:sz w:val="24"/>
        </w:rPr>
        <w:t>8</w:t>
      </w:r>
      <w:r>
        <w:rPr>
          <w:rFonts w:ascii="仿宋_GB2312" w:cs="Times New Roman" w:hint="eastAsia"/>
          <w:sz w:val="24"/>
        </w:rPr>
        <w:t>日，茂县水</w:t>
      </w:r>
      <w:proofErr w:type="gramStart"/>
      <w:r>
        <w:rPr>
          <w:rFonts w:ascii="仿宋_GB2312" w:cs="Times New Roman" w:hint="eastAsia"/>
          <w:sz w:val="24"/>
        </w:rPr>
        <w:t>务</w:t>
      </w:r>
      <w:proofErr w:type="gramEnd"/>
      <w:r>
        <w:rPr>
          <w:rFonts w:ascii="仿宋_GB2312" w:cs="Times New Roman" w:hint="eastAsia"/>
          <w:sz w:val="24"/>
        </w:rPr>
        <w:t>局与茂县土门镇人民政府签订《茂县土门镇太安村安全饮水提升改造项目移交管护协议》。</w:t>
      </w:r>
    </w:p>
    <w:p w:rsidR="004503CD" w:rsidRDefault="004503CD" w:rsidP="004503CD">
      <w:pPr>
        <w:spacing w:line="580" w:lineRule="exact"/>
        <w:ind w:firstLineChars="200" w:firstLine="480"/>
        <w:rPr>
          <w:rFonts w:ascii="宋体" w:eastAsia="宋体" w:hAnsi="宋体" w:cs="宋体"/>
          <w:sz w:val="24"/>
          <w:szCs w:val="24"/>
        </w:rPr>
      </w:pPr>
      <w:r>
        <w:rPr>
          <w:rFonts w:asciiTheme="minorEastAsia" w:hAnsiTheme="minorEastAsia" w:hint="eastAsia"/>
          <w:sz w:val="24"/>
        </w:rPr>
        <w:t>（二）项目资金使用情况</w:t>
      </w:r>
    </w:p>
    <w:p w:rsidR="004503CD" w:rsidRDefault="004503CD" w:rsidP="004503CD">
      <w:pPr>
        <w:spacing w:line="580" w:lineRule="exact"/>
        <w:ind w:firstLineChars="200" w:firstLine="480"/>
        <w:rPr>
          <w:rFonts w:cstheme="majorBidi"/>
          <w:szCs w:val="28"/>
        </w:rPr>
      </w:pPr>
      <w:r>
        <w:rPr>
          <w:rFonts w:ascii="宋体" w:eastAsia="宋体" w:hAnsi="宋体" w:cs="宋体" w:hint="eastAsia"/>
          <w:sz w:val="24"/>
          <w:szCs w:val="24"/>
        </w:rPr>
        <w:lastRenderedPageBreak/>
        <w:t>该项目资金共到位1,320,000.00元，根据“茂乡政函【2021】15号”文件，下达项目预算专项资金1,320,000.00元。项目实际支付1,280,400.00元，剩余质保金39,600.00元,结余0.00元。</w:t>
      </w:r>
    </w:p>
    <w:p w:rsidR="004503CD" w:rsidRDefault="004503CD" w:rsidP="004503CD">
      <w:pPr>
        <w:pStyle w:val="4"/>
        <w:spacing w:line="580" w:lineRule="exact"/>
        <w:ind w:firstLineChars="200" w:firstLine="420"/>
        <w:rPr>
          <w:rFonts w:asciiTheme="minorEastAsia" w:hAnsiTheme="minorEastAsia" w:cstheme="minorEastAsia"/>
          <w:sz w:val="24"/>
          <w:szCs w:val="24"/>
        </w:rPr>
      </w:pPr>
      <w:r>
        <w:rPr>
          <w:rFonts w:hint="eastAsia"/>
        </w:rPr>
        <w:t xml:space="preserve"> </w:t>
      </w:r>
      <w:r>
        <w:rPr>
          <w:rFonts w:asciiTheme="minorEastAsia" w:hAnsiTheme="minorEastAsia" w:cstheme="minorEastAsia" w:hint="eastAsia"/>
          <w:b/>
          <w:sz w:val="24"/>
          <w:szCs w:val="24"/>
        </w:rPr>
        <w:t>二、绩效评价工作情况</w:t>
      </w:r>
    </w:p>
    <w:p w:rsidR="004503CD" w:rsidRDefault="004503CD" w:rsidP="004503CD">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一</w:t>
      </w:r>
      <w:r>
        <w:rPr>
          <w:rFonts w:asciiTheme="minorEastAsia" w:hAnsiTheme="minorEastAsia" w:cstheme="minorEastAsia" w:hint="eastAsia"/>
          <w:sz w:val="24"/>
          <w:szCs w:val="24"/>
          <w:lang w:val="zh-CN"/>
        </w:rPr>
        <w:t>）组织实施</w:t>
      </w:r>
    </w:p>
    <w:p w:rsidR="004503CD" w:rsidRDefault="004503CD" w:rsidP="004503CD">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2022年</w:t>
      </w: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月2</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日，我们组织专业人员成立绩效评价小组，根据考核指标的要求，前往被评价责任主体现场实地考察，了解实际情况。具体做法是收集相关资料，包括但不限于：会议纪要、实施方案、政策文件、</w:t>
      </w:r>
      <w:r>
        <w:rPr>
          <w:rFonts w:asciiTheme="minorEastAsia" w:hAnsiTheme="minorEastAsia" w:cstheme="minorEastAsia" w:hint="eastAsia"/>
          <w:sz w:val="24"/>
          <w:szCs w:val="24"/>
        </w:rPr>
        <w:t>管理办法、资金拨付财务凭证</w:t>
      </w:r>
      <w:r>
        <w:rPr>
          <w:rFonts w:asciiTheme="minorEastAsia" w:hAnsiTheme="minorEastAsia" w:cstheme="minorEastAsia" w:hint="eastAsia"/>
          <w:sz w:val="24"/>
          <w:szCs w:val="24"/>
          <w:lang w:val="zh-CN"/>
        </w:rPr>
        <w:t>等。通过与被评价单位项目负责人进行</w:t>
      </w:r>
      <w:r>
        <w:rPr>
          <w:rFonts w:asciiTheme="minorEastAsia" w:hAnsiTheme="minorEastAsia" w:cstheme="minorEastAsia" w:hint="eastAsia"/>
          <w:sz w:val="24"/>
          <w:szCs w:val="24"/>
        </w:rPr>
        <w:t>询问</w:t>
      </w:r>
      <w:r>
        <w:rPr>
          <w:rFonts w:asciiTheme="minorEastAsia" w:hAnsiTheme="minorEastAsia" w:cstheme="minorEastAsia" w:hint="eastAsia"/>
          <w:sz w:val="24"/>
          <w:szCs w:val="24"/>
          <w:lang w:val="zh-CN"/>
        </w:rPr>
        <w:t>，了解</w:t>
      </w:r>
      <w:r>
        <w:rPr>
          <w:rFonts w:asciiTheme="minorEastAsia" w:hAnsiTheme="minorEastAsia" w:cstheme="minorEastAsia" w:hint="eastAsia"/>
          <w:sz w:val="24"/>
          <w:szCs w:val="24"/>
        </w:rPr>
        <w:t>该项目</w:t>
      </w:r>
      <w:r>
        <w:rPr>
          <w:rFonts w:asciiTheme="minorEastAsia" w:hAnsiTheme="minorEastAsia" w:cstheme="minorEastAsia" w:hint="eastAsia"/>
          <w:sz w:val="24"/>
          <w:szCs w:val="24"/>
          <w:lang w:val="zh-CN"/>
        </w:rPr>
        <w:t>执行情</w:t>
      </w:r>
      <w:r>
        <w:rPr>
          <w:rFonts w:asciiTheme="minorEastAsia" w:hAnsiTheme="minorEastAsia" w:cstheme="minorEastAsia" w:hint="eastAsia"/>
          <w:sz w:val="24"/>
          <w:szCs w:val="24"/>
        </w:rPr>
        <w:t>况</w:t>
      </w:r>
      <w:r>
        <w:rPr>
          <w:rFonts w:asciiTheme="minorEastAsia" w:hAnsiTheme="minorEastAsia" w:cstheme="minorEastAsia" w:hint="eastAsia"/>
          <w:sz w:val="24"/>
          <w:szCs w:val="24"/>
          <w:lang w:val="zh-CN"/>
        </w:rPr>
        <w:t>。</w:t>
      </w:r>
      <w:bookmarkStart w:id="24" w:name="_Toc414288887"/>
      <w:bookmarkStart w:id="25" w:name="_Toc25616"/>
      <w:bookmarkStart w:id="26" w:name="_Toc18407"/>
      <w:bookmarkStart w:id="27" w:name="_Toc27397"/>
    </w:p>
    <w:bookmarkEnd w:id="24"/>
    <w:bookmarkEnd w:id="25"/>
    <w:bookmarkEnd w:id="26"/>
    <w:bookmarkEnd w:id="27"/>
    <w:p w:rsidR="004503CD" w:rsidRDefault="004503CD" w:rsidP="004503CD">
      <w:pPr>
        <w:spacing w:line="580" w:lineRule="exact"/>
        <w:rPr>
          <w:rFonts w:asciiTheme="minorEastAsia" w:hAnsiTheme="minorEastAsia" w:cstheme="minorEastAsia"/>
          <w:sz w:val="24"/>
          <w:szCs w:val="24"/>
          <w:lang w:val="zh-CN"/>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二</w:t>
      </w:r>
      <w:r>
        <w:rPr>
          <w:rFonts w:asciiTheme="minorEastAsia" w:hAnsiTheme="minorEastAsia" w:cstheme="minorEastAsia" w:hint="eastAsia"/>
          <w:sz w:val="24"/>
          <w:szCs w:val="24"/>
          <w:lang w:val="zh-CN"/>
        </w:rPr>
        <w:t>）</w:t>
      </w:r>
      <w:bookmarkStart w:id="28" w:name="_Toc414288890"/>
      <w:r>
        <w:rPr>
          <w:rFonts w:asciiTheme="minorEastAsia" w:hAnsiTheme="minorEastAsia" w:cstheme="minorEastAsia" w:hint="eastAsia"/>
          <w:sz w:val="24"/>
          <w:szCs w:val="24"/>
          <w:lang w:val="zh-CN"/>
        </w:rPr>
        <w:t>绩效评价工作过程</w:t>
      </w:r>
      <w:bookmarkEnd w:id="28"/>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2022年9月26日，由专业人员根据现场勘查结果及相关资料对项目进行分析评价，撰写项目绩效评价报告。评价标准为优（分数≥90）；良（90＞分数≥</w:t>
      </w:r>
      <w:r>
        <w:rPr>
          <w:rFonts w:asciiTheme="minorEastAsia" w:hAnsiTheme="minorEastAsia" w:cstheme="minorEastAsia" w:hint="eastAsia"/>
          <w:sz w:val="24"/>
          <w:szCs w:val="24"/>
          <w:lang w:val="zh-CN"/>
        </w:rPr>
        <w:t>80</w:t>
      </w:r>
      <w:r>
        <w:rPr>
          <w:rFonts w:asciiTheme="minorEastAsia" w:hAnsiTheme="minorEastAsia" w:cstheme="minorEastAsia" w:hint="eastAsia"/>
          <w:sz w:val="24"/>
          <w:szCs w:val="24"/>
        </w:rPr>
        <w:t>）；中（</w:t>
      </w:r>
      <w:r>
        <w:rPr>
          <w:rFonts w:asciiTheme="minorEastAsia" w:hAnsiTheme="minorEastAsia" w:cstheme="minorEastAsia" w:hint="eastAsia"/>
          <w:sz w:val="24"/>
          <w:szCs w:val="24"/>
          <w:lang w:val="zh-CN"/>
        </w:rPr>
        <w:t>80</w:t>
      </w:r>
      <w:r>
        <w:rPr>
          <w:rFonts w:asciiTheme="minorEastAsia" w:hAnsiTheme="minorEastAsia" w:cstheme="minorEastAsia" w:hint="eastAsia"/>
          <w:sz w:val="24"/>
          <w:szCs w:val="24"/>
        </w:rPr>
        <w:t>＞分数≥60）；差（分数＜60）。</w:t>
      </w:r>
    </w:p>
    <w:p w:rsidR="004503CD" w:rsidRDefault="004503CD" w:rsidP="004503CD">
      <w:pPr>
        <w:pStyle w:val="4"/>
        <w:numPr>
          <w:ilvl w:val="255"/>
          <w:numId w:val="0"/>
        </w:numPr>
        <w:spacing w:line="5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（三）绩效评价结果</w:t>
      </w:r>
    </w:p>
    <w:p w:rsidR="004503CD" w:rsidRDefault="004503CD" w:rsidP="004503CD">
      <w:pPr>
        <w:numPr>
          <w:ilvl w:val="255"/>
          <w:numId w:val="0"/>
        </w:numPr>
        <w:spacing w:line="580" w:lineRule="exact"/>
        <w:ind w:firstLineChars="200" w:firstLine="480"/>
      </w:pPr>
      <w:r>
        <w:rPr>
          <w:rFonts w:asciiTheme="minorEastAsia" w:hAnsiTheme="minorEastAsia" w:cstheme="minorEastAsia" w:hint="eastAsia"/>
          <w:sz w:val="24"/>
          <w:szCs w:val="24"/>
        </w:rPr>
        <w:t>我们按照</w:t>
      </w:r>
      <w:r>
        <w:rPr>
          <w:rFonts w:asciiTheme="minorEastAsia" w:hAnsiTheme="minorEastAsia" w:cstheme="minorEastAsia" w:hint="eastAsia"/>
          <w:sz w:val="24"/>
          <w:szCs w:val="24"/>
          <w:lang w:val="zh-CN"/>
        </w:rPr>
        <w:t>财政部《项目支出绩效评价管理办法》的</w:t>
      </w:r>
      <w:r>
        <w:rPr>
          <w:rFonts w:asciiTheme="minorEastAsia" w:hAnsiTheme="minorEastAsia" w:cstheme="minorEastAsia" w:hint="eastAsia"/>
          <w:sz w:val="24"/>
          <w:szCs w:val="24"/>
        </w:rPr>
        <w:t>相关要求，对项目</w:t>
      </w:r>
      <w:r>
        <w:rPr>
          <w:rFonts w:asciiTheme="minorEastAsia" w:hAnsiTheme="minorEastAsia" w:cstheme="minorEastAsia" w:hint="eastAsia"/>
          <w:sz w:val="24"/>
          <w:szCs w:val="24"/>
          <w:lang w:val="zh-CN"/>
        </w:rPr>
        <w:t>进行</w:t>
      </w:r>
      <w:r>
        <w:rPr>
          <w:rFonts w:asciiTheme="minorEastAsia" w:hAnsiTheme="minorEastAsia" w:cstheme="minorEastAsia" w:hint="eastAsia"/>
          <w:sz w:val="24"/>
          <w:szCs w:val="24"/>
        </w:rPr>
        <w:t>全面、客观、公正的评价。本项目专项资金绩效评价综合得分为99.00分，绩效等级为优。</w:t>
      </w:r>
    </w:p>
    <w:p w:rsidR="004503CD" w:rsidRDefault="004503CD" w:rsidP="004503CD">
      <w:pPr>
        <w:widowControl/>
        <w:spacing w:line="580" w:lineRule="exact"/>
        <w:ind w:firstLineChars="200" w:firstLine="482"/>
        <w:rPr>
          <w:rFonts w:asciiTheme="minorEastAsia" w:hAnsiTheme="minorEastAsia" w:cstheme="minorEastAsia"/>
          <w:b/>
          <w:bCs/>
          <w:sz w:val="24"/>
          <w:szCs w:val="24"/>
          <w:lang w:val="zh-CN"/>
        </w:rPr>
      </w:pPr>
      <w:r>
        <w:rPr>
          <w:rFonts w:asciiTheme="minorEastAsia" w:hAnsiTheme="minorEastAsia" w:cstheme="minorEastAsia" w:hint="eastAsia"/>
          <w:b/>
          <w:bCs/>
          <w:sz w:val="24"/>
          <w:szCs w:val="24"/>
          <w:lang w:val="zh-CN"/>
        </w:rPr>
        <w:t>三、项目执行的基本情况</w:t>
      </w:r>
    </w:p>
    <w:p w:rsidR="004503CD" w:rsidRDefault="004503CD" w:rsidP="004503CD">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（一）项目的进展及执行过程中目标、计划调整情况</w:t>
      </w:r>
    </w:p>
    <w:p w:rsidR="004503CD" w:rsidRDefault="004503CD" w:rsidP="004503CD">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项目执行过程中，</w:t>
      </w:r>
      <w:r>
        <w:rPr>
          <w:rFonts w:asciiTheme="minorEastAsia" w:hAnsiTheme="minorEastAsia" w:cstheme="minorEastAsia"/>
          <w:sz w:val="24"/>
          <w:szCs w:val="24"/>
        </w:rPr>
        <w:t>无目标</w:t>
      </w:r>
      <w:r>
        <w:rPr>
          <w:rFonts w:asciiTheme="minorEastAsia" w:hAnsiTheme="minorEastAsia" w:cstheme="minorEastAsia" w:hint="eastAsia"/>
          <w:sz w:val="24"/>
          <w:szCs w:val="24"/>
          <w:lang w:val="zh-CN"/>
        </w:rPr>
        <w:t>、计划等调整事项。</w:t>
      </w:r>
    </w:p>
    <w:p w:rsidR="004503CD" w:rsidRDefault="004503CD" w:rsidP="004503CD">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项目实施中采取的措施主要为成立项目建设组织，确定项目负责人和具体经办人员；组织、指导项目的实施；积极筹措资金，为项目顺利实施提供资金保障；加强项目资金的管理、监督，保障资金安全使用等。</w:t>
      </w:r>
    </w:p>
    <w:p w:rsidR="004503CD" w:rsidRDefault="004503CD" w:rsidP="004503CD">
      <w:pPr>
        <w:widowControl/>
        <w:spacing w:line="580" w:lineRule="exact"/>
        <w:ind w:firstLineChars="200" w:firstLine="480"/>
        <w:rPr>
          <w:rFonts w:ascii="宋体" w:eastAsia="宋体" w:hAnsi="宋体" w:cs="宋体"/>
          <w:sz w:val="24"/>
        </w:rPr>
      </w:pPr>
      <w:r>
        <w:rPr>
          <w:rFonts w:asciiTheme="minorEastAsia" w:hAnsiTheme="minorEastAsia" w:cstheme="minorEastAsia" w:hint="eastAsia"/>
          <w:sz w:val="24"/>
          <w:szCs w:val="24"/>
          <w:lang w:val="zh-CN"/>
        </w:rPr>
        <w:t>（二）项目总投入情况，包括财政拨款、自筹资金落实情况</w:t>
      </w:r>
    </w:p>
    <w:p w:rsidR="004503CD" w:rsidRDefault="004503CD" w:rsidP="004503CD">
      <w:pPr>
        <w:widowControl/>
        <w:spacing w:line="580" w:lineRule="exact"/>
        <w:ind w:firstLineChars="200" w:firstLine="480"/>
        <w:rPr>
          <w:rFonts w:ascii="仿宋_GB2312"/>
          <w:sz w:val="24"/>
        </w:rPr>
      </w:pPr>
      <w:r>
        <w:rPr>
          <w:rFonts w:ascii="仿宋_GB2312" w:hint="eastAsia"/>
          <w:sz w:val="24"/>
        </w:rPr>
        <w:lastRenderedPageBreak/>
        <w:t>2021</w:t>
      </w:r>
      <w:r>
        <w:rPr>
          <w:rFonts w:ascii="仿宋_GB2312" w:hint="eastAsia"/>
          <w:sz w:val="24"/>
        </w:rPr>
        <w:t>年</w:t>
      </w:r>
      <w:r>
        <w:rPr>
          <w:rFonts w:ascii="仿宋_GB2312" w:hint="eastAsia"/>
          <w:sz w:val="24"/>
        </w:rPr>
        <w:t>3</w:t>
      </w:r>
      <w:r>
        <w:rPr>
          <w:rFonts w:ascii="仿宋_GB2312" w:hint="eastAsia"/>
          <w:sz w:val="24"/>
        </w:rPr>
        <w:t>月</w:t>
      </w:r>
      <w:r>
        <w:rPr>
          <w:rFonts w:ascii="仿宋_GB2312" w:hint="eastAsia"/>
          <w:sz w:val="24"/>
        </w:rPr>
        <w:t>2</w:t>
      </w:r>
      <w:r>
        <w:rPr>
          <w:rFonts w:ascii="仿宋_GB2312" w:hint="eastAsia"/>
          <w:sz w:val="24"/>
        </w:rPr>
        <w:t>日，中共茂县县委办公室</w:t>
      </w:r>
      <w:r>
        <w:rPr>
          <w:rFonts w:ascii="仿宋_GB2312" w:hint="eastAsia"/>
          <w:sz w:val="24"/>
        </w:rPr>
        <w:t xml:space="preserve"> </w:t>
      </w:r>
      <w:r>
        <w:rPr>
          <w:rFonts w:ascii="仿宋_GB2312" w:hint="eastAsia"/>
          <w:sz w:val="24"/>
        </w:rPr>
        <w:t>茂县人民政府办公室印发《关于下达茂县</w:t>
      </w:r>
      <w:r>
        <w:rPr>
          <w:rFonts w:ascii="仿宋_GB2312" w:hint="eastAsia"/>
          <w:sz w:val="24"/>
        </w:rPr>
        <w:t>2021</w:t>
      </w:r>
      <w:r>
        <w:rPr>
          <w:rFonts w:ascii="仿宋_GB2312" w:hint="eastAsia"/>
          <w:sz w:val="24"/>
        </w:rPr>
        <w:t>年第一批中央财政专项扶贫资金（暂定名）项目的通知》（茂委办【</w:t>
      </w:r>
      <w:r>
        <w:rPr>
          <w:rFonts w:ascii="仿宋_GB2312" w:hint="eastAsia"/>
          <w:sz w:val="24"/>
        </w:rPr>
        <w:t>2021</w:t>
      </w:r>
      <w:r>
        <w:rPr>
          <w:rFonts w:ascii="仿宋_GB2312" w:hint="eastAsia"/>
          <w:sz w:val="24"/>
        </w:rPr>
        <w:t>】</w:t>
      </w:r>
      <w:r>
        <w:rPr>
          <w:rFonts w:ascii="仿宋_GB2312" w:hint="eastAsia"/>
          <w:sz w:val="24"/>
        </w:rPr>
        <w:t>18</w:t>
      </w:r>
      <w:r>
        <w:rPr>
          <w:rFonts w:ascii="仿宋_GB2312" w:hint="eastAsia"/>
          <w:sz w:val="24"/>
        </w:rPr>
        <w:t>号），分配该项目资金</w:t>
      </w:r>
      <w:r>
        <w:rPr>
          <w:rFonts w:ascii="宋体" w:eastAsia="宋体" w:hAnsi="宋体" w:cs="宋体" w:hint="eastAsia"/>
          <w:sz w:val="24"/>
          <w:szCs w:val="24"/>
        </w:rPr>
        <w:t>1,320,000.00</w:t>
      </w:r>
      <w:r>
        <w:rPr>
          <w:rFonts w:ascii="仿宋_GB2312" w:hint="eastAsia"/>
          <w:sz w:val="24"/>
        </w:rPr>
        <w:t>元。</w:t>
      </w:r>
    </w:p>
    <w:p w:rsidR="004503CD" w:rsidRDefault="004503CD" w:rsidP="004503CD">
      <w:pPr>
        <w:widowControl/>
        <w:spacing w:line="580" w:lineRule="exact"/>
        <w:ind w:firstLineChars="200" w:firstLine="480"/>
        <w:rPr>
          <w:rFonts w:ascii="仿宋_GB2312"/>
          <w:sz w:val="24"/>
        </w:rPr>
      </w:pPr>
      <w:r>
        <w:rPr>
          <w:rFonts w:ascii="仿宋_GB2312" w:hint="eastAsia"/>
          <w:sz w:val="24"/>
        </w:rPr>
        <w:t>根据“茂乡政函【</w:t>
      </w:r>
      <w:r>
        <w:rPr>
          <w:rFonts w:ascii="仿宋_GB2312" w:hint="eastAsia"/>
          <w:sz w:val="24"/>
        </w:rPr>
        <w:t>2021</w:t>
      </w:r>
      <w:r>
        <w:rPr>
          <w:rFonts w:ascii="仿宋_GB2312" w:hint="eastAsia"/>
          <w:sz w:val="24"/>
        </w:rPr>
        <w:t>】</w:t>
      </w:r>
      <w:r>
        <w:rPr>
          <w:rFonts w:ascii="仿宋_GB2312" w:hint="eastAsia"/>
          <w:sz w:val="24"/>
        </w:rPr>
        <w:t>15</w:t>
      </w:r>
      <w:r>
        <w:rPr>
          <w:rFonts w:asciiTheme="minorEastAsia" w:hAnsiTheme="minorEastAsia" w:cs="Times New Roman" w:hint="eastAsia"/>
          <w:sz w:val="24"/>
        </w:rPr>
        <w:t>号</w:t>
      </w:r>
      <w:r>
        <w:rPr>
          <w:rFonts w:ascii="仿宋_GB2312" w:hint="eastAsia"/>
          <w:sz w:val="24"/>
        </w:rPr>
        <w:t>”文件，下达“</w:t>
      </w:r>
      <w:r>
        <w:rPr>
          <w:rFonts w:ascii="仿宋_GB2312" w:hint="eastAsia"/>
          <w:sz w:val="24"/>
        </w:rPr>
        <w:t>2021</w:t>
      </w:r>
      <w:r>
        <w:rPr>
          <w:rFonts w:ascii="仿宋_GB2312" w:hint="eastAsia"/>
          <w:sz w:val="24"/>
        </w:rPr>
        <w:t>年统筹整合使用财政涉农资金</w:t>
      </w:r>
      <w:r>
        <w:rPr>
          <w:rFonts w:ascii="仿宋_GB2312" w:hint="eastAsia"/>
          <w:sz w:val="24"/>
        </w:rPr>
        <w:t>(</w:t>
      </w:r>
      <w:r>
        <w:rPr>
          <w:rFonts w:ascii="仿宋_GB2312" w:hint="eastAsia"/>
          <w:sz w:val="24"/>
        </w:rPr>
        <w:t>土门镇</w:t>
      </w:r>
      <w:r>
        <w:rPr>
          <w:rFonts w:ascii="仿宋_GB2312" w:hint="eastAsia"/>
          <w:sz w:val="24"/>
        </w:rPr>
        <w:t>-</w:t>
      </w:r>
      <w:r>
        <w:rPr>
          <w:rFonts w:ascii="仿宋_GB2312" w:hint="eastAsia"/>
          <w:sz w:val="24"/>
        </w:rPr>
        <w:t>太安村安全饮水提升改造项目</w:t>
      </w:r>
      <w:r>
        <w:rPr>
          <w:rFonts w:ascii="仿宋_GB2312" w:hint="eastAsia"/>
          <w:sz w:val="24"/>
        </w:rPr>
        <w:t>)</w:t>
      </w:r>
      <w:r>
        <w:rPr>
          <w:rFonts w:ascii="仿宋_GB2312" w:hint="eastAsia"/>
          <w:sz w:val="24"/>
        </w:rPr>
        <w:t>”项目资金</w:t>
      </w:r>
      <w:r>
        <w:rPr>
          <w:rFonts w:ascii="仿宋_GB2312" w:hint="eastAsia"/>
          <w:sz w:val="24"/>
        </w:rPr>
        <w:t>1,320,000.00</w:t>
      </w:r>
      <w:r>
        <w:rPr>
          <w:rFonts w:ascii="仿宋_GB2312" w:hint="eastAsia"/>
          <w:sz w:val="24"/>
        </w:rPr>
        <w:t>元</w:t>
      </w:r>
      <w:r>
        <w:rPr>
          <w:rFonts w:asciiTheme="minorEastAsia" w:hAnsiTheme="minorEastAsia" w:cstheme="minorEastAsia" w:hint="eastAsia"/>
          <w:sz w:val="24"/>
          <w:szCs w:val="24"/>
          <w:lang w:val="zh-CN"/>
        </w:rPr>
        <w:t>。</w:t>
      </w:r>
    </w:p>
    <w:p w:rsidR="004503CD" w:rsidRDefault="004503CD" w:rsidP="004503CD">
      <w:pPr>
        <w:spacing w:line="580" w:lineRule="exact"/>
        <w:ind w:firstLineChars="200" w:firstLine="480"/>
        <w:rPr>
          <w:rFonts w:asciiTheme="minorEastAsia" w:hAnsiTheme="minorEastAsia" w:cstheme="minorEastAsia"/>
          <w:sz w:val="24"/>
          <w:szCs w:val="24"/>
          <w:lang w:val="zh-CN"/>
        </w:rPr>
      </w:pPr>
      <w:r>
        <w:rPr>
          <w:rFonts w:ascii="宋体" w:eastAsia="宋体" w:hAnsi="宋体" w:cs="宋体" w:hint="eastAsia"/>
          <w:sz w:val="24"/>
          <w:szCs w:val="24"/>
          <w:lang w:val="zh-CN"/>
        </w:rPr>
        <w:t>截止2021年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31</w:t>
      </w:r>
      <w:r>
        <w:rPr>
          <w:rFonts w:ascii="宋体" w:eastAsia="宋体" w:hAnsi="宋体" w:cs="宋体" w:hint="eastAsia"/>
          <w:sz w:val="24"/>
          <w:szCs w:val="24"/>
          <w:lang w:val="zh-CN"/>
        </w:rPr>
        <w:t>日，项目实际</w:t>
      </w:r>
      <w:r>
        <w:rPr>
          <w:rFonts w:ascii="宋体" w:eastAsia="宋体" w:hAnsi="宋体" w:cs="宋体" w:hint="eastAsia"/>
          <w:sz w:val="24"/>
          <w:szCs w:val="24"/>
        </w:rPr>
        <w:t>到位“2021年统筹整合使用财政涉农资金(土门镇-太安村安全饮水提升改造项目)”项目资金1,320,000.00</w:t>
      </w:r>
      <w:r>
        <w:rPr>
          <w:rFonts w:ascii="宋体" w:eastAsia="宋体" w:hAnsi="宋体" w:cs="宋体" w:hint="eastAsia"/>
          <w:sz w:val="24"/>
        </w:rPr>
        <w:t>元</w:t>
      </w:r>
      <w:r>
        <w:rPr>
          <w:rFonts w:ascii="宋体" w:eastAsia="宋体" w:hAnsi="宋体" w:cs="宋体" w:hint="eastAsia"/>
          <w:sz w:val="24"/>
          <w:szCs w:val="24"/>
          <w:lang w:val="zh-CN"/>
        </w:rPr>
        <w:t>。</w:t>
      </w:r>
      <w:r>
        <w:rPr>
          <w:rFonts w:ascii="宋体" w:eastAsia="宋体" w:hAnsi="宋体" w:cs="宋体" w:hint="eastAsia"/>
          <w:sz w:val="24"/>
          <w:szCs w:val="24"/>
        </w:rPr>
        <w:t>该项目资金实际支付1,280,400.00元，剩余质保金39,600.00元，项目结余资金0.00元。</w:t>
      </w:r>
    </w:p>
    <w:p w:rsidR="004503CD" w:rsidRDefault="004503CD" w:rsidP="004503CD">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（三）项目资金支出情况</w:t>
      </w:r>
    </w:p>
    <w:p w:rsidR="004503CD" w:rsidRDefault="004503CD" w:rsidP="004503CD">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截止2021年</w:t>
      </w:r>
      <w:r>
        <w:rPr>
          <w:rFonts w:asciiTheme="minorEastAsia" w:hAnsiTheme="minorEastAsia" w:cstheme="minorEastAsia" w:hint="eastAsia"/>
          <w:sz w:val="24"/>
          <w:szCs w:val="24"/>
        </w:rPr>
        <w:t>12</w:t>
      </w:r>
      <w:r>
        <w:rPr>
          <w:rFonts w:asciiTheme="minorEastAsia" w:hAnsiTheme="minorEastAsia" w:cstheme="minorEastAsia" w:hint="eastAsia"/>
          <w:sz w:val="24"/>
          <w:szCs w:val="24"/>
          <w:lang w:val="zh-CN"/>
        </w:rPr>
        <w:t>月</w:t>
      </w:r>
      <w:r>
        <w:rPr>
          <w:rFonts w:asciiTheme="minorEastAsia" w:hAnsiTheme="minorEastAsia" w:cstheme="minorEastAsia" w:hint="eastAsia"/>
          <w:sz w:val="24"/>
          <w:szCs w:val="24"/>
        </w:rPr>
        <w:t>31</w:t>
      </w:r>
      <w:r>
        <w:rPr>
          <w:rFonts w:asciiTheme="minorEastAsia" w:hAnsiTheme="minorEastAsia" w:cstheme="minorEastAsia" w:hint="eastAsia"/>
          <w:sz w:val="24"/>
          <w:szCs w:val="24"/>
          <w:lang w:val="zh-CN"/>
        </w:rPr>
        <w:t>日，项目资金</w:t>
      </w:r>
      <w:r>
        <w:rPr>
          <w:rFonts w:asciiTheme="minorEastAsia" w:hAnsiTheme="minorEastAsia" w:cstheme="minorEastAsia" w:hint="eastAsia"/>
          <w:sz w:val="24"/>
          <w:szCs w:val="24"/>
        </w:rPr>
        <w:t>实际</w:t>
      </w:r>
      <w:r>
        <w:rPr>
          <w:rFonts w:asciiTheme="minorEastAsia" w:hAnsiTheme="minorEastAsia" w:cstheme="minorEastAsia" w:hint="eastAsia"/>
          <w:sz w:val="24"/>
          <w:szCs w:val="24"/>
          <w:lang w:val="zh-CN"/>
        </w:rPr>
        <w:t>支出1,280,400.00元。</w:t>
      </w:r>
    </w:p>
    <w:p w:rsidR="004503CD" w:rsidRDefault="004503CD" w:rsidP="004503CD">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明细如下：</w:t>
      </w:r>
    </w:p>
    <w:tbl>
      <w:tblPr>
        <w:tblW w:w="4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390"/>
        <w:gridCol w:w="937"/>
        <w:gridCol w:w="3213"/>
        <w:gridCol w:w="1706"/>
      </w:tblGrid>
      <w:tr w:rsidR="004503CD" w:rsidTr="00CF5ADC">
        <w:trPr>
          <w:trHeight w:val="466"/>
          <w:jc w:val="center"/>
        </w:trPr>
        <w:tc>
          <w:tcPr>
            <w:tcW w:w="462" w:type="pct"/>
          </w:tcPr>
          <w:p w:rsidR="004503CD" w:rsidRDefault="004503CD" w:rsidP="00CF5ADC">
            <w:pPr>
              <w:spacing w:line="348" w:lineRule="auto"/>
              <w:jc w:val="center"/>
              <w:rPr>
                <w:rFonts w:ascii="仿宋_GB2312"/>
                <w:sz w:val="24"/>
              </w:rPr>
            </w:pPr>
            <w:r>
              <w:rPr>
                <w:rFonts w:ascii="仿宋_GB2312" w:hint="eastAsia"/>
                <w:sz w:val="24"/>
              </w:rPr>
              <w:t>序号</w:t>
            </w:r>
          </w:p>
        </w:tc>
        <w:tc>
          <w:tcPr>
            <w:tcW w:w="870" w:type="pct"/>
          </w:tcPr>
          <w:p w:rsidR="004503CD" w:rsidRDefault="004503CD" w:rsidP="00CF5ADC">
            <w:pPr>
              <w:spacing w:line="348" w:lineRule="auto"/>
              <w:jc w:val="center"/>
              <w:rPr>
                <w:rFonts w:ascii="仿宋_GB2312"/>
                <w:sz w:val="24"/>
              </w:rPr>
            </w:pPr>
            <w:r>
              <w:rPr>
                <w:rFonts w:ascii="仿宋_GB2312" w:hint="eastAsia"/>
                <w:sz w:val="24"/>
              </w:rPr>
              <w:t>日期</w:t>
            </w:r>
          </w:p>
        </w:tc>
        <w:tc>
          <w:tcPr>
            <w:tcW w:w="587" w:type="pct"/>
          </w:tcPr>
          <w:p w:rsidR="004503CD" w:rsidRDefault="004503CD" w:rsidP="00CF5ADC">
            <w:pPr>
              <w:spacing w:line="348" w:lineRule="auto"/>
              <w:jc w:val="center"/>
              <w:rPr>
                <w:rFonts w:ascii="仿宋_GB2312"/>
                <w:sz w:val="24"/>
              </w:rPr>
            </w:pPr>
            <w:r>
              <w:rPr>
                <w:rFonts w:ascii="仿宋_GB2312" w:hint="eastAsia"/>
                <w:sz w:val="24"/>
              </w:rPr>
              <w:t>凭证号</w:t>
            </w:r>
          </w:p>
        </w:tc>
        <w:tc>
          <w:tcPr>
            <w:tcW w:w="2010" w:type="pct"/>
          </w:tcPr>
          <w:p w:rsidR="004503CD" w:rsidRDefault="004503CD" w:rsidP="00CF5ADC">
            <w:pPr>
              <w:spacing w:line="348" w:lineRule="auto"/>
              <w:jc w:val="center"/>
              <w:rPr>
                <w:rFonts w:ascii="仿宋_GB2312"/>
                <w:sz w:val="24"/>
              </w:rPr>
            </w:pPr>
            <w:r>
              <w:rPr>
                <w:rFonts w:ascii="仿宋_GB2312" w:hint="eastAsia"/>
                <w:sz w:val="24"/>
              </w:rPr>
              <w:t>摘要</w:t>
            </w:r>
          </w:p>
        </w:tc>
        <w:tc>
          <w:tcPr>
            <w:tcW w:w="1068" w:type="pct"/>
          </w:tcPr>
          <w:p w:rsidR="004503CD" w:rsidRDefault="004503CD" w:rsidP="00CF5ADC">
            <w:pPr>
              <w:spacing w:line="348" w:lineRule="auto"/>
              <w:jc w:val="center"/>
              <w:rPr>
                <w:rFonts w:ascii="仿宋_GB2312"/>
                <w:sz w:val="24"/>
              </w:rPr>
            </w:pPr>
            <w:r>
              <w:rPr>
                <w:rFonts w:ascii="仿宋_GB2312" w:hint="eastAsia"/>
                <w:sz w:val="24"/>
              </w:rPr>
              <w:t>金额</w:t>
            </w:r>
          </w:p>
        </w:tc>
      </w:tr>
      <w:tr w:rsidR="004503CD" w:rsidTr="00CF5ADC">
        <w:trPr>
          <w:jc w:val="center"/>
        </w:trPr>
        <w:tc>
          <w:tcPr>
            <w:tcW w:w="462" w:type="pct"/>
          </w:tcPr>
          <w:p w:rsidR="004503CD" w:rsidRDefault="004503CD" w:rsidP="00CF5ADC">
            <w:pPr>
              <w:spacing w:line="348" w:lineRule="auto"/>
              <w:jc w:val="center"/>
              <w:rPr>
                <w:rFonts w:ascii="仿宋_GB2312"/>
                <w:sz w:val="24"/>
              </w:rPr>
            </w:pPr>
            <w:r>
              <w:rPr>
                <w:rFonts w:ascii="仿宋_GB2312" w:hint="eastAsia"/>
                <w:sz w:val="24"/>
              </w:rPr>
              <w:t>1</w:t>
            </w:r>
          </w:p>
        </w:tc>
        <w:tc>
          <w:tcPr>
            <w:tcW w:w="870" w:type="pct"/>
          </w:tcPr>
          <w:p w:rsidR="004503CD" w:rsidRDefault="004503CD" w:rsidP="00CF5ADC">
            <w:pPr>
              <w:spacing w:line="348" w:lineRule="auto"/>
              <w:jc w:val="center"/>
              <w:rPr>
                <w:rFonts w:ascii="仿宋_GB2312"/>
                <w:sz w:val="24"/>
              </w:rPr>
            </w:pPr>
            <w:r>
              <w:rPr>
                <w:rFonts w:ascii="仿宋_GB2312" w:hint="eastAsia"/>
                <w:sz w:val="24"/>
              </w:rPr>
              <w:t>2021-7-31</w:t>
            </w:r>
          </w:p>
        </w:tc>
        <w:tc>
          <w:tcPr>
            <w:tcW w:w="587" w:type="pct"/>
          </w:tcPr>
          <w:p w:rsidR="004503CD" w:rsidRDefault="004503CD" w:rsidP="00CF5ADC">
            <w:pPr>
              <w:spacing w:line="348" w:lineRule="auto"/>
              <w:jc w:val="center"/>
              <w:rPr>
                <w:rFonts w:ascii="仿宋_GB2312"/>
                <w:sz w:val="24"/>
              </w:rPr>
            </w:pPr>
            <w:r>
              <w:rPr>
                <w:rFonts w:ascii="仿宋_GB2312" w:hint="eastAsia"/>
                <w:sz w:val="24"/>
              </w:rPr>
              <w:t>15</w:t>
            </w:r>
          </w:p>
        </w:tc>
        <w:tc>
          <w:tcPr>
            <w:tcW w:w="2010" w:type="pct"/>
          </w:tcPr>
          <w:p w:rsidR="004503CD" w:rsidRDefault="004503CD" w:rsidP="00CF5ADC">
            <w:pPr>
              <w:spacing w:line="348" w:lineRule="auto"/>
              <w:jc w:val="center"/>
              <w:rPr>
                <w:rFonts w:ascii="仿宋_GB2312"/>
                <w:sz w:val="24"/>
              </w:rPr>
            </w:pPr>
            <w:r>
              <w:rPr>
                <w:rFonts w:ascii="仿宋_GB2312" w:hint="eastAsia"/>
                <w:sz w:val="24"/>
              </w:rPr>
              <w:t>支付土门镇太安村安全饮水提升</w:t>
            </w:r>
            <w:proofErr w:type="gramStart"/>
            <w:r>
              <w:rPr>
                <w:rFonts w:ascii="仿宋_GB2312" w:hint="eastAsia"/>
                <w:sz w:val="24"/>
              </w:rPr>
              <w:t>改造款</w:t>
            </w:r>
            <w:proofErr w:type="gramEnd"/>
          </w:p>
        </w:tc>
        <w:tc>
          <w:tcPr>
            <w:tcW w:w="1068" w:type="pct"/>
          </w:tcPr>
          <w:p w:rsidR="004503CD" w:rsidRDefault="004503CD" w:rsidP="00CF5ADC">
            <w:pPr>
              <w:spacing w:line="348" w:lineRule="auto"/>
              <w:jc w:val="center"/>
              <w:rPr>
                <w:rFonts w:ascii="仿宋_GB2312"/>
                <w:sz w:val="24"/>
              </w:rPr>
            </w:pPr>
            <w:r>
              <w:rPr>
                <w:rFonts w:ascii="仿宋_GB2312" w:hint="eastAsia"/>
                <w:sz w:val="24"/>
              </w:rPr>
              <w:t>1,280,400.00</w:t>
            </w:r>
          </w:p>
        </w:tc>
      </w:tr>
      <w:tr w:rsidR="004503CD" w:rsidTr="00CF5ADC">
        <w:trPr>
          <w:jc w:val="center"/>
        </w:trPr>
        <w:tc>
          <w:tcPr>
            <w:tcW w:w="3931" w:type="pct"/>
            <w:gridSpan w:val="4"/>
          </w:tcPr>
          <w:p w:rsidR="004503CD" w:rsidRDefault="004503CD" w:rsidP="00CF5ADC">
            <w:pPr>
              <w:spacing w:line="348" w:lineRule="auto"/>
              <w:jc w:val="center"/>
              <w:rPr>
                <w:rFonts w:ascii="仿宋_GB2312" w:eastAsia="宋体" w:hAnsi="Times New Roman" w:cs="Times New Roman"/>
                <w:sz w:val="24"/>
                <w:szCs w:val="24"/>
              </w:rPr>
            </w:pPr>
            <w:r>
              <w:rPr>
                <w:rFonts w:ascii="仿宋_GB2312" w:hint="eastAsia"/>
                <w:sz w:val="24"/>
              </w:rPr>
              <w:t>合计</w:t>
            </w:r>
          </w:p>
        </w:tc>
        <w:tc>
          <w:tcPr>
            <w:tcW w:w="1068" w:type="pct"/>
          </w:tcPr>
          <w:p w:rsidR="004503CD" w:rsidRDefault="004503CD" w:rsidP="00CF5ADC">
            <w:pPr>
              <w:spacing w:line="348" w:lineRule="auto"/>
              <w:jc w:val="center"/>
              <w:rPr>
                <w:rFonts w:ascii="仿宋_GB2312" w:eastAsia="宋体" w:hAnsi="Times New Roman" w:cs="Times New Roman"/>
                <w:sz w:val="24"/>
                <w:szCs w:val="24"/>
              </w:rPr>
            </w:pPr>
            <w:r>
              <w:rPr>
                <w:rFonts w:ascii="仿宋_GB2312" w:hint="eastAsia"/>
                <w:sz w:val="24"/>
              </w:rPr>
              <w:t>1,280,400.00</w:t>
            </w:r>
          </w:p>
        </w:tc>
      </w:tr>
    </w:tbl>
    <w:p w:rsidR="004503CD" w:rsidRDefault="004503CD" w:rsidP="004503CD">
      <w:pPr>
        <w:pStyle w:val="4"/>
        <w:rPr>
          <w:lang w:val="zh-CN"/>
        </w:rPr>
      </w:pPr>
    </w:p>
    <w:p w:rsidR="004503CD" w:rsidRDefault="004503CD" w:rsidP="004503CD">
      <w:pPr>
        <w:widowControl/>
        <w:numPr>
          <w:ilvl w:val="255"/>
          <w:numId w:val="0"/>
        </w:numPr>
        <w:spacing w:line="580" w:lineRule="exact"/>
        <w:rPr>
          <w:rFonts w:asciiTheme="minorEastAsia" w:hAnsiTheme="minorEastAsia" w:cstheme="minorEastAsia"/>
          <w:sz w:val="24"/>
          <w:szCs w:val="24"/>
          <w:lang w:val="zh-CN"/>
        </w:rPr>
      </w:pPr>
      <w:r>
        <w:rPr>
          <w:rFonts w:ascii="宋体" w:eastAsia="宋体" w:hAnsi="宋体" w:cs="宋体" w:hint="eastAsia"/>
          <w:sz w:val="24"/>
          <w:szCs w:val="24"/>
        </w:rPr>
        <w:t xml:space="preserve">   </w:t>
      </w:r>
      <w:r>
        <w:rPr>
          <w:rFonts w:ascii="宋体" w:eastAsia="宋体" w:hAnsi="宋体" w:cs="宋体" w:hint="eastAsia"/>
          <w:sz w:val="24"/>
          <w:szCs w:val="24"/>
          <w:lang w:val="zh-CN"/>
        </w:rPr>
        <w:t>（四）项目资金结余情况</w:t>
      </w:r>
    </w:p>
    <w:p w:rsidR="004503CD" w:rsidRDefault="004503CD" w:rsidP="004503CD">
      <w:pPr>
        <w:numPr>
          <w:ilvl w:val="255"/>
          <w:numId w:val="0"/>
        </w:numPr>
        <w:spacing w:line="580" w:lineRule="exact"/>
        <w:ind w:firstLineChars="200" w:firstLine="480"/>
        <w:rPr>
          <w:rFonts w:asciiTheme="minorEastAsia" w:hAnsiTheme="minorEastAsia" w:cs="楷体_GB2312"/>
          <w:sz w:val="24"/>
          <w:szCs w:val="24"/>
        </w:rPr>
      </w:pPr>
      <w:r>
        <w:rPr>
          <w:rFonts w:asciiTheme="minorEastAsia" w:hAnsiTheme="minorEastAsia" w:cstheme="minorEastAsia" w:hint="eastAsia"/>
          <w:sz w:val="24"/>
          <w:szCs w:val="24"/>
          <w:lang w:val="zh-CN"/>
        </w:rPr>
        <w:t>截止2021年</w:t>
      </w:r>
      <w:r>
        <w:rPr>
          <w:rFonts w:asciiTheme="minorEastAsia" w:hAnsiTheme="minorEastAsia" w:cstheme="minorEastAsia" w:hint="eastAsia"/>
          <w:sz w:val="24"/>
          <w:szCs w:val="24"/>
        </w:rPr>
        <w:t>12</w:t>
      </w:r>
      <w:r>
        <w:rPr>
          <w:rFonts w:asciiTheme="minorEastAsia" w:hAnsiTheme="minorEastAsia" w:cstheme="minorEastAsia" w:hint="eastAsia"/>
          <w:sz w:val="24"/>
          <w:szCs w:val="24"/>
          <w:lang w:val="zh-CN"/>
        </w:rPr>
        <w:t>月</w:t>
      </w:r>
      <w:r>
        <w:rPr>
          <w:rFonts w:asciiTheme="minorEastAsia" w:hAnsiTheme="minorEastAsia" w:cstheme="minorEastAsia" w:hint="eastAsia"/>
          <w:sz w:val="24"/>
          <w:szCs w:val="24"/>
        </w:rPr>
        <w:t>31</w:t>
      </w:r>
      <w:r>
        <w:rPr>
          <w:rFonts w:asciiTheme="minorEastAsia" w:hAnsiTheme="minorEastAsia" w:cstheme="minorEastAsia" w:hint="eastAsia"/>
          <w:sz w:val="24"/>
          <w:szCs w:val="24"/>
          <w:lang w:val="zh-CN"/>
        </w:rPr>
        <w:t>日，“</w:t>
      </w:r>
      <w:r>
        <w:rPr>
          <w:rFonts w:ascii="宋体" w:eastAsia="宋体" w:hAnsi="宋体" w:cs="宋体" w:hint="eastAsia"/>
          <w:sz w:val="24"/>
          <w:szCs w:val="24"/>
        </w:rPr>
        <w:t>2021年统筹整合使用财政涉农资金(土门镇-太安村安全饮水提升改造项目)（茂县供水工程项目）”</w:t>
      </w:r>
      <w:r>
        <w:rPr>
          <w:rFonts w:asciiTheme="minorEastAsia" w:hAnsiTheme="minorEastAsia" w:cstheme="minorEastAsia" w:hint="eastAsia"/>
          <w:sz w:val="24"/>
          <w:szCs w:val="24"/>
        </w:rPr>
        <w:t>项目</w:t>
      </w:r>
      <w:r>
        <w:rPr>
          <w:rFonts w:asciiTheme="minorEastAsia" w:hAnsiTheme="minorEastAsia" w:cstheme="minorEastAsia" w:hint="eastAsia"/>
          <w:sz w:val="24"/>
          <w:szCs w:val="24"/>
          <w:lang w:val="zh-CN"/>
        </w:rPr>
        <w:t>资金已支付1,280,400.00元</w:t>
      </w:r>
      <w:r>
        <w:rPr>
          <w:rFonts w:asciiTheme="minorEastAsia" w:hAnsiTheme="minorEastAsia" w:cs="楷体_GB2312" w:hint="eastAsia"/>
          <w:sz w:val="24"/>
          <w:szCs w:val="24"/>
        </w:rPr>
        <w:t>，剩余质保金39,600.00元，项目结余资金0.00元。</w:t>
      </w:r>
    </w:p>
    <w:p w:rsidR="004503CD" w:rsidRDefault="004503CD" w:rsidP="004503CD">
      <w:pPr>
        <w:numPr>
          <w:ilvl w:val="255"/>
          <w:numId w:val="0"/>
        </w:numPr>
        <w:spacing w:line="580" w:lineRule="exact"/>
        <w:ind w:firstLineChars="200" w:firstLine="480"/>
        <w:rPr>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五</w:t>
      </w:r>
      <w:r>
        <w:rPr>
          <w:rFonts w:asciiTheme="minorEastAsia" w:hAnsiTheme="minorEastAsia" w:cstheme="minorEastAsia" w:hint="eastAsia"/>
          <w:sz w:val="24"/>
          <w:szCs w:val="24"/>
          <w:lang w:val="zh-CN"/>
        </w:rPr>
        <w:t>）项目财务管理状况</w:t>
      </w:r>
    </w:p>
    <w:p w:rsidR="004503CD" w:rsidRDefault="004503CD" w:rsidP="004503CD">
      <w:pPr>
        <w:numPr>
          <w:ilvl w:val="255"/>
          <w:numId w:val="0"/>
        </w:num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项目资金实行专款专用，设专人管理账务，严格按项目内容支出，未改变用途，账目清楚，县财政局、</w:t>
      </w:r>
      <w:r>
        <w:rPr>
          <w:rFonts w:ascii="仿宋_GB2312" w:hint="eastAsia"/>
          <w:sz w:val="24"/>
        </w:rPr>
        <w:t>茂县水</w:t>
      </w:r>
      <w:proofErr w:type="gramStart"/>
      <w:r>
        <w:rPr>
          <w:rFonts w:ascii="仿宋_GB2312" w:hint="eastAsia"/>
          <w:sz w:val="24"/>
        </w:rPr>
        <w:t>务</w:t>
      </w:r>
      <w:proofErr w:type="gramEnd"/>
      <w:r>
        <w:rPr>
          <w:rFonts w:ascii="仿宋_GB2312" w:hint="eastAsia"/>
          <w:sz w:val="24"/>
        </w:rPr>
        <w:t>局</w:t>
      </w:r>
      <w:r>
        <w:rPr>
          <w:rFonts w:asciiTheme="minorEastAsia" w:hAnsiTheme="minorEastAsia" w:cstheme="minorEastAsia" w:hint="eastAsia"/>
          <w:sz w:val="24"/>
          <w:szCs w:val="24"/>
          <w:lang w:val="zh-CN"/>
        </w:rPr>
        <w:t>加强项目资金的监督，确保专款专用。</w:t>
      </w:r>
    </w:p>
    <w:p w:rsidR="004503CD" w:rsidRDefault="004503CD" w:rsidP="004503CD">
      <w:pPr>
        <w:spacing w:line="58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四、</w:t>
      </w:r>
      <w:r>
        <w:rPr>
          <w:rFonts w:ascii="宋体" w:hAnsi="宋体" w:cs="宋体" w:hint="eastAsia"/>
          <w:b/>
          <w:color w:val="000000"/>
          <w:kern w:val="28"/>
          <w:sz w:val="24"/>
          <w:szCs w:val="24"/>
          <w:lang w:val="zh-CN"/>
        </w:rPr>
        <w:t>绩效评价指标分析情况</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（一）项目决策</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1、程序严密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仿宋_GB2312" w:hint="eastAsia"/>
          <w:sz w:val="24"/>
        </w:rPr>
        <w:t>项目实施前期，拟定实施方案向上级提交了请示，并根据上级印发的相关文件要求成立了项目理事会</w:t>
      </w:r>
      <w:r>
        <w:rPr>
          <w:rFonts w:ascii="宋体" w:eastAsia="宋体" w:hAnsi="宋体" w:cs="宋体" w:hint="eastAsia"/>
          <w:sz w:val="24"/>
          <w:szCs w:val="24"/>
        </w:rPr>
        <w:t>对监督、理财、采购等环节安排专门专人负责</w:t>
      </w:r>
      <w:r>
        <w:rPr>
          <w:rFonts w:ascii="仿宋_GB2312" w:hint="eastAsia"/>
          <w:sz w:val="24"/>
        </w:rPr>
        <w:t>。</w:t>
      </w:r>
      <w:proofErr w:type="gramStart"/>
      <w:r>
        <w:rPr>
          <w:rFonts w:ascii="仿宋_GB2312" w:hint="eastAsia"/>
          <w:sz w:val="24"/>
        </w:rPr>
        <w:t>故项目</w:t>
      </w:r>
      <w:proofErr w:type="gramEnd"/>
      <w:r>
        <w:rPr>
          <w:rFonts w:ascii="仿宋_GB2312" w:hint="eastAsia"/>
          <w:sz w:val="24"/>
        </w:rPr>
        <w:t>经过事前评估，程序严密，流程明确，符合专项设立的基本规范和程序要求</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该项总分值3分，得分3分。</w:t>
      </w:r>
    </w:p>
    <w:p w:rsidR="004503CD" w:rsidRDefault="004503CD" w:rsidP="004503CD">
      <w:pPr>
        <w:numPr>
          <w:ilvl w:val="0"/>
          <w:numId w:val="9"/>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规划合理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宋体" w:eastAsia="宋体" w:hAnsi="宋体" w:cs="宋体" w:hint="eastAsia"/>
          <w:sz w:val="24"/>
          <w:szCs w:val="24"/>
        </w:rPr>
        <w:t>项目设立依据充分</w:t>
      </w:r>
      <w:r>
        <w:rPr>
          <w:rFonts w:asciiTheme="minorEastAsia" w:hAnsiTheme="minorEastAsia" w:cstheme="minorEastAsia" w:hint="eastAsia"/>
          <w:sz w:val="24"/>
          <w:szCs w:val="24"/>
        </w:rPr>
        <w:t>，项目建设按照相应的实施方案要求及相关规定正常推进，建设程序合理、合</w:t>
      </w:r>
      <w:proofErr w:type="gramStart"/>
      <w:r>
        <w:rPr>
          <w:rFonts w:asciiTheme="minorEastAsia" w:hAnsiTheme="minorEastAsia" w:cstheme="minorEastAsia" w:hint="eastAsia"/>
          <w:sz w:val="24"/>
          <w:szCs w:val="24"/>
        </w:rPr>
        <w:t>规</w:t>
      </w:r>
      <w:proofErr w:type="gramEnd"/>
      <w:r>
        <w:rPr>
          <w:rFonts w:asciiTheme="minorEastAsia" w:hAnsiTheme="minorEastAsia" w:cstheme="minorEastAsia" w:hint="eastAsia"/>
          <w:sz w:val="24"/>
          <w:szCs w:val="24"/>
        </w:rPr>
        <w:t>。项目规划与现实需求匹配，不存在因规划不够合理导致项目效益欠佳的情况。</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该项总分值5分，得分5分。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3、制度完备</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的相关管理制度机制相对完善，在项目执行过程中，严格按照项目实施的流程及相关规定依次推进，并制定相应的项目监督管理制度，不存在管理制度有悖于实际的情况。但在项目实施过程中调整手续不完备，出现了</w:t>
      </w:r>
      <w:r>
        <w:rPr>
          <w:rFonts w:ascii="宋体" w:eastAsia="宋体" w:hAnsi="宋体" w:cs="宋体" w:hint="eastAsia"/>
          <w:sz w:val="24"/>
          <w:szCs w:val="24"/>
        </w:rPr>
        <w:t>以下情况：</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1、变更请示</w:t>
      </w:r>
      <w:proofErr w:type="gramStart"/>
      <w:r>
        <w:rPr>
          <w:rFonts w:asciiTheme="minorEastAsia" w:hAnsiTheme="minorEastAsia" w:cstheme="minorEastAsia" w:hint="eastAsia"/>
          <w:sz w:val="24"/>
          <w:szCs w:val="24"/>
        </w:rPr>
        <w:t>无同意</w:t>
      </w:r>
      <w:proofErr w:type="gramEnd"/>
      <w:r>
        <w:rPr>
          <w:rFonts w:asciiTheme="minorEastAsia" w:hAnsiTheme="minorEastAsia" w:cstheme="minorEastAsia" w:hint="eastAsia"/>
          <w:sz w:val="24"/>
          <w:szCs w:val="24"/>
        </w:rPr>
        <w:t>变更回函的相关文件：无《关于申请对土门镇太安村安全饮水提升改造项目工程进行变更的函》（</w:t>
      </w:r>
      <w:proofErr w:type="gramStart"/>
      <w:r>
        <w:rPr>
          <w:rFonts w:asciiTheme="minorEastAsia" w:hAnsiTheme="minorEastAsia" w:cstheme="minorEastAsia" w:hint="eastAsia"/>
          <w:sz w:val="24"/>
          <w:szCs w:val="24"/>
        </w:rPr>
        <w:t>茂土府</w:t>
      </w:r>
      <w:proofErr w:type="gramEnd"/>
      <w:r>
        <w:rPr>
          <w:rFonts w:asciiTheme="minorEastAsia" w:hAnsiTheme="minorEastAsia" w:cstheme="minorEastAsia" w:hint="eastAsia"/>
          <w:sz w:val="24"/>
          <w:szCs w:val="24"/>
        </w:rPr>
        <w:t>函【2021】112号）进行回函的相关文件。</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该项总分值4分，扣分0.5分，实际得分3.5分。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综上所述，项目决策指标总分值12分，扣分0.5分，实际得分11.5分。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（二）项目实施</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1、分配合理</w:t>
      </w:r>
    </w:p>
    <w:p w:rsidR="004503CD" w:rsidRDefault="004503CD" w:rsidP="004503CD">
      <w:pPr>
        <w:widowControl/>
        <w:spacing w:line="580" w:lineRule="exact"/>
        <w:ind w:firstLineChars="200" w:firstLine="480"/>
        <w:jc w:val="left"/>
        <w:rPr>
          <w:rFonts w:ascii="宋体" w:eastAsia="宋体" w:hAnsi="宋体" w:cs="宋体"/>
          <w:sz w:val="24"/>
          <w:szCs w:val="24"/>
        </w:rPr>
      </w:pPr>
      <w:r>
        <w:rPr>
          <w:rFonts w:asciiTheme="minorEastAsia" w:hAnsiTheme="minorEastAsia" w:cstheme="minorEastAsia" w:hint="eastAsia"/>
          <w:sz w:val="24"/>
          <w:szCs w:val="24"/>
        </w:rPr>
        <w:t>项目实际实施完成情况与前期规划计划情况进行对比，匹配度较高。根据申请资金的文件，及时分配、下达相应的专项预算资金，</w:t>
      </w:r>
      <w:proofErr w:type="gramStart"/>
      <w:r>
        <w:rPr>
          <w:rFonts w:asciiTheme="minorEastAsia" w:hAnsiTheme="minorEastAsia" w:cstheme="minorEastAsia" w:hint="eastAsia"/>
          <w:sz w:val="24"/>
          <w:szCs w:val="24"/>
        </w:rPr>
        <w:t>故分配</w:t>
      </w:r>
      <w:proofErr w:type="gramEnd"/>
      <w:r>
        <w:rPr>
          <w:rFonts w:asciiTheme="minorEastAsia" w:hAnsiTheme="minorEastAsia" w:cstheme="minorEastAsia" w:hint="eastAsia"/>
          <w:sz w:val="24"/>
          <w:szCs w:val="24"/>
        </w:rPr>
        <w:t>合理。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该项总分值5分，得分5分。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2、使用合</w:t>
      </w:r>
      <w:proofErr w:type="gramStart"/>
      <w:r>
        <w:rPr>
          <w:rFonts w:asciiTheme="minorEastAsia" w:hAnsiTheme="minorEastAsia" w:cstheme="minorEastAsia" w:hint="eastAsia"/>
          <w:sz w:val="24"/>
          <w:szCs w:val="24"/>
        </w:rPr>
        <w:t>规</w:t>
      </w:r>
      <w:proofErr w:type="gramEnd"/>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项目资金的使用符合相关的财务管理制度规定及有关专项资金管理办法规定；专款专用、资金拨付有完整的审批程序和手续；没有列支与项目内容无关的费用，不存在截留、挤占、挪用、虚列支出等情况。  </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该项总分值4分，得分4分。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3、执行有效</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资金的使用严格按照相关的财务管理要求且遵守相关法律法规；并安排专人专门负责项目各环节的推进；项目招投标过程、合同的签订、成果验收等程序资料齐全；但该项目在执行过程中调整手续不完备，出现了</w:t>
      </w:r>
      <w:r>
        <w:rPr>
          <w:rFonts w:ascii="宋体" w:eastAsia="宋体" w:hAnsi="宋体" w:cs="宋体" w:hint="eastAsia"/>
          <w:sz w:val="24"/>
          <w:szCs w:val="24"/>
        </w:rPr>
        <w:t>以下情况：</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（1）变更请示</w:t>
      </w:r>
      <w:proofErr w:type="gramStart"/>
      <w:r>
        <w:rPr>
          <w:rFonts w:asciiTheme="minorEastAsia" w:hAnsiTheme="minorEastAsia" w:cstheme="minorEastAsia" w:hint="eastAsia"/>
          <w:sz w:val="24"/>
          <w:szCs w:val="24"/>
        </w:rPr>
        <w:t>无同意</w:t>
      </w:r>
      <w:proofErr w:type="gramEnd"/>
      <w:r>
        <w:rPr>
          <w:rFonts w:asciiTheme="minorEastAsia" w:hAnsiTheme="minorEastAsia" w:cstheme="minorEastAsia" w:hint="eastAsia"/>
          <w:sz w:val="24"/>
          <w:szCs w:val="24"/>
        </w:rPr>
        <w:t>变更回函的相关文件：</w:t>
      </w:r>
      <w:r>
        <w:rPr>
          <w:rFonts w:ascii="宋体" w:eastAsia="宋体" w:hAnsi="宋体" w:cs="Times New Roman" w:hint="eastAsia"/>
          <w:sz w:val="24"/>
        </w:rPr>
        <w:t>无《关于申请对土门镇太安村安全饮水提升改造项目工程进行变更的函》（</w:t>
      </w:r>
      <w:proofErr w:type="gramStart"/>
      <w:r>
        <w:rPr>
          <w:rFonts w:ascii="宋体" w:eastAsia="宋体" w:hAnsi="宋体" w:cs="Times New Roman" w:hint="eastAsia"/>
          <w:sz w:val="24"/>
        </w:rPr>
        <w:t>茂土府</w:t>
      </w:r>
      <w:proofErr w:type="gramEnd"/>
      <w:r>
        <w:rPr>
          <w:rFonts w:ascii="宋体" w:eastAsia="宋体" w:hAnsi="宋体" w:cs="Times New Roman" w:hint="eastAsia"/>
          <w:sz w:val="24"/>
        </w:rPr>
        <w:t>函【2021】112号）进行回函的相关文件。</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该项总分值2分，扣分0.5分，得分1.5分。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综上所述，项目实施指标总分值11分，扣分0.5分，实际得分10.5分。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（三）完成结果</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1、预算完成</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该资金前期专项资金1,320,000.00元，项目实施后，实际到位1,320,000.00元，实际支出1,280,400.00元，剩余质保金39,600.00元，结余0.00元，结余结转率0.00/1,320,000.00=0。结转率小于等于0.1，指标得5分。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该项总分值5分，得分5分。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2、目标完成</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项目实施后完成预期目标，在规定时间内完成项目建设，改善了村民安全饮水状况，提高了村民生活质量，更好的保障了村民的生命财产安全，改善了农村</w:t>
      </w:r>
      <w:r>
        <w:rPr>
          <w:rFonts w:asciiTheme="minorEastAsia" w:hAnsiTheme="minorEastAsia" w:cstheme="minorEastAsia" w:hint="eastAsia"/>
          <w:sz w:val="24"/>
          <w:szCs w:val="24"/>
        </w:rPr>
        <w:lastRenderedPageBreak/>
        <w:t>生产生活条件，为脱贫攻坚奠定了坚实的基础。</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该项总分值5分，得分5分。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3、完成及时</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项目计划于2021年4月开工，2021年5月完工。该项目实际于2021年3月26日开工，2021年5月25日竣工，2021年6月8日完成项目验收。项目在计划时间内提前完成，项目实施过程未拖沓，项目提前达到实施效果。</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该项总分值5分，得分</w:t>
      </w:r>
      <w:r>
        <w:rPr>
          <w:rFonts w:asciiTheme="minorEastAsia" w:hAnsiTheme="minorEastAsia" w:cs="楷体_GB2312" w:hint="eastAsia"/>
          <w:sz w:val="24"/>
          <w:szCs w:val="24"/>
        </w:rPr>
        <w:t>5</w:t>
      </w:r>
      <w:r>
        <w:rPr>
          <w:rFonts w:asciiTheme="minorEastAsia" w:hAnsiTheme="minorEastAsia" w:cstheme="minorEastAsia" w:hint="eastAsia"/>
          <w:sz w:val="24"/>
          <w:szCs w:val="24"/>
        </w:rPr>
        <w:t>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4、违规记录</w:t>
      </w:r>
    </w:p>
    <w:p w:rsidR="004503CD" w:rsidRDefault="004503CD" w:rsidP="004503CD">
      <w:pPr>
        <w:spacing w:line="580" w:lineRule="exact"/>
        <w:ind w:firstLineChars="200" w:firstLine="480"/>
      </w:pPr>
      <w:r>
        <w:rPr>
          <w:rFonts w:asciiTheme="minorEastAsia" w:hAnsiTheme="minorEastAsia" w:cstheme="minorEastAsia" w:hint="eastAsia"/>
          <w:sz w:val="24"/>
          <w:szCs w:val="24"/>
        </w:rPr>
        <w:t>根据审计监督、财政检查结果反映该项目管理合</w:t>
      </w:r>
      <w:proofErr w:type="gramStart"/>
      <w:r>
        <w:rPr>
          <w:rFonts w:asciiTheme="minorEastAsia" w:hAnsiTheme="minorEastAsia" w:cstheme="minorEastAsia" w:hint="eastAsia"/>
          <w:sz w:val="24"/>
          <w:szCs w:val="24"/>
        </w:rPr>
        <w:t>规</w:t>
      </w:r>
      <w:proofErr w:type="gramEnd"/>
      <w:r>
        <w:rPr>
          <w:rFonts w:asciiTheme="minorEastAsia" w:hAnsiTheme="minorEastAsia" w:cstheme="minorEastAsia" w:hint="eastAsia"/>
          <w:sz w:val="24"/>
          <w:szCs w:val="24"/>
        </w:rPr>
        <w:t>，未存在相关违规现象，资金管理按照相应的资金管理制度执行，未出现审批程序和手续不合</w:t>
      </w:r>
      <w:proofErr w:type="gramStart"/>
      <w:r>
        <w:rPr>
          <w:rFonts w:asciiTheme="minorEastAsia" w:hAnsiTheme="minorEastAsia" w:cstheme="minorEastAsia" w:hint="eastAsia"/>
          <w:sz w:val="24"/>
          <w:szCs w:val="24"/>
        </w:rPr>
        <w:t>规</w:t>
      </w:r>
      <w:proofErr w:type="gramEnd"/>
      <w:r>
        <w:rPr>
          <w:rFonts w:asciiTheme="minorEastAsia" w:hAnsiTheme="minorEastAsia" w:cstheme="minorEastAsia" w:hint="eastAsia"/>
          <w:sz w:val="24"/>
          <w:szCs w:val="24"/>
        </w:rPr>
        <w:t>的现象。</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该项总分值2分，得分2分。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综上所述，项目完成结果指标总分值17分，实际得分17分。</w:t>
      </w:r>
    </w:p>
    <w:p w:rsidR="004503CD" w:rsidRDefault="004503CD" w:rsidP="004503CD">
      <w:pPr>
        <w:pStyle w:val="4"/>
        <w:numPr>
          <w:ilvl w:val="0"/>
          <w:numId w:val="10"/>
        </w:numPr>
        <w:spacing w:line="580" w:lineRule="exact"/>
        <w:ind w:firstLineChars="200" w:firstLine="480"/>
        <w:rPr>
          <w:rFonts w:asciiTheme="minorEastAsia" w:hAnsiTheme="minorEastAsia" w:cstheme="minorEastAsia"/>
          <w:bCs w:val="0"/>
          <w:sz w:val="24"/>
          <w:szCs w:val="24"/>
        </w:rPr>
      </w:pPr>
      <w:r>
        <w:rPr>
          <w:rFonts w:asciiTheme="minorEastAsia" w:hAnsiTheme="minorEastAsia" w:cstheme="minorEastAsia" w:hint="eastAsia"/>
          <w:bCs w:val="0"/>
          <w:sz w:val="24"/>
          <w:szCs w:val="24"/>
        </w:rPr>
        <w:t>项目效果</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1、功能性</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的实施达到了预期效果，改善了村民的安全饮水状况，有效的满足了人民群众的现实需要，同时也保障了百姓的生命财产安全。项目采取民主议事的操作流程，通过一事一议的方式，充分调动社会各方面的积极性，发扬了贫困地区群众自力更生的精神。</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该项总分值10分，得分10分。</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2、配套性</w:t>
      </w:r>
    </w:p>
    <w:p w:rsidR="004503CD" w:rsidRDefault="004503CD" w:rsidP="004503CD">
      <w:pPr>
        <w:spacing w:line="580" w:lineRule="exact"/>
        <w:ind w:firstLineChars="200" w:firstLine="480"/>
        <w:rPr>
          <w:rFonts w:asciiTheme="minorEastAsia" w:hAnsiTheme="minorEastAsia" w:cstheme="minorEastAsia"/>
          <w:sz w:val="24"/>
          <w:szCs w:val="24"/>
          <w:highlight w:val="yellow"/>
        </w:rPr>
      </w:pPr>
      <w:r>
        <w:rPr>
          <w:rFonts w:asciiTheme="minorEastAsia" w:hAnsiTheme="minorEastAsia" w:cstheme="minorEastAsia" w:hint="eastAsia"/>
          <w:sz w:val="24"/>
          <w:szCs w:val="24"/>
        </w:rPr>
        <w:t>项目的建设规划在空间分布、功能配套整合、土地利用等方面不存在明显有违常理的情况。项目的实施，及时有效的改善了村民的安全饮水状况，有效解决了村民用水困难的难题，一定程度上缓解了水资源供需矛盾，进一步提升了农业生产效益，为推动脱贫攻坚，促进区域协调发展奠定了坚实的基础，对于加快城</w:t>
      </w:r>
      <w:r>
        <w:rPr>
          <w:rFonts w:asciiTheme="minorEastAsia" w:hAnsiTheme="minorEastAsia" w:cstheme="minorEastAsia" w:hint="eastAsia"/>
          <w:sz w:val="24"/>
          <w:szCs w:val="24"/>
        </w:rPr>
        <w:lastRenderedPageBreak/>
        <w:t>乡一体化进程，具有重大的现实意义。</w:t>
      </w:r>
    </w:p>
    <w:p w:rsidR="004503CD" w:rsidRDefault="004503CD" w:rsidP="004503CD">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该项总分值10分，得分10分。</w:t>
      </w:r>
    </w:p>
    <w:p w:rsidR="004503CD" w:rsidRDefault="004503CD" w:rsidP="004503CD">
      <w:pPr>
        <w:spacing w:line="580" w:lineRule="exact"/>
        <w:ind w:firstLineChars="200" w:firstLine="480"/>
        <w:rPr>
          <w:color w:val="0000FF"/>
        </w:rPr>
      </w:pPr>
      <w:r>
        <w:rPr>
          <w:rFonts w:asciiTheme="minorEastAsia" w:hAnsiTheme="minorEastAsia" w:cstheme="minorEastAsia" w:hint="eastAsia"/>
          <w:sz w:val="24"/>
          <w:szCs w:val="24"/>
        </w:rPr>
        <w:t>综上所述，项目效果指标总分值20分，实际得分20分。</w:t>
      </w:r>
    </w:p>
    <w:p w:rsidR="004503CD" w:rsidRDefault="004503CD" w:rsidP="004503CD">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（五）完成质量-质量达标</w:t>
      </w:r>
    </w:p>
    <w:p w:rsidR="004503CD" w:rsidRDefault="004503CD" w:rsidP="004503CD">
      <w:pPr>
        <w:numPr>
          <w:ilvl w:val="255"/>
          <w:numId w:val="0"/>
        </w:numPr>
        <w:spacing w:line="58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该项目于2021年6月8日，经茂县水</w:t>
      </w:r>
      <w:proofErr w:type="gramStart"/>
      <w:r>
        <w:rPr>
          <w:rFonts w:asciiTheme="minorEastAsia" w:hAnsiTheme="minorEastAsia" w:cstheme="minorEastAsia" w:hint="eastAsia"/>
          <w:sz w:val="24"/>
          <w:szCs w:val="24"/>
        </w:rPr>
        <w:t>务</w:t>
      </w:r>
      <w:proofErr w:type="gramEnd"/>
      <w:r>
        <w:rPr>
          <w:rFonts w:asciiTheme="minorEastAsia" w:hAnsiTheme="minorEastAsia" w:cstheme="minorEastAsia" w:hint="eastAsia"/>
          <w:sz w:val="24"/>
          <w:szCs w:val="24"/>
        </w:rPr>
        <w:t>局（主管单位）、茂县土门镇人民政府（实施单位）、四川省阿坝州</w:t>
      </w:r>
      <w:proofErr w:type="gramStart"/>
      <w:r>
        <w:rPr>
          <w:rFonts w:asciiTheme="minorEastAsia" w:hAnsiTheme="minorEastAsia" w:cstheme="minorEastAsia" w:hint="eastAsia"/>
          <w:sz w:val="24"/>
          <w:szCs w:val="24"/>
        </w:rPr>
        <w:t>茂县茂县</w:t>
      </w:r>
      <w:proofErr w:type="gramEnd"/>
      <w:r>
        <w:rPr>
          <w:rFonts w:asciiTheme="minorEastAsia" w:hAnsiTheme="minorEastAsia" w:cstheme="minorEastAsia" w:hint="eastAsia"/>
          <w:sz w:val="24"/>
          <w:szCs w:val="24"/>
        </w:rPr>
        <w:t>土门镇太安村村民委员（承建单位）共同参与验收，联合签署了《茂县财政专项扶贫项目竣工验收单》，该项目工程质量验收意见均为合格。</w:t>
      </w:r>
      <w:proofErr w:type="gramStart"/>
      <w:r>
        <w:rPr>
          <w:rFonts w:asciiTheme="minorEastAsia" w:hAnsiTheme="minorEastAsia" w:cstheme="minorEastAsia" w:hint="eastAsia"/>
          <w:sz w:val="24"/>
          <w:szCs w:val="24"/>
        </w:rPr>
        <w:t>故项目</w:t>
      </w:r>
      <w:proofErr w:type="gramEnd"/>
      <w:r>
        <w:rPr>
          <w:rFonts w:asciiTheme="minorEastAsia" w:hAnsiTheme="minorEastAsia" w:cstheme="minorEastAsia" w:hint="eastAsia"/>
          <w:sz w:val="24"/>
          <w:szCs w:val="24"/>
        </w:rPr>
        <w:t>质量合格，达到验收标准。</w:t>
      </w:r>
    </w:p>
    <w:p w:rsidR="004503CD" w:rsidRDefault="004503CD" w:rsidP="004503CD">
      <w:pPr>
        <w:numPr>
          <w:ilvl w:val="255"/>
          <w:numId w:val="0"/>
        </w:numPr>
        <w:spacing w:line="58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综上所述，完成质量指标总分值10分，实际得分10分。</w:t>
      </w:r>
    </w:p>
    <w:p w:rsidR="004503CD" w:rsidRDefault="004503CD" w:rsidP="004503CD">
      <w:pPr>
        <w:numPr>
          <w:ilvl w:val="255"/>
          <w:numId w:val="0"/>
        </w:numPr>
        <w:spacing w:line="580" w:lineRule="exact"/>
        <w:ind w:left="420"/>
        <w:rPr>
          <w:rFonts w:asciiTheme="minorEastAsia" w:hAnsiTheme="minorEastAsia" w:cstheme="minorEastAsia"/>
          <w:sz w:val="24"/>
          <w:szCs w:val="24"/>
        </w:rPr>
      </w:pPr>
      <w:r>
        <w:rPr>
          <w:rFonts w:asciiTheme="minorEastAsia" w:hAnsiTheme="minorEastAsia" w:cstheme="minorEastAsia" w:hint="eastAsia"/>
          <w:sz w:val="24"/>
          <w:szCs w:val="24"/>
        </w:rPr>
        <w:t>（六）社会效益-运行效率</w:t>
      </w:r>
    </w:p>
    <w:p w:rsidR="004503CD" w:rsidRDefault="004503CD" w:rsidP="004503CD">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项目的实施，有效的改善了村民安全饮水状况，提高了村民的生活质量，进一步促进了少数民族地区的稳定，为做好少数民族地区工作，深入贯彻落实科学发展观，全面建设小康社会奠定了坚实的基础。</w:t>
      </w:r>
    </w:p>
    <w:p w:rsidR="004503CD" w:rsidRDefault="004503CD" w:rsidP="004503CD">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综上所述，社会效益指标总分值10分，实际得分10分。</w:t>
      </w:r>
    </w:p>
    <w:p w:rsidR="004503CD" w:rsidRDefault="004503CD" w:rsidP="004503CD">
      <w:pPr>
        <w:pStyle w:val="4"/>
        <w:numPr>
          <w:ilvl w:val="255"/>
          <w:numId w:val="0"/>
        </w:numPr>
        <w:spacing w:line="580" w:lineRule="exact"/>
        <w:ind w:firstLineChars="200" w:firstLine="480"/>
        <w:rPr>
          <w:rFonts w:asciiTheme="minorEastAsia" w:hAnsiTheme="minorEastAsia" w:cstheme="minorEastAsia"/>
          <w:bCs w:val="0"/>
          <w:sz w:val="24"/>
          <w:szCs w:val="24"/>
        </w:rPr>
      </w:pPr>
      <w:r>
        <w:rPr>
          <w:rFonts w:asciiTheme="minorEastAsia" w:hAnsiTheme="minorEastAsia" w:cstheme="minorEastAsia" w:hint="eastAsia"/>
          <w:bCs w:val="0"/>
          <w:sz w:val="24"/>
          <w:szCs w:val="24"/>
        </w:rPr>
        <w:t>(七)成本效益-成本效益情况</w:t>
      </w:r>
    </w:p>
    <w:p w:rsidR="004503CD" w:rsidRDefault="004503CD" w:rsidP="004503CD">
      <w:pPr>
        <w:numPr>
          <w:ilvl w:val="255"/>
          <w:numId w:val="0"/>
        </w:numPr>
        <w:spacing w:line="58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该项目建成后，有效改善了村民安全饮水状况，为村民的日常生活用水及生产用水提供了保障，一定程度上缓解了水资源供需矛盾。同时也</w:t>
      </w:r>
      <w:r>
        <w:rPr>
          <w:rFonts w:ascii="仿宋_GB2312" w:hint="eastAsia"/>
          <w:sz w:val="24"/>
        </w:rPr>
        <w:t>保障了百姓的生命财产安全</w:t>
      </w:r>
      <w:r>
        <w:rPr>
          <w:rFonts w:asciiTheme="minorEastAsia" w:hAnsiTheme="minorEastAsia" w:cstheme="minorEastAsia" w:hint="eastAsia"/>
          <w:sz w:val="24"/>
          <w:szCs w:val="24"/>
        </w:rPr>
        <w:t>，提升了当地的农业生产效益，以及全体村民打赢脱贫攻坚战的决心，为推动脱贫攻坚奠定了坚实基础，为推动茂县城乡一体化建设的进程提供了有利的保障。</w:t>
      </w:r>
    </w:p>
    <w:p w:rsidR="004503CD" w:rsidRDefault="004503CD" w:rsidP="004503CD">
      <w:pPr>
        <w:numPr>
          <w:ilvl w:val="255"/>
          <w:numId w:val="0"/>
        </w:numPr>
        <w:spacing w:line="58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综上所述，成本效益指标总分值10分，得分10分。</w:t>
      </w:r>
    </w:p>
    <w:p w:rsidR="004503CD" w:rsidRDefault="004503CD" w:rsidP="004503CD">
      <w:pPr>
        <w:numPr>
          <w:ilvl w:val="255"/>
          <w:numId w:val="0"/>
        </w:numPr>
        <w:spacing w:line="58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（八）资金管理-管理状况</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该项目资金实际支付使用不存在因制度机制、操作流程、管理疏漏、数据缺失等导致的资金结余，闲置浪费的情况。</w:t>
      </w:r>
      <w:r>
        <w:rPr>
          <w:rFonts w:ascii="仿宋_GB2312" w:hint="eastAsia"/>
          <w:sz w:val="24"/>
        </w:rPr>
        <w:t>各项开支均按财务支出要求进行支付，</w:t>
      </w:r>
      <w:r>
        <w:rPr>
          <w:rFonts w:asciiTheme="minorEastAsia" w:hAnsiTheme="minorEastAsia" w:cstheme="minorEastAsia" w:hint="eastAsia"/>
          <w:sz w:val="24"/>
          <w:szCs w:val="24"/>
        </w:rPr>
        <w:lastRenderedPageBreak/>
        <w:t>资金拨付、管理、使用及核算处理规范；在不超出预计资金的前提下，项目完工后，经相关部门验收合格后，根据验收量及补贴标准，经部门审核通过后予以拨付，资金项目拨付按施工方提供的相关报账资料及票据进行拨付。</w:t>
      </w:r>
    </w:p>
    <w:p w:rsidR="004503CD" w:rsidRDefault="004503CD" w:rsidP="004503CD">
      <w:pPr>
        <w:spacing w:line="580" w:lineRule="exact"/>
        <w:ind w:firstLineChars="200" w:firstLine="480"/>
      </w:pPr>
      <w:r>
        <w:rPr>
          <w:rFonts w:asciiTheme="minorEastAsia" w:hAnsiTheme="minorEastAsia" w:cstheme="minorEastAsia" w:hint="eastAsia"/>
          <w:sz w:val="24"/>
          <w:szCs w:val="24"/>
        </w:rPr>
        <w:t>综上所述，资金管理指标总分值10分，实际得分10分。</w:t>
      </w:r>
    </w:p>
    <w:p w:rsidR="004503CD" w:rsidRDefault="004503CD" w:rsidP="004503CD">
      <w:pPr>
        <w:widowControl/>
        <w:spacing w:line="58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 xml:space="preserve">五、综合评价情况及评价结论  </w:t>
      </w:r>
    </w:p>
    <w:p w:rsidR="004503CD" w:rsidRDefault="004503CD" w:rsidP="004503CD">
      <w:pPr>
        <w:widowControl/>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通过评价，本项目资金管理及财务信息符合相关规定，项目实施过程管理有效，通过该项目的实施有效的改善了村民安全饮水状况，提高了村民的生活质量，进一步促进了少数民族地区的稳定，为做好少数民族地区工作，深入贯彻落实科学发展观，全面建设小康社会奠定了坚实的基础。</w:t>
      </w:r>
    </w:p>
    <w:p w:rsidR="004503CD" w:rsidRDefault="004503CD" w:rsidP="004503CD">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经对项目决策、实施、结果、效果、完成质量、社会效益、成本效益、资金管理等进行综合分析评价，实际</w:t>
      </w:r>
      <w:proofErr w:type="gramStart"/>
      <w:r>
        <w:rPr>
          <w:rFonts w:asciiTheme="minorEastAsia" w:hAnsiTheme="minorEastAsia" w:cstheme="minorEastAsia" w:hint="eastAsia"/>
          <w:sz w:val="24"/>
          <w:szCs w:val="24"/>
        </w:rPr>
        <w:t>评分总值</w:t>
      </w:r>
      <w:proofErr w:type="gramEnd"/>
      <w:r>
        <w:rPr>
          <w:rFonts w:asciiTheme="minorEastAsia" w:hAnsiTheme="minorEastAsia" w:cstheme="minorEastAsia" w:hint="eastAsia"/>
          <w:sz w:val="24"/>
          <w:szCs w:val="24"/>
        </w:rPr>
        <w:t>为100分，该项目评价得分99.00分，绩效等级为优。</w:t>
      </w:r>
    </w:p>
    <w:p w:rsidR="004503CD" w:rsidRDefault="004503CD" w:rsidP="004503CD">
      <w:pPr>
        <w:numPr>
          <w:ilvl w:val="255"/>
          <w:numId w:val="0"/>
        </w:numPr>
        <w:spacing w:line="58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六、评价中发现的主要问题</w:t>
      </w:r>
    </w:p>
    <w:p w:rsidR="004503CD" w:rsidRDefault="004503CD" w:rsidP="004503CD">
      <w:pPr>
        <w:spacing w:line="580" w:lineRule="exact"/>
        <w:ind w:firstLineChars="200" w:firstLine="480"/>
        <w:rPr>
          <w:rFonts w:ascii="宋体" w:eastAsia="宋体" w:hAnsi="宋体" w:cs="宋体"/>
          <w:sz w:val="24"/>
        </w:rPr>
      </w:pPr>
      <w:r>
        <w:rPr>
          <w:rFonts w:ascii="宋体" w:eastAsia="宋体" w:hAnsi="宋体" w:cs="宋体" w:hint="eastAsia"/>
          <w:sz w:val="24"/>
        </w:rPr>
        <w:t>1、变更请示</w:t>
      </w:r>
      <w:proofErr w:type="gramStart"/>
      <w:r>
        <w:rPr>
          <w:rFonts w:ascii="宋体" w:eastAsia="宋体" w:hAnsi="宋体" w:cs="宋体" w:hint="eastAsia"/>
          <w:sz w:val="24"/>
        </w:rPr>
        <w:t>无同意</w:t>
      </w:r>
      <w:proofErr w:type="gramEnd"/>
      <w:r>
        <w:rPr>
          <w:rFonts w:ascii="宋体" w:eastAsia="宋体" w:hAnsi="宋体" w:cs="宋体" w:hint="eastAsia"/>
          <w:sz w:val="24"/>
        </w:rPr>
        <w:t>变更回函：无《关于申请对土门镇太安村安全饮水提升改造项目工程进行变更的函》（</w:t>
      </w:r>
      <w:proofErr w:type="gramStart"/>
      <w:r>
        <w:rPr>
          <w:rFonts w:ascii="宋体" w:eastAsia="宋体" w:hAnsi="宋体" w:cs="宋体" w:hint="eastAsia"/>
          <w:sz w:val="24"/>
        </w:rPr>
        <w:t>茂土府</w:t>
      </w:r>
      <w:proofErr w:type="gramEnd"/>
      <w:r>
        <w:rPr>
          <w:rFonts w:ascii="宋体" w:eastAsia="宋体" w:hAnsi="宋体" w:cs="宋体" w:hint="eastAsia"/>
          <w:sz w:val="24"/>
        </w:rPr>
        <w:t>函【2021】112号）进行回函的相关文件。</w:t>
      </w:r>
    </w:p>
    <w:p w:rsidR="004503CD" w:rsidRDefault="004503CD" w:rsidP="004503CD">
      <w:pPr>
        <w:numPr>
          <w:ilvl w:val="255"/>
          <w:numId w:val="0"/>
        </w:numPr>
        <w:spacing w:line="580" w:lineRule="exact"/>
        <w:ind w:firstLineChars="200" w:firstLine="482"/>
        <w:outlineLvl w:val="0"/>
        <w:rPr>
          <w:rFonts w:asciiTheme="minorEastAsia" w:hAnsiTheme="minorEastAsia" w:cstheme="minorEastAsia"/>
          <w:bCs/>
          <w:sz w:val="24"/>
          <w:szCs w:val="24"/>
        </w:rPr>
      </w:pPr>
      <w:r>
        <w:rPr>
          <w:rFonts w:asciiTheme="minorEastAsia" w:hAnsiTheme="minorEastAsia" w:cstheme="minorEastAsia" w:hint="eastAsia"/>
          <w:b/>
          <w:sz w:val="24"/>
          <w:szCs w:val="24"/>
        </w:rPr>
        <w:t>七、相关建议</w:t>
      </w:r>
    </w:p>
    <w:p w:rsidR="004503CD" w:rsidRDefault="004503CD" w:rsidP="004503CD">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1、完善项目相关管理制度，监督机制，严格把守监督项目各环节。</w:t>
      </w:r>
    </w:p>
    <w:p w:rsidR="004503CD" w:rsidRPr="004503CD" w:rsidRDefault="004503CD" w:rsidP="004503CD">
      <w:pPr>
        <w:pStyle w:val="4"/>
      </w:pPr>
    </w:p>
    <w:p w:rsidR="004503CD" w:rsidRDefault="004503CD" w:rsidP="004503CD"/>
    <w:p w:rsidR="00D734DA" w:rsidRDefault="00D734DA" w:rsidP="00D734DA">
      <w:pPr>
        <w:spacing w:line="5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附件1、2022年县级专项预算项目支出绩效评价指标体系</w:t>
      </w:r>
    </w:p>
    <w:p w:rsidR="004503CD" w:rsidRPr="00D734DA" w:rsidRDefault="004503CD" w:rsidP="004503CD">
      <w:pPr>
        <w:pStyle w:val="4"/>
      </w:pPr>
    </w:p>
    <w:p w:rsidR="004503CD" w:rsidRDefault="004503CD" w:rsidP="004503CD"/>
    <w:p w:rsidR="004503CD" w:rsidRDefault="004503CD" w:rsidP="004503CD">
      <w:pPr>
        <w:pStyle w:val="4"/>
      </w:pPr>
    </w:p>
    <w:p w:rsidR="00D734DA" w:rsidRDefault="00D734DA" w:rsidP="00D734DA"/>
    <w:p w:rsidR="00D734DA" w:rsidRDefault="00D734DA" w:rsidP="00D734DA">
      <w:pPr>
        <w:pStyle w:val="4"/>
      </w:pPr>
    </w:p>
    <w:p w:rsidR="00D734DA" w:rsidRDefault="00D734DA" w:rsidP="00D734DA"/>
    <w:p w:rsidR="00D734DA" w:rsidRDefault="00D734DA" w:rsidP="00D734DA">
      <w:pPr>
        <w:pStyle w:val="4"/>
      </w:pPr>
    </w:p>
    <w:p w:rsidR="00D734DA" w:rsidRDefault="00D734DA" w:rsidP="00D734DA"/>
    <w:p w:rsidR="00D734DA" w:rsidRDefault="00D734DA" w:rsidP="00D734DA">
      <w:pPr>
        <w:pStyle w:val="4"/>
      </w:pPr>
    </w:p>
    <w:p w:rsidR="00D734DA" w:rsidRDefault="007848B8" w:rsidP="00D734DA">
      <w:r w:rsidRPr="007848B8">
        <w:drawing>
          <wp:inline distT="0" distB="0" distL="0" distR="0" wp14:anchorId="5626594B" wp14:editId="183C6438">
            <wp:extent cx="5274310" cy="3062151"/>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062151"/>
                    </a:xfrm>
                    <a:prstGeom prst="rect">
                      <a:avLst/>
                    </a:prstGeom>
                    <a:noFill/>
                    <a:ln>
                      <a:noFill/>
                    </a:ln>
                  </pic:spPr>
                </pic:pic>
              </a:graphicData>
            </a:graphic>
          </wp:inline>
        </w:drawing>
      </w:r>
    </w:p>
    <w:p w:rsidR="00D734DA" w:rsidRDefault="00D734DA" w:rsidP="00D734DA">
      <w:pPr>
        <w:pStyle w:val="4"/>
      </w:pPr>
    </w:p>
    <w:p w:rsidR="00D734DA" w:rsidRDefault="00D734DA" w:rsidP="00D734DA"/>
    <w:p w:rsidR="00D734DA" w:rsidRDefault="00D734DA" w:rsidP="00D734DA">
      <w:pPr>
        <w:pStyle w:val="4"/>
      </w:pPr>
    </w:p>
    <w:p w:rsidR="00D734DA" w:rsidRDefault="00D734DA" w:rsidP="00D734DA"/>
    <w:p w:rsidR="00D734DA" w:rsidRDefault="00D734DA" w:rsidP="00D734DA">
      <w:pPr>
        <w:pStyle w:val="4"/>
      </w:pPr>
    </w:p>
    <w:p w:rsidR="00D734DA" w:rsidRDefault="00D734DA" w:rsidP="00D734DA"/>
    <w:p w:rsidR="00D734DA" w:rsidRDefault="00D734DA" w:rsidP="00D734DA">
      <w:pPr>
        <w:pStyle w:val="4"/>
      </w:pPr>
    </w:p>
    <w:p w:rsidR="00D734DA" w:rsidRDefault="00D734DA" w:rsidP="00D734DA"/>
    <w:p w:rsidR="00D734DA" w:rsidRDefault="00D734DA" w:rsidP="00D734DA">
      <w:pPr>
        <w:pStyle w:val="4"/>
      </w:pPr>
    </w:p>
    <w:p w:rsidR="00D734DA" w:rsidRDefault="00D734DA" w:rsidP="00D734DA"/>
    <w:p w:rsidR="00D734DA" w:rsidRDefault="00D734DA" w:rsidP="00D734DA">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2"/>
        <w:keepNext/>
        <w:keepLines/>
        <w:spacing w:after="0" w:line="580" w:lineRule="exact"/>
        <w:ind w:leftChars="0" w:left="0" w:firstLine="562"/>
        <w:jc w:val="center"/>
        <w:rPr>
          <w:rFonts w:eastAsia="宋体"/>
          <w:b/>
          <w:bCs/>
          <w:kern w:val="2"/>
          <w:sz w:val="28"/>
          <w:szCs w:val="28"/>
        </w:rPr>
      </w:pPr>
      <w:r>
        <w:rPr>
          <w:rFonts w:eastAsia="宋体" w:hint="eastAsia"/>
          <w:b/>
          <w:bCs/>
          <w:kern w:val="2"/>
          <w:sz w:val="28"/>
          <w:szCs w:val="28"/>
        </w:rPr>
        <w:lastRenderedPageBreak/>
        <w:t>2021年财政衔接推进乡村振兴补助资金</w:t>
      </w:r>
    </w:p>
    <w:p w:rsidR="001B796E" w:rsidRDefault="001B796E" w:rsidP="001B796E">
      <w:pPr>
        <w:pStyle w:val="2"/>
        <w:keepNext/>
        <w:keepLines/>
        <w:spacing w:after="0" w:line="580" w:lineRule="exact"/>
        <w:ind w:leftChars="0" w:left="0" w:firstLine="562"/>
        <w:jc w:val="center"/>
        <w:rPr>
          <w:rFonts w:eastAsia="宋体"/>
          <w:b/>
          <w:bCs/>
          <w:kern w:val="2"/>
          <w:sz w:val="28"/>
          <w:szCs w:val="28"/>
        </w:rPr>
      </w:pPr>
      <w:r>
        <w:rPr>
          <w:rFonts w:eastAsia="宋体" w:hint="eastAsia"/>
          <w:b/>
          <w:bCs/>
          <w:kern w:val="2"/>
          <w:sz w:val="28"/>
          <w:szCs w:val="28"/>
        </w:rPr>
        <w:t>（土门镇—新洋村村</w:t>
      </w:r>
      <w:proofErr w:type="gramStart"/>
      <w:r>
        <w:rPr>
          <w:rFonts w:eastAsia="宋体" w:hint="eastAsia"/>
          <w:b/>
          <w:bCs/>
          <w:kern w:val="2"/>
          <w:sz w:val="28"/>
          <w:szCs w:val="28"/>
        </w:rPr>
        <w:t>组道路</w:t>
      </w:r>
      <w:proofErr w:type="gramEnd"/>
      <w:r>
        <w:rPr>
          <w:rFonts w:eastAsia="宋体" w:hint="eastAsia"/>
          <w:b/>
          <w:bCs/>
          <w:kern w:val="2"/>
          <w:sz w:val="28"/>
          <w:szCs w:val="28"/>
        </w:rPr>
        <w:t>维修整治）项目</w:t>
      </w:r>
      <w:r>
        <w:rPr>
          <w:rFonts w:eastAsia="宋体" w:hint="eastAsia"/>
          <w:b/>
          <w:bCs/>
          <w:kern w:val="2"/>
          <w:sz w:val="28"/>
          <w:szCs w:val="28"/>
          <w:lang w:val="zh-CN"/>
        </w:rPr>
        <w:t>绩效评价</w:t>
      </w:r>
      <w:r>
        <w:rPr>
          <w:rFonts w:eastAsia="宋体" w:hint="eastAsia"/>
          <w:b/>
          <w:bCs/>
          <w:kern w:val="2"/>
          <w:sz w:val="28"/>
          <w:szCs w:val="28"/>
        </w:rPr>
        <w:t>报告</w:t>
      </w:r>
    </w:p>
    <w:p w:rsidR="001B796E" w:rsidRDefault="001B796E" w:rsidP="001B796E">
      <w:pPr>
        <w:tabs>
          <w:tab w:val="left" w:pos="1620"/>
        </w:tabs>
        <w:autoSpaceDE w:val="0"/>
        <w:autoSpaceDN w:val="0"/>
        <w:spacing w:line="580" w:lineRule="exact"/>
        <w:ind w:firstLineChars="200" w:firstLine="480"/>
        <w:rPr>
          <w:rFonts w:ascii="宋体" w:eastAsia="宋体" w:hAnsi="宋体" w:cs="宋体" w:hint="eastAsia"/>
          <w:bCs/>
          <w:color w:val="000000"/>
          <w:sz w:val="24"/>
          <w:szCs w:val="24"/>
        </w:rPr>
      </w:pPr>
    </w:p>
    <w:p w:rsidR="001B796E" w:rsidRDefault="001B796E" w:rsidP="001B796E">
      <w:pPr>
        <w:tabs>
          <w:tab w:val="left" w:pos="1620"/>
        </w:tabs>
        <w:autoSpaceDE w:val="0"/>
        <w:autoSpaceDN w:val="0"/>
        <w:spacing w:line="58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茂县乡村振兴局（以下简称“该局”或“被评价责任主体”）“2021年财政衔接推进乡村振兴补助资金(土门镇—新洋村村组道路维修整治)”项目(以下简称“该项目”或“项目”)进行了绩效评价。被评价项目责任主体对所提供的有关评价资料的真实性、合法性、完整性负责，我们的责任是本着独立、客观、公正的原则，在收集充分、适当证据和实施必要评价程序的基础上对项目的绩效情况发表评价意见。我们的评价是依据财政部《关于印发&lt;项目支出绩效评价管理办法&gt;的通知》（财预【2020】10号）、四川省财政厅《关于开展2022年部门、政策和项目支出绩效评价工作的通知》（</w:t>
      </w:r>
      <w:proofErr w:type="gramStart"/>
      <w:r>
        <w:rPr>
          <w:rFonts w:ascii="宋体" w:eastAsia="宋体" w:hAnsi="宋体" w:cs="宋体" w:hint="eastAsia"/>
          <w:bCs/>
          <w:color w:val="000000"/>
          <w:sz w:val="24"/>
          <w:szCs w:val="24"/>
        </w:rPr>
        <w:t>川财绩</w:t>
      </w:r>
      <w:proofErr w:type="gramEnd"/>
      <w:r>
        <w:rPr>
          <w:rFonts w:ascii="宋体" w:eastAsia="宋体" w:hAnsi="宋体" w:cs="宋体" w:hint="eastAsia"/>
          <w:bCs/>
          <w:color w:val="000000"/>
          <w:sz w:val="24"/>
          <w:szCs w:val="24"/>
        </w:rPr>
        <w:t>【2022】5号）和阿坝州财政局《关于开展2022年部门、政策和项目支出绩效评价工作的通知》（阿</w:t>
      </w:r>
      <w:proofErr w:type="gramStart"/>
      <w:r>
        <w:rPr>
          <w:rFonts w:ascii="宋体" w:eastAsia="宋体" w:hAnsi="宋体" w:cs="宋体" w:hint="eastAsia"/>
          <w:bCs/>
          <w:color w:val="000000"/>
          <w:sz w:val="24"/>
          <w:szCs w:val="24"/>
        </w:rPr>
        <w:t>州财监绩</w:t>
      </w:r>
      <w:proofErr w:type="gramEnd"/>
      <w:r>
        <w:rPr>
          <w:rFonts w:ascii="宋体" w:eastAsia="宋体" w:hAnsi="宋体" w:cs="宋体" w:hint="eastAsia"/>
          <w:bCs/>
          <w:color w:val="000000"/>
          <w:sz w:val="24"/>
          <w:szCs w:val="24"/>
        </w:rPr>
        <w:t>【2022】14号）、茂县财政局《关于开展2022年部门、政策和项目支出绩效评价工作的通知》（</w:t>
      </w:r>
      <w:proofErr w:type="gramStart"/>
      <w:r>
        <w:rPr>
          <w:rFonts w:ascii="宋体" w:eastAsia="宋体" w:hAnsi="宋体" w:cs="宋体" w:hint="eastAsia"/>
          <w:bCs/>
          <w:color w:val="000000"/>
          <w:sz w:val="24"/>
          <w:szCs w:val="24"/>
        </w:rPr>
        <w:t>茂财发</w:t>
      </w:r>
      <w:proofErr w:type="gramEnd"/>
      <w:r>
        <w:rPr>
          <w:rFonts w:ascii="宋体" w:eastAsia="宋体" w:hAnsi="宋体" w:cs="宋体" w:hint="eastAsia"/>
          <w:bCs/>
          <w:color w:val="000000"/>
          <w:sz w:val="24"/>
          <w:szCs w:val="24"/>
        </w:rPr>
        <w:t>【2022】84号）等相关规定基础上进行的。</w:t>
      </w:r>
    </w:p>
    <w:p w:rsidR="001B796E" w:rsidRDefault="001B796E" w:rsidP="001B796E">
      <w:pPr>
        <w:tabs>
          <w:tab w:val="left" w:pos="1620"/>
        </w:tabs>
        <w:autoSpaceDE w:val="0"/>
        <w:autoSpaceDN w:val="0"/>
        <w:spacing w:line="58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在评价过程中，我们结合该项目的实际情况，实施了包括检查会计记录、复核项目资料、实地查看、询问调查、统计分析等我们认为必要的评价程序。其次，还采用了成本效益分析法，通过结合预算支出确定绩效目标并于实际成本相比较，分析能否实现资源配置最优化，我们相信，我们的工作为发表评价意见提供了合理的基础。</w:t>
      </w:r>
    </w:p>
    <w:p w:rsidR="001B796E" w:rsidRDefault="001B796E" w:rsidP="001B796E">
      <w:pPr>
        <w:tabs>
          <w:tab w:val="left" w:pos="1620"/>
        </w:tabs>
        <w:autoSpaceDE w:val="0"/>
        <w:autoSpaceDN w:val="0"/>
        <w:spacing w:line="58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我们的绩效评价工作已于2022年9月30日结束，现将评价情况报告如下：</w:t>
      </w:r>
    </w:p>
    <w:p w:rsidR="001B796E" w:rsidRDefault="001B796E" w:rsidP="001B796E">
      <w:p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 一、项目基本情况</w:t>
      </w:r>
    </w:p>
    <w:p w:rsidR="001B796E" w:rsidRDefault="001B796E" w:rsidP="001B796E">
      <w:pPr>
        <w:tabs>
          <w:tab w:val="left" w:pos="1620"/>
        </w:tabs>
        <w:autoSpaceDE w:val="0"/>
        <w:autoSpaceDN w:val="0"/>
        <w:spacing w:line="580" w:lineRule="exact"/>
        <w:ind w:firstLineChars="200" w:firstLine="480"/>
        <w:rPr>
          <w:rFonts w:ascii="宋体" w:eastAsia="宋体" w:hAnsi="宋体" w:cs="宋体"/>
          <w:sz w:val="24"/>
          <w:szCs w:val="24"/>
        </w:rPr>
      </w:pPr>
      <w:r>
        <w:rPr>
          <w:rFonts w:ascii="宋体" w:eastAsia="宋体" w:hAnsi="宋体" w:cs="宋体" w:hint="eastAsia"/>
          <w:bCs/>
          <w:color w:val="000000"/>
          <w:sz w:val="24"/>
          <w:szCs w:val="24"/>
        </w:rPr>
        <w:t>茂县乡村</w:t>
      </w:r>
      <w:proofErr w:type="gramStart"/>
      <w:r>
        <w:rPr>
          <w:rFonts w:ascii="宋体" w:eastAsia="宋体" w:hAnsi="宋体" w:cs="宋体" w:hint="eastAsia"/>
          <w:bCs/>
          <w:color w:val="000000"/>
          <w:sz w:val="24"/>
          <w:szCs w:val="24"/>
        </w:rPr>
        <w:t>振兴局</w:t>
      </w:r>
      <w:proofErr w:type="gramEnd"/>
      <w:r>
        <w:rPr>
          <w:rFonts w:ascii="宋体" w:eastAsia="宋体" w:hAnsi="宋体" w:cs="宋体" w:hint="eastAsia"/>
          <w:bCs/>
          <w:color w:val="000000"/>
          <w:sz w:val="24"/>
          <w:szCs w:val="24"/>
        </w:rPr>
        <w:t>为机关单位，统一社会信用代码为11513223008923109T，机构地址：茂县凤仪</w:t>
      </w:r>
      <w:proofErr w:type="gramStart"/>
      <w:r>
        <w:rPr>
          <w:rFonts w:ascii="宋体" w:eastAsia="宋体" w:hAnsi="宋体" w:cs="宋体" w:hint="eastAsia"/>
          <w:bCs/>
          <w:color w:val="000000"/>
          <w:sz w:val="24"/>
          <w:szCs w:val="24"/>
        </w:rPr>
        <w:t>镇羌兴街</w:t>
      </w:r>
      <w:proofErr w:type="gramEnd"/>
      <w:r>
        <w:rPr>
          <w:rFonts w:ascii="宋体" w:eastAsia="宋体" w:hAnsi="宋体" w:cs="宋体" w:hint="eastAsia"/>
          <w:bCs/>
          <w:color w:val="000000"/>
          <w:sz w:val="24"/>
          <w:szCs w:val="24"/>
        </w:rPr>
        <w:t>，负责人：</w:t>
      </w:r>
      <w:proofErr w:type="gramStart"/>
      <w:r>
        <w:rPr>
          <w:rFonts w:ascii="宋体" w:eastAsia="宋体" w:hAnsi="宋体" w:cs="宋体" w:hint="eastAsia"/>
          <w:bCs/>
          <w:color w:val="000000"/>
          <w:sz w:val="24"/>
          <w:szCs w:val="24"/>
        </w:rPr>
        <w:t>万佑明</w:t>
      </w:r>
      <w:proofErr w:type="gramEnd"/>
      <w:r>
        <w:rPr>
          <w:rFonts w:ascii="宋体" w:eastAsia="宋体" w:hAnsi="宋体" w:cs="宋体" w:hint="eastAsia"/>
          <w:bCs/>
          <w:color w:val="000000"/>
          <w:sz w:val="24"/>
          <w:szCs w:val="24"/>
        </w:rPr>
        <w:t>。</w:t>
      </w:r>
    </w:p>
    <w:p w:rsidR="001B796E" w:rsidRDefault="001B796E" w:rsidP="001B796E">
      <w:pPr>
        <w:spacing w:line="58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由于新洋村地理因素影响，导致路基不稳、山体破碎，部分地段出现路面沉</w:t>
      </w:r>
      <w:r>
        <w:rPr>
          <w:rFonts w:ascii="宋体" w:eastAsia="宋体" w:hAnsi="宋体" w:cs="宋体" w:hint="eastAsia"/>
          <w:bCs/>
          <w:color w:val="000000"/>
          <w:sz w:val="24"/>
          <w:szCs w:val="24"/>
        </w:rPr>
        <w:lastRenderedPageBreak/>
        <w:t>降和边坡坍塌，为进一步改善新洋村群众生产生活条件，完善基础设施建设，结合当地实际情况，茂县土门镇人民政府计划实施该项目。该项目成为新洋村脱贫摘帽的重要组成部分，不仅能够解决民生问题，更能带动村经济发展，促进社会稳定和谐。</w:t>
      </w:r>
    </w:p>
    <w:p w:rsidR="001B796E" w:rsidRDefault="001B796E" w:rsidP="001B796E">
      <w:pPr>
        <w:spacing w:line="580" w:lineRule="exact"/>
        <w:ind w:firstLineChars="200" w:firstLine="480"/>
        <w:rPr>
          <w:rFonts w:ascii="宋体" w:eastAsia="宋体" w:hAnsi="宋体" w:cs="宋体"/>
          <w:sz w:val="24"/>
        </w:rPr>
      </w:pPr>
      <w:r>
        <w:rPr>
          <w:rFonts w:ascii="宋体" w:eastAsia="宋体" w:hAnsi="宋体" w:cs="宋体" w:hint="eastAsia"/>
          <w:sz w:val="24"/>
        </w:rPr>
        <w:t>（一）项目实施情况</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1、实施方案及批复情况</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2021年9月3日，茂县土门镇人民政府向茂县乡村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提交了《关于审核土门镇新洋村村组道路维修政治项目实施方案的函》（</w:t>
      </w:r>
      <w:proofErr w:type="gramStart"/>
      <w:r>
        <w:rPr>
          <w:rFonts w:ascii="宋体" w:eastAsia="宋体" w:hAnsi="宋体" w:cs="宋体" w:hint="eastAsia"/>
          <w:sz w:val="24"/>
          <w:szCs w:val="24"/>
        </w:rPr>
        <w:t>茂土府</w:t>
      </w:r>
      <w:proofErr w:type="gramEnd"/>
      <w:r>
        <w:rPr>
          <w:rFonts w:ascii="宋体" w:eastAsia="宋体" w:hAnsi="宋体" w:cs="宋体" w:hint="eastAsia"/>
          <w:sz w:val="24"/>
          <w:szCs w:val="24"/>
        </w:rPr>
        <w:t>函【2021】285号），并附送该项目实施方案。</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根据项目实施方案显示：项目采用村民自</w:t>
      </w:r>
      <w:proofErr w:type="gramStart"/>
      <w:r>
        <w:rPr>
          <w:rFonts w:ascii="宋体" w:eastAsia="宋体" w:hAnsi="宋体" w:cs="宋体" w:hint="eastAsia"/>
          <w:sz w:val="24"/>
          <w:szCs w:val="24"/>
        </w:rPr>
        <w:t>建方式</w:t>
      </w:r>
      <w:proofErr w:type="gramEnd"/>
      <w:r>
        <w:rPr>
          <w:rFonts w:ascii="宋体" w:eastAsia="宋体" w:hAnsi="宋体" w:cs="宋体" w:hint="eastAsia"/>
          <w:sz w:val="24"/>
          <w:szCs w:val="24"/>
        </w:rPr>
        <w:t>实施，</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项目实施单位：土门镇人民政府；</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实施主体：新洋村村民委员会；</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项目管理单位：茂县乡村振兴局；</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项目建设地点：茂县土门镇新洋村；</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建设内容及规模：新建混凝土堡坎1188.75立方米；</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建设年限：2021年；</w:t>
      </w:r>
    </w:p>
    <w:p w:rsidR="001B796E" w:rsidRDefault="001B796E" w:rsidP="001B796E">
      <w:p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项目投资概算：380,400.00元。</w:t>
      </w:r>
    </w:p>
    <w:p w:rsidR="001B796E" w:rsidRDefault="001B796E" w:rsidP="001B796E">
      <w:pPr>
        <w:numPr>
          <w:ilvl w:val="255"/>
          <w:numId w:val="0"/>
        </w:numPr>
        <w:tabs>
          <w:tab w:val="left" w:pos="408"/>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2021年9月10日，茂县乡村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印发《关于土门镇新洋村生猪养殖场堡坎项目开工的函》，该函根据《关于预安排财政涉农资金统筹整合使用资金项目（第三批）的通知》，结合该项目实施方案，要求土门镇人民政府加快项目实施进度、加强项目资金管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2021年9月11日，新洋村村民委员会针对此项目的建设实施召开了项目启动会议，讨论项目建设相关事宜，并成立了项目理事会机构、项目监督小组、村民理财小组、材料采购小组。根据其会议纪要显示，待项目验收合格后，以实际</w:t>
      </w:r>
      <w:r>
        <w:rPr>
          <w:rFonts w:ascii="宋体" w:eastAsia="宋体" w:hAnsi="宋体" w:cs="宋体" w:hint="eastAsia"/>
          <w:sz w:val="24"/>
          <w:szCs w:val="24"/>
        </w:rPr>
        <w:lastRenderedPageBreak/>
        <w:t>验收数据为准，一次性拨付核定后金额的97%，预留核定后金额的3%为质量保证金，一年后</w:t>
      </w:r>
      <w:proofErr w:type="gramStart"/>
      <w:r>
        <w:rPr>
          <w:rFonts w:ascii="宋体" w:eastAsia="宋体" w:hAnsi="宋体" w:cs="宋体" w:hint="eastAsia"/>
          <w:sz w:val="24"/>
          <w:szCs w:val="24"/>
        </w:rPr>
        <w:t>附质量</w:t>
      </w:r>
      <w:proofErr w:type="gramEnd"/>
      <w:r>
        <w:rPr>
          <w:rFonts w:ascii="宋体" w:eastAsia="宋体" w:hAnsi="宋体" w:cs="宋体" w:hint="eastAsia"/>
          <w:sz w:val="24"/>
          <w:szCs w:val="24"/>
        </w:rPr>
        <w:t>问题全额返还。</w:t>
      </w:r>
    </w:p>
    <w:p w:rsidR="001B796E" w:rsidRDefault="001B796E" w:rsidP="001B796E">
      <w:pPr>
        <w:numPr>
          <w:ilvl w:val="255"/>
          <w:numId w:val="0"/>
        </w:numPr>
        <w:spacing w:line="580" w:lineRule="exact"/>
        <w:ind w:firstLineChars="200" w:firstLine="480"/>
        <w:rPr>
          <w:rFonts w:ascii="宋体" w:eastAsia="宋体" w:hAnsi="宋体" w:cs="宋体"/>
          <w:sz w:val="24"/>
        </w:rPr>
      </w:pPr>
      <w:r>
        <w:rPr>
          <w:rFonts w:ascii="宋体" w:eastAsia="宋体" w:hAnsi="宋体" w:cs="宋体" w:hint="eastAsia"/>
          <w:sz w:val="24"/>
        </w:rPr>
        <w:t>2、合同签订情况</w:t>
      </w:r>
    </w:p>
    <w:tbl>
      <w:tblPr>
        <w:tblStyle w:val="a8"/>
        <w:tblW w:w="8480" w:type="dxa"/>
        <w:tblInd w:w="-4" w:type="dxa"/>
        <w:tblLayout w:type="fixed"/>
        <w:tblLook w:val="04A0" w:firstRow="1" w:lastRow="0" w:firstColumn="1" w:lastColumn="0" w:noHBand="0" w:noVBand="1"/>
      </w:tblPr>
      <w:tblGrid>
        <w:gridCol w:w="677"/>
        <w:gridCol w:w="1259"/>
        <w:gridCol w:w="2094"/>
        <w:gridCol w:w="1400"/>
        <w:gridCol w:w="3050"/>
      </w:tblGrid>
      <w:tr w:rsidR="001B796E" w:rsidTr="00CF5ADC">
        <w:tc>
          <w:tcPr>
            <w:tcW w:w="677" w:type="dxa"/>
            <w:vAlign w:val="center"/>
          </w:tcPr>
          <w:p w:rsidR="001B796E" w:rsidRDefault="001B796E" w:rsidP="00CF5ADC">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序号</w:t>
            </w:r>
          </w:p>
        </w:tc>
        <w:tc>
          <w:tcPr>
            <w:tcW w:w="1259" w:type="dxa"/>
            <w:vAlign w:val="center"/>
          </w:tcPr>
          <w:p w:rsidR="001B796E" w:rsidRDefault="001B796E" w:rsidP="00CF5ADC">
            <w:pPr>
              <w:widowControl/>
              <w:spacing w:line="58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合同日期</w:t>
            </w:r>
          </w:p>
        </w:tc>
        <w:tc>
          <w:tcPr>
            <w:tcW w:w="2094" w:type="dxa"/>
            <w:vAlign w:val="center"/>
          </w:tcPr>
          <w:p w:rsidR="001B796E" w:rsidRDefault="001B796E" w:rsidP="00CF5ADC">
            <w:pPr>
              <w:widowControl/>
              <w:spacing w:line="58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合同内容</w:t>
            </w:r>
          </w:p>
        </w:tc>
        <w:tc>
          <w:tcPr>
            <w:tcW w:w="1400" w:type="dxa"/>
            <w:vAlign w:val="center"/>
          </w:tcPr>
          <w:p w:rsidR="001B796E" w:rsidRDefault="001B796E" w:rsidP="00CF5ADC">
            <w:pPr>
              <w:widowControl/>
              <w:spacing w:line="58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签订方</w:t>
            </w:r>
          </w:p>
        </w:tc>
        <w:tc>
          <w:tcPr>
            <w:tcW w:w="3050" w:type="dxa"/>
            <w:vAlign w:val="center"/>
          </w:tcPr>
          <w:p w:rsidR="001B796E" w:rsidRDefault="001B796E" w:rsidP="00CF5ADC">
            <w:pPr>
              <w:widowControl/>
              <w:spacing w:line="58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材料及单价</w:t>
            </w:r>
          </w:p>
        </w:tc>
      </w:tr>
      <w:tr w:rsidR="001B796E" w:rsidTr="00CF5ADC">
        <w:tc>
          <w:tcPr>
            <w:tcW w:w="677" w:type="dxa"/>
          </w:tcPr>
          <w:p w:rsidR="001B796E" w:rsidRDefault="001B796E" w:rsidP="00CF5ADC">
            <w:pPr>
              <w:jc w:val="center"/>
              <w:rPr>
                <w:rFonts w:ascii="宋体" w:eastAsia="宋体" w:hAnsi="宋体" w:cs="宋体"/>
                <w:szCs w:val="21"/>
              </w:rPr>
            </w:pPr>
            <w:r>
              <w:rPr>
                <w:rFonts w:ascii="宋体" w:eastAsia="宋体" w:hAnsi="宋体" w:cs="宋体" w:hint="eastAsia"/>
                <w:szCs w:val="21"/>
              </w:rPr>
              <w:t>1</w:t>
            </w:r>
          </w:p>
        </w:tc>
        <w:tc>
          <w:tcPr>
            <w:tcW w:w="1259" w:type="dxa"/>
          </w:tcPr>
          <w:p w:rsidR="001B796E" w:rsidRDefault="001B796E" w:rsidP="00CF5ADC">
            <w:pPr>
              <w:rPr>
                <w:rFonts w:ascii="宋体" w:eastAsia="宋体" w:hAnsi="宋体" w:cs="宋体"/>
                <w:szCs w:val="21"/>
              </w:rPr>
            </w:pPr>
            <w:r>
              <w:rPr>
                <w:rFonts w:ascii="宋体" w:eastAsia="宋体" w:hAnsi="宋体" w:cs="宋体" w:hint="eastAsia"/>
                <w:szCs w:val="21"/>
              </w:rPr>
              <w:t>2021-9-20</w:t>
            </w:r>
          </w:p>
        </w:tc>
        <w:tc>
          <w:tcPr>
            <w:tcW w:w="2094"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土门镇-新洋村村</w:t>
            </w:r>
            <w:proofErr w:type="gramStart"/>
            <w:r>
              <w:rPr>
                <w:rFonts w:ascii="宋体" w:eastAsia="宋体" w:hAnsi="宋体" w:cs="宋体" w:hint="eastAsia"/>
                <w:szCs w:val="21"/>
              </w:rPr>
              <w:t>组道路</w:t>
            </w:r>
            <w:proofErr w:type="gramEnd"/>
            <w:r>
              <w:rPr>
                <w:rFonts w:ascii="宋体" w:eastAsia="宋体" w:hAnsi="宋体" w:cs="宋体" w:hint="eastAsia"/>
                <w:szCs w:val="21"/>
              </w:rPr>
              <w:t>维修整治项目施工合同</w:t>
            </w:r>
          </w:p>
        </w:tc>
        <w:tc>
          <w:tcPr>
            <w:tcW w:w="1400"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土门镇-新杨村村组道路维修整治项目理事会</w:t>
            </w:r>
          </w:p>
        </w:tc>
        <w:tc>
          <w:tcPr>
            <w:tcW w:w="3050" w:type="dxa"/>
          </w:tcPr>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1、合同总价：380,400,00元</w:t>
            </w:r>
          </w:p>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2、施工期限：30天</w:t>
            </w:r>
          </w:p>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3、工程规模：新建混凝土堡坎1188.75立方米</w:t>
            </w:r>
          </w:p>
        </w:tc>
      </w:tr>
      <w:tr w:rsidR="001B796E" w:rsidTr="00CF5ADC">
        <w:tc>
          <w:tcPr>
            <w:tcW w:w="677" w:type="dxa"/>
          </w:tcPr>
          <w:p w:rsidR="001B796E" w:rsidRDefault="001B796E" w:rsidP="00CF5ADC">
            <w:pPr>
              <w:jc w:val="center"/>
              <w:rPr>
                <w:rFonts w:ascii="宋体" w:eastAsia="宋体" w:hAnsi="宋体" w:cs="宋体"/>
                <w:szCs w:val="21"/>
              </w:rPr>
            </w:pPr>
            <w:r>
              <w:rPr>
                <w:rFonts w:ascii="宋体" w:eastAsia="宋体" w:hAnsi="宋体" w:cs="宋体" w:hint="eastAsia"/>
                <w:szCs w:val="21"/>
              </w:rPr>
              <w:t>2</w:t>
            </w:r>
          </w:p>
        </w:tc>
        <w:tc>
          <w:tcPr>
            <w:tcW w:w="1259" w:type="dxa"/>
          </w:tcPr>
          <w:p w:rsidR="001B796E" w:rsidRDefault="001B796E" w:rsidP="00CF5ADC">
            <w:pPr>
              <w:rPr>
                <w:rFonts w:ascii="宋体" w:eastAsia="宋体" w:hAnsi="宋体" w:cs="宋体"/>
                <w:szCs w:val="21"/>
              </w:rPr>
            </w:pPr>
            <w:r>
              <w:rPr>
                <w:rFonts w:ascii="宋体" w:eastAsia="宋体" w:hAnsi="宋体" w:cs="宋体" w:hint="eastAsia"/>
                <w:szCs w:val="21"/>
              </w:rPr>
              <w:t>2021-9-20</w:t>
            </w:r>
          </w:p>
        </w:tc>
        <w:tc>
          <w:tcPr>
            <w:tcW w:w="2094"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砂石材料购销合同</w:t>
            </w:r>
          </w:p>
        </w:tc>
        <w:tc>
          <w:tcPr>
            <w:tcW w:w="1400"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陈</w:t>
            </w:r>
            <w:proofErr w:type="gramStart"/>
            <w:r>
              <w:rPr>
                <w:rFonts w:ascii="宋体" w:eastAsia="宋体" w:hAnsi="宋体" w:cs="宋体" w:hint="eastAsia"/>
                <w:szCs w:val="21"/>
              </w:rPr>
              <w:t>世</w:t>
            </w:r>
            <w:proofErr w:type="gramEnd"/>
            <w:r>
              <w:rPr>
                <w:rFonts w:ascii="宋体" w:eastAsia="宋体" w:hAnsi="宋体" w:cs="宋体" w:hint="eastAsia"/>
                <w:szCs w:val="21"/>
              </w:rPr>
              <w:t>兵</w:t>
            </w:r>
          </w:p>
        </w:tc>
        <w:tc>
          <w:tcPr>
            <w:tcW w:w="3050"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1、中粗砂：80元/立方米</w:t>
            </w:r>
          </w:p>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2、碎石：80元/立方米</w:t>
            </w:r>
          </w:p>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3、片石：60元/立方米</w:t>
            </w:r>
          </w:p>
        </w:tc>
      </w:tr>
      <w:tr w:rsidR="001B796E" w:rsidTr="00CF5ADC">
        <w:tc>
          <w:tcPr>
            <w:tcW w:w="677" w:type="dxa"/>
          </w:tcPr>
          <w:p w:rsidR="001B796E" w:rsidRDefault="001B796E" w:rsidP="00CF5ADC">
            <w:pPr>
              <w:jc w:val="center"/>
              <w:rPr>
                <w:rFonts w:ascii="宋体" w:eastAsia="宋体" w:hAnsi="宋体" w:cs="宋体"/>
                <w:szCs w:val="21"/>
              </w:rPr>
            </w:pPr>
            <w:r>
              <w:rPr>
                <w:rFonts w:ascii="宋体" w:eastAsia="宋体" w:hAnsi="宋体" w:cs="宋体" w:hint="eastAsia"/>
                <w:szCs w:val="21"/>
              </w:rPr>
              <w:t>3</w:t>
            </w:r>
          </w:p>
        </w:tc>
        <w:tc>
          <w:tcPr>
            <w:tcW w:w="1259" w:type="dxa"/>
          </w:tcPr>
          <w:p w:rsidR="001B796E" w:rsidRDefault="001B796E" w:rsidP="00CF5ADC">
            <w:pPr>
              <w:rPr>
                <w:rFonts w:ascii="宋体" w:eastAsia="宋体" w:hAnsi="宋体" w:cs="宋体"/>
                <w:szCs w:val="21"/>
              </w:rPr>
            </w:pPr>
            <w:r>
              <w:rPr>
                <w:rFonts w:ascii="宋体" w:eastAsia="宋体" w:hAnsi="宋体" w:cs="宋体" w:hint="eastAsia"/>
                <w:szCs w:val="21"/>
              </w:rPr>
              <w:t>2021-9-20</w:t>
            </w:r>
          </w:p>
        </w:tc>
        <w:tc>
          <w:tcPr>
            <w:tcW w:w="2094"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水泥材料购销合同</w:t>
            </w:r>
          </w:p>
        </w:tc>
        <w:tc>
          <w:tcPr>
            <w:tcW w:w="1400" w:type="dxa"/>
          </w:tcPr>
          <w:p w:rsidR="001B796E" w:rsidRDefault="001B796E" w:rsidP="00CF5ADC">
            <w:pPr>
              <w:numPr>
                <w:ilvl w:val="255"/>
                <w:numId w:val="0"/>
              </w:numPr>
              <w:jc w:val="left"/>
              <w:rPr>
                <w:rFonts w:ascii="宋体" w:eastAsia="宋体" w:hAnsi="宋体" w:cs="宋体"/>
                <w:szCs w:val="21"/>
              </w:rPr>
            </w:pPr>
            <w:proofErr w:type="gramStart"/>
            <w:r>
              <w:rPr>
                <w:rFonts w:ascii="宋体" w:eastAsia="宋体" w:hAnsi="宋体" w:cs="宋体" w:hint="eastAsia"/>
                <w:szCs w:val="21"/>
              </w:rPr>
              <w:t>孙开红</w:t>
            </w:r>
            <w:proofErr w:type="gramEnd"/>
          </w:p>
        </w:tc>
        <w:tc>
          <w:tcPr>
            <w:tcW w:w="3050" w:type="dxa"/>
          </w:tcPr>
          <w:p w:rsidR="001B796E" w:rsidRDefault="001B796E" w:rsidP="00CF5ADC">
            <w:pPr>
              <w:rPr>
                <w:rFonts w:ascii="宋体" w:eastAsia="宋体" w:hAnsi="宋体" w:cs="宋体"/>
                <w:szCs w:val="21"/>
              </w:rPr>
            </w:pPr>
            <w:r>
              <w:rPr>
                <w:rFonts w:ascii="宋体" w:eastAsia="宋体" w:hAnsi="宋体" w:cs="宋体" w:hint="eastAsia"/>
                <w:szCs w:val="21"/>
              </w:rPr>
              <w:t>1、水泥：600.00元/吨</w:t>
            </w:r>
          </w:p>
        </w:tc>
      </w:tr>
      <w:tr w:rsidR="001B796E" w:rsidTr="00CF5ADC">
        <w:tc>
          <w:tcPr>
            <w:tcW w:w="677" w:type="dxa"/>
          </w:tcPr>
          <w:p w:rsidR="001B796E" w:rsidRDefault="001B796E" w:rsidP="00CF5ADC">
            <w:pPr>
              <w:jc w:val="center"/>
              <w:rPr>
                <w:rFonts w:ascii="宋体" w:eastAsia="宋体" w:hAnsi="宋体" w:cs="宋体"/>
                <w:szCs w:val="21"/>
              </w:rPr>
            </w:pPr>
            <w:r>
              <w:rPr>
                <w:rFonts w:ascii="宋体" w:eastAsia="宋体" w:hAnsi="宋体" w:cs="宋体" w:hint="eastAsia"/>
                <w:szCs w:val="21"/>
              </w:rPr>
              <w:t>4</w:t>
            </w:r>
          </w:p>
        </w:tc>
        <w:tc>
          <w:tcPr>
            <w:tcW w:w="1259" w:type="dxa"/>
          </w:tcPr>
          <w:p w:rsidR="001B796E" w:rsidRDefault="001B796E" w:rsidP="00CF5ADC">
            <w:pPr>
              <w:jc w:val="left"/>
              <w:rPr>
                <w:rFonts w:ascii="宋体" w:eastAsia="宋体" w:hAnsi="宋体" w:cs="宋体"/>
                <w:szCs w:val="21"/>
              </w:rPr>
            </w:pPr>
            <w:r>
              <w:rPr>
                <w:rFonts w:ascii="宋体" w:eastAsia="宋体" w:hAnsi="宋体" w:cs="宋体" w:hint="eastAsia"/>
                <w:szCs w:val="21"/>
              </w:rPr>
              <w:t>2021-9-20</w:t>
            </w:r>
          </w:p>
        </w:tc>
        <w:tc>
          <w:tcPr>
            <w:tcW w:w="2094"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机械租赁合同</w:t>
            </w:r>
          </w:p>
        </w:tc>
        <w:tc>
          <w:tcPr>
            <w:tcW w:w="1400" w:type="dxa"/>
          </w:tcPr>
          <w:p w:rsidR="001B796E" w:rsidRDefault="001B796E" w:rsidP="00CF5ADC">
            <w:pPr>
              <w:numPr>
                <w:ilvl w:val="255"/>
                <w:numId w:val="0"/>
              </w:numPr>
              <w:jc w:val="left"/>
              <w:rPr>
                <w:rFonts w:ascii="宋体" w:eastAsia="宋体" w:hAnsi="宋体" w:cs="宋体"/>
                <w:szCs w:val="21"/>
              </w:rPr>
            </w:pPr>
            <w:r>
              <w:rPr>
                <w:rFonts w:ascii="宋体" w:eastAsia="宋体" w:hAnsi="宋体" w:cs="宋体" w:hint="eastAsia"/>
                <w:szCs w:val="21"/>
              </w:rPr>
              <w:t>孙永运</w:t>
            </w:r>
          </w:p>
        </w:tc>
        <w:tc>
          <w:tcPr>
            <w:tcW w:w="3050" w:type="dxa"/>
          </w:tcPr>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1、搅拌机：400.00元/天</w:t>
            </w:r>
          </w:p>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2、120挖掘机：1400元/天</w:t>
            </w:r>
          </w:p>
          <w:p w:rsidR="001B796E" w:rsidRDefault="001B796E" w:rsidP="00CF5ADC">
            <w:pPr>
              <w:numPr>
                <w:ilvl w:val="255"/>
                <w:numId w:val="0"/>
              </w:numPr>
              <w:rPr>
                <w:rFonts w:ascii="宋体" w:eastAsia="宋体" w:hAnsi="宋体" w:cs="宋体"/>
                <w:szCs w:val="21"/>
              </w:rPr>
            </w:pPr>
            <w:r>
              <w:rPr>
                <w:rFonts w:ascii="宋体" w:eastAsia="宋体" w:hAnsi="宋体" w:cs="宋体" w:hint="eastAsia"/>
                <w:szCs w:val="21"/>
              </w:rPr>
              <w:t>3、运输车：400元/天</w:t>
            </w:r>
          </w:p>
        </w:tc>
      </w:tr>
    </w:tbl>
    <w:p w:rsidR="001B796E" w:rsidRDefault="001B796E" w:rsidP="001B796E">
      <w:pPr>
        <w:numPr>
          <w:ilvl w:val="0"/>
          <w:numId w:val="11"/>
        </w:numPr>
        <w:spacing w:line="580" w:lineRule="exact"/>
        <w:ind w:firstLineChars="200" w:firstLine="480"/>
        <w:rPr>
          <w:rFonts w:ascii="宋体" w:eastAsia="宋体" w:hAnsi="宋体" w:cs="宋体"/>
          <w:sz w:val="24"/>
        </w:rPr>
      </w:pPr>
      <w:r>
        <w:rPr>
          <w:rFonts w:ascii="宋体" w:eastAsia="宋体" w:hAnsi="宋体" w:cs="宋体" w:hint="eastAsia"/>
          <w:sz w:val="24"/>
        </w:rPr>
        <w:t>竣工结算审核</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根据四川创越工程管理有限公司出具的工程造价咨询报告书显示：工程送审金额为387,567.36元，审定金额为378,240.00元，审减金额：9,327.36元。</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4、项目竣工验收及移交情况</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根据实施方案显示，该项目计划于2021年9月21日-10月21日进行建设，于11月底前完成验收；该项目实际开、竣工时间与计划时间一致。</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2021年10月29日，土门镇新洋村村民委员会向土门镇人民政府提交关于该项目的初验申请，10月30日经镇党委、政府组织村两委及项目施工单位对本项目进行初步验收，工程验收内容：新建混凝土堡坎1226.25m³，项目验收合格。</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2021年10月31日，茂县土门镇人民政府向乡村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提交申请验收该项目的函（</w:t>
      </w:r>
      <w:proofErr w:type="gramStart"/>
      <w:r>
        <w:rPr>
          <w:rFonts w:ascii="宋体" w:eastAsia="宋体" w:hAnsi="宋体" w:cs="宋体" w:hint="eastAsia"/>
          <w:sz w:val="24"/>
          <w:szCs w:val="24"/>
        </w:rPr>
        <w:t>茂土府</w:t>
      </w:r>
      <w:proofErr w:type="gramEnd"/>
      <w:r>
        <w:rPr>
          <w:rFonts w:ascii="宋体" w:eastAsia="宋体" w:hAnsi="宋体" w:cs="宋体" w:hint="eastAsia"/>
          <w:sz w:val="24"/>
          <w:szCs w:val="24"/>
        </w:rPr>
        <w:t>函【2021】286号）。</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2021年11月15日，乡村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组织项目实施乡、镇、村共同对项目进行验收。</w:t>
      </w:r>
    </w:p>
    <w:p w:rsidR="001B796E" w:rsidRDefault="001B796E" w:rsidP="001B796E">
      <w:pPr>
        <w:pStyle w:val="4"/>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2021年11月17日，新洋村村</w:t>
      </w:r>
      <w:proofErr w:type="gramStart"/>
      <w:r>
        <w:rPr>
          <w:rFonts w:ascii="宋体" w:eastAsia="宋体" w:hAnsi="宋体" w:cs="宋体" w:hint="eastAsia"/>
          <w:sz w:val="24"/>
          <w:szCs w:val="24"/>
        </w:rPr>
        <w:t>组道路</w:t>
      </w:r>
      <w:proofErr w:type="gramEnd"/>
      <w:r>
        <w:rPr>
          <w:rFonts w:ascii="宋体" w:eastAsia="宋体" w:hAnsi="宋体" w:cs="宋体" w:hint="eastAsia"/>
          <w:sz w:val="24"/>
          <w:szCs w:val="24"/>
        </w:rPr>
        <w:t>维修整治项目理事会将该项目移交给新洋村村民委员会。</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6、资金到位及使用情况</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项目资金到位情况：到位资金380,400.00元,实际支付：366,892.80元，项目质保资金：11,347.20元（质保金已支付到财政局代管账户，</w:t>
      </w:r>
      <w:proofErr w:type="gramStart"/>
      <w:r>
        <w:rPr>
          <w:rFonts w:ascii="宋体" w:eastAsia="宋体" w:hAnsi="宋体" w:cs="宋体" w:hint="eastAsia"/>
          <w:sz w:val="24"/>
          <w:szCs w:val="24"/>
        </w:rPr>
        <w:t>待质保</w:t>
      </w:r>
      <w:proofErr w:type="gramEnd"/>
      <w:r>
        <w:rPr>
          <w:rFonts w:ascii="宋体" w:eastAsia="宋体" w:hAnsi="宋体" w:cs="宋体" w:hint="eastAsia"/>
          <w:sz w:val="24"/>
          <w:szCs w:val="24"/>
        </w:rPr>
        <w:t>期满</w:t>
      </w:r>
      <w:proofErr w:type="gramStart"/>
      <w:r>
        <w:rPr>
          <w:rFonts w:ascii="宋体" w:eastAsia="宋体" w:hAnsi="宋体" w:cs="宋体" w:hint="eastAsia"/>
          <w:sz w:val="24"/>
          <w:szCs w:val="24"/>
        </w:rPr>
        <w:t>无工程</w:t>
      </w:r>
      <w:proofErr w:type="gramEnd"/>
      <w:r>
        <w:rPr>
          <w:rFonts w:ascii="宋体" w:eastAsia="宋体" w:hAnsi="宋体" w:cs="宋体" w:hint="eastAsia"/>
          <w:sz w:val="24"/>
          <w:szCs w:val="24"/>
        </w:rPr>
        <w:t>质量缺陷后给予支付），该项目结余资金2,160.00元已退返财政。</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根据茂县乡村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提供的报账项目审批表和资金拨付证明显示，本项目费用合计378,240.00元，具体明细为：</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①水泥款：156,000.00元；</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②砂石款：130,280.00元；</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③人工款：33,960.00元；</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④机具租赁款：46,652.80元；</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⑤质保金：11,347.20元</w:t>
      </w:r>
    </w:p>
    <w:p w:rsidR="001B796E" w:rsidRDefault="001B796E" w:rsidP="001B796E">
      <w:pPr>
        <w:pStyle w:val="4"/>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b/>
          <w:sz w:val="24"/>
          <w:szCs w:val="24"/>
        </w:rPr>
        <w:t>二、绩效评价工作情况</w:t>
      </w:r>
    </w:p>
    <w:p w:rsidR="001B796E" w:rsidRDefault="001B796E" w:rsidP="001B796E">
      <w:p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一</w:t>
      </w:r>
      <w:r>
        <w:rPr>
          <w:rFonts w:ascii="宋体" w:eastAsia="宋体" w:hAnsi="宋体" w:cs="宋体" w:hint="eastAsia"/>
          <w:sz w:val="24"/>
          <w:szCs w:val="24"/>
          <w:lang w:val="zh-CN"/>
        </w:rPr>
        <w:t>）组织实施</w:t>
      </w:r>
    </w:p>
    <w:p w:rsidR="001B796E" w:rsidRDefault="001B796E" w:rsidP="001B796E">
      <w:p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2022年</w:t>
      </w:r>
      <w:r>
        <w:rPr>
          <w:rFonts w:ascii="宋体" w:eastAsia="宋体" w:hAnsi="宋体" w:cs="宋体" w:hint="eastAsia"/>
          <w:sz w:val="24"/>
          <w:szCs w:val="24"/>
        </w:rPr>
        <w:t>9</w:t>
      </w:r>
      <w:r>
        <w:rPr>
          <w:rFonts w:ascii="宋体" w:eastAsia="宋体" w:hAnsi="宋体" w:cs="宋体" w:hint="eastAsia"/>
          <w:sz w:val="24"/>
          <w:szCs w:val="24"/>
          <w:lang w:val="zh-CN"/>
        </w:rPr>
        <w:t>月</w:t>
      </w:r>
      <w:r>
        <w:rPr>
          <w:rFonts w:ascii="宋体" w:eastAsia="宋体" w:hAnsi="宋体" w:cs="宋体" w:hint="eastAsia"/>
          <w:sz w:val="24"/>
          <w:szCs w:val="24"/>
        </w:rPr>
        <w:t>15</w:t>
      </w:r>
      <w:r>
        <w:rPr>
          <w:rFonts w:ascii="宋体" w:eastAsia="宋体" w:hAnsi="宋体" w:cs="宋体" w:hint="eastAsia"/>
          <w:sz w:val="24"/>
          <w:szCs w:val="24"/>
          <w:lang w:val="zh-CN"/>
        </w:rPr>
        <w:t>日，我们组织专业人员成立绩效评价小组，根据考核指标的要求，前往被评价责任主体现场实地考察，了解实际情况。具体做法是收集相关资料，包括但不限于：会议纪要、实施方案、政策文件、</w:t>
      </w:r>
      <w:r>
        <w:rPr>
          <w:rFonts w:ascii="宋体" w:eastAsia="宋体" w:hAnsi="宋体" w:cs="宋体" w:hint="eastAsia"/>
          <w:sz w:val="24"/>
          <w:szCs w:val="24"/>
        </w:rPr>
        <w:t>管理办法、资金拨付财务凭证</w:t>
      </w:r>
      <w:r>
        <w:rPr>
          <w:rFonts w:ascii="宋体" w:eastAsia="宋体" w:hAnsi="宋体" w:cs="宋体" w:hint="eastAsia"/>
          <w:sz w:val="24"/>
          <w:szCs w:val="24"/>
          <w:lang w:val="zh-CN"/>
        </w:rPr>
        <w:t>等。通过与被评价单位项目负责人进行</w:t>
      </w:r>
      <w:r>
        <w:rPr>
          <w:rFonts w:ascii="宋体" w:eastAsia="宋体" w:hAnsi="宋体" w:cs="宋体" w:hint="eastAsia"/>
          <w:sz w:val="24"/>
          <w:szCs w:val="24"/>
        </w:rPr>
        <w:t>询问</w:t>
      </w:r>
      <w:r>
        <w:rPr>
          <w:rFonts w:ascii="宋体" w:eastAsia="宋体" w:hAnsi="宋体" w:cs="宋体" w:hint="eastAsia"/>
          <w:sz w:val="24"/>
          <w:szCs w:val="24"/>
          <w:lang w:val="zh-CN"/>
        </w:rPr>
        <w:t>，了解</w:t>
      </w:r>
      <w:r>
        <w:rPr>
          <w:rFonts w:ascii="宋体" w:eastAsia="宋体" w:hAnsi="宋体" w:cs="宋体" w:hint="eastAsia"/>
          <w:sz w:val="24"/>
          <w:szCs w:val="24"/>
        </w:rPr>
        <w:t>该项目</w:t>
      </w:r>
      <w:r>
        <w:rPr>
          <w:rFonts w:ascii="宋体" w:eastAsia="宋体" w:hAnsi="宋体" w:cs="宋体" w:hint="eastAsia"/>
          <w:sz w:val="24"/>
          <w:szCs w:val="24"/>
          <w:lang w:val="zh-CN"/>
        </w:rPr>
        <w:t>执行情</w:t>
      </w:r>
      <w:r>
        <w:rPr>
          <w:rFonts w:ascii="宋体" w:eastAsia="宋体" w:hAnsi="宋体" w:cs="宋体" w:hint="eastAsia"/>
          <w:sz w:val="24"/>
          <w:szCs w:val="24"/>
        </w:rPr>
        <w:t>况</w:t>
      </w:r>
      <w:r>
        <w:rPr>
          <w:rFonts w:ascii="宋体" w:eastAsia="宋体" w:hAnsi="宋体" w:cs="宋体" w:hint="eastAsia"/>
          <w:sz w:val="24"/>
          <w:szCs w:val="24"/>
          <w:lang w:val="zh-CN"/>
        </w:rPr>
        <w:t>。</w:t>
      </w:r>
    </w:p>
    <w:p w:rsidR="001B796E" w:rsidRDefault="001B796E" w:rsidP="001B796E">
      <w:p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二</w:t>
      </w:r>
      <w:r>
        <w:rPr>
          <w:rFonts w:ascii="宋体" w:eastAsia="宋体" w:hAnsi="宋体" w:cs="宋体" w:hint="eastAsia"/>
          <w:sz w:val="24"/>
          <w:szCs w:val="24"/>
          <w:lang w:val="zh-CN"/>
        </w:rPr>
        <w:t>）绩效评价工作过程</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2022年9月17日，由专业人员根据现场勘查结果及相关资料对项目进行分析评价，撰写项目绩效评价报告。评价标准为优（分数≥90）；良（90＞分数≥</w:t>
      </w:r>
      <w:r>
        <w:rPr>
          <w:rFonts w:ascii="宋体" w:eastAsia="宋体" w:hAnsi="宋体" w:cs="宋体" w:hint="eastAsia"/>
          <w:sz w:val="24"/>
          <w:szCs w:val="24"/>
          <w:lang w:val="zh-CN"/>
        </w:rPr>
        <w:t>80</w:t>
      </w:r>
      <w:r>
        <w:rPr>
          <w:rFonts w:ascii="宋体" w:eastAsia="宋体" w:hAnsi="宋体" w:cs="宋体" w:hint="eastAsia"/>
          <w:sz w:val="24"/>
          <w:szCs w:val="24"/>
        </w:rPr>
        <w:t>）；中（</w:t>
      </w:r>
      <w:r>
        <w:rPr>
          <w:rFonts w:ascii="宋体" w:eastAsia="宋体" w:hAnsi="宋体" w:cs="宋体" w:hint="eastAsia"/>
          <w:sz w:val="24"/>
          <w:szCs w:val="24"/>
          <w:lang w:val="zh-CN"/>
        </w:rPr>
        <w:t>80</w:t>
      </w:r>
      <w:r>
        <w:rPr>
          <w:rFonts w:ascii="宋体" w:eastAsia="宋体" w:hAnsi="宋体" w:cs="宋体" w:hint="eastAsia"/>
          <w:sz w:val="24"/>
          <w:szCs w:val="24"/>
        </w:rPr>
        <w:t>＞分数≥60）；差（分数＜60）。</w:t>
      </w:r>
    </w:p>
    <w:p w:rsidR="001B796E" w:rsidRDefault="001B796E" w:rsidP="001B796E">
      <w:pPr>
        <w:pStyle w:val="4"/>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   （三）绩效评价结果</w:t>
      </w:r>
    </w:p>
    <w:p w:rsidR="001B796E" w:rsidRDefault="001B796E" w:rsidP="001B796E">
      <w:pPr>
        <w:numPr>
          <w:ilvl w:val="255"/>
          <w:numId w:val="0"/>
        </w:numPr>
        <w:spacing w:line="580" w:lineRule="exact"/>
        <w:ind w:firstLineChars="200" w:firstLine="480"/>
        <w:rPr>
          <w:rFonts w:ascii="宋体" w:eastAsia="宋体" w:hAnsi="宋体" w:cs="宋体"/>
        </w:rPr>
      </w:pPr>
      <w:r>
        <w:rPr>
          <w:rFonts w:ascii="宋体" w:eastAsia="宋体" w:hAnsi="宋体" w:cs="宋体" w:hint="eastAsia"/>
          <w:sz w:val="24"/>
          <w:szCs w:val="24"/>
        </w:rPr>
        <w:t>我们按照</w:t>
      </w:r>
      <w:r>
        <w:rPr>
          <w:rFonts w:ascii="宋体" w:eastAsia="宋体" w:hAnsi="宋体" w:cs="宋体" w:hint="eastAsia"/>
          <w:sz w:val="24"/>
          <w:szCs w:val="24"/>
          <w:lang w:val="zh-CN"/>
        </w:rPr>
        <w:t>财政部《项目支出绩效评价管理办法》的</w:t>
      </w:r>
      <w:r>
        <w:rPr>
          <w:rFonts w:ascii="宋体" w:eastAsia="宋体" w:hAnsi="宋体" w:cs="宋体" w:hint="eastAsia"/>
          <w:sz w:val="24"/>
          <w:szCs w:val="24"/>
        </w:rPr>
        <w:t>相关要求，对项目</w:t>
      </w:r>
      <w:r>
        <w:rPr>
          <w:rFonts w:ascii="宋体" w:eastAsia="宋体" w:hAnsi="宋体" w:cs="宋体" w:hint="eastAsia"/>
          <w:sz w:val="24"/>
          <w:szCs w:val="24"/>
          <w:lang w:val="zh-CN"/>
        </w:rPr>
        <w:t>进行</w:t>
      </w:r>
      <w:r>
        <w:rPr>
          <w:rFonts w:ascii="宋体" w:eastAsia="宋体" w:hAnsi="宋体" w:cs="宋体" w:hint="eastAsia"/>
          <w:sz w:val="24"/>
          <w:szCs w:val="24"/>
        </w:rPr>
        <w:t>全面、客观、公正的评价，该项目专项资金绩效评价综合得分99.20分，绩效等级为优。</w:t>
      </w:r>
    </w:p>
    <w:p w:rsidR="001B796E" w:rsidRDefault="001B796E" w:rsidP="001B796E">
      <w:pPr>
        <w:widowControl/>
        <w:spacing w:line="580" w:lineRule="exact"/>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三、项目执行的基本情况</w:t>
      </w:r>
    </w:p>
    <w:p w:rsidR="001B796E" w:rsidRDefault="001B796E" w:rsidP="001B796E">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（一）项目的进展及执行过程中目标、计划调整情况</w:t>
      </w:r>
    </w:p>
    <w:p w:rsidR="001B796E" w:rsidRDefault="001B796E" w:rsidP="001B796E">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项目执行过程中，</w:t>
      </w:r>
      <w:r>
        <w:rPr>
          <w:rFonts w:ascii="宋体" w:eastAsia="宋体" w:hAnsi="宋体" w:cs="宋体" w:hint="eastAsia"/>
          <w:sz w:val="24"/>
          <w:szCs w:val="24"/>
        </w:rPr>
        <w:t>无目标</w:t>
      </w:r>
      <w:r>
        <w:rPr>
          <w:rFonts w:ascii="宋体" w:eastAsia="宋体" w:hAnsi="宋体" w:cs="宋体" w:hint="eastAsia"/>
          <w:sz w:val="24"/>
          <w:szCs w:val="24"/>
          <w:lang w:val="zh-CN"/>
        </w:rPr>
        <w:t>、计划等调整事项。</w:t>
      </w:r>
    </w:p>
    <w:p w:rsidR="001B796E" w:rsidRDefault="001B796E" w:rsidP="001B796E">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项目实施中采取的措施主要为成立项目建设组织，确定项目负责人和具体经办人员；组织、指导项目的实施；积极筹措资金，为项目顺利实施提供资金保障；加强项目资金的管理、监督，保障资金安全使用等。</w:t>
      </w:r>
    </w:p>
    <w:p w:rsidR="001B796E" w:rsidRDefault="001B796E" w:rsidP="001B796E">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（二）项目总投入情况，包括财政拨款、自筹资金落实情况</w:t>
      </w:r>
    </w:p>
    <w:p w:rsidR="001B796E" w:rsidRDefault="001B796E" w:rsidP="001B796E">
      <w:pPr>
        <w:tabs>
          <w:tab w:val="left" w:pos="408"/>
        </w:tabs>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rPr>
        <w:t>2021年9月2日，茂县乡村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印发《关于预安排财政涉农统筹整合使用资金项目（第三批）的通知》（茂乡振【2021】40号），为圆满完成茂县今年巩固脱贫攻坚成果同乡村振兴有效衔接目标任务，安排实施财政涉农资金统筹整合使用资金项目（第三批），其中分配土门镇-新洋村村</w:t>
      </w:r>
      <w:proofErr w:type="gramStart"/>
      <w:r>
        <w:rPr>
          <w:rFonts w:ascii="宋体" w:eastAsia="宋体" w:hAnsi="宋体" w:cs="宋体" w:hint="eastAsia"/>
          <w:sz w:val="24"/>
          <w:szCs w:val="24"/>
        </w:rPr>
        <w:t>组道路</w:t>
      </w:r>
      <w:proofErr w:type="gramEnd"/>
      <w:r>
        <w:rPr>
          <w:rFonts w:ascii="宋体" w:eastAsia="宋体" w:hAnsi="宋体" w:cs="宋体" w:hint="eastAsia"/>
          <w:sz w:val="24"/>
          <w:szCs w:val="24"/>
        </w:rPr>
        <w:t>维修整治项目涉农整合资金380,400.00元。</w:t>
      </w:r>
    </w:p>
    <w:p w:rsidR="001B796E" w:rsidRDefault="001B796E" w:rsidP="001B796E">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截止2021年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31</w:t>
      </w:r>
      <w:r>
        <w:rPr>
          <w:rFonts w:ascii="宋体" w:eastAsia="宋体" w:hAnsi="宋体" w:cs="宋体" w:hint="eastAsia"/>
          <w:sz w:val="24"/>
          <w:szCs w:val="24"/>
          <w:lang w:val="zh-CN"/>
        </w:rPr>
        <w:t>日，项目实际</w:t>
      </w:r>
      <w:r>
        <w:rPr>
          <w:rFonts w:ascii="宋体" w:eastAsia="宋体" w:hAnsi="宋体" w:cs="宋体" w:hint="eastAsia"/>
          <w:sz w:val="24"/>
          <w:szCs w:val="24"/>
        </w:rPr>
        <w:t>到位资金</w:t>
      </w:r>
      <w:r>
        <w:rPr>
          <w:rFonts w:ascii="宋体" w:eastAsia="宋体" w:hAnsi="宋体" w:cs="宋体" w:hint="eastAsia"/>
          <w:sz w:val="24"/>
        </w:rPr>
        <w:t>380,400.00元。</w:t>
      </w:r>
    </w:p>
    <w:p w:rsidR="001B796E" w:rsidRDefault="001B796E" w:rsidP="001B796E">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（三）项目资金支出情况</w:t>
      </w:r>
    </w:p>
    <w:p w:rsidR="001B796E" w:rsidRDefault="001B796E" w:rsidP="001B796E">
      <w:pPr>
        <w:widowControl/>
        <w:spacing w:line="580" w:lineRule="exact"/>
        <w:ind w:firstLineChars="200" w:firstLine="480"/>
        <w:rPr>
          <w:rFonts w:ascii="宋体" w:eastAsia="宋体" w:hAnsi="宋体" w:cs="宋体"/>
          <w:lang w:val="zh-CN"/>
        </w:rPr>
      </w:pPr>
      <w:r>
        <w:rPr>
          <w:rFonts w:ascii="宋体" w:eastAsia="宋体" w:hAnsi="宋体" w:cs="宋体" w:hint="eastAsia"/>
          <w:sz w:val="24"/>
          <w:szCs w:val="24"/>
          <w:lang w:val="zh-CN"/>
        </w:rPr>
        <w:t>截止2021年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31</w:t>
      </w:r>
      <w:r>
        <w:rPr>
          <w:rFonts w:ascii="宋体" w:eastAsia="宋体" w:hAnsi="宋体" w:cs="宋体" w:hint="eastAsia"/>
          <w:sz w:val="24"/>
          <w:szCs w:val="24"/>
          <w:lang w:val="zh-CN"/>
        </w:rPr>
        <w:t>日，项目资金</w:t>
      </w:r>
      <w:r>
        <w:rPr>
          <w:rFonts w:ascii="宋体" w:eastAsia="宋体" w:hAnsi="宋体" w:cs="宋体" w:hint="eastAsia"/>
          <w:sz w:val="24"/>
          <w:szCs w:val="24"/>
        </w:rPr>
        <w:t>实际</w:t>
      </w:r>
      <w:r>
        <w:rPr>
          <w:rFonts w:ascii="宋体" w:eastAsia="宋体" w:hAnsi="宋体" w:cs="宋体" w:hint="eastAsia"/>
          <w:sz w:val="24"/>
          <w:szCs w:val="24"/>
          <w:lang w:val="zh-CN"/>
        </w:rPr>
        <w:t>支出</w:t>
      </w:r>
      <w:r>
        <w:rPr>
          <w:rFonts w:ascii="宋体" w:eastAsia="宋体" w:hAnsi="宋体" w:cs="宋体" w:hint="eastAsia"/>
          <w:sz w:val="24"/>
          <w:szCs w:val="24"/>
        </w:rPr>
        <w:t>378,240.00</w:t>
      </w:r>
      <w:r>
        <w:rPr>
          <w:rFonts w:ascii="宋体" w:eastAsia="宋体" w:hAnsi="宋体" w:cs="宋体" w:hint="eastAsia"/>
          <w:sz w:val="24"/>
          <w:szCs w:val="24"/>
          <w:lang w:val="zh-CN"/>
        </w:rPr>
        <w:t>元，明细如下：</w:t>
      </w:r>
    </w:p>
    <w:tbl>
      <w:tblPr>
        <w:tblW w:w="5952" w:type="dxa"/>
        <w:jc w:val="center"/>
        <w:tblLook w:val="04A0" w:firstRow="1" w:lastRow="0" w:firstColumn="1" w:lastColumn="0" w:noHBand="0" w:noVBand="1"/>
      </w:tblPr>
      <w:tblGrid>
        <w:gridCol w:w="3628"/>
        <w:gridCol w:w="2324"/>
      </w:tblGrid>
      <w:tr w:rsidR="001B796E" w:rsidTr="00CF5ADC">
        <w:trPr>
          <w:trHeight w:hRule="exact" w:val="454"/>
          <w:tblHeader/>
          <w:jc w:val="center"/>
        </w:trPr>
        <w:tc>
          <w:tcPr>
            <w:tcW w:w="3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b/>
                <w:bCs/>
                <w:sz w:val="24"/>
                <w:szCs w:val="24"/>
              </w:rPr>
            </w:pPr>
            <w:r>
              <w:rPr>
                <w:rFonts w:ascii="宋体" w:eastAsia="宋体" w:hAnsi="宋体" w:cs="宋体" w:hint="eastAsia"/>
                <w:b/>
                <w:bCs/>
                <w:sz w:val="24"/>
                <w:szCs w:val="24"/>
                <w:lang w:bidi="ar"/>
              </w:rPr>
              <w:t>款项名称</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支出</w:t>
            </w:r>
          </w:p>
        </w:tc>
      </w:tr>
      <w:tr w:rsidR="001B796E" w:rsidTr="00CF5ADC">
        <w:trPr>
          <w:trHeight w:hRule="exact" w:val="454"/>
          <w:jc w:val="center"/>
        </w:trPr>
        <w:tc>
          <w:tcPr>
            <w:tcW w:w="3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sz w:val="24"/>
                <w:szCs w:val="24"/>
              </w:rPr>
            </w:pPr>
            <w:r>
              <w:rPr>
                <w:rFonts w:ascii="宋体" w:eastAsia="宋体" w:hAnsi="宋体" w:cs="宋体" w:hint="eastAsia"/>
                <w:sz w:val="24"/>
                <w:szCs w:val="24"/>
              </w:rPr>
              <w:t>水泥款</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right"/>
              <w:textAlignment w:val="center"/>
              <w:rPr>
                <w:rFonts w:ascii="宋体" w:eastAsia="宋体" w:hAnsi="宋体" w:cs="宋体"/>
                <w:color w:val="000000"/>
                <w:sz w:val="24"/>
                <w:szCs w:val="24"/>
              </w:rPr>
            </w:pPr>
            <w:r>
              <w:rPr>
                <w:rFonts w:ascii="宋体" w:eastAsia="宋体" w:hAnsi="宋体" w:cs="宋体" w:hint="eastAsia"/>
                <w:sz w:val="24"/>
                <w:szCs w:val="24"/>
              </w:rPr>
              <w:t>156,000.00元</w:t>
            </w:r>
          </w:p>
        </w:tc>
      </w:tr>
      <w:tr w:rsidR="001B796E" w:rsidTr="00CF5ADC">
        <w:trPr>
          <w:trHeight w:hRule="exact" w:val="454"/>
          <w:jc w:val="center"/>
        </w:trPr>
        <w:tc>
          <w:tcPr>
            <w:tcW w:w="3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color w:val="000000"/>
                <w:sz w:val="24"/>
                <w:szCs w:val="24"/>
              </w:rPr>
            </w:pPr>
            <w:r>
              <w:rPr>
                <w:rFonts w:ascii="宋体" w:eastAsia="宋体" w:hAnsi="宋体" w:cs="宋体" w:hint="eastAsia"/>
                <w:sz w:val="24"/>
                <w:szCs w:val="24"/>
              </w:rPr>
              <w:t>砂石款</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right"/>
              <w:textAlignment w:val="center"/>
              <w:rPr>
                <w:rFonts w:ascii="宋体" w:eastAsia="宋体" w:hAnsi="宋体" w:cs="宋体"/>
                <w:color w:val="000000"/>
                <w:sz w:val="24"/>
                <w:szCs w:val="24"/>
              </w:rPr>
            </w:pPr>
            <w:r>
              <w:rPr>
                <w:rFonts w:ascii="宋体" w:eastAsia="宋体" w:hAnsi="宋体" w:cs="宋体" w:hint="eastAsia"/>
                <w:sz w:val="24"/>
                <w:szCs w:val="24"/>
              </w:rPr>
              <w:t>130,280.00元</w:t>
            </w:r>
          </w:p>
        </w:tc>
      </w:tr>
      <w:tr w:rsidR="001B796E" w:rsidTr="00CF5ADC">
        <w:trPr>
          <w:trHeight w:hRule="exact" w:val="454"/>
          <w:jc w:val="center"/>
        </w:trPr>
        <w:tc>
          <w:tcPr>
            <w:tcW w:w="3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人工款</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right"/>
              <w:textAlignment w:val="center"/>
              <w:rPr>
                <w:rFonts w:ascii="宋体" w:eastAsia="宋体" w:hAnsi="宋体" w:cs="宋体"/>
                <w:b/>
                <w:bCs/>
                <w:color w:val="000000"/>
                <w:sz w:val="24"/>
                <w:szCs w:val="24"/>
              </w:rPr>
            </w:pPr>
            <w:r>
              <w:rPr>
                <w:rFonts w:ascii="宋体" w:eastAsia="宋体" w:hAnsi="宋体" w:cs="宋体" w:hint="eastAsia"/>
                <w:sz w:val="24"/>
                <w:szCs w:val="24"/>
              </w:rPr>
              <w:t>33,960.00元</w:t>
            </w:r>
            <w:r>
              <w:rPr>
                <w:rFonts w:ascii="宋体" w:eastAsia="宋体" w:hAnsi="宋体" w:cs="宋体" w:hint="eastAsia"/>
                <w:b/>
                <w:bCs/>
                <w:color w:val="000000"/>
                <w:kern w:val="0"/>
                <w:sz w:val="24"/>
                <w:szCs w:val="24"/>
                <w:lang w:bidi="ar"/>
              </w:rPr>
              <w:t xml:space="preserve"> </w:t>
            </w:r>
          </w:p>
        </w:tc>
      </w:tr>
      <w:tr w:rsidR="001B796E" w:rsidTr="00CF5ADC">
        <w:trPr>
          <w:trHeight w:hRule="exact" w:val="454"/>
          <w:jc w:val="center"/>
        </w:trPr>
        <w:tc>
          <w:tcPr>
            <w:tcW w:w="3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机具租赁款</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right"/>
              <w:textAlignment w:val="center"/>
              <w:rPr>
                <w:rFonts w:ascii="宋体" w:eastAsia="宋体" w:hAnsi="宋体" w:cs="宋体"/>
                <w:sz w:val="24"/>
                <w:szCs w:val="24"/>
              </w:rPr>
            </w:pPr>
            <w:r>
              <w:rPr>
                <w:rFonts w:ascii="宋体" w:eastAsia="宋体" w:hAnsi="宋体" w:cs="宋体" w:hint="eastAsia"/>
                <w:sz w:val="24"/>
                <w:szCs w:val="24"/>
              </w:rPr>
              <w:t>46,652.80元</w:t>
            </w:r>
          </w:p>
        </w:tc>
      </w:tr>
      <w:tr w:rsidR="001B796E" w:rsidTr="00CF5ADC">
        <w:trPr>
          <w:trHeight w:hRule="exact" w:val="454"/>
          <w:jc w:val="center"/>
        </w:trPr>
        <w:tc>
          <w:tcPr>
            <w:tcW w:w="3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质保金</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right"/>
              <w:textAlignment w:val="center"/>
              <w:rPr>
                <w:rFonts w:ascii="宋体" w:eastAsia="宋体" w:hAnsi="宋体" w:cs="宋体"/>
                <w:sz w:val="24"/>
                <w:szCs w:val="24"/>
              </w:rPr>
            </w:pPr>
            <w:r>
              <w:rPr>
                <w:rFonts w:ascii="宋体" w:eastAsia="宋体" w:hAnsi="宋体" w:cs="宋体" w:hint="eastAsia"/>
                <w:sz w:val="24"/>
                <w:szCs w:val="24"/>
              </w:rPr>
              <w:t>11,347.20元</w:t>
            </w:r>
          </w:p>
        </w:tc>
      </w:tr>
      <w:tr w:rsidR="001B796E" w:rsidTr="00CF5ADC">
        <w:trPr>
          <w:trHeight w:hRule="exact" w:val="454"/>
          <w:jc w:val="center"/>
        </w:trPr>
        <w:tc>
          <w:tcPr>
            <w:tcW w:w="3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lastRenderedPageBreak/>
              <w:t>合计</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96E" w:rsidRDefault="001B796E" w:rsidP="00CF5ADC">
            <w:pPr>
              <w:widowControl/>
              <w:spacing w:line="580" w:lineRule="exact"/>
              <w:jc w:val="right"/>
              <w:textAlignment w:val="center"/>
              <w:rPr>
                <w:rFonts w:ascii="宋体" w:eastAsia="宋体" w:hAnsi="宋体" w:cs="宋体"/>
                <w:sz w:val="24"/>
                <w:szCs w:val="24"/>
              </w:rPr>
            </w:pPr>
            <w:r>
              <w:rPr>
                <w:rFonts w:ascii="宋体" w:eastAsia="宋体" w:hAnsi="宋体" w:cs="宋体" w:hint="eastAsia"/>
                <w:b/>
                <w:bCs/>
                <w:sz w:val="24"/>
                <w:szCs w:val="24"/>
              </w:rPr>
              <w:t>378,240.00元</w:t>
            </w:r>
          </w:p>
        </w:tc>
      </w:tr>
    </w:tbl>
    <w:p w:rsidR="001B796E" w:rsidRDefault="001B796E" w:rsidP="001B796E">
      <w:pPr>
        <w:widowControl/>
        <w:numPr>
          <w:ilvl w:val="255"/>
          <w:numId w:val="0"/>
        </w:num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rPr>
        <w:t xml:space="preserve">   </w:t>
      </w:r>
      <w:r>
        <w:rPr>
          <w:rFonts w:ascii="宋体" w:eastAsia="宋体" w:hAnsi="宋体" w:cs="宋体" w:hint="eastAsia"/>
          <w:sz w:val="24"/>
          <w:szCs w:val="24"/>
          <w:lang w:val="zh-CN"/>
        </w:rPr>
        <w:t>（四）项目资金结余情况</w:t>
      </w:r>
    </w:p>
    <w:p w:rsidR="001B796E" w:rsidRDefault="001B796E" w:rsidP="001B796E">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截止2021年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31</w:t>
      </w:r>
      <w:r>
        <w:rPr>
          <w:rFonts w:ascii="宋体" w:eastAsia="宋体" w:hAnsi="宋体" w:cs="宋体" w:hint="eastAsia"/>
          <w:sz w:val="24"/>
          <w:szCs w:val="24"/>
          <w:lang w:val="zh-CN"/>
        </w:rPr>
        <w:t>日，</w:t>
      </w:r>
      <w:r>
        <w:rPr>
          <w:rFonts w:ascii="宋体" w:eastAsia="宋体" w:hAnsi="宋体" w:cs="宋体" w:hint="eastAsia"/>
          <w:bCs/>
          <w:color w:val="000000"/>
          <w:sz w:val="24"/>
          <w:szCs w:val="24"/>
        </w:rPr>
        <w:t>2021年财政衔接推进乡村振兴补助资金(土门镇—新洋村村</w:t>
      </w:r>
      <w:proofErr w:type="gramStart"/>
      <w:r>
        <w:rPr>
          <w:rFonts w:ascii="宋体" w:eastAsia="宋体" w:hAnsi="宋体" w:cs="宋体" w:hint="eastAsia"/>
          <w:bCs/>
          <w:color w:val="000000"/>
          <w:sz w:val="24"/>
          <w:szCs w:val="24"/>
        </w:rPr>
        <w:t>组道路</w:t>
      </w:r>
      <w:proofErr w:type="gramEnd"/>
      <w:r>
        <w:rPr>
          <w:rFonts w:ascii="宋体" w:eastAsia="宋体" w:hAnsi="宋体" w:cs="宋体" w:hint="eastAsia"/>
          <w:bCs/>
          <w:color w:val="000000"/>
          <w:sz w:val="24"/>
          <w:szCs w:val="24"/>
        </w:rPr>
        <w:t>维修整治)</w:t>
      </w:r>
      <w:r>
        <w:rPr>
          <w:rFonts w:ascii="宋体" w:eastAsia="宋体" w:hAnsi="宋体" w:cs="宋体" w:hint="eastAsia"/>
          <w:sz w:val="24"/>
          <w:szCs w:val="24"/>
        </w:rPr>
        <w:t>项目</w:t>
      </w:r>
      <w:r>
        <w:rPr>
          <w:rFonts w:ascii="宋体" w:eastAsia="宋体" w:hAnsi="宋体" w:cs="宋体" w:hint="eastAsia"/>
          <w:sz w:val="24"/>
          <w:szCs w:val="24"/>
          <w:lang w:val="zh-CN"/>
        </w:rPr>
        <w:t>实际</w:t>
      </w:r>
      <w:r>
        <w:rPr>
          <w:rFonts w:ascii="宋体" w:eastAsia="宋体" w:hAnsi="宋体" w:cs="宋体" w:hint="eastAsia"/>
          <w:sz w:val="24"/>
          <w:szCs w:val="24"/>
        </w:rPr>
        <w:t>到位资金</w:t>
      </w:r>
      <w:r>
        <w:rPr>
          <w:rFonts w:ascii="宋体" w:eastAsia="宋体" w:hAnsi="宋体" w:cs="宋体" w:hint="eastAsia"/>
          <w:sz w:val="24"/>
        </w:rPr>
        <w:t>380,400.00元，</w:t>
      </w:r>
      <w:r>
        <w:rPr>
          <w:rFonts w:ascii="宋体" w:eastAsia="宋体" w:hAnsi="宋体" w:cs="宋体" w:hint="eastAsia"/>
          <w:sz w:val="24"/>
          <w:szCs w:val="24"/>
          <w:lang w:val="zh-CN"/>
        </w:rPr>
        <w:t>已支付资金</w:t>
      </w:r>
      <w:r>
        <w:rPr>
          <w:rFonts w:ascii="宋体" w:eastAsia="宋体" w:hAnsi="宋体" w:cs="宋体" w:hint="eastAsia"/>
          <w:sz w:val="24"/>
        </w:rPr>
        <w:t>378,240.00元（实际支付：366,892.80元，项目质保资金：11,347.20元，质保金已支付到财政局代管账户，</w:t>
      </w:r>
      <w:proofErr w:type="gramStart"/>
      <w:r>
        <w:rPr>
          <w:rFonts w:ascii="宋体" w:eastAsia="宋体" w:hAnsi="宋体" w:cs="宋体" w:hint="eastAsia"/>
          <w:sz w:val="24"/>
        </w:rPr>
        <w:t>待质保</w:t>
      </w:r>
      <w:proofErr w:type="gramEnd"/>
      <w:r>
        <w:rPr>
          <w:rFonts w:ascii="宋体" w:eastAsia="宋体" w:hAnsi="宋体" w:cs="宋体" w:hint="eastAsia"/>
          <w:sz w:val="24"/>
        </w:rPr>
        <w:t>期满</w:t>
      </w:r>
      <w:proofErr w:type="gramStart"/>
      <w:r>
        <w:rPr>
          <w:rFonts w:ascii="宋体" w:eastAsia="宋体" w:hAnsi="宋体" w:cs="宋体" w:hint="eastAsia"/>
          <w:sz w:val="24"/>
        </w:rPr>
        <w:t>无工程</w:t>
      </w:r>
      <w:proofErr w:type="gramEnd"/>
      <w:r>
        <w:rPr>
          <w:rFonts w:ascii="宋体" w:eastAsia="宋体" w:hAnsi="宋体" w:cs="宋体" w:hint="eastAsia"/>
          <w:sz w:val="24"/>
        </w:rPr>
        <w:t>质量缺陷后给予支付），</w:t>
      </w:r>
      <w:r>
        <w:rPr>
          <w:rFonts w:ascii="宋体" w:eastAsia="宋体" w:hAnsi="宋体" w:cs="宋体" w:hint="eastAsia"/>
          <w:bCs/>
          <w:color w:val="000000"/>
          <w:sz w:val="24"/>
          <w:szCs w:val="24"/>
        </w:rPr>
        <w:t>该项目结余资金2,160.00元已退返财政。</w:t>
      </w:r>
    </w:p>
    <w:p w:rsidR="001B796E" w:rsidRDefault="001B796E" w:rsidP="001B796E">
      <w:pPr>
        <w:numPr>
          <w:ilvl w:val="255"/>
          <w:numId w:val="0"/>
        </w:numPr>
        <w:spacing w:line="580" w:lineRule="exact"/>
        <w:ind w:firstLineChars="200" w:firstLine="480"/>
        <w:rPr>
          <w:rFonts w:ascii="宋体" w:eastAsia="宋体" w:hAnsi="宋体" w:cs="宋体"/>
          <w:lang w:val="zh-CN"/>
        </w:rPr>
      </w:pPr>
      <w:r>
        <w:rPr>
          <w:rFonts w:ascii="宋体" w:eastAsia="宋体" w:hAnsi="宋体" w:cs="宋体" w:hint="eastAsia"/>
          <w:sz w:val="24"/>
          <w:szCs w:val="24"/>
          <w:lang w:val="zh-CN"/>
        </w:rPr>
        <w:t>（</w:t>
      </w:r>
      <w:r>
        <w:rPr>
          <w:rFonts w:ascii="宋体" w:eastAsia="宋体" w:hAnsi="宋体" w:cs="宋体" w:hint="eastAsia"/>
          <w:sz w:val="24"/>
          <w:szCs w:val="24"/>
        </w:rPr>
        <w:t>五</w:t>
      </w:r>
      <w:r>
        <w:rPr>
          <w:rFonts w:ascii="宋体" w:eastAsia="宋体" w:hAnsi="宋体" w:cs="宋体" w:hint="eastAsia"/>
          <w:sz w:val="24"/>
          <w:szCs w:val="24"/>
          <w:lang w:val="zh-CN"/>
        </w:rPr>
        <w:t>）项目财务管理状况</w:t>
      </w:r>
    </w:p>
    <w:p w:rsidR="001B796E" w:rsidRDefault="001B796E" w:rsidP="001B796E">
      <w:pPr>
        <w:numPr>
          <w:ilvl w:val="255"/>
          <w:numId w:val="0"/>
        </w:num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项目资金实行专款专用，设专人管理账务，严格按</w:t>
      </w:r>
      <w:r>
        <w:rPr>
          <w:rFonts w:ascii="宋体" w:eastAsia="宋体" w:hAnsi="宋体" w:cs="宋体" w:hint="eastAsia"/>
          <w:sz w:val="24"/>
          <w:szCs w:val="24"/>
        </w:rPr>
        <w:t>照</w:t>
      </w:r>
      <w:r>
        <w:rPr>
          <w:rFonts w:ascii="宋体" w:eastAsia="宋体" w:hAnsi="宋体" w:cs="宋体" w:hint="eastAsia"/>
          <w:sz w:val="24"/>
          <w:szCs w:val="24"/>
          <w:lang w:val="zh-CN"/>
        </w:rPr>
        <w:t>项目内容支出，未改变用途，账目清楚，县财政局、</w:t>
      </w:r>
      <w:r>
        <w:rPr>
          <w:rFonts w:ascii="宋体" w:eastAsia="宋体" w:hAnsi="宋体" w:cs="宋体" w:hint="eastAsia"/>
          <w:sz w:val="24"/>
        </w:rPr>
        <w:t>茂县乡村</w:t>
      </w:r>
      <w:proofErr w:type="gramStart"/>
      <w:r>
        <w:rPr>
          <w:rFonts w:ascii="宋体" w:eastAsia="宋体" w:hAnsi="宋体" w:cs="宋体" w:hint="eastAsia"/>
          <w:sz w:val="24"/>
        </w:rPr>
        <w:t>振兴局</w:t>
      </w:r>
      <w:proofErr w:type="gramEnd"/>
      <w:r>
        <w:rPr>
          <w:rFonts w:ascii="宋体" w:eastAsia="宋体" w:hAnsi="宋体" w:cs="宋体" w:hint="eastAsia"/>
          <w:sz w:val="24"/>
          <w:szCs w:val="24"/>
          <w:lang w:val="zh-CN"/>
        </w:rPr>
        <w:t>加强项目资金的监督，确保专款专用。</w:t>
      </w:r>
    </w:p>
    <w:p w:rsidR="001B796E" w:rsidRDefault="001B796E" w:rsidP="001B796E">
      <w:pPr>
        <w:spacing w:line="580" w:lineRule="exact"/>
        <w:ind w:firstLineChars="200" w:firstLine="482"/>
        <w:rPr>
          <w:rFonts w:ascii="宋体" w:eastAsia="宋体" w:hAnsi="宋体" w:cs="宋体"/>
          <w:sz w:val="24"/>
          <w:szCs w:val="24"/>
        </w:rPr>
      </w:pPr>
      <w:r>
        <w:rPr>
          <w:rFonts w:ascii="宋体" w:eastAsia="宋体" w:hAnsi="宋体" w:cs="宋体" w:hint="eastAsia"/>
          <w:b/>
          <w:bCs/>
          <w:sz w:val="24"/>
          <w:szCs w:val="24"/>
        </w:rPr>
        <w:t>四、</w:t>
      </w:r>
      <w:r>
        <w:rPr>
          <w:rFonts w:ascii="宋体" w:eastAsia="宋体" w:hAnsi="宋体" w:cs="宋体" w:hint="eastAsia"/>
          <w:b/>
          <w:color w:val="000000"/>
          <w:kern w:val="28"/>
          <w:sz w:val="24"/>
          <w:szCs w:val="24"/>
          <w:lang w:val="zh-CN"/>
        </w:rPr>
        <w:t>绩效评价指标分析情况</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（一）项目决策</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1、程序严密</w:t>
      </w:r>
    </w:p>
    <w:p w:rsidR="001B796E" w:rsidRDefault="001B796E" w:rsidP="001B796E">
      <w:pPr>
        <w:spacing w:line="580" w:lineRule="exact"/>
        <w:ind w:firstLineChars="200" w:firstLine="480"/>
        <w:rPr>
          <w:rFonts w:ascii="宋体" w:eastAsia="宋体" w:hAnsi="宋体" w:cs="宋体"/>
          <w:sz w:val="24"/>
        </w:rPr>
      </w:pPr>
      <w:r>
        <w:rPr>
          <w:rFonts w:ascii="宋体" w:eastAsia="宋体" w:hAnsi="宋体" w:cs="宋体" w:hint="eastAsia"/>
          <w:sz w:val="24"/>
        </w:rPr>
        <w:t>该项目严格按照工程项目建设程序进行，同时通过召开村民大会讨论的方式决定具体的组织方式、筹资筹劳方式、项目理事会人员组成及职责等；在项目实施过程中，由项目理事会通过“一事一议”方式议定机械租赁、技工聘用、群众投工投劳等事宜，并严格执行合同制，切实做好机械、技工使用、群众投工情况登记，以此作为结算依据；项目的实施、竣工、及资金的使用均进行了公示；一系列程序严谨清晰。</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该项总分值3分，得分3分。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2、规划合理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该局根据（茂乡振【2021】40号）项目资金文件，预安排了</w:t>
      </w:r>
      <w:r>
        <w:rPr>
          <w:rFonts w:ascii="宋体" w:eastAsia="宋体" w:hAnsi="宋体" w:cs="宋体" w:hint="eastAsia"/>
          <w:bCs/>
          <w:color w:val="000000"/>
          <w:sz w:val="24"/>
          <w:szCs w:val="24"/>
        </w:rPr>
        <w:t>土门镇—新洋</w:t>
      </w:r>
      <w:r>
        <w:rPr>
          <w:rFonts w:ascii="宋体" w:eastAsia="宋体" w:hAnsi="宋体" w:cs="宋体" w:hint="eastAsia"/>
          <w:bCs/>
          <w:color w:val="000000"/>
          <w:sz w:val="24"/>
          <w:szCs w:val="24"/>
        </w:rPr>
        <w:lastRenderedPageBreak/>
        <w:t>村村</w:t>
      </w:r>
      <w:proofErr w:type="gramStart"/>
      <w:r>
        <w:rPr>
          <w:rFonts w:ascii="宋体" w:eastAsia="宋体" w:hAnsi="宋体" w:cs="宋体" w:hint="eastAsia"/>
          <w:bCs/>
          <w:color w:val="000000"/>
          <w:sz w:val="24"/>
          <w:szCs w:val="24"/>
        </w:rPr>
        <w:t>组道路</w:t>
      </w:r>
      <w:proofErr w:type="gramEnd"/>
      <w:r>
        <w:rPr>
          <w:rFonts w:ascii="宋体" w:eastAsia="宋体" w:hAnsi="宋体" w:cs="宋体" w:hint="eastAsia"/>
          <w:bCs/>
          <w:color w:val="000000"/>
          <w:sz w:val="24"/>
          <w:szCs w:val="24"/>
        </w:rPr>
        <w:t>维修整治</w:t>
      </w:r>
      <w:r>
        <w:rPr>
          <w:rFonts w:ascii="宋体" w:eastAsia="宋体" w:hAnsi="宋体" w:cs="宋体" w:hint="eastAsia"/>
          <w:sz w:val="24"/>
          <w:szCs w:val="24"/>
        </w:rPr>
        <w:t>项目并分配资金</w:t>
      </w:r>
      <w:r>
        <w:rPr>
          <w:rFonts w:ascii="宋体" w:eastAsia="宋体" w:hAnsi="宋体" w:cs="宋体" w:hint="eastAsia"/>
          <w:sz w:val="24"/>
        </w:rPr>
        <w:t>380,400.00元；该项目是贫困村脱贫摘帽的重要组成部分，由于地理环境条件差，路基边坡不稳定，山体破碎等</w:t>
      </w:r>
      <w:proofErr w:type="gramStart"/>
      <w:r>
        <w:rPr>
          <w:rFonts w:ascii="宋体" w:eastAsia="宋体" w:hAnsi="宋体" w:cs="宋体" w:hint="eastAsia"/>
          <w:sz w:val="24"/>
        </w:rPr>
        <w:t>一些列</w:t>
      </w:r>
      <w:proofErr w:type="gramEnd"/>
      <w:r>
        <w:rPr>
          <w:rFonts w:ascii="宋体" w:eastAsia="宋体" w:hAnsi="宋体" w:cs="宋体" w:hint="eastAsia"/>
          <w:sz w:val="24"/>
        </w:rPr>
        <w:t>恶劣的地质状况，给村民的出行、生产生活带来很大困扰。因此，实施了土门镇—新洋村村</w:t>
      </w:r>
      <w:proofErr w:type="gramStart"/>
      <w:r>
        <w:rPr>
          <w:rFonts w:ascii="宋体" w:eastAsia="宋体" w:hAnsi="宋体" w:cs="宋体" w:hint="eastAsia"/>
          <w:sz w:val="24"/>
        </w:rPr>
        <w:t>组道路</w:t>
      </w:r>
      <w:proofErr w:type="gramEnd"/>
      <w:r>
        <w:rPr>
          <w:rFonts w:ascii="宋体" w:eastAsia="宋体" w:hAnsi="宋体" w:cs="宋体" w:hint="eastAsia"/>
          <w:sz w:val="24"/>
        </w:rPr>
        <w:t>维修整治项目。该</w:t>
      </w:r>
      <w:r>
        <w:rPr>
          <w:rFonts w:ascii="宋体" w:eastAsia="宋体" w:hAnsi="宋体" w:cs="宋体" w:hint="eastAsia"/>
          <w:sz w:val="24"/>
          <w:szCs w:val="24"/>
        </w:rPr>
        <w:t>项目规划与现实需求匹配、规划合理。</w:t>
      </w:r>
      <w:r>
        <w:rPr>
          <w:rFonts w:ascii="宋体" w:eastAsia="宋体" w:hAnsi="宋体" w:cs="宋体" w:hint="eastAsia"/>
          <w:sz w:val="24"/>
        </w:rPr>
        <w:t>通过对被评价责任主体提供的相关资料进行审查，该资金使用</w:t>
      </w:r>
      <w:r>
        <w:rPr>
          <w:rFonts w:ascii="宋体" w:eastAsia="宋体" w:hAnsi="宋体" w:cs="宋体" w:hint="eastAsia"/>
          <w:sz w:val="24"/>
          <w:szCs w:val="24"/>
        </w:rPr>
        <w:t>依据充分，符合茂县乡村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的责任划定、符合资金分配时的规划。</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3、制度完备</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该项目选取过程、合同的签订、成果验收等程序资料齐全，项目进度情况、资金使用、竣工等</w:t>
      </w:r>
      <w:proofErr w:type="gramStart"/>
      <w:r>
        <w:rPr>
          <w:rFonts w:ascii="宋体" w:eastAsia="宋体" w:hAnsi="宋体" w:cs="宋体" w:hint="eastAsia"/>
          <w:sz w:val="24"/>
          <w:szCs w:val="24"/>
        </w:rPr>
        <w:t>皆进行</w:t>
      </w:r>
      <w:proofErr w:type="gramEnd"/>
      <w:r>
        <w:rPr>
          <w:rFonts w:ascii="宋体" w:eastAsia="宋体" w:hAnsi="宋体" w:cs="宋体" w:hint="eastAsia"/>
          <w:sz w:val="24"/>
          <w:szCs w:val="24"/>
        </w:rPr>
        <w:t>了公示全程公开透明；还成立了项目理事会机构、项目监督小组、村民理财小组、材料采购小组各司其职负责项目的相关事宜，使项目在2021年11月底前完成项目建设及验收、资料归档、项目报账并投入使用。</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该项总分值4分，得分4分。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综上所述，项目决策指标总分值12分，实际得分12分。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（二）项目实施</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1、分配合理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根据“茂乡振【2021】40号”文件，茂县乡村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安排实施财政涉农资金统筹整合使用资金项目（第三批），其中下达该项目380,400.00元。该项目实际支付</w:t>
      </w:r>
      <w:r>
        <w:rPr>
          <w:rFonts w:ascii="宋体" w:eastAsia="宋体" w:hAnsi="宋体" w:cs="宋体" w:hint="eastAsia"/>
          <w:sz w:val="24"/>
        </w:rPr>
        <w:t>378,240.00元（其中包含质保资金：11,347.20元，且已支付到财政局代管账户，</w:t>
      </w:r>
      <w:proofErr w:type="gramStart"/>
      <w:r>
        <w:rPr>
          <w:rFonts w:ascii="宋体" w:eastAsia="宋体" w:hAnsi="宋体" w:cs="宋体" w:hint="eastAsia"/>
          <w:sz w:val="24"/>
        </w:rPr>
        <w:t>待质保</w:t>
      </w:r>
      <w:proofErr w:type="gramEnd"/>
      <w:r>
        <w:rPr>
          <w:rFonts w:ascii="宋体" w:eastAsia="宋体" w:hAnsi="宋体" w:cs="宋体" w:hint="eastAsia"/>
          <w:sz w:val="24"/>
        </w:rPr>
        <w:t>期满</w:t>
      </w:r>
      <w:proofErr w:type="gramStart"/>
      <w:r>
        <w:rPr>
          <w:rFonts w:ascii="宋体" w:eastAsia="宋体" w:hAnsi="宋体" w:cs="宋体" w:hint="eastAsia"/>
          <w:sz w:val="24"/>
        </w:rPr>
        <w:t>无工程</w:t>
      </w:r>
      <w:proofErr w:type="gramEnd"/>
      <w:r>
        <w:rPr>
          <w:rFonts w:ascii="宋体" w:eastAsia="宋体" w:hAnsi="宋体" w:cs="宋体" w:hint="eastAsia"/>
          <w:sz w:val="24"/>
        </w:rPr>
        <w:t>质量缺陷后给予支付），</w:t>
      </w:r>
      <w:r>
        <w:rPr>
          <w:rFonts w:ascii="宋体" w:eastAsia="宋体" w:hAnsi="宋体" w:cs="宋体" w:hint="eastAsia"/>
          <w:sz w:val="24"/>
          <w:szCs w:val="24"/>
        </w:rPr>
        <w:t>该项目结余资金2,160.00元已退返财政。项目资金分配结果与规划计划一致，分配合理。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2、使用合</w:t>
      </w:r>
      <w:proofErr w:type="gramStart"/>
      <w:r>
        <w:rPr>
          <w:rFonts w:ascii="宋体" w:eastAsia="宋体" w:hAnsi="宋体" w:cs="宋体" w:hint="eastAsia"/>
          <w:sz w:val="24"/>
          <w:szCs w:val="24"/>
        </w:rPr>
        <w:t>规</w:t>
      </w:r>
      <w:proofErr w:type="gramEnd"/>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该资金的使用符合相关的财务管理制度规定及整合资金项目管理规定；严格</w:t>
      </w:r>
      <w:r>
        <w:rPr>
          <w:rFonts w:ascii="宋体" w:eastAsia="宋体" w:hAnsi="宋体" w:cs="宋体" w:hint="eastAsia"/>
          <w:sz w:val="24"/>
          <w:szCs w:val="24"/>
        </w:rPr>
        <w:lastRenderedPageBreak/>
        <w:t xml:space="preserve">项目公告公示等管理制度，资金拨付有完整的审批程序和手续；没有列支与项目内容无关的费用，不存在截留、挤占、挪用、虚列支出等情况。  </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该项总分值4分，得分4分。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3、执行有效</w:t>
      </w:r>
    </w:p>
    <w:p w:rsidR="001B796E" w:rsidRDefault="001B796E" w:rsidP="001B796E">
      <w:pPr>
        <w:spacing w:line="580" w:lineRule="exact"/>
        <w:ind w:firstLineChars="200" w:firstLine="480"/>
        <w:rPr>
          <w:rFonts w:ascii="宋体" w:eastAsia="宋体" w:hAnsi="宋体" w:cs="宋体"/>
          <w:sz w:val="24"/>
          <w:szCs w:val="24"/>
          <w:highlight w:val="yellow"/>
        </w:rPr>
      </w:pPr>
      <w:r>
        <w:rPr>
          <w:rFonts w:ascii="宋体" w:eastAsia="宋体" w:hAnsi="宋体" w:cs="宋体" w:hint="eastAsia"/>
          <w:sz w:val="24"/>
          <w:szCs w:val="24"/>
        </w:rPr>
        <w:t>被评价责任主体为加强项目管理，明确目标职责，保证项目顺利实施，严格合同管理，采取“一事一议”原则，项目进度情况、资金使用、竣工</w:t>
      </w:r>
      <w:proofErr w:type="gramStart"/>
      <w:r>
        <w:rPr>
          <w:rFonts w:ascii="宋体" w:eastAsia="宋体" w:hAnsi="宋体" w:cs="宋体" w:hint="eastAsia"/>
          <w:sz w:val="24"/>
          <w:szCs w:val="24"/>
        </w:rPr>
        <w:t>皆进行</w:t>
      </w:r>
      <w:proofErr w:type="gramEnd"/>
      <w:r>
        <w:rPr>
          <w:rFonts w:ascii="宋体" w:eastAsia="宋体" w:hAnsi="宋体" w:cs="宋体" w:hint="eastAsia"/>
          <w:sz w:val="24"/>
          <w:szCs w:val="24"/>
        </w:rPr>
        <w:t>了公示，全程公开透明。实行报账制，依照实施方案计划支付项目款；项目财务管理制度健全，项目严格执行财务管理制度、账务处理及时、会计核算规范；该资金的使用符合乡村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的发展规划，且专款专用没有列支与项目内容无关的费用。</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该项总分值2分，得分2分。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综上所述，项目实施指标总分值11分，实际得分11分。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（三）完成结果</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1、预算完成</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该资金实际到位380,400.00元，项目执行过程中，实际支付</w:t>
      </w:r>
      <w:r>
        <w:rPr>
          <w:rFonts w:ascii="宋体" w:eastAsia="宋体" w:hAnsi="宋体" w:cs="宋体" w:hint="eastAsia"/>
          <w:sz w:val="24"/>
        </w:rPr>
        <w:t>378,240.00元（其中质保资金：11,347.20元</w:t>
      </w:r>
      <w:r>
        <w:rPr>
          <w:rFonts w:ascii="宋体" w:eastAsia="宋体" w:hAnsi="宋体" w:cs="宋体" w:hint="eastAsia"/>
          <w:sz w:val="24"/>
          <w:szCs w:val="24"/>
        </w:rPr>
        <w:t>）已退回财政资金2,160.00元，该资金的支出控制在申请金额及实际到位资金额度内。</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2、目标完成</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该项目的建设实施均按照相关要求有序推进，土门镇—新洋村村</w:t>
      </w:r>
      <w:proofErr w:type="gramStart"/>
      <w:r>
        <w:rPr>
          <w:rFonts w:ascii="宋体" w:eastAsia="宋体" w:hAnsi="宋体" w:cs="宋体" w:hint="eastAsia"/>
          <w:sz w:val="24"/>
          <w:szCs w:val="24"/>
        </w:rPr>
        <w:t>组道路</w:t>
      </w:r>
      <w:proofErr w:type="gramEnd"/>
      <w:r>
        <w:rPr>
          <w:rFonts w:ascii="宋体" w:eastAsia="宋体" w:hAnsi="宋体" w:cs="宋体" w:hint="eastAsia"/>
          <w:sz w:val="24"/>
          <w:szCs w:val="24"/>
        </w:rPr>
        <w:t>维修整治已全部完成，建设成果经乡村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组织项目实施乡、镇、村共同对项目验收。该项目的实施彻底消除了新洋村道路的安全隐患，切实的解决了村民生产生活的不便和出行不安全的问题，为当地经济发展提供了先行条件保障。</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3、完成及时</w:t>
      </w:r>
    </w:p>
    <w:p w:rsidR="001B796E" w:rsidRDefault="001B796E" w:rsidP="001B796E">
      <w:pPr>
        <w:spacing w:line="580" w:lineRule="exact"/>
        <w:ind w:firstLineChars="200" w:firstLine="480"/>
        <w:rPr>
          <w:rFonts w:ascii="宋体" w:eastAsia="宋体" w:hAnsi="宋体" w:cs="宋体"/>
        </w:rPr>
      </w:pPr>
      <w:r>
        <w:rPr>
          <w:rFonts w:ascii="宋体" w:eastAsia="宋体" w:hAnsi="宋体" w:cs="宋体" w:hint="eastAsia"/>
          <w:sz w:val="24"/>
          <w:szCs w:val="24"/>
        </w:rPr>
        <w:t>该经费实施的项目均按计划进行，该项目计划工作时间为30个工作日，实际开工日期为2021年9月21日，实际竣工日期为2021年10月20日，在约定时间30个工作日内按时按质按量的完成了土门镇—新洋村村</w:t>
      </w:r>
      <w:proofErr w:type="gramStart"/>
      <w:r>
        <w:rPr>
          <w:rFonts w:ascii="宋体" w:eastAsia="宋体" w:hAnsi="宋体" w:cs="宋体" w:hint="eastAsia"/>
          <w:sz w:val="24"/>
          <w:szCs w:val="24"/>
        </w:rPr>
        <w:t>组道路</w:t>
      </w:r>
      <w:proofErr w:type="gramEnd"/>
      <w:r>
        <w:rPr>
          <w:rFonts w:ascii="宋体" w:eastAsia="宋体" w:hAnsi="宋体" w:cs="宋体" w:hint="eastAsia"/>
          <w:sz w:val="24"/>
          <w:szCs w:val="24"/>
        </w:rPr>
        <w:t>维修整治项目。</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4、违规记录</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根据审计监督、财政检查结果反映该项目管理合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，未存在相关违规现象，未出现审批程序和手续不合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的现象，通过对</w:t>
      </w:r>
      <w:r>
        <w:rPr>
          <w:rFonts w:ascii="宋体" w:eastAsia="宋体" w:hAnsi="宋体" w:cs="宋体" w:hint="eastAsia"/>
          <w:sz w:val="24"/>
        </w:rPr>
        <w:t>被评价经费责任主体提供的资料进行检查，发现：报账资料盖章审批不全：2021年12月23日#支付新洋村道路</w:t>
      </w:r>
      <w:proofErr w:type="gramStart"/>
      <w:r>
        <w:rPr>
          <w:rFonts w:ascii="宋体" w:eastAsia="宋体" w:hAnsi="宋体" w:cs="宋体" w:hint="eastAsia"/>
          <w:sz w:val="24"/>
        </w:rPr>
        <w:t>恢复整治</w:t>
      </w:r>
      <w:proofErr w:type="gramEnd"/>
      <w:r>
        <w:rPr>
          <w:rFonts w:ascii="宋体" w:eastAsia="宋体" w:hAnsi="宋体" w:cs="宋体" w:hint="eastAsia"/>
          <w:sz w:val="24"/>
        </w:rPr>
        <w:t>项目资金366,892.80元，后附原始凭证“资金拨付证明”</w:t>
      </w:r>
      <w:proofErr w:type="gramStart"/>
      <w:r>
        <w:rPr>
          <w:rFonts w:ascii="宋体" w:eastAsia="宋体" w:hAnsi="宋体" w:cs="宋体" w:hint="eastAsia"/>
          <w:sz w:val="24"/>
        </w:rPr>
        <w:t>中项目</w:t>
      </w:r>
      <w:proofErr w:type="gramEnd"/>
      <w:r>
        <w:rPr>
          <w:rFonts w:ascii="宋体" w:eastAsia="宋体" w:hAnsi="宋体" w:cs="宋体" w:hint="eastAsia"/>
          <w:sz w:val="24"/>
        </w:rPr>
        <w:t>主管部门意见处未盖章签字；“投工投劳补助发放花名册”村民理财小组未签印。指标得分=2（指标分值）×0.6=1.2分。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该项总分值2分，扣分0.8分，得分1.2分。</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综上所述，项目完成结果指标总分值17分，扣分0.8分，实际得分16.20分。</w:t>
      </w:r>
    </w:p>
    <w:p w:rsidR="001B796E" w:rsidRDefault="001B796E" w:rsidP="001B796E">
      <w:pPr>
        <w:pStyle w:val="4"/>
        <w:numPr>
          <w:ilvl w:val="0"/>
          <w:numId w:val="10"/>
        </w:numPr>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项目效果</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1、功能性</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该项目符合茂县乡村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职责划定，符合振兴乡村的发展目标。项目的实施改善了村内基础设施建设，保证村民的安全出行，保障群众安居乐业，促进社会稳定和谐，不仅如此，还极大地稳定了村道路基，美化村容村貌。从经济效益方面来看，解决了制约村经济发展的主要因素，俗话说“要想富，先修路”，改善村民交通、生活条件的同时又促进农业生产发展，增强项目区与外界的商品流通量。该项目对惠农惠民政策、全面发展小康社会具有十分重要的推进作用。</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该项总分值10分，得分10分。</w:t>
      </w:r>
    </w:p>
    <w:p w:rsidR="001B796E" w:rsidRDefault="001B796E" w:rsidP="001B796E">
      <w:pPr>
        <w:numPr>
          <w:ilvl w:val="0"/>
          <w:numId w:val="12"/>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配套性</w:t>
      </w:r>
    </w:p>
    <w:p w:rsidR="001B796E" w:rsidRDefault="001B796E" w:rsidP="001B796E">
      <w:pPr>
        <w:pStyle w:val="4"/>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新建混凝土堡坎1188.74立方米，从根本上解决了当地村民交通不畅的问题，保障了出行安全和生产生活物资运输安全。提高配套设施基础建设不仅能带动农业农村产业结构调整，实现农民增收致富的目标，带动了农村客货运输业大发展，改善农村运输环境。加强乡村基础配套建设能全方位的促进经济社会的全面发展，活跃城乡经济。</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该项指标总分值10分，得分10分。</w:t>
      </w:r>
    </w:p>
    <w:p w:rsidR="001B796E" w:rsidRDefault="001B796E" w:rsidP="001B796E">
      <w:pPr>
        <w:spacing w:line="580" w:lineRule="exact"/>
        <w:ind w:firstLineChars="200" w:firstLine="480"/>
        <w:rPr>
          <w:rFonts w:ascii="宋体" w:eastAsia="宋体" w:hAnsi="宋体" w:cs="宋体"/>
        </w:rPr>
      </w:pPr>
      <w:r>
        <w:rPr>
          <w:rFonts w:ascii="宋体" w:eastAsia="宋体" w:hAnsi="宋体" w:cs="宋体" w:hint="eastAsia"/>
          <w:sz w:val="24"/>
          <w:szCs w:val="24"/>
        </w:rPr>
        <w:t>综上所述，项目效果指标总分值20分，实际得分20分。</w:t>
      </w:r>
    </w:p>
    <w:p w:rsidR="001B796E" w:rsidRDefault="001B796E" w:rsidP="001B796E">
      <w:pPr>
        <w:pStyle w:val="4"/>
        <w:numPr>
          <w:ilvl w:val="0"/>
          <w:numId w:val="10"/>
        </w:numPr>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完成质量-质量达标</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该项目建设按照计划施工，按时在工期内完成所有项目建设，项目实际开、竣工时间与计划时间一致。乡村</w:t>
      </w:r>
      <w:proofErr w:type="gramStart"/>
      <w:r>
        <w:rPr>
          <w:rFonts w:ascii="宋体" w:eastAsia="宋体" w:hAnsi="宋体" w:cs="宋体" w:hint="eastAsia"/>
          <w:sz w:val="24"/>
          <w:szCs w:val="24"/>
        </w:rPr>
        <w:t>振兴局</w:t>
      </w:r>
      <w:proofErr w:type="gramEnd"/>
      <w:r>
        <w:rPr>
          <w:rFonts w:ascii="宋体" w:eastAsia="宋体" w:hAnsi="宋体" w:cs="宋体" w:hint="eastAsia"/>
          <w:sz w:val="24"/>
          <w:szCs w:val="24"/>
        </w:rPr>
        <w:t>组织项目实施乡、镇、村共同对项目验收，按时按量完成了设计图纸及清单上的所有工作量，验收结果合格，质量符合要求，解决了村民出行难题，满足了当地村民从事农业生产的需求。</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综上所述，完成质量总分值10分，实际得分10分。</w:t>
      </w:r>
    </w:p>
    <w:p w:rsidR="001B796E" w:rsidRDefault="001B796E" w:rsidP="001B796E">
      <w:pPr>
        <w:numPr>
          <w:ilvl w:val="0"/>
          <w:numId w:val="13"/>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社会效益-道路通行能力提升</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的实施为建设新农村奠定基础，从根本上解决了当地村民出行困难的一大难题，提升了乡村整体形象，为村民提供更加安全畅通的出行环境，让昔日群众的“烦心路”成为“暖心路”。随着项目的实施完成，能够响应和巩固减贫攻坚工作，加快推进农业农村现代化，</w:t>
      </w:r>
      <w:r>
        <w:rPr>
          <w:rFonts w:ascii="宋体" w:eastAsia="宋体" w:hAnsi="宋体" w:cs="宋体" w:hint="eastAsia"/>
          <w:spacing w:val="15"/>
          <w:sz w:val="24"/>
          <w:szCs w:val="24"/>
          <w:shd w:val="clear" w:color="auto" w:fill="FFFFFF"/>
        </w:rPr>
        <w:t>为乡村经济发展提供有力支撑，满足农村居民对高质量农业生产、高品质美好生活的现实需要</w:t>
      </w:r>
      <w:r>
        <w:rPr>
          <w:rFonts w:ascii="宋体" w:eastAsia="宋体" w:hAnsi="宋体" w:cs="宋体" w:hint="eastAsia"/>
          <w:color w:val="595959"/>
          <w:spacing w:val="15"/>
          <w:sz w:val="24"/>
          <w:szCs w:val="24"/>
          <w:shd w:val="clear" w:color="auto" w:fill="FFFFFF"/>
        </w:rPr>
        <w:t>。</w:t>
      </w:r>
      <w:r>
        <w:rPr>
          <w:rFonts w:ascii="宋体" w:eastAsia="宋体" w:hAnsi="宋体" w:cs="宋体" w:hint="eastAsia"/>
          <w:sz w:val="24"/>
          <w:szCs w:val="24"/>
        </w:rPr>
        <w:t>因此该项目具有带动当地经济发展的能力。</w:t>
      </w:r>
    </w:p>
    <w:p w:rsidR="001B796E" w:rsidRDefault="001B796E" w:rsidP="001B796E">
      <w:pPr>
        <w:pStyle w:val="4"/>
        <w:keepNext w:val="0"/>
        <w:keepLines w:val="0"/>
        <w:numPr>
          <w:ilvl w:val="255"/>
          <w:numId w:val="0"/>
        </w:numPr>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综上所述，社会效益总分值10分，实际得分10分。</w:t>
      </w:r>
    </w:p>
    <w:p w:rsidR="001B796E" w:rsidRDefault="001B796E" w:rsidP="001B796E">
      <w:pPr>
        <w:pStyle w:val="4"/>
        <w:keepNext w:val="0"/>
        <w:keepLines w:val="0"/>
        <w:numPr>
          <w:ilvl w:val="0"/>
          <w:numId w:val="13"/>
        </w:numPr>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成本</w:t>
      </w:r>
      <w:r>
        <w:rPr>
          <w:rFonts w:ascii="宋体" w:eastAsia="宋体" w:hAnsi="宋体" w:cs="宋体" w:hint="eastAsia"/>
          <w:bCs w:val="0"/>
          <w:sz w:val="24"/>
          <w:szCs w:val="24"/>
          <w:lang w:val="zh-CN"/>
        </w:rPr>
        <w:t>效益</w:t>
      </w:r>
      <w:r>
        <w:rPr>
          <w:rFonts w:ascii="宋体" w:eastAsia="宋体" w:hAnsi="宋体" w:cs="宋体" w:hint="eastAsia"/>
          <w:bCs w:val="0"/>
          <w:sz w:val="24"/>
          <w:szCs w:val="24"/>
        </w:rPr>
        <w:t>-成本效益情况</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该项目共计投入成本378,240.00元，目的是为解决当地村民出行困难，改善村民生产生活条件。该项目在保障人民的出行安全的同时又提高了新洋村的交通运输能力，从而增强与外界的商品流通量。由此看来，该项目能够从根本上解除村经济发展的限制因素，对脱贫摘帽起到促进作用。</w:t>
      </w:r>
    </w:p>
    <w:p w:rsidR="001B796E" w:rsidRDefault="001B796E" w:rsidP="001B796E">
      <w:pPr>
        <w:pStyle w:val="4"/>
        <w:keepNext w:val="0"/>
        <w:keepLines w:val="0"/>
        <w:numPr>
          <w:ilvl w:val="255"/>
          <w:numId w:val="0"/>
        </w:numPr>
        <w:spacing w:line="580" w:lineRule="exact"/>
        <w:ind w:firstLineChars="200" w:firstLine="480"/>
        <w:rPr>
          <w:rFonts w:ascii="宋体" w:eastAsia="宋体" w:hAnsi="宋体" w:cs="宋体"/>
        </w:rPr>
      </w:pPr>
      <w:r>
        <w:rPr>
          <w:rFonts w:ascii="宋体" w:eastAsia="宋体" w:hAnsi="宋体" w:cs="宋体" w:hint="eastAsia"/>
          <w:bCs w:val="0"/>
          <w:sz w:val="24"/>
          <w:szCs w:val="24"/>
        </w:rPr>
        <w:t>综上所述，成本效益总分值10分，实际得分10分。</w:t>
      </w:r>
    </w:p>
    <w:p w:rsidR="001B796E" w:rsidRDefault="001B796E" w:rsidP="001B796E">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（八）资金管理-管理状况</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该资金实际使用378,240.00元，已退回财政资金2,160.00元；各项开支均按财务支出要求进行支付，资金拨付、管理、使用及核算处理规范；在项目实施过程中注重把握每一个环节，财务处理合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w:t>
      </w:r>
    </w:p>
    <w:p w:rsidR="001B796E" w:rsidRDefault="001B796E" w:rsidP="001B796E">
      <w:pPr>
        <w:spacing w:line="580" w:lineRule="exact"/>
        <w:ind w:firstLineChars="200" w:firstLine="480"/>
        <w:rPr>
          <w:rFonts w:ascii="宋体" w:eastAsia="宋体" w:hAnsi="宋体" w:cs="宋体"/>
        </w:rPr>
      </w:pPr>
      <w:r>
        <w:rPr>
          <w:rFonts w:ascii="宋体" w:eastAsia="宋体" w:hAnsi="宋体" w:cs="宋体" w:hint="eastAsia"/>
          <w:sz w:val="24"/>
          <w:szCs w:val="24"/>
        </w:rPr>
        <w:t>综上所述，资金管理指标总分值10分，实际得分10分。</w:t>
      </w:r>
    </w:p>
    <w:p w:rsidR="001B796E" w:rsidRDefault="001B796E" w:rsidP="001B796E">
      <w:pPr>
        <w:widowControl/>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五、综合评价情况及评价结论  </w:t>
      </w:r>
    </w:p>
    <w:p w:rsidR="001B796E" w:rsidRDefault="001B796E" w:rsidP="001B796E">
      <w:pPr>
        <w:widowControl/>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通过评价，本项目资金管理及财务信息符合相关规定，项目实施过程管理有效，通过该项目的实施可以解决村民出行问题，改善村民生活生产条件，</w:t>
      </w:r>
      <w:proofErr w:type="gramStart"/>
      <w:r>
        <w:rPr>
          <w:rFonts w:ascii="宋体" w:eastAsia="宋体" w:hAnsi="宋体" w:cs="宋体" w:hint="eastAsia"/>
          <w:sz w:val="24"/>
          <w:szCs w:val="24"/>
        </w:rPr>
        <w:t>加速村</w:t>
      </w:r>
      <w:proofErr w:type="gramEnd"/>
      <w:r>
        <w:rPr>
          <w:rFonts w:ascii="宋体" w:eastAsia="宋体" w:hAnsi="宋体" w:cs="宋体" w:hint="eastAsia"/>
          <w:sz w:val="24"/>
          <w:szCs w:val="24"/>
        </w:rPr>
        <w:t>经济快速发展，解决制约村经济发展的主要因素。该项目发挥了应有的作用，通过有限的财政资金取得了重大成效，对土门镇新洋村的经济发展起到了推动作用。</w:t>
      </w:r>
    </w:p>
    <w:p w:rsidR="001B796E" w:rsidRDefault="001B796E" w:rsidP="001B796E">
      <w:pPr>
        <w:spacing w:line="580" w:lineRule="exact"/>
        <w:ind w:firstLineChars="200" w:firstLine="480"/>
        <w:rPr>
          <w:rFonts w:ascii="宋体" w:eastAsia="宋体" w:hAnsi="宋体" w:cs="宋体"/>
        </w:rPr>
      </w:pPr>
      <w:r>
        <w:rPr>
          <w:rFonts w:ascii="宋体" w:eastAsia="宋体" w:hAnsi="宋体" w:cs="宋体" w:hint="eastAsia"/>
          <w:sz w:val="24"/>
          <w:szCs w:val="24"/>
        </w:rPr>
        <w:t>经对项目决策、实施、结果、效果、基础管理、社会效益、资金管理等进行综合分析评价，该项目专项资金绩效评价综合得分99.20分，绩效等级为优。</w:t>
      </w:r>
    </w:p>
    <w:p w:rsidR="001B796E" w:rsidRDefault="001B796E" w:rsidP="001B796E">
      <w:pPr>
        <w:numPr>
          <w:ilvl w:val="255"/>
          <w:numId w:val="0"/>
        </w:num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六、评价中发现的主要问题</w:t>
      </w:r>
    </w:p>
    <w:p w:rsidR="001B796E" w:rsidRDefault="001B796E" w:rsidP="001B796E">
      <w:pPr>
        <w:spacing w:line="580" w:lineRule="exact"/>
        <w:ind w:firstLineChars="200" w:firstLine="480"/>
        <w:rPr>
          <w:rFonts w:ascii="宋体" w:eastAsia="宋体" w:hAnsi="宋体" w:cs="宋体"/>
          <w:sz w:val="24"/>
        </w:rPr>
      </w:pPr>
      <w:r>
        <w:rPr>
          <w:rFonts w:ascii="宋体" w:eastAsia="宋体" w:hAnsi="宋体" w:cs="宋体" w:hint="eastAsia"/>
          <w:sz w:val="24"/>
        </w:rPr>
        <w:t>1、报账资料盖章审批不全：2021年12月23日#支付新洋村道路</w:t>
      </w:r>
      <w:proofErr w:type="gramStart"/>
      <w:r>
        <w:rPr>
          <w:rFonts w:ascii="宋体" w:eastAsia="宋体" w:hAnsi="宋体" w:cs="宋体" w:hint="eastAsia"/>
          <w:sz w:val="24"/>
        </w:rPr>
        <w:t>恢复整治</w:t>
      </w:r>
      <w:proofErr w:type="gramEnd"/>
      <w:r>
        <w:rPr>
          <w:rFonts w:ascii="宋体" w:eastAsia="宋体" w:hAnsi="宋体" w:cs="宋体" w:hint="eastAsia"/>
          <w:sz w:val="24"/>
        </w:rPr>
        <w:t>项目资金366,892.80元，后附原始凭证“资金拨付证明”</w:t>
      </w:r>
      <w:proofErr w:type="gramStart"/>
      <w:r>
        <w:rPr>
          <w:rFonts w:ascii="宋体" w:eastAsia="宋体" w:hAnsi="宋体" w:cs="宋体" w:hint="eastAsia"/>
          <w:sz w:val="24"/>
        </w:rPr>
        <w:t>中项目</w:t>
      </w:r>
      <w:proofErr w:type="gramEnd"/>
      <w:r>
        <w:rPr>
          <w:rFonts w:ascii="宋体" w:eastAsia="宋体" w:hAnsi="宋体" w:cs="宋体" w:hint="eastAsia"/>
          <w:sz w:val="24"/>
        </w:rPr>
        <w:t>主管部门意见处未盖章签字；</w:t>
      </w:r>
    </w:p>
    <w:p w:rsidR="001B796E" w:rsidRDefault="001B796E" w:rsidP="001B796E">
      <w:pPr>
        <w:spacing w:line="580" w:lineRule="exact"/>
        <w:ind w:firstLineChars="200" w:firstLine="480"/>
        <w:rPr>
          <w:rFonts w:ascii="宋体" w:eastAsia="宋体" w:hAnsi="宋体" w:cs="宋体"/>
          <w:sz w:val="24"/>
          <w:szCs w:val="24"/>
        </w:rPr>
      </w:pPr>
      <w:r>
        <w:rPr>
          <w:rFonts w:ascii="宋体" w:eastAsia="宋体" w:hAnsi="宋体" w:cs="宋体" w:hint="eastAsia"/>
          <w:sz w:val="24"/>
        </w:rPr>
        <w:t>2、报账资料盖章审批不全：“投工投劳补助发放花名册”村民理财小组未签印。</w:t>
      </w:r>
    </w:p>
    <w:p w:rsidR="001B796E" w:rsidRDefault="001B796E" w:rsidP="001B796E">
      <w:pPr>
        <w:numPr>
          <w:ilvl w:val="255"/>
          <w:numId w:val="0"/>
        </w:numPr>
        <w:spacing w:line="580" w:lineRule="exact"/>
        <w:ind w:firstLineChars="200" w:firstLine="482"/>
        <w:outlineLvl w:val="0"/>
        <w:rPr>
          <w:rFonts w:ascii="宋体" w:eastAsia="宋体" w:hAnsi="宋体" w:cs="宋体"/>
          <w:bCs/>
          <w:sz w:val="24"/>
          <w:szCs w:val="24"/>
        </w:rPr>
      </w:pPr>
      <w:r>
        <w:rPr>
          <w:rFonts w:ascii="宋体" w:eastAsia="宋体" w:hAnsi="宋体" w:cs="宋体" w:hint="eastAsia"/>
          <w:b/>
          <w:sz w:val="24"/>
          <w:szCs w:val="24"/>
        </w:rPr>
        <w:lastRenderedPageBreak/>
        <w:t>七、相关建议</w:t>
      </w:r>
    </w:p>
    <w:p w:rsidR="001B796E" w:rsidRDefault="001B796E" w:rsidP="001B796E">
      <w:pPr>
        <w:pStyle w:val="4"/>
        <w:spacing w:line="580" w:lineRule="exact"/>
        <w:ind w:firstLineChars="200" w:firstLine="480"/>
        <w:rPr>
          <w:rFonts w:ascii="宋体" w:eastAsia="宋体" w:hAnsi="宋体" w:cs="宋体"/>
        </w:rPr>
      </w:pPr>
      <w:r>
        <w:rPr>
          <w:rFonts w:ascii="宋体" w:eastAsia="宋体" w:hAnsi="宋体" w:cs="宋体" w:hint="eastAsia"/>
          <w:sz w:val="24"/>
          <w:szCs w:val="24"/>
        </w:rPr>
        <w:t>1、加强会计基础工作规范，保证支付依据充分完整。</w:t>
      </w:r>
    </w:p>
    <w:p w:rsidR="001B796E" w:rsidRDefault="001B796E" w:rsidP="001B796E">
      <w:pPr>
        <w:spacing w:line="5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附件1、2022年县级专项预算项目支出绩效评价指标体系</w:t>
      </w:r>
    </w:p>
    <w:p w:rsidR="001B796E" w:rsidRDefault="001B796E" w:rsidP="001B796E">
      <w:pPr>
        <w:spacing w:line="580" w:lineRule="exact"/>
        <w:jc w:val="left"/>
        <w:rPr>
          <w:rFonts w:ascii="宋体" w:eastAsia="宋体" w:hAnsi="宋体" w:cs="宋体"/>
          <w:sz w:val="24"/>
          <w:szCs w:val="24"/>
        </w:rPr>
      </w:pPr>
    </w:p>
    <w:p w:rsidR="001B796E" w:rsidRDefault="001B796E" w:rsidP="001B796E">
      <w:pPr>
        <w:spacing w:line="580" w:lineRule="exact"/>
        <w:rPr>
          <w:rFonts w:ascii="宋体" w:eastAsia="宋体" w:hAnsi="宋体" w:cs="宋体"/>
        </w:rPr>
      </w:pPr>
    </w:p>
    <w:p w:rsidR="001B796E" w:rsidRDefault="000A7F1A" w:rsidP="001B796E">
      <w:pPr>
        <w:pStyle w:val="4"/>
        <w:rPr>
          <w:rFonts w:hint="eastAsia"/>
        </w:rPr>
      </w:pPr>
      <w:r w:rsidRPr="000A7F1A">
        <w:rPr>
          <w:rFonts w:hint="eastAsia"/>
        </w:rPr>
        <w:drawing>
          <wp:inline distT="0" distB="0" distL="0" distR="0" wp14:anchorId="6B0038B7" wp14:editId="028CB39A">
            <wp:extent cx="5274310" cy="3215603"/>
            <wp:effectExtent l="0" t="0" r="254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3215603"/>
                    </a:xfrm>
                    <a:prstGeom prst="rect">
                      <a:avLst/>
                    </a:prstGeom>
                    <a:noFill/>
                    <a:ln>
                      <a:noFill/>
                    </a:ln>
                  </pic:spPr>
                </pic:pic>
              </a:graphicData>
            </a:graphic>
          </wp:inline>
        </w:drawing>
      </w: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1B796E" w:rsidRDefault="001B796E" w:rsidP="001B796E">
      <w:pPr>
        <w:rPr>
          <w:rFonts w:hint="eastAsia"/>
        </w:rPr>
      </w:pPr>
    </w:p>
    <w:p w:rsidR="001B796E" w:rsidRDefault="001B796E" w:rsidP="001B796E">
      <w:pPr>
        <w:pStyle w:val="4"/>
        <w:rPr>
          <w:rFonts w:hint="eastAsia"/>
        </w:rPr>
      </w:pPr>
    </w:p>
    <w:p w:rsidR="00CF5ADC" w:rsidRDefault="00CF5ADC" w:rsidP="00CF5ADC">
      <w:pPr>
        <w:rPr>
          <w:rFonts w:hint="eastAsia"/>
        </w:rPr>
      </w:pPr>
    </w:p>
    <w:p w:rsidR="00CF5ADC" w:rsidRDefault="00CF5ADC" w:rsidP="00CF5ADC">
      <w:pPr>
        <w:pStyle w:val="4"/>
        <w:rPr>
          <w:rFonts w:hint="eastAsia"/>
        </w:rPr>
      </w:pPr>
    </w:p>
    <w:p w:rsidR="00CF5ADC" w:rsidRDefault="00CF5ADC" w:rsidP="00CF5ADC">
      <w:pPr>
        <w:rPr>
          <w:rFonts w:hint="eastAsia"/>
        </w:rPr>
      </w:pPr>
    </w:p>
    <w:p w:rsidR="00CF5ADC" w:rsidRDefault="00CF5ADC" w:rsidP="00CF5ADC">
      <w:pPr>
        <w:pStyle w:val="4"/>
        <w:rPr>
          <w:rFonts w:hint="eastAsia"/>
        </w:rPr>
      </w:pPr>
    </w:p>
    <w:p w:rsidR="00CF5ADC" w:rsidRDefault="00CF5ADC" w:rsidP="00CF5ADC">
      <w:pPr>
        <w:rPr>
          <w:rFonts w:hint="eastAsia"/>
        </w:rPr>
      </w:pPr>
    </w:p>
    <w:p w:rsidR="00CF5ADC" w:rsidRDefault="00CF5ADC" w:rsidP="00CF5ADC">
      <w:pPr>
        <w:pStyle w:val="4"/>
        <w:rPr>
          <w:rFonts w:hint="eastAsia"/>
        </w:rPr>
      </w:pPr>
    </w:p>
    <w:p w:rsidR="00CF5ADC" w:rsidRDefault="00CF5ADC" w:rsidP="00CF5ADC">
      <w:pPr>
        <w:rPr>
          <w:rFonts w:hint="eastAsia"/>
        </w:rPr>
      </w:pPr>
    </w:p>
    <w:p w:rsidR="00CF5ADC" w:rsidRDefault="00CF5ADC" w:rsidP="00CF5ADC">
      <w:pPr>
        <w:pStyle w:val="4"/>
        <w:rPr>
          <w:rFonts w:hint="eastAsia"/>
        </w:rPr>
      </w:pPr>
    </w:p>
    <w:p w:rsidR="00CF5ADC" w:rsidRDefault="00CF5ADC" w:rsidP="00CF5ADC">
      <w:pPr>
        <w:pStyle w:val="2"/>
        <w:keepNext/>
        <w:keepLines/>
        <w:spacing w:after="0" w:line="360" w:lineRule="auto"/>
        <w:ind w:leftChars="0" w:left="0" w:firstLineChars="0" w:firstLine="0"/>
        <w:jc w:val="center"/>
        <w:rPr>
          <w:rFonts w:eastAsia="宋体"/>
          <w:b/>
          <w:bCs/>
          <w:kern w:val="2"/>
          <w:sz w:val="28"/>
          <w:szCs w:val="28"/>
        </w:rPr>
      </w:pPr>
      <w:r>
        <w:rPr>
          <w:rFonts w:eastAsia="宋体" w:hint="eastAsia"/>
          <w:b/>
          <w:bCs/>
          <w:kern w:val="2"/>
          <w:sz w:val="28"/>
          <w:szCs w:val="28"/>
        </w:rPr>
        <w:t>2018年第二批新增地方政府债券转贷资金</w:t>
      </w:r>
    </w:p>
    <w:p w:rsidR="00CF5ADC" w:rsidRDefault="00CF5ADC" w:rsidP="00CF5ADC">
      <w:pPr>
        <w:pStyle w:val="2"/>
        <w:keepNext/>
        <w:keepLines/>
        <w:spacing w:after="0" w:line="360" w:lineRule="auto"/>
        <w:ind w:leftChars="0" w:left="0" w:firstLineChars="0" w:firstLine="0"/>
        <w:jc w:val="center"/>
        <w:rPr>
          <w:rFonts w:asciiTheme="minorEastAsia" w:hAnsiTheme="minorEastAsia" w:cstheme="minorEastAsia"/>
          <w:b/>
          <w:color w:val="000000"/>
          <w:kern w:val="2"/>
          <w:sz w:val="36"/>
          <w:szCs w:val="36"/>
          <w:lang w:val="zh-CN" w:bidi="zh-CN"/>
        </w:rPr>
      </w:pPr>
      <w:r>
        <w:rPr>
          <w:rFonts w:eastAsia="宋体" w:hint="eastAsia"/>
          <w:b/>
          <w:bCs/>
          <w:kern w:val="2"/>
          <w:sz w:val="28"/>
          <w:szCs w:val="28"/>
        </w:rPr>
        <w:t>（茂县</w:t>
      </w:r>
      <w:proofErr w:type="gramStart"/>
      <w:r>
        <w:rPr>
          <w:rFonts w:eastAsia="宋体" w:hint="eastAsia"/>
          <w:b/>
          <w:bCs/>
          <w:kern w:val="2"/>
          <w:sz w:val="28"/>
          <w:szCs w:val="28"/>
        </w:rPr>
        <w:t>贫困村灾毁</w:t>
      </w:r>
      <w:proofErr w:type="gramEnd"/>
      <w:r>
        <w:rPr>
          <w:rFonts w:eastAsia="宋体" w:hint="eastAsia"/>
          <w:b/>
          <w:bCs/>
          <w:kern w:val="2"/>
          <w:sz w:val="28"/>
          <w:szCs w:val="28"/>
        </w:rPr>
        <w:t>村道、桥梁恢复工程）</w:t>
      </w:r>
      <w:r>
        <w:rPr>
          <w:rFonts w:eastAsia="宋体" w:hint="eastAsia"/>
          <w:b/>
          <w:bCs/>
          <w:kern w:val="2"/>
          <w:sz w:val="28"/>
          <w:szCs w:val="28"/>
          <w:lang w:val="zh-CN"/>
        </w:rPr>
        <w:t>绩效评价</w:t>
      </w:r>
      <w:r>
        <w:rPr>
          <w:rFonts w:eastAsia="宋体" w:hint="eastAsia"/>
          <w:b/>
          <w:bCs/>
          <w:kern w:val="2"/>
          <w:sz w:val="28"/>
          <w:szCs w:val="28"/>
        </w:rPr>
        <w:t>报告</w:t>
      </w:r>
    </w:p>
    <w:p w:rsidR="00CF5ADC" w:rsidRDefault="00CF5ADC" w:rsidP="00CF5ADC">
      <w:pPr>
        <w:tabs>
          <w:tab w:val="left" w:pos="1620"/>
        </w:tabs>
        <w:autoSpaceDE w:val="0"/>
        <w:autoSpaceDN w:val="0"/>
        <w:spacing w:line="600" w:lineRule="exact"/>
        <w:ind w:firstLineChars="200" w:firstLine="480"/>
        <w:rPr>
          <w:rFonts w:ascii="宋体" w:eastAsia="宋体" w:hAnsi="宋体" w:cs="宋体" w:hint="eastAsia"/>
          <w:bCs/>
          <w:color w:val="000000"/>
          <w:sz w:val="24"/>
          <w:szCs w:val="24"/>
        </w:rPr>
      </w:pPr>
    </w:p>
    <w:p w:rsidR="00CF5ADC" w:rsidRDefault="00CF5ADC" w:rsidP="00CF5ADC">
      <w:pPr>
        <w:tabs>
          <w:tab w:val="left" w:pos="1620"/>
        </w:tabs>
        <w:autoSpaceDE w:val="0"/>
        <w:autoSpaceDN w:val="0"/>
        <w:spacing w:line="60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茂县交通运输局（以下简称“该局”或“被评价责任主体”）“2018年第二批新增地方政府债券转贷资金(茂县贫困村灾毁村道、桥梁恢复工程)”(以下简称“该项目”或“项目”)进行了绩效评价。被评价项目责任主体对所提供的有关评价资料的真实性、合法性、完整性负责，我们的责任是本着独立、客观、公正的原则，在收集充分、适当证据和实施必要评价程序的基础上对项目的绩效情况发表评价意见。我们的评价是依据财政部《关于印发&lt;项目支出绩效评价管理办法&gt;的通知》（财预【2020】10号）、四川省财政厅《关于开展2022年部门、政策和项目支出绩效评价工作的通知》（</w:t>
      </w:r>
      <w:proofErr w:type="gramStart"/>
      <w:r>
        <w:rPr>
          <w:rFonts w:ascii="宋体" w:eastAsia="宋体" w:hAnsi="宋体" w:cs="宋体" w:hint="eastAsia"/>
          <w:bCs/>
          <w:color w:val="000000"/>
          <w:sz w:val="24"/>
          <w:szCs w:val="24"/>
        </w:rPr>
        <w:t>川财绩</w:t>
      </w:r>
      <w:proofErr w:type="gramEnd"/>
      <w:r>
        <w:rPr>
          <w:rFonts w:ascii="宋体" w:eastAsia="宋体" w:hAnsi="宋体" w:cs="宋体" w:hint="eastAsia"/>
          <w:bCs/>
          <w:color w:val="000000"/>
          <w:sz w:val="24"/>
          <w:szCs w:val="24"/>
        </w:rPr>
        <w:t>【2022】5号）和阿坝州财政局《关于开展2022年部门、政策和项目支出绩效评价工作的通知》（阿</w:t>
      </w:r>
      <w:proofErr w:type="gramStart"/>
      <w:r>
        <w:rPr>
          <w:rFonts w:ascii="宋体" w:eastAsia="宋体" w:hAnsi="宋体" w:cs="宋体" w:hint="eastAsia"/>
          <w:bCs/>
          <w:color w:val="000000"/>
          <w:sz w:val="24"/>
          <w:szCs w:val="24"/>
        </w:rPr>
        <w:t>州财监绩</w:t>
      </w:r>
      <w:proofErr w:type="gramEnd"/>
      <w:r>
        <w:rPr>
          <w:rFonts w:ascii="宋体" w:eastAsia="宋体" w:hAnsi="宋体" w:cs="宋体" w:hint="eastAsia"/>
          <w:bCs/>
          <w:color w:val="000000"/>
          <w:sz w:val="24"/>
          <w:szCs w:val="24"/>
        </w:rPr>
        <w:t>【2022】14号）、茂县财政局《关于开展2022年部门、政策和项目支出绩效评价工作的通知》（</w:t>
      </w:r>
      <w:proofErr w:type="gramStart"/>
      <w:r>
        <w:rPr>
          <w:rFonts w:ascii="宋体" w:eastAsia="宋体" w:hAnsi="宋体" w:cs="宋体" w:hint="eastAsia"/>
          <w:bCs/>
          <w:color w:val="000000"/>
          <w:sz w:val="24"/>
          <w:szCs w:val="24"/>
        </w:rPr>
        <w:t>茂财发</w:t>
      </w:r>
      <w:proofErr w:type="gramEnd"/>
      <w:r>
        <w:rPr>
          <w:rFonts w:ascii="宋体" w:eastAsia="宋体" w:hAnsi="宋体" w:cs="宋体" w:hint="eastAsia"/>
          <w:bCs/>
          <w:color w:val="000000"/>
          <w:sz w:val="24"/>
          <w:szCs w:val="24"/>
        </w:rPr>
        <w:t>【2022】84号）等相关规定基础上进行的。</w:t>
      </w:r>
    </w:p>
    <w:p w:rsidR="00CF5ADC" w:rsidRDefault="00CF5ADC" w:rsidP="00CF5ADC">
      <w:pPr>
        <w:tabs>
          <w:tab w:val="left" w:pos="1620"/>
        </w:tabs>
        <w:autoSpaceDE w:val="0"/>
        <w:autoSpaceDN w:val="0"/>
        <w:spacing w:line="60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在评价过程中，我们结合该项目的实际情况，实施了包括检查会计记录、复核项目资料、实地查看、询问调查、统计分析等我们</w:t>
      </w:r>
      <w:r>
        <w:rPr>
          <w:rFonts w:ascii="宋体" w:eastAsia="宋体" w:hAnsi="宋体" w:cs="宋体" w:hint="eastAsia"/>
          <w:bCs/>
          <w:sz w:val="24"/>
          <w:szCs w:val="24"/>
        </w:rPr>
        <w:t>认为必要的评价程序；</w:t>
      </w:r>
      <w:r>
        <w:rPr>
          <w:rFonts w:hint="eastAsia"/>
          <w:sz w:val="24"/>
          <w:szCs w:val="24"/>
        </w:rPr>
        <w:t>其次，还采用了成本效益分析法，通过结合预算支出确定绩效目标并与实际成本相比较，分析能否实现资源配置最优化。</w:t>
      </w:r>
      <w:r>
        <w:rPr>
          <w:rFonts w:ascii="宋体" w:eastAsia="宋体" w:hAnsi="宋体" w:cs="宋体" w:hint="eastAsia"/>
          <w:bCs/>
          <w:color w:val="000000"/>
          <w:sz w:val="24"/>
          <w:szCs w:val="24"/>
        </w:rPr>
        <w:t>我们相信，我们的工作为发表评价意见提供了合理的基础。</w:t>
      </w:r>
    </w:p>
    <w:p w:rsidR="00CF5ADC" w:rsidRDefault="00CF5ADC" w:rsidP="00CF5ADC">
      <w:pPr>
        <w:tabs>
          <w:tab w:val="left" w:pos="1620"/>
        </w:tabs>
        <w:autoSpaceDE w:val="0"/>
        <w:autoSpaceDN w:val="0"/>
        <w:spacing w:line="60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我们的绩效评价工作已于2022年9月26日结束，现将评价情况报告如下：</w:t>
      </w:r>
    </w:p>
    <w:p w:rsidR="00CF5ADC" w:rsidRDefault="00CF5ADC" w:rsidP="00CF5ADC">
      <w:p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 一、项目基本情况</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茂县交通运输局为机关单位，统一社会信用代码为1151322300892243XM；</w:t>
      </w:r>
      <w:r>
        <w:rPr>
          <w:rFonts w:ascii="宋体" w:eastAsia="宋体" w:hAnsi="宋体" w:cs="宋体" w:hint="eastAsia"/>
          <w:sz w:val="24"/>
        </w:rPr>
        <w:lastRenderedPageBreak/>
        <w:t>机构地址：茂县凤仪</w:t>
      </w:r>
      <w:proofErr w:type="gramStart"/>
      <w:r>
        <w:rPr>
          <w:rFonts w:ascii="宋体" w:eastAsia="宋体" w:hAnsi="宋体" w:cs="宋体" w:hint="eastAsia"/>
          <w:sz w:val="24"/>
        </w:rPr>
        <w:t>镇羌兴街</w:t>
      </w:r>
      <w:proofErr w:type="gramEnd"/>
      <w:r>
        <w:rPr>
          <w:rFonts w:ascii="宋体" w:eastAsia="宋体" w:hAnsi="宋体" w:cs="宋体" w:hint="eastAsia"/>
          <w:sz w:val="24"/>
        </w:rPr>
        <w:t>；负责人：汪建康。</w:t>
      </w:r>
    </w:p>
    <w:p w:rsidR="00CF5ADC" w:rsidRDefault="00CF5ADC" w:rsidP="00CF5ADC">
      <w:pPr>
        <w:spacing w:line="580" w:lineRule="exact"/>
        <w:ind w:firstLineChars="200" w:firstLine="480"/>
        <w:rPr>
          <w:rFonts w:ascii="宋体" w:eastAsia="宋体" w:hAnsi="宋体" w:cs="宋体"/>
          <w:bCs/>
          <w:color w:val="000000"/>
          <w:sz w:val="24"/>
          <w:szCs w:val="24"/>
        </w:rPr>
      </w:pPr>
      <w:r>
        <w:rPr>
          <w:rFonts w:ascii="宋体" w:eastAsia="宋体" w:hAnsi="宋体" w:cs="宋体" w:hint="eastAsia"/>
          <w:sz w:val="24"/>
        </w:rPr>
        <w:t>2018年由县委、县政府下达新增一般债券项目7个，分别</w:t>
      </w:r>
      <w:proofErr w:type="gramStart"/>
      <w:r>
        <w:rPr>
          <w:rFonts w:ascii="宋体" w:eastAsia="宋体" w:hAnsi="宋体" w:cs="宋体" w:hint="eastAsia"/>
          <w:sz w:val="24"/>
        </w:rPr>
        <w:t>是</w:t>
      </w:r>
      <w:r>
        <w:rPr>
          <w:rFonts w:ascii="宋体" w:eastAsia="宋体" w:hAnsi="宋体" w:cs="宋体" w:hint="eastAsia"/>
          <w:bCs/>
          <w:color w:val="000000"/>
          <w:sz w:val="24"/>
          <w:szCs w:val="24"/>
        </w:rPr>
        <w:t>攀川村</w:t>
      </w:r>
      <w:proofErr w:type="gramEnd"/>
      <w:r>
        <w:rPr>
          <w:rFonts w:ascii="宋体" w:eastAsia="宋体" w:hAnsi="宋体" w:cs="宋体" w:hint="eastAsia"/>
          <w:bCs/>
          <w:color w:val="000000"/>
          <w:sz w:val="24"/>
          <w:szCs w:val="24"/>
        </w:rPr>
        <w:t>修复暴雨造成村道(二组)挡土墙受损毁恢复工程、巴地五坡村修复暴雨造成村道受损毁恢复工程、黄草坪村修复暴雨造成村道受损毁恢复工程、杜家坪村修复暴雨造成村道挡土墙受损毁恢复工程、</w:t>
      </w:r>
      <w:proofErr w:type="gramStart"/>
      <w:r>
        <w:rPr>
          <w:rFonts w:ascii="宋体" w:eastAsia="宋体" w:hAnsi="宋体" w:cs="宋体" w:hint="eastAsia"/>
          <w:bCs/>
          <w:color w:val="000000"/>
          <w:sz w:val="24"/>
          <w:szCs w:val="24"/>
        </w:rPr>
        <w:t>牟托中桥</w:t>
      </w:r>
      <w:proofErr w:type="gramEnd"/>
      <w:r>
        <w:rPr>
          <w:rFonts w:ascii="宋体" w:eastAsia="宋体" w:hAnsi="宋体" w:cs="宋体" w:hint="eastAsia"/>
          <w:bCs/>
          <w:color w:val="000000"/>
          <w:sz w:val="24"/>
          <w:szCs w:val="24"/>
        </w:rPr>
        <w:t>受损修复工程、</w:t>
      </w:r>
      <w:proofErr w:type="gramStart"/>
      <w:r>
        <w:rPr>
          <w:rFonts w:ascii="宋体" w:eastAsia="宋体" w:hAnsi="宋体" w:cs="宋体" w:hint="eastAsia"/>
          <w:bCs/>
          <w:color w:val="000000"/>
          <w:sz w:val="24"/>
          <w:szCs w:val="24"/>
        </w:rPr>
        <w:t>攀川村</w:t>
      </w:r>
      <w:proofErr w:type="gramEnd"/>
      <w:r>
        <w:rPr>
          <w:rFonts w:ascii="宋体" w:eastAsia="宋体" w:hAnsi="宋体" w:cs="宋体" w:hint="eastAsia"/>
          <w:bCs/>
          <w:color w:val="000000"/>
          <w:sz w:val="24"/>
          <w:szCs w:val="24"/>
        </w:rPr>
        <w:t>修复暴雨造成村道(村委会段)挡土墙受损毁恢复工程、</w:t>
      </w:r>
      <w:proofErr w:type="gramStart"/>
      <w:r>
        <w:rPr>
          <w:rFonts w:ascii="宋体" w:eastAsia="宋体" w:hAnsi="宋体" w:cs="宋体" w:hint="eastAsia"/>
          <w:bCs/>
          <w:color w:val="000000"/>
          <w:sz w:val="24"/>
          <w:szCs w:val="24"/>
        </w:rPr>
        <w:t>道财村</w:t>
      </w:r>
      <w:proofErr w:type="gramEnd"/>
      <w:r>
        <w:rPr>
          <w:rFonts w:ascii="宋体" w:eastAsia="宋体" w:hAnsi="宋体" w:cs="宋体" w:hint="eastAsia"/>
          <w:bCs/>
          <w:color w:val="000000"/>
          <w:sz w:val="24"/>
          <w:szCs w:val="24"/>
        </w:rPr>
        <w:t>修复暴雨造成村道受损毁恢复工程。</w:t>
      </w:r>
    </w:p>
    <w:p w:rsidR="00CF5ADC" w:rsidRDefault="00CF5ADC" w:rsidP="00CF5ADC">
      <w:pPr>
        <w:numPr>
          <w:ilvl w:val="255"/>
          <w:numId w:val="0"/>
        </w:numPr>
        <w:spacing w:line="580" w:lineRule="exact"/>
        <w:rPr>
          <w:rFonts w:ascii="宋体" w:eastAsia="宋体" w:hAnsi="宋体" w:cs="宋体"/>
          <w:sz w:val="24"/>
        </w:rPr>
      </w:pPr>
      <w:r>
        <w:rPr>
          <w:rFonts w:ascii="宋体" w:eastAsia="宋体" w:hAnsi="宋体" w:cs="宋体" w:hint="eastAsia"/>
          <w:bCs/>
          <w:color w:val="000000"/>
          <w:sz w:val="24"/>
          <w:szCs w:val="24"/>
        </w:rPr>
        <w:t>项目总投资3,084,400.00元，其主要建设内容为对相关村道、桥梁受损恢复；</w:t>
      </w:r>
      <w:r>
        <w:rPr>
          <w:rFonts w:ascii="宋体" w:eastAsia="宋体" w:hAnsi="宋体" w:cs="宋体" w:hint="eastAsia"/>
          <w:sz w:val="24"/>
          <w:szCs w:val="24"/>
        </w:rPr>
        <w:t>建设目标为完成损毁修复，保证村民出行、生产生活、农副产品运输安全快捷。</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（一）项目实施情况</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1、茂县白溪乡杜家坪村</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①</w:t>
      </w:r>
      <w:r>
        <w:rPr>
          <w:rFonts w:ascii="宋体" w:eastAsia="宋体" w:hAnsi="宋体" w:cs="宋体" w:hint="eastAsia"/>
          <w:sz w:val="24"/>
          <w:szCs w:val="24"/>
        </w:rPr>
        <w:t>2018年9月，茂县白溪乡人民政府出具了《茂县白溪乡杜家坪村修复暴雨造成村道挡土墙受损毁恢复工程实施方案》，项目总投资83,400.00元；实施方式：以“一事一议”方式进行修建。</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②</w:t>
      </w:r>
      <w:r>
        <w:rPr>
          <w:rFonts w:ascii="宋体" w:eastAsia="宋体" w:hAnsi="宋体" w:cs="宋体" w:hint="eastAsia"/>
          <w:sz w:val="24"/>
          <w:szCs w:val="24"/>
        </w:rPr>
        <w:t>2018年9月25日，茂县白溪乡</w:t>
      </w:r>
      <w:r>
        <w:rPr>
          <w:rFonts w:ascii="宋体" w:eastAsia="宋体" w:hAnsi="宋体" w:cs="宋体" w:hint="eastAsia"/>
          <w:sz w:val="24"/>
        </w:rPr>
        <w:t>杜家坪村村民委员会与张世亮签订了《工程协议》，</w:t>
      </w:r>
      <w:r>
        <w:rPr>
          <w:rFonts w:ascii="宋体" w:eastAsia="宋体" w:hAnsi="宋体" w:cs="宋体" w:hint="eastAsia"/>
          <w:sz w:val="24"/>
          <w:szCs w:val="24"/>
        </w:rPr>
        <w:t>施工内容为新建挡土墙350m³，施工时间：2018年10月5日-2018年10月28日；计价方式：以实际完成工程量进行结算</w:t>
      </w:r>
      <w:r>
        <w:rPr>
          <w:rFonts w:ascii="宋体" w:eastAsia="宋体" w:hAnsi="宋体" w:cs="宋体" w:hint="eastAsia"/>
          <w:sz w:val="24"/>
        </w:rPr>
        <w:t>。</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③</w:t>
      </w:r>
      <w:r>
        <w:rPr>
          <w:rFonts w:ascii="宋体" w:eastAsia="宋体" w:hAnsi="宋体" w:cs="宋体" w:hint="eastAsia"/>
          <w:sz w:val="24"/>
          <w:szCs w:val="24"/>
        </w:rPr>
        <w:t>2018年12月10日，茂县公路工程质量监督站签发了《白溪乡杜家坪村修复暴雨造成村道挡土墙受损恢复工程竣（交）工验收鉴定书》，验收结果为合格；该工程于2018年10月5日开工，2018年10月28日竣工。项目竣工结算金额为50,900.00元。</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2、茂县黑虎乡巴地五坡村</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①</w:t>
      </w:r>
      <w:r>
        <w:rPr>
          <w:rFonts w:ascii="宋体" w:eastAsia="宋体" w:hAnsi="宋体" w:cs="宋体" w:hint="eastAsia"/>
          <w:sz w:val="24"/>
          <w:szCs w:val="24"/>
        </w:rPr>
        <w:t>2018年5月，茂县黑虎乡人民政府出具了《茂县黑虎乡巴地五坡村修复暴雨造成村道受损毁恢复工程项目实施方案》。</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②</w:t>
      </w:r>
      <w:r>
        <w:rPr>
          <w:rFonts w:ascii="宋体" w:eastAsia="宋体" w:hAnsi="宋体" w:cs="宋体" w:hint="eastAsia"/>
          <w:sz w:val="24"/>
          <w:szCs w:val="24"/>
        </w:rPr>
        <w:t>2018年6月，茂县黑虎乡小河坝村民委员会与何兴高签订了《施工合同》，</w:t>
      </w:r>
      <w:r>
        <w:rPr>
          <w:rFonts w:ascii="宋体" w:eastAsia="宋体" w:hAnsi="宋体" w:cs="宋体" w:hint="eastAsia"/>
          <w:sz w:val="24"/>
          <w:szCs w:val="24"/>
        </w:rPr>
        <w:lastRenderedPageBreak/>
        <w:t>合同约定价为415,201.02元。</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③</w:t>
      </w:r>
      <w:r>
        <w:rPr>
          <w:rFonts w:ascii="宋体" w:eastAsia="宋体" w:hAnsi="宋体" w:cs="宋体" w:hint="eastAsia"/>
          <w:sz w:val="24"/>
          <w:szCs w:val="24"/>
        </w:rPr>
        <w:t>2018年10月15日，茂县公路工程质量监督站签发了</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茂县黑虎乡巴地五坡村修复暴雨造成村道受损毁恢复工程项目</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竣（交）工验收鉴定书</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。该工程于2018年6月1日开工，2018年10月31日竣工。项目竣工结算金额412,765.59元。</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3、茂县南新镇</w:t>
      </w:r>
      <w:proofErr w:type="gramStart"/>
      <w:r>
        <w:rPr>
          <w:rFonts w:ascii="宋体" w:eastAsia="宋体" w:hAnsi="宋体" w:cs="宋体" w:hint="eastAsia"/>
          <w:sz w:val="24"/>
        </w:rPr>
        <w:t>牟托村</w:t>
      </w:r>
      <w:proofErr w:type="gramEnd"/>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①</w:t>
      </w:r>
      <w:r>
        <w:rPr>
          <w:rFonts w:ascii="宋体" w:eastAsia="宋体" w:hAnsi="宋体" w:cs="宋体" w:hint="eastAsia"/>
          <w:sz w:val="24"/>
          <w:szCs w:val="24"/>
        </w:rPr>
        <w:t>2018年9月，茂县南新镇人民政府出具了《南新镇牟托村牟拖中桥受损修复工程实施方案》。</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②</w:t>
      </w:r>
      <w:r>
        <w:rPr>
          <w:rFonts w:ascii="宋体" w:eastAsia="宋体" w:hAnsi="宋体" w:cs="宋体" w:hint="eastAsia"/>
          <w:sz w:val="24"/>
          <w:szCs w:val="24"/>
        </w:rPr>
        <w:t>2018年10月，茂县南新镇</w:t>
      </w:r>
      <w:proofErr w:type="gramStart"/>
      <w:r>
        <w:rPr>
          <w:rFonts w:ascii="宋体" w:eastAsia="宋体" w:hAnsi="宋体" w:cs="宋体" w:hint="eastAsia"/>
          <w:sz w:val="24"/>
          <w:szCs w:val="24"/>
        </w:rPr>
        <w:t>牟托村</w:t>
      </w:r>
      <w:proofErr w:type="gramEnd"/>
      <w:r>
        <w:rPr>
          <w:rFonts w:ascii="宋体" w:eastAsia="宋体" w:hAnsi="宋体" w:cs="宋体" w:hint="eastAsia"/>
          <w:sz w:val="24"/>
          <w:szCs w:val="24"/>
        </w:rPr>
        <w:t>村民委员会与杨忠富签订了《施工合同》，合同约定价为540,000.00元。</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rPr>
        <w:t>③</w:t>
      </w:r>
      <w:r>
        <w:rPr>
          <w:rFonts w:ascii="宋体" w:eastAsia="宋体" w:hAnsi="宋体" w:cs="宋体" w:hint="eastAsia"/>
          <w:sz w:val="24"/>
          <w:szCs w:val="24"/>
        </w:rPr>
        <w:t>2018年12月7日，茂县公路工程质量监督站签发了《茂县南新镇牟托村牟拖中桥受损修复工程竣（交）工验收鉴定书》。该工程于2018年10月23日开工，2018年12月5日竣工。竣工结算金额540,621.00元。</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rPr>
        <w:t>④</w:t>
      </w:r>
      <w:r>
        <w:rPr>
          <w:rFonts w:ascii="宋体" w:eastAsia="宋体" w:hAnsi="宋体" w:cs="宋体" w:hint="eastAsia"/>
          <w:sz w:val="24"/>
          <w:szCs w:val="24"/>
        </w:rPr>
        <w:t>2018年12月21日，四川中佳信建设管理有限公司出具了《建设工程造价咨询报告书》（川中佳</w:t>
      </w:r>
      <w:proofErr w:type="gramStart"/>
      <w:r>
        <w:rPr>
          <w:rFonts w:ascii="宋体" w:eastAsia="宋体" w:hAnsi="宋体" w:cs="宋体" w:hint="eastAsia"/>
          <w:sz w:val="24"/>
          <w:szCs w:val="24"/>
        </w:rPr>
        <w:t>【18】结审1681号</w:t>
      </w:r>
      <w:proofErr w:type="gramEnd"/>
      <w:r>
        <w:rPr>
          <w:rFonts w:ascii="宋体" w:eastAsia="宋体" w:hAnsi="宋体" w:cs="宋体" w:hint="eastAsia"/>
          <w:sz w:val="24"/>
          <w:szCs w:val="24"/>
        </w:rPr>
        <w:t>）。项目结算送审金额540,621.00元，审定金额537,553.00元，审</w:t>
      </w:r>
      <w:proofErr w:type="gramStart"/>
      <w:r>
        <w:rPr>
          <w:rFonts w:ascii="宋体" w:eastAsia="宋体" w:hAnsi="宋体" w:cs="宋体" w:hint="eastAsia"/>
          <w:sz w:val="24"/>
          <w:szCs w:val="24"/>
        </w:rPr>
        <w:t>减金额</w:t>
      </w:r>
      <w:proofErr w:type="gramEnd"/>
      <w:r>
        <w:rPr>
          <w:rFonts w:ascii="宋体" w:eastAsia="宋体" w:hAnsi="宋体" w:cs="宋体" w:hint="eastAsia"/>
          <w:sz w:val="24"/>
          <w:szCs w:val="24"/>
        </w:rPr>
        <w:t>3,068.00元，审减率0.56%。</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4、茂县南</w:t>
      </w:r>
      <w:proofErr w:type="gramStart"/>
      <w:r>
        <w:rPr>
          <w:rFonts w:ascii="宋体" w:eastAsia="宋体" w:hAnsi="宋体" w:cs="宋体" w:hint="eastAsia"/>
          <w:sz w:val="24"/>
        </w:rPr>
        <w:t>新镇攀川村</w:t>
      </w:r>
      <w:proofErr w:type="gramEnd"/>
    </w:p>
    <w:p w:rsidR="00CF5ADC" w:rsidRDefault="00CF5ADC" w:rsidP="00CF5ADC">
      <w:pPr>
        <w:numPr>
          <w:ilvl w:val="255"/>
          <w:numId w:val="0"/>
        </w:numPr>
        <w:spacing w:line="580" w:lineRule="exact"/>
        <w:ind w:firstLineChars="200" w:firstLine="480"/>
        <w:rPr>
          <w:rFonts w:ascii="宋体" w:eastAsia="宋体" w:hAnsi="宋体" w:cs="宋体"/>
          <w:sz w:val="24"/>
        </w:rPr>
      </w:pPr>
      <w:r>
        <w:rPr>
          <w:rFonts w:ascii="宋体" w:eastAsia="宋体" w:hAnsi="宋体" w:cs="宋体" w:hint="eastAsia"/>
          <w:sz w:val="24"/>
        </w:rPr>
        <w:t>①2018年9月，茂县南新镇人民政府出具了《南新镇攀川村修复暴雨造成村道(村委会段）挡土墙受损毁恢复工程实施方案》。</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②</w:t>
      </w:r>
      <w:r>
        <w:rPr>
          <w:rFonts w:ascii="宋体" w:eastAsia="宋体" w:hAnsi="宋体" w:cs="宋体" w:hint="eastAsia"/>
          <w:sz w:val="24"/>
          <w:szCs w:val="24"/>
        </w:rPr>
        <w:t>2018年9月，</w:t>
      </w:r>
      <w:r>
        <w:rPr>
          <w:rFonts w:ascii="宋体" w:eastAsia="宋体" w:hAnsi="宋体" w:cs="宋体" w:hint="eastAsia"/>
          <w:sz w:val="24"/>
        </w:rPr>
        <w:t>茂县南</w:t>
      </w:r>
      <w:proofErr w:type="gramStart"/>
      <w:r>
        <w:rPr>
          <w:rFonts w:ascii="宋体" w:eastAsia="宋体" w:hAnsi="宋体" w:cs="宋体" w:hint="eastAsia"/>
          <w:sz w:val="24"/>
        </w:rPr>
        <w:t>新镇攀川村</w:t>
      </w:r>
      <w:proofErr w:type="gramEnd"/>
      <w:r>
        <w:rPr>
          <w:rFonts w:ascii="宋体" w:eastAsia="宋体" w:hAnsi="宋体" w:cs="宋体" w:hint="eastAsia"/>
          <w:sz w:val="24"/>
        </w:rPr>
        <w:t>村民委员会与文继</w:t>
      </w:r>
      <w:proofErr w:type="gramStart"/>
      <w:r>
        <w:rPr>
          <w:rFonts w:ascii="宋体" w:eastAsia="宋体" w:hAnsi="宋体" w:cs="宋体" w:hint="eastAsia"/>
          <w:sz w:val="24"/>
        </w:rPr>
        <w:t>兴签订</w:t>
      </w:r>
      <w:proofErr w:type="gramEnd"/>
      <w:r>
        <w:rPr>
          <w:rFonts w:ascii="宋体" w:eastAsia="宋体" w:hAnsi="宋体" w:cs="宋体" w:hint="eastAsia"/>
          <w:sz w:val="24"/>
        </w:rPr>
        <w:t>了《施工合同》，合同约定价款为684,600.00元。</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③</w:t>
      </w:r>
      <w:r>
        <w:rPr>
          <w:rFonts w:ascii="宋体" w:eastAsia="宋体" w:hAnsi="宋体" w:cs="宋体" w:hint="eastAsia"/>
          <w:sz w:val="24"/>
          <w:szCs w:val="24"/>
        </w:rPr>
        <w:t>2018年12月12日，茂县公路工程质量监督站签发了《竣（交）工验收鉴定书》。该工程于2018年9月27日开工，2018年11月27日竣工。竣工结算金额699,208.00元。</w:t>
      </w:r>
    </w:p>
    <w:p w:rsidR="00CF5ADC" w:rsidRDefault="00CF5ADC" w:rsidP="00CF5ADC">
      <w:pPr>
        <w:numPr>
          <w:ilvl w:val="255"/>
          <w:numId w:val="0"/>
        </w:numPr>
        <w:spacing w:line="580" w:lineRule="exact"/>
        <w:ind w:firstLineChars="200" w:firstLine="480"/>
        <w:rPr>
          <w:rFonts w:ascii="宋体" w:eastAsia="宋体" w:hAnsi="宋体" w:cs="宋体"/>
          <w:sz w:val="24"/>
        </w:rPr>
      </w:pPr>
      <w:r>
        <w:rPr>
          <w:rFonts w:ascii="宋体" w:eastAsia="宋体" w:hAnsi="宋体" w:cs="宋体" w:hint="eastAsia"/>
          <w:sz w:val="24"/>
        </w:rPr>
        <w:lastRenderedPageBreak/>
        <w:t>④</w:t>
      </w:r>
      <w:r>
        <w:rPr>
          <w:rFonts w:ascii="宋体" w:eastAsia="宋体" w:hAnsi="宋体" w:cs="宋体" w:hint="eastAsia"/>
          <w:sz w:val="24"/>
          <w:szCs w:val="24"/>
        </w:rPr>
        <w:t>2018年12月21日，四川中佳信建设管理有限公司出具了《建设工程造价咨询报告书》（川中佳</w:t>
      </w:r>
      <w:proofErr w:type="gramStart"/>
      <w:r>
        <w:rPr>
          <w:rFonts w:ascii="宋体" w:eastAsia="宋体" w:hAnsi="宋体" w:cs="宋体" w:hint="eastAsia"/>
          <w:sz w:val="24"/>
          <w:szCs w:val="24"/>
        </w:rPr>
        <w:t>【18】结审1680号</w:t>
      </w:r>
      <w:proofErr w:type="gramEnd"/>
      <w:r>
        <w:rPr>
          <w:rFonts w:ascii="宋体" w:eastAsia="宋体" w:hAnsi="宋体" w:cs="宋体" w:hint="eastAsia"/>
          <w:sz w:val="24"/>
          <w:szCs w:val="24"/>
        </w:rPr>
        <w:t>）。项目结算送审金额699,208.00元，审定金额683,420.00元，审</w:t>
      </w:r>
      <w:proofErr w:type="gramStart"/>
      <w:r>
        <w:rPr>
          <w:rFonts w:ascii="宋体" w:eastAsia="宋体" w:hAnsi="宋体" w:cs="宋体" w:hint="eastAsia"/>
          <w:sz w:val="24"/>
          <w:szCs w:val="24"/>
        </w:rPr>
        <w:t>减金额</w:t>
      </w:r>
      <w:proofErr w:type="gramEnd"/>
      <w:r>
        <w:rPr>
          <w:rFonts w:ascii="宋体" w:eastAsia="宋体" w:hAnsi="宋体" w:cs="宋体" w:hint="eastAsia"/>
          <w:sz w:val="24"/>
          <w:szCs w:val="24"/>
        </w:rPr>
        <w:t>15,788.00元，审减率2.26%。</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5、茂县南</w:t>
      </w:r>
      <w:proofErr w:type="gramStart"/>
      <w:r>
        <w:rPr>
          <w:rFonts w:ascii="宋体" w:eastAsia="宋体" w:hAnsi="宋体" w:cs="宋体" w:hint="eastAsia"/>
          <w:sz w:val="24"/>
        </w:rPr>
        <w:t>新镇攀川村</w:t>
      </w:r>
      <w:proofErr w:type="gramEnd"/>
      <w:r>
        <w:rPr>
          <w:rFonts w:ascii="宋体" w:eastAsia="宋体" w:hAnsi="宋体" w:cs="宋体" w:hint="eastAsia"/>
          <w:sz w:val="24"/>
        </w:rPr>
        <w:t>(二组)</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①</w:t>
      </w:r>
      <w:r>
        <w:rPr>
          <w:rFonts w:ascii="宋体" w:eastAsia="宋体" w:hAnsi="宋体" w:cs="宋体" w:hint="eastAsia"/>
          <w:sz w:val="24"/>
          <w:szCs w:val="24"/>
        </w:rPr>
        <w:t>2018年9月1日，茂县南新镇人民政府出具了《南新镇攀川村修复暴雨造成村道（二组）挡土墙受损毁恢复工程工程实施方案》。</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②</w:t>
      </w:r>
      <w:r>
        <w:rPr>
          <w:rFonts w:ascii="宋体" w:eastAsia="宋体" w:hAnsi="宋体" w:cs="宋体" w:hint="eastAsia"/>
          <w:sz w:val="24"/>
          <w:szCs w:val="24"/>
        </w:rPr>
        <w:t>2018年9月29日，</w:t>
      </w:r>
      <w:r>
        <w:rPr>
          <w:rFonts w:ascii="宋体" w:eastAsia="宋体" w:hAnsi="宋体" w:cs="宋体" w:hint="eastAsia"/>
          <w:sz w:val="24"/>
        </w:rPr>
        <w:t>茂县南</w:t>
      </w:r>
      <w:proofErr w:type="gramStart"/>
      <w:r>
        <w:rPr>
          <w:rFonts w:ascii="宋体" w:eastAsia="宋体" w:hAnsi="宋体" w:cs="宋体" w:hint="eastAsia"/>
          <w:sz w:val="24"/>
        </w:rPr>
        <w:t>新镇攀川村</w:t>
      </w:r>
      <w:proofErr w:type="gramEnd"/>
      <w:r>
        <w:rPr>
          <w:rFonts w:ascii="宋体" w:eastAsia="宋体" w:hAnsi="宋体" w:cs="宋体" w:hint="eastAsia"/>
          <w:sz w:val="24"/>
        </w:rPr>
        <w:t>村民委员会与杨德洪签订了《施工合同》，合同约定价款为802,900.00元。</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③</w:t>
      </w:r>
      <w:r>
        <w:rPr>
          <w:rFonts w:ascii="宋体" w:eastAsia="宋体" w:hAnsi="宋体" w:cs="宋体" w:hint="eastAsia"/>
          <w:sz w:val="24"/>
          <w:szCs w:val="24"/>
        </w:rPr>
        <w:t>2018年11月22日，茂县公路工程质量监督站签发了《竣（交）工验收鉴定书》。该工程于2018年9月30日开工，2018年11月15日竣工。竣工结算金额836,633.00元。</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rPr>
        <w:t>④</w:t>
      </w:r>
      <w:r>
        <w:rPr>
          <w:rFonts w:ascii="宋体" w:eastAsia="宋体" w:hAnsi="宋体" w:cs="宋体" w:hint="eastAsia"/>
          <w:sz w:val="24"/>
          <w:szCs w:val="24"/>
        </w:rPr>
        <w:t>2018年12月10日，四川中佳信建设管理有限公司出具了《建设工程造价咨询报告书》（川中佳</w:t>
      </w:r>
      <w:proofErr w:type="gramStart"/>
      <w:r>
        <w:rPr>
          <w:rFonts w:ascii="宋体" w:eastAsia="宋体" w:hAnsi="宋体" w:cs="宋体" w:hint="eastAsia"/>
          <w:sz w:val="24"/>
          <w:szCs w:val="24"/>
        </w:rPr>
        <w:t>【18】结审1501号</w:t>
      </w:r>
      <w:proofErr w:type="gramEnd"/>
      <w:r>
        <w:rPr>
          <w:rFonts w:ascii="宋体" w:eastAsia="宋体" w:hAnsi="宋体" w:cs="宋体" w:hint="eastAsia"/>
          <w:sz w:val="24"/>
          <w:szCs w:val="24"/>
        </w:rPr>
        <w:t>）。项目结算送审金额836,633.00元，审定金额802,642.00元，审</w:t>
      </w:r>
      <w:proofErr w:type="gramStart"/>
      <w:r>
        <w:rPr>
          <w:rFonts w:ascii="宋体" w:eastAsia="宋体" w:hAnsi="宋体" w:cs="宋体" w:hint="eastAsia"/>
          <w:sz w:val="24"/>
          <w:szCs w:val="24"/>
        </w:rPr>
        <w:t>减金额</w:t>
      </w:r>
      <w:proofErr w:type="gramEnd"/>
      <w:r>
        <w:rPr>
          <w:rFonts w:ascii="宋体" w:eastAsia="宋体" w:hAnsi="宋体" w:cs="宋体" w:hint="eastAsia"/>
          <w:sz w:val="24"/>
          <w:szCs w:val="24"/>
        </w:rPr>
        <w:t>33,991.00元，审减率4.06%。</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6、茂县三龙乡黄草坪村</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①</w:t>
      </w:r>
      <w:r>
        <w:rPr>
          <w:rFonts w:ascii="宋体" w:eastAsia="宋体" w:hAnsi="宋体" w:cs="宋体" w:hint="eastAsia"/>
          <w:sz w:val="24"/>
          <w:szCs w:val="24"/>
        </w:rPr>
        <w:t>2018年9月10日，茂县三龙乡人民政府出具了《</w:t>
      </w:r>
      <w:r>
        <w:rPr>
          <w:rFonts w:ascii="宋体" w:eastAsia="宋体" w:hAnsi="宋体" w:cs="宋体" w:hint="eastAsia"/>
          <w:sz w:val="24"/>
        </w:rPr>
        <w:t>三龙乡黄草坪村修复暴雨造成村道损毁恢复工程实施方案》。</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②</w:t>
      </w:r>
      <w:r>
        <w:rPr>
          <w:rFonts w:ascii="宋体" w:eastAsia="宋体" w:hAnsi="宋体" w:cs="宋体" w:hint="eastAsia"/>
          <w:sz w:val="24"/>
          <w:szCs w:val="24"/>
        </w:rPr>
        <w:t>2018年10月5日，茂县三龙乡</w:t>
      </w:r>
      <w:r>
        <w:rPr>
          <w:rFonts w:ascii="宋体" w:eastAsia="宋体" w:hAnsi="宋体" w:cs="宋体" w:hint="eastAsia"/>
          <w:sz w:val="24"/>
        </w:rPr>
        <w:t>黄草坪村村民委员会与赵永军签订了《施工合同》，合同约定价为327,500.00元。</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③</w:t>
      </w:r>
      <w:r>
        <w:rPr>
          <w:rFonts w:ascii="宋体" w:eastAsia="宋体" w:hAnsi="宋体" w:cs="宋体" w:hint="eastAsia"/>
          <w:sz w:val="24"/>
          <w:szCs w:val="24"/>
        </w:rPr>
        <w:t>2018年11月20日，茂县公路工程质量监督站签发了《竣（交）工验收鉴定书》。该工程于2018年10月5日开工，2018年11月5日竣工。竣工结算金额327,851.00元。</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7、茂县永和乡道财村</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①</w:t>
      </w:r>
      <w:r>
        <w:rPr>
          <w:rFonts w:ascii="宋体" w:eastAsia="宋体" w:hAnsi="宋体" w:cs="宋体" w:hint="eastAsia"/>
          <w:sz w:val="24"/>
          <w:szCs w:val="24"/>
        </w:rPr>
        <w:t>2018年9月，茂县永和乡人民政府出具了《茂县永和乡道财村修复暴雨</w:t>
      </w:r>
      <w:r>
        <w:rPr>
          <w:rFonts w:ascii="宋体" w:eastAsia="宋体" w:hAnsi="宋体" w:cs="宋体" w:hint="eastAsia"/>
          <w:sz w:val="24"/>
          <w:szCs w:val="24"/>
        </w:rPr>
        <w:lastRenderedPageBreak/>
        <w:t>造成村道受损毁恢复工程实施方案》。</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②</w:t>
      </w:r>
      <w:r>
        <w:rPr>
          <w:rFonts w:ascii="宋体" w:eastAsia="宋体" w:hAnsi="宋体" w:cs="宋体" w:hint="eastAsia"/>
          <w:sz w:val="24"/>
          <w:szCs w:val="24"/>
        </w:rPr>
        <w:t>2018年10月2日，</w:t>
      </w:r>
      <w:r>
        <w:rPr>
          <w:rFonts w:ascii="宋体" w:eastAsia="宋体" w:hAnsi="宋体" w:cs="宋体" w:hint="eastAsia"/>
          <w:sz w:val="24"/>
        </w:rPr>
        <w:t>茂县永和</w:t>
      </w:r>
      <w:proofErr w:type="gramStart"/>
      <w:r>
        <w:rPr>
          <w:rFonts w:ascii="宋体" w:eastAsia="宋体" w:hAnsi="宋体" w:cs="宋体" w:hint="eastAsia"/>
          <w:sz w:val="24"/>
        </w:rPr>
        <w:t>乡道财村村民委员会</w:t>
      </w:r>
      <w:proofErr w:type="gramEnd"/>
      <w:r>
        <w:rPr>
          <w:rFonts w:ascii="宋体" w:eastAsia="宋体" w:hAnsi="宋体" w:cs="宋体" w:hint="eastAsia"/>
          <w:sz w:val="24"/>
        </w:rPr>
        <w:t>与刘国成签订了《施工合同》，</w:t>
      </w:r>
      <w:r>
        <w:rPr>
          <w:rFonts w:ascii="宋体" w:eastAsia="宋体" w:hAnsi="宋体" w:cs="宋体" w:hint="eastAsia"/>
          <w:sz w:val="24"/>
          <w:szCs w:val="24"/>
        </w:rPr>
        <w:t>合同约定价为388,000.00元。</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③</w:t>
      </w:r>
      <w:r>
        <w:rPr>
          <w:rFonts w:ascii="宋体" w:eastAsia="宋体" w:hAnsi="宋体" w:cs="宋体" w:hint="eastAsia"/>
          <w:sz w:val="24"/>
          <w:szCs w:val="24"/>
        </w:rPr>
        <w:t>2018年12月10日，茂县公路工程质量监督站签发了《茂县永和乡道财村修复暴雨造成村道受损毁恢复工程项目竣（交）工验收鉴定书》。该工程于2018年10月3日开工，2018年11月20日竣工。竣工结算金额346,445.13元。</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rPr>
        <w:t>④</w:t>
      </w:r>
      <w:r>
        <w:rPr>
          <w:rFonts w:ascii="宋体" w:eastAsia="宋体" w:hAnsi="宋体" w:cs="宋体" w:hint="eastAsia"/>
          <w:sz w:val="24"/>
          <w:szCs w:val="24"/>
        </w:rPr>
        <w:t>2018年12月14日，四川中佳信建设管理有限公司出具了《建设工程造价咨询报告书》（川中佳</w:t>
      </w:r>
      <w:proofErr w:type="gramStart"/>
      <w:r>
        <w:rPr>
          <w:rFonts w:ascii="宋体" w:eastAsia="宋体" w:hAnsi="宋体" w:cs="宋体" w:hint="eastAsia"/>
          <w:sz w:val="24"/>
          <w:szCs w:val="24"/>
        </w:rPr>
        <w:t>【18】结审1568号</w:t>
      </w:r>
      <w:proofErr w:type="gramEnd"/>
      <w:r>
        <w:rPr>
          <w:rFonts w:ascii="宋体" w:eastAsia="宋体" w:hAnsi="宋体" w:cs="宋体" w:hint="eastAsia"/>
          <w:sz w:val="24"/>
          <w:szCs w:val="24"/>
        </w:rPr>
        <w:t>）。项目结算送审金额346,445.13元，审定金额344,298.00元，审</w:t>
      </w:r>
      <w:proofErr w:type="gramStart"/>
      <w:r>
        <w:rPr>
          <w:rFonts w:ascii="宋体" w:eastAsia="宋体" w:hAnsi="宋体" w:cs="宋体" w:hint="eastAsia"/>
          <w:sz w:val="24"/>
          <w:szCs w:val="24"/>
        </w:rPr>
        <w:t>减金额</w:t>
      </w:r>
      <w:proofErr w:type="gramEnd"/>
      <w:r>
        <w:rPr>
          <w:rFonts w:ascii="宋体" w:eastAsia="宋体" w:hAnsi="宋体" w:cs="宋体" w:hint="eastAsia"/>
          <w:sz w:val="24"/>
          <w:szCs w:val="24"/>
        </w:rPr>
        <w:t>2,147.13元，审减率0.62%。</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rPr>
        <w:t>（二）项目资金使用情况</w:t>
      </w:r>
    </w:p>
    <w:p w:rsidR="00CF5ADC" w:rsidRDefault="00CF5ADC" w:rsidP="00CF5ADC">
      <w:pPr>
        <w:spacing w:line="580" w:lineRule="exact"/>
        <w:ind w:firstLineChars="200" w:firstLine="480"/>
        <w:rPr>
          <w:rFonts w:ascii="宋体" w:eastAsia="宋体" w:hAnsi="宋体" w:cs="宋体"/>
          <w:szCs w:val="28"/>
        </w:rPr>
      </w:pPr>
      <w:r>
        <w:rPr>
          <w:rFonts w:ascii="宋体" w:eastAsia="宋体" w:hAnsi="宋体" w:cs="宋体" w:hint="eastAsia"/>
          <w:sz w:val="24"/>
          <w:szCs w:val="24"/>
        </w:rPr>
        <w:t>该项目资金共到位3,084,400.00元，根据《茂县2018年第二批新增地方政府债券转贷资金的通知》（</w:t>
      </w:r>
      <w:proofErr w:type="gramStart"/>
      <w:r>
        <w:rPr>
          <w:rFonts w:ascii="宋体" w:eastAsia="宋体" w:hAnsi="宋体" w:cs="宋体" w:hint="eastAsia"/>
          <w:sz w:val="24"/>
          <w:szCs w:val="24"/>
        </w:rPr>
        <w:t>茂财建</w:t>
      </w:r>
      <w:proofErr w:type="gramEnd"/>
      <w:r>
        <w:rPr>
          <w:rFonts w:ascii="宋体" w:eastAsia="宋体" w:hAnsi="宋体" w:cs="宋体" w:hint="eastAsia"/>
          <w:sz w:val="24"/>
          <w:szCs w:val="24"/>
        </w:rPr>
        <w:t>【2018】38号），下达项目资金3,084,400.00元。项目实际使用2,845,782.35元，已退回财政资金238,617.65元。</w:t>
      </w:r>
    </w:p>
    <w:p w:rsidR="00CF5ADC" w:rsidRDefault="00CF5ADC" w:rsidP="00CF5ADC">
      <w:pPr>
        <w:pStyle w:val="4"/>
        <w:spacing w:line="580" w:lineRule="exact"/>
        <w:ind w:firstLineChars="200" w:firstLine="420"/>
        <w:rPr>
          <w:rFonts w:ascii="宋体" w:eastAsia="宋体" w:hAnsi="宋体" w:cs="宋体"/>
          <w:sz w:val="24"/>
          <w:szCs w:val="24"/>
        </w:rPr>
      </w:pPr>
      <w:r>
        <w:rPr>
          <w:rFonts w:ascii="宋体" w:eastAsia="宋体" w:hAnsi="宋体" w:cs="宋体" w:hint="eastAsia"/>
        </w:rPr>
        <w:t xml:space="preserve"> </w:t>
      </w:r>
      <w:r>
        <w:rPr>
          <w:rFonts w:ascii="宋体" w:eastAsia="宋体" w:hAnsi="宋体" w:cs="宋体" w:hint="eastAsia"/>
          <w:b/>
          <w:sz w:val="24"/>
          <w:szCs w:val="24"/>
        </w:rPr>
        <w:t>二、绩效评价工作情况</w:t>
      </w:r>
    </w:p>
    <w:p w:rsidR="00CF5ADC" w:rsidRDefault="00CF5ADC" w:rsidP="00CF5ADC">
      <w:p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一</w:t>
      </w:r>
      <w:r>
        <w:rPr>
          <w:rFonts w:ascii="宋体" w:eastAsia="宋体" w:hAnsi="宋体" w:cs="宋体" w:hint="eastAsia"/>
          <w:sz w:val="24"/>
          <w:szCs w:val="24"/>
          <w:lang w:val="zh-CN"/>
        </w:rPr>
        <w:t>）组织实施</w:t>
      </w:r>
    </w:p>
    <w:p w:rsidR="00CF5ADC" w:rsidRDefault="00CF5ADC" w:rsidP="00CF5ADC">
      <w:p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2022年</w:t>
      </w:r>
      <w:r>
        <w:rPr>
          <w:rFonts w:ascii="宋体" w:eastAsia="宋体" w:hAnsi="宋体" w:cs="宋体" w:hint="eastAsia"/>
          <w:sz w:val="24"/>
          <w:szCs w:val="24"/>
        </w:rPr>
        <w:t>9</w:t>
      </w:r>
      <w:r>
        <w:rPr>
          <w:rFonts w:ascii="宋体" w:eastAsia="宋体" w:hAnsi="宋体" w:cs="宋体" w:hint="eastAsia"/>
          <w:sz w:val="24"/>
          <w:szCs w:val="24"/>
          <w:lang w:val="zh-CN"/>
        </w:rPr>
        <w:t>月2</w:t>
      </w:r>
      <w:r>
        <w:rPr>
          <w:rFonts w:ascii="宋体" w:eastAsia="宋体" w:hAnsi="宋体" w:cs="宋体" w:hint="eastAsia"/>
          <w:sz w:val="24"/>
          <w:szCs w:val="24"/>
        </w:rPr>
        <w:t>2</w:t>
      </w:r>
      <w:r>
        <w:rPr>
          <w:rFonts w:ascii="宋体" w:eastAsia="宋体" w:hAnsi="宋体" w:cs="宋体" w:hint="eastAsia"/>
          <w:sz w:val="24"/>
          <w:szCs w:val="24"/>
          <w:lang w:val="zh-CN"/>
        </w:rPr>
        <w:t>日，我们组织专业人员成立绩效评价小组，根据考核指标的要求，前往被评价责任主体现场实地考察，了解实际情况。具体做法是收集相关资料，包括但不限于：会议纪要、实施方案、政策文件、</w:t>
      </w:r>
      <w:r>
        <w:rPr>
          <w:rFonts w:ascii="宋体" w:eastAsia="宋体" w:hAnsi="宋体" w:cs="宋体" w:hint="eastAsia"/>
          <w:sz w:val="24"/>
          <w:szCs w:val="24"/>
        </w:rPr>
        <w:t>管理办法、资金拨付财务凭证</w:t>
      </w:r>
      <w:r>
        <w:rPr>
          <w:rFonts w:ascii="宋体" w:eastAsia="宋体" w:hAnsi="宋体" w:cs="宋体" w:hint="eastAsia"/>
          <w:sz w:val="24"/>
          <w:szCs w:val="24"/>
          <w:lang w:val="zh-CN"/>
        </w:rPr>
        <w:t>等。通过与被评价单位项目负责人进行</w:t>
      </w:r>
      <w:r>
        <w:rPr>
          <w:rFonts w:ascii="宋体" w:eastAsia="宋体" w:hAnsi="宋体" w:cs="宋体" w:hint="eastAsia"/>
          <w:sz w:val="24"/>
          <w:szCs w:val="24"/>
        </w:rPr>
        <w:t>询问</w:t>
      </w:r>
      <w:r>
        <w:rPr>
          <w:rFonts w:ascii="宋体" w:eastAsia="宋体" w:hAnsi="宋体" w:cs="宋体" w:hint="eastAsia"/>
          <w:sz w:val="24"/>
          <w:szCs w:val="24"/>
          <w:lang w:val="zh-CN"/>
        </w:rPr>
        <w:t>，了解</w:t>
      </w:r>
      <w:r>
        <w:rPr>
          <w:rFonts w:ascii="宋体" w:eastAsia="宋体" w:hAnsi="宋体" w:cs="宋体" w:hint="eastAsia"/>
          <w:sz w:val="24"/>
          <w:szCs w:val="24"/>
        </w:rPr>
        <w:t>该项目</w:t>
      </w:r>
      <w:r>
        <w:rPr>
          <w:rFonts w:ascii="宋体" w:eastAsia="宋体" w:hAnsi="宋体" w:cs="宋体" w:hint="eastAsia"/>
          <w:sz w:val="24"/>
          <w:szCs w:val="24"/>
          <w:lang w:val="zh-CN"/>
        </w:rPr>
        <w:t>执行情</w:t>
      </w:r>
      <w:r>
        <w:rPr>
          <w:rFonts w:ascii="宋体" w:eastAsia="宋体" w:hAnsi="宋体" w:cs="宋体" w:hint="eastAsia"/>
          <w:sz w:val="24"/>
          <w:szCs w:val="24"/>
        </w:rPr>
        <w:t>况</w:t>
      </w:r>
      <w:r>
        <w:rPr>
          <w:rFonts w:ascii="宋体" w:eastAsia="宋体" w:hAnsi="宋体" w:cs="宋体" w:hint="eastAsia"/>
          <w:sz w:val="24"/>
          <w:szCs w:val="24"/>
          <w:lang w:val="zh-CN"/>
        </w:rPr>
        <w:t>。</w:t>
      </w:r>
    </w:p>
    <w:p w:rsidR="00CF5ADC" w:rsidRDefault="00CF5ADC" w:rsidP="00CF5ADC">
      <w:pPr>
        <w:spacing w:line="580" w:lineRule="exact"/>
        <w:rPr>
          <w:rFonts w:ascii="宋体" w:eastAsia="宋体" w:hAnsi="宋体" w:cs="宋体"/>
          <w:sz w:val="24"/>
          <w:szCs w:val="24"/>
          <w:lang w:val="zh-CN"/>
        </w:rPr>
      </w:pPr>
      <w:r>
        <w:rPr>
          <w:rFonts w:ascii="宋体" w:eastAsia="宋体" w:hAnsi="宋体" w:cs="宋体" w:hint="eastAsia"/>
          <w:sz w:val="24"/>
          <w:szCs w:val="24"/>
        </w:rPr>
        <w:t xml:space="preserve">   </w:t>
      </w:r>
      <w:r>
        <w:rPr>
          <w:rFonts w:ascii="宋体" w:eastAsia="宋体" w:hAnsi="宋体" w:cs="宋体" w:hint="eastAsia"/>
          <w:sz w:val="24"/>
          <w:szCs w:val="24"/>
          <w:lang w:val="zh-CN"/>
        </w:rPr>
        <w:t>（</w:t>
      </w:r>
      <w:r>
        <w:rPr>
          <w:rFonts w:ascii="宋体" w:eastAsia="宋体" w:hAnsi="宋体" w:cs="宋体" w:hint="eastAsia"/>
          <w:sz w:val="24"/>
          <w:szCs w:val="24"/>
        </w:rPr>
        <w:t>二</w:t>
      </w:r>
      <w:r>
        <w:rPr>
          <w:rFonts w:ascii="宋体" w:eastAsia="宋体" w:hAnsi="宋体" w:cs="宋体" w:hint="eastAsia"/>
          <w:sz w:val="24"/>
          <w:szCs w:val="24"/>
          <w:lang w:val="zh-CN"/>
        </w:rPr>
        <w:t>）绩效评价工作过程</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2022年9月26日，由专业人员根据现场勘查结果及相关资料对项目进行分析评价，撰写项目绩效评价报告。评价标准为优（分数≥90）；良（90＞分数≥</w:t>
      </w:r>
      <w:r>
        <w:rPr>
          <w:rFonts w:ascii="宋体" w:eastAsia="宋体" w:hAnsi="宋体" w:cs="宋体" w:hint="eastAsia"/>
          <w:sz w:val="24"/>
          <w:szCs w:val="24"/>
          <w:lang w:val="zh-CN"/>
        </w:rPr>
        <w:t>80</w:t>
      </w:r>
      <w:r>
        <w:rPr>
          <w:rFonts w:ascii="宋体" w:eastAsia="宋体" w:hAnsi="宋体" w:cs="宋体" w:hint="eastAsia"/>
          <w:sz w:val="24"/>
          <w:szCs w:val="24"/>
        </w:rPr>
        <w:t>）；中（</w:t>
      </w:r>
      <w:r>
        <w:rPr>
          <w:rFonts w:ascii="宋体" w:eastAsia="宋体" w:hAnsi="宋体" w:cs="宋体" w:hint="eastAsia"/>
          <w:sz w:val="24"/>
          <w:szCs w:val="24"/>
          <w:lang w:val="zh-CN"/>
        </w:rPr>
        <w:t>80</w:t>
      </w:r>
      <w:r>
        <w:rPr>
          <w:rFonts w:ascii="宋体" w:eastAsia="宋体" w:hAnsi="宋体" w:cs="宋体" w:hint="eastAsia"/>
          <w:sz w:val="24"/>
          <w:szCs w:val="24"/>
        </w:rPr>
        <w:t>＞分数≥60）；差（分数＜60）。</w:t>
      </w:r>
    </w:p>
    <w:p w:rsidR="00CF5ADC" w:rsidRDefault="00CF5ADC" w:rsidP="00CF5ADC">
      <w:pPr>
        <w:pStyle w:val="4"/>
        <w:numPr>
          <w:ilvl w:val="255"/>
          <w:numId w:val="0"/>
        </w:numPr>
        <w:spacing w:line="580" w:lineRule="exact"/>
        <w:rPr>
          <w:rFonts w:ascii="宋体" w:eastAsia="宋体" w:hAnsi="宋体" w:cs="宋体"/>
          <w:sz w:val="24"/>
          <w:szCs w:val="24"/>
        </w:rPr>
      </w:pPr>
      <w:r>
        <w:rPr>
          <w:rFonts w:ascii="宋体" w:eastAsia="宋体" w:hAnsi="宋体" w:cs="宋体" w:hint="eastAsia"/>
          <w:sz w:val="24"/>
          <w:szCs w:val="24"/>
        </w:rPr>
        <w:lastRenderedPageBreak/>
        <w:t xml:space="preserve">   （三）绩效评价结果</w:t>
      </w:r>
    </w:p>
    <w:p w:rsidR="00CF5ADC" w:rsidRDefault="00CF5ADC" w:rsidP="00CF5ADC">
      <w:pPr>
        <w:numPr>
          <w:ilvl w:val="255"/>
          <w:numId w:val="0"/>
        </w:numPr>
        <w:spacing w:line="580" w:lineRule="exact"/>
        <w:ind w:firstLineChars="200" w:firstLine="480"/>
        <w:rPr>
          <w:rFonts w:ascii="宋体" w:eastAsia="宋体" w:hAnsi="宋体" w:cs="宋体"/>
        </w:rPr>
      </w:pPr>
      <w:r>
        <w:rPr>
          <w:rFonts w:ascii="宋体" w:eastAsia="宋体" w:hAnsi="宋体" w:cs="宋体" w:hint="eastAsia"/>
          <w:sz w:val="24"/>
          <w:szCs w:val="24"/>
        </w:rPr>
        <w:t>我们按照</w:t>
      </w:r>
      <w:r>
        <w:rPr>
          <w:rFonts w:ascii="宋体" w:eastAsia="宋体" w:hAnsi="宋体" w:cs="宋体" w:hint="eastAsia"/>
          <w:sz w:val="24"/>
          <w:szCs w:val="24"/>
          <w:lang w:val="zh-CN"/>
        </w:rPr>
        <w:t>财政部《项目支出绩效评价管理办法》的</w:t>
      </w:r>
      <w:r>
        <w:rPr>
          <w:rFonts w:ascii="宋体" w:eastAsia="宋体" w:hAnsi="宋体" w:cs="宋体" w:hint="eastAsia"/>
          <w:sz w:val="24"/>
          <w:szCs w:val="24"/>
        </w:rPr>
        <w:t>相关要求，对项目</w:t>
      </w:r>
      <w:r>
        <w:rPr>
          <w:rFonts w:ascii="宋体" w:eastAsia="宋体" w:hAnsi="宋体" w:cs="宋体" w:hint="eastAsia"/>
          <w:sz w:val="24"/>
          <w:szCs w:val="24"/>
          <w:lang w:val="zh-CN"/>
        </w:rPr>
        <w:t>进行</w:t>
      </w:r>
      <w:r>
        <w:rPr>
          <w:rFonts w:ascii="宋体" w:eastAsia="宋体" w:hAnsi="宋体" w:cs="宋体" w:hint="eastAsia"/>
          <w:sz w:val="24"/>
          <w:szCs w:val="24"/>
        </w:rPr>
        <w:t>全面、客观、公正的评价。该项目专项资金绩效评价综合得分为98.00分，绩效等级为优。</w:t>
      </w:r>
    </w:p>
    <w:p w:rsidR="00CF5ADC" w:rsidRDefault="00CF5ADC" w:rsidP="00CF5ADC">
      <w:pPr>
        <w:widowControl/>
        <w:spacing w:line="580" w:lineRule="exact"/>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三、项目执行的基本情况</w:t>
      </w:r>
    </w:p>
    <w:p w:rsidR="00CF5ADC" w:rsidRDefault="00CF5ADC" w:rsidP="00CF5ADC">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（一）项目的进展及执行过程中目标、计划调整情况</w:t>
      </w:r>
    </w:p>
    <w:p w:rsidR="00CF5ADC" w:rsidRDefault="00CF5ADC" w:rsidP="00CF5ADC">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项目执行过程中，</w:t>
      </w:r>
      <w:r>
        <w:rPr>
          <w:rFonts w:ascii="宋体" w:eastAsia="宋体" w:hAnsi="宋体" w:cs="宋体" w:hint="eastAsia"/>
          <w:sz w:val="24"/>
          <w:szCs w:val="24"/>
        </w:rPr>
        <w:t>无目标</w:t>
      </w:r>
      <w:r>
        <w:rPr>
          <w:rFonts w:ascii="宋体" w:eastAsia="宋体" w:hAnsi="宋体" w:cs="宋体" w:hint="eastAsia"/>
          <w:sz w:val="24"/>
          <w:szCs w:val="24"/>
          <w:lang w:val="zh-CN"/>
        </w:rPr>
        <w:t>、计划等调整事项。</w:t>
      </w:r>
    </w:p>
    <w:p w:rsidR="00CF5ADC" w:rsidRDefault="00CF5ADC" w:rsidP="00CF5ADC">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项目实施中采取的措施主要为成立项目建设组织，确定项目负责人和具体经办人员；组织、指导项目的实施；积极筹措资金，为项目顺利实施提供资金保障；加强项目资金的管理、监督，保障资金安全使用等。</w:t>
      </w:r>
    </w:p>
    <w:p w:rsidR="00CF5ADC" w:rsidRDefault="00CF5ADC" w:rsidP="00CF5ADC">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（二）项目总投入情况，包括财政拨款、自筹资金落实情况</w:t>
      </w:r>
    </w:p>
    <w:p w:rsidR="00CF5ADC" w:rsidRDefault="00CF5ADC" w:rsidP="00CF5ADC">
      <w:pPr>
        <w:widowControl/>
        <w:spacing w:line="580" w:lineRule="exact"/>
        <w:ind w:firstLineChars="200" w:firstLine="480"/>
        <w:rPr>
          <w:rFonts w:ascii="宋体" w:eastAsia="宋体" w:hAnsi="宋体" w:cs="宋体"/>
          <w:sz w:val="24"/>
        </w:rPr>
      </w:pPr>
      <w:r>
        <w:rPr>
          <w:rFonts w:ascii="宋体" w:eastAsia="宋体" w:hAnsi="宋体" w:cs="宋体" w:hint="eastAsia"/>
          <w:sz w:val="24"/>
        </w:rPr>
        <w:t>2018年8月29日，阿坝州财政局印发《2018年第二批新增地方政府债券转贷资金的通知》（阿</w:t>
      </w:r>
      <w:proofErr w:type="gramStart"/>
      <w:r>
        <w:rPr>
          <w:rFonts w:ascii="宋体" w:eastAsia="宋体" w:hAnsi="宋体" w:cs="宋体" w:hint="eastAsia"/>
          <w:sz w:val="24"/>
        </w:rPr>
        <w:t>州财建</w:t>
      </w:r>
      <w:proofErr w:type="gramEnd"/>
      <w:r>
        <w:rPr>
          <w:rFonts w:ascii="宋体" w:eastAsia="宋体" w:hAnsi="宋体" w:cs="宋体" w:hint="eastAsia"/>
          <w:sz w:val="24"/>
        </w:rPr>
        <w:t>【2018】103号），下达茂县财政局2018第二批新增地方政府一般债券资金53,780,000.00元。</w:t>
      </w:r>
    </w:p>
    <w:p w:rsidR="00CF5ADC" w:rsidRDefault="00CF5ADC" w:rsidP="00CF5ADC">
      <w:pPr>
        <w:widowControl/>
        <w:spacing w:line="580" w:lineRule="exact"/>
        <w:ind w:firstLineChars="200" w:firstLine="480"/>
        <w:rPr>
          <w:rFonts w:ascii="宋体" w:eastAsia="宋体" w:hAnsi="宋体" w:cs="宋体"/>
          <w:sz w:val="24"/>
        </w:rPr>
      </w:pPr>
      <w:r>
        <w:rPr>
          <w:rFonts w:ascii="宋体" w:eastAsia="宋体" w:hAnsi="宋体" w:cs="宋体" w:hint="eastAsia"/>
          <w:sz w:val="24"/>
        </w:rPr>
        <w:t>2018年9月4日，茂县扶贫和移民工作局、茂县财政局联合下达《茂县2018年用于支持脱贫攻坚地方政府新增一般债券项目资金分配方案》的预通知（</w:t>
      </w:r>
      <w:proofErr w:type="gramStart"/>
      <w:r>
        <w:rPr>
          <w:rFonts w:ascii="宋体" w:eastAsia="宋体" w:hAnsi="宋体" w:cs="宋体" w:hint="eastAsia"/>
          <w:sz w:val="24"/>
        </w:rPr>
        <w:t>茂扶移</w:t>
      </w:r>
      <w:proofErr w:type="gramEnd"/>
      <w:r>
        <w:rPr>
          <w:rFonts w:ascii="宋体" w:eastAsia="宋体" w:hAnsi="宋体" w:cs="宋体" w:hint="eastAsia"/>
          <w:sz w:val="24"/>
        </w:rPr>
        <w:t>【2018】122号），分配该项目资金3,084,400.00元。</w:t>
      </w:r>
    </w:p>
    <w:p w:rsidR="00CF5ADC" w:rsidRDefault="00CF5ADC" w:rsidP="00CF5ADC">
      <w:pPr>
        <w:widowControl/>
        <w:spacing w:line="580" w:lineRule="exact"/>
        <w:ind w:firstLineChars="200" w:firstLine="480"/>
        <w:rPr>
          <w:rFonts w:ascii="宋体" w:eastAsia="宋体" w:hAnsi="宋体" w:cs="宋体"/>
          <w:sz w:val="24"/>
        </w:rPr>
      </w:pPr>
      <w:r>
        <w:rPr>
          <w:rFonts w:ascii="宋体" w:eastAsia="宋体" w:hAnsi="宋体" w:cs="宋体" w:hint="eastAsia"/>
          <w:sz w:val="24"/>
        </w:rPr>
        <w:t>2018年9月12日，茂县财政局下达《关于下达2018第二批新增地方政府债券转贷资金的通知》（</w:t>
      </w:r>
      <w:proofErr w:type="gramStart"/>
      <w:r>
        <w:rPr>
          <w:rFonts w:ascii="宋体" w:eastAsia="宋体" w:hAnsi="宋体" w:cs="宋体" w:hint="eastAsia"/>
          <w:sz w:val="24"/>
        </w:rPr>
        <w:t>茂财建</w:t>
      </w:r>
      <w:proofErr w:type="gramEnd"/>
      <w:r>
        <w:rPr>
          <w:rFonts w:ascii="宋体" w:eastAsia="宋体" w:hAnsi="宋体" w:cs="宋体" w:hint="eastAsia"/>
          <w:sz w:val="24"/>
        </w:rPr>
        <w:t>【2018】38号），下达该局2018年第二批新增地方政府债券转贷资金</w:t>
      </w:r>
      <w:r>
        <w:rPr>
          <w:rFonts w:ascii="宋体" w:eastAsia="宋体" w:hAnsi="宋体" w:cs="宋体" w:hint="eastAsia"/>
          <w:sz w:val="24"/>
          <w:szCs w:val="24"/>
        </w:rPr>
        <w:t>3,084,400.00</w:t>
      </w:r>
      <w:r>
        <w:rPr>
          <w:rFonts w:ascii="宋体" w:eastAsia="宋体" w:hAnsi="宋体" w:cs="宋体" w:hint="eastAsia"/>
          <w:sz w:val="24"/>
        </w:rPr>
        <w:t>元，主要用于</w:t>
      </w:r>
      <w:proofErr w:type="gramStart"/>
      <w:r>
        <w:rPr>
          <w:rFonts w:ascii="宋体" w:eastAsia="宋体" w:hAnsi="宋体" w:cs="宋体" w:hint="eastAsia"/>
          <w:sz w:val="24"/>
        </w:rPr>
        <w:t>贫困村灾毁</w:t>
      </w:r>
      <w:proofErr w:type="gramEnd"/>
      <w:r>
        <w:rPr>
          <w:rFonts w:ascii="宋体" w:eastAsia="宋体" w:hAnsi="宋体" w:cs="宋体" w:hint="eastAsia"/>
          <w:sz w:val="24"/>
        </w:rPr>
        <w:t>村道、桥梁恢复工程项目。</w:t>
      </w:r>
    </w:p>
    <w:p w:rsidR="00CF5ADC" w:rsidRDefault="00CF5ADC" w:rsidP="00CF5ADC">
      <w:pPr>
        <w:widowControl/>
        <w:spacing w:line="580" w:lineRule="exact"/>
        <w:ind w:firstLineChars="200" w:firstLine="480"/>
        <w:rPr>
          <w:lang w:val="zh-CN"/>
        </w:rPr>
      </w:pPr>
      <w:r>
        <w:rPr>
          <w:rFonts w:ascii="宋体" w:eastAsia="宋体" w:hAnsi="宋体" w:cs="宋体" w:hint="eastAsia"/>
          <w:sz w:val="24"/>
        </w:rPr>
        <w:t>截止2021年12月31日，项目实际到位“2018年第二批新增地方政府债券转贷资金(茂县贫困村灾毁村道、桥梁恢复工程)”项目资金3,084,400.00元。该项目资金实际支付2,845,782.35元,已退回财政资金238,617.65元。</w:t>
      </w:r>
    </w:p>
    <w:p w:rsidR="00CF5ADC" w:rsidRDefault="00CF5ADC" w:rsidP="00CF5ADC">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lastRenderedPageBreak/>
        <w:t>（三）项目资金支出情况</w:t>
      </w:r>
    </w:p>
    <w:p w:rsidR="00CF5ADC" w:rsidRDefault="00CF5ADC" w:rsidP="00CF5ADC">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截止2021年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31</w:t>
      </w:r>
      <w:r>
        <w:rPr>
          <w:rFonts w:ascii="宋体" w:eastAsia="宋体" w:hAnsi="宋体" w:cs="宋体" w:hint="eastAsia"/>
          <w:sz w:val="24"/>
          <w:szCs w:val="24"/>
          <w:lang w:val="zh-CN"/>
        </w:rPr>
        <w:t>日，项目资金</w:t>
      </w:r>
      <w:r>
        <w:rPr>
          <w:rFonts w:ascii="宋体" w:eastAsia="宋体" w:hAnsi="宋体" w:cs="宋体" w:hint="eastAsia"/>
          <w:sz w:val="24"/>
          <w:szCs w:val="24"/>
        </w:rPr>
        <w:t>实际</w:t>
      </w:r>
      <w:r>
        <w:rPr>
          <w:rFonts w:ascii="宋体" w:eastAsia="宋体" w:hAnsi="宋体" w:cs="宋体" w:hint="eastAsia"/>
          <w:sz w:val="24"/>
          <w:szCs w:val="24"/>
          <w:lang w:val="zh-CN"/>
        </w:rPr>
        <w:t>支出</w:t>
      </w:r>
      <w:r>
        <w:rPr>
          <w:rFonts w:ascii="宋体" w:eastAsia="宋体" w:hAnsi="宋体" w:cs="宋体" w:hint="eastAsia"/>
          <w:sz w:val="24"/>
        </w:rPr>
        <w:t>2,845,782.35元</w:t>
      </w:r>
      <w:r>
        <w:rPr>
          <w:rFonts w:ascii="宋体" w:eastAsia="宋体" w:hAnsi="宋体" w:cs="宋体" w:hint="eastAsia"/>
          <w:sz w:val="24"/>
          <w:szCs w:val="24"/>
          <w:lang w:val="zh-CN"/>
        </w:rPr>
        <w:t>。</w:t>
      </w:r>
    </w:p>
    <w:p w:rsidR="00CF5ADC" w:rsidRDefault="00CF5ADC" w:rsidP="00CF5ADC">
      <w:pPr>
        <w:widowControl/>
        <w:spacing w:line="580" w:lineRule="exact"/>
        <w:ind w:firstLineChars="200" w:firstLine="480"/>
        <w:rPr>
          <w:rFonts w:ascii="宋体" w:eastAsia="宋体" w:hAnsi="宋体" w:cs="宋体"/>
          <w:lang w:val="zh-CN"/>
        </w:rPr>
      </w:pPr>
      <w:r>
        <w:rPr>
          <w:rFonts w:ascii="宋体" w:eastAsia="宋体" w:hAnsi="宋体" w:cs="宋体" w:hint="eastAsia"/>
          <w:sz w:val="24"/>
          <w:szCs w:val="24"/>
          <w:lang w:val="zh-CN"/>
        </w:rPr>
        <w:t>明细如下：</w:t>
      </w:r>
    </w:p>
    <w:tbl>
      <w:tblPr>
        <w:tblW w:w="8264" w:type="dxa"/>
        <w:tblInd w:w="237" w:type="dxa"/>
        <w:tblLayout w:type="fixed"/>
        <w:tblLook w:val="04A0" w:firstRow="1" w:lastRow="0" w:firstColumn="1" w:lastColumn="0" w:noHBand="0" w:noVBand="1"/>
      </w:tblPr>
      <w:tblGrid>
        <w:gridCol w:w="673"/>
        <w:gridCol w:w="1403"/>
        <w:gridCol w:w="913"/>
        <w:gridCol w:w="3737"/>
        <w:gridCol w:w="1538"/>
      </w:tblGrid>
      <w:tr w:rsidR="00CF5ADC" w:rsidTr="00CF5ADC">
        <w:trPr>
          <w:trHeight w:val="28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序号</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日期</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凭证号</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支付摘要</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金额</w:t>
            </w:r>
          </w:p>
        </w:tc>
      </w:tr>
      <w:tr w:rsidR="00CF5ADC" w:rsidTr="00CF5ADC">
        <w:trPr>
          <w:trHeight w:val="28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2018-12-19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95#</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白溪乡杜家坪村受灾害挡</w:t>
            </w:r>
            <w:proofErr w:type="gramStart"/>
            <w:r>
              <w:rPr>
                <w:rFonts w:ascii="宋体" w:eastAsia="宋体" w:hAnsi="宋体" w:cs="宋体" w:hint="eastAsia"/>
                <w:color w:val="000000"/>
                <w:kern w:val="0"/>
                <w:sz w:val="22"/>
                <w:lang w:bidi="ar"/>
              </w:rPr>
              <w:t>墙恢复</w:t>
            </w:r>
            <w:proofErr w:type="gramEnd"/>
            <w:r>
              <w:rPr>
                <w:rFonts w:ascii="宋体" w:eastAsia="宋体" w:hAnsi="宋体" w:cs="宋体" w:hint="eastAsia"/>
                <w:color w:val="000000"/>
                <w:kern w:val="0"/>
                <w:sz w:val="22"/>
                <w:lang w:bidi="ar"/>
              </w:rPr>
              <w:t>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50,900.00 </w:t>
            </w:r>
          </w:p>
        </w:tc>
      </w:tr>
      <w:tr w:rsidR="00CF5ADC" w:rsidTr="00CF5ADC">
        <w:trPr>
          <w:trHeight w:val="31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2018-12-19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81#</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黑虎乡巴地五坡村暴雨灾毁修复工程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311,440.00 </w:t>
            </w:r>
          </w:p>
        </w:tc>
      </w:tr>
      <w:tr w:rsidR="00CF5ADC" w:rsidTr="00CF5ADC">
        <w:trPr>
          <w:trHeight w:val="31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2018-12-19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88#</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南</w:t>
            </w:r>
            <w:proofErr w:type="gramStart"/>
            <w:r>
              <w:rPr>
                <w:rFonts w:ascii="宋体" w:eastAsia="宋体" w:hAnsi="宋体" w:cs="宋体" w:hint="eastAsia"/>
                <w:color w:val="000000"/>
                <w:kern w:val="0"/>
                <w:sz w:val="22"/>
                <w:lang w:bidi="ar"/>
              </w:rPr>
              <w:t>新镇牟拖中桥</w:t>
            </w:r>
            <w:proofErr w:type="gramEnd"/>
            <w:r>
              <w:rPr>
                <w:rFonts w:ascii="宋体" w:eastAsia="宋体" w:hAnsi="宋体" w:cs="宋体" w:hint="eastAsia"/>
                <w:color w:val="000000"/>
                <w:kern w:val="0"/>
                <w:sz w:val="22"/>
                <w:lang w:bidi="ar"/>
              </w:rPr>
              <w:t>受损修复工程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399,600.00 </w:t>
            </w:r>
          </w:p>
        </w:tc>
      </w:tr>
      <w:tr w:rsidR="00CF5ADC" w:rsidTr="00CF5ADC">
        <w:trPr>
          <w:trHeight w:val="28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2019-3-11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牟拖中桥</w:t>
            </w:r>
            <w:proofErr w:type="gramEnd"/>
            <w:r>
              <w:rPr>
                <w:rFonts w:ascii="宋体" w:eastAsia="宋体" w:hAnsi="宋体" w:cs="宋体" w:hint="eastAsia"/>
                <w:color w:val="000000"/>
                <w:kern w:val="0"/>
                <w:sz w:val="22"/>
                <w:lang w:bidi="ar"/>
              </w:rPr>
              <w:t>受损修复工程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111,075.35 </w:t>
            </w:r>
          </w:p>
        </w:tc>
      </w:tr>
      <w:tr w:rsidR="00CF5ADC" w:rsidTr="00CF5ADC">
        <w:trPr>
          <w:trHeight w:val="31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2019-3-11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179#</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攀川村</w:t>
            </w:r>
            <w:proofErr w:type="gramEnd"/>
            <w:r>
              <w:rPr>
                <w:rFonts w:ascii="宋体" w:eastAsia="宋体" w:hAnsi="宋体" w:cs="宋体" w:hint="eastAsia"/>
                <w:color w:val="000000"/>
                <w:kern w:val="0"/>
                <w:sz w:val="22"/>
                <w:lang w:bidi="ar"/>
              </w:rPr>
              <w:t>受损挡</w:t>
            </w:r>
            <w:proofErr w:type="gramStart"/>
            <w:r>
              <w:rPr>
                <w:rFonts w:ascii="宋体" w:eastAsia="宋体" w:hAnsi="宋体" w:cs="宋体" w:hint="eastAsia"/>
                <w:color w:val="000000"/>
                <w:kern w:val="0"/>
                <w:sz w:val="22"/>
                <w:lang w:bidi="ar"/>
              </w:rPr>
              <w:t>墙恢复</w:t>
            </w:r>
            <w:proofErr w:type="gramEnd"/>
            <w:r>
              <w:rPr>
                <w:rFonts w:ascii="宋体" w:eastAsia="宋体" w:hAnsi="宋体" w:cs="宋体" w:hint="eastAsia"/>
                <w:color w:val="000000"/>
                <w:kern w:val="0"/>
                <w:sz w:val="22"/>
                <w:lang w:bidi="ar"/>
              </w:rPr>
              <w:t>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65,445.00 </w:t>
            </w:r>
          </w:p>
        </w:tc>
      </w:tr>
      <w:tr w:rsidR="00CF5ADC" w:rsidTr="00CF5ADC">
        <w:trPr>
          <w:trHeight w:val="28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2018-12-19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90#</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南新镇</w:t>
            </w:r>
            <w:proofErr w:type="gramStart"/>
            <w:r>
              <w:rPr>
                <w:rFonts w:ascii="宋体" w:eastAsia="宋体" w:hAnsi="宋体" w:cs="宋体" w:hint="eastAsia"/>
                <w:color w:val="000000"/>
                <w:kern w:val="0"/>
                <w:sz w:val="22"/>
                <w:lang w:bidi="ar"/>
              </w:rPr>
              <w:t>攀川村挡墙恢复</w:t>
            </w:r>
            <w:proofErr w:type="gramEnd"/>
            <w:r>
              <w:rPr>
                <w:rFonts w:ascii="宋体" w:eastAsia="宋体" w:hAnsi="宋体" w:cs="宋体" w:hint="eastAsia"/>
                <w:color w:val="000000"/>
                <w:kern w:val="0"/>
                <w:sz w:val="22"/>
                <w:lang w:bidi="ar"/>
              </w:rPr>
              <w:t>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506,604.00 </w:t>
            </w:r>
          </w:p>
        </w:tc>
      </w:tr>
      <w:tr w:rsidR="00CF5ADC" w:rsidTr="00CF5ADC">
        <w:trPr>
          <w:trHeight w:val="28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2018-12-19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94#</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攀川村</w:t>
            </w:r>
            <w:proofErr w:type="gramEnd"/>
            <w:r>
              <w:rPr>
                <w:rFonts w:ascii="宋体" w:eastAsia="宋体" w:hAnsi="宋体" w:cs="宋体" w:hint="eastAsia"/>
                <w:color w:val="000000"/>
                <w:kern w:val="0"/>
                <w:sz w:val="22"/>
                <w:lang w:bidi="ar"/>
              </w:rPr>
              <w:t>二组挡墙受灾恢复</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762,509.90 </w:t>
            </w:r>
          </w:p>
        </w:tc>
      </w:tr>
      <w:tr w:rsidR="00CF5ADC" w:rsidTr="00CF5ADC">
        <w:trPr>
          <w:trHeight w:val="28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2018-11-6</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三龙乡黄草坪村道受灾恢复工程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311,125.00 </w:t>
            </w:r>
          </w:p>
        </w:tc>
      </w:tr>
      <w:tr w:rsidR="00CF5ADC" w:rsidTr="00CF5ADC">
        <w:trPr>
          <w:trHeight w:val="310"/>
        </w:trPr>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2018-12-19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91#</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ADC" w:rsidRDefault="00CF5ADC" w:rsidP="00CF5A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永和乡道财村道受灾恢复工程</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327,083.10 </w:t>
            </w:r>
          </w:p>
        </w:tc>
      </w:tr>
      <w:tr w:rsidR="00CF5ADC" w:rsidTr="00CF5ADC">
        <w:trPr>
          <w:trHeight w:val="280"/>
        </w:trPr>
        <w:tc>
          <w:tcPr>
            <w:tcW w:w="67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15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ADC" w:rsidRDefault="00CF5ADC" w:rsidP="00CF5ADC">
            <w:pPr>
              <w:widowControl/>
              <w:jc w:val="righ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2,845,782.35</w:t>
            </w:r>
          </w:p>
        </w:tc>
      </w:tr>
    </w:tbl>
    <w:p w:rsidR="00CF5ADC" w:rsidRDefault="00CF5ADC" w:rsidP="00CF5ADC">
      <w:pPr>
        <w:pStyle w:val="4"/>
        <w:rPr>
          <w:rFonts w:ascii="宋体" w:eastAsia="宋体" w:hAnsi="宋体" w:cs="宋体"/>
          <w:lang w:val="zh-CN"/>
        </w:rPr>
      </w:pPr>
    </w:p>
    <w:p w:rsidR="00CF5ADC" w:rsidRDefault="00CF5ADC" w:rsidP="00CF5ADC">
      <w:pPr>
        <w:widowControl/>
        <w:numPr>
          <w:ilvl w:val="255"/>
          <w:numId w:val="0"/>
        </w:numPr>
        <w:spacing w:line="580" w:lineRule="exact"/>
        <w:rPr>
          <w:rFonts w:ascii="宋体" w:eastAsia="宋体" w:hAnsi="宋体" w:cs="宋体"/>
          <w:sz w:val="24"/>
          <w:szCs w:val="24"/>
          <w:lang w:val="zh-CN"/>
        </w:rPr>
      </w:pPr>
      <w:r>
        <w:rPr>
          <w:rFonts w:ascii="宋体" w:eastAsia="宋体" w:hAnsi="宋体" w:cs="宋体" w:hint="eastAsia"/>
          <w:sz w:val="24"/>
          <w:szCs w:val="24"/>
        </w:rPr>
        <w:t xml:space="preserve">   </w:t>
      </w:r>
      <w:r>
        <w:rPr>
          <w:rFonts w:ascii="宋体" w:eastAsia="宋体" w:hAnsi="宋体" w:cs="宋体" w:hint="eastAsia"/>
          <w:sz w:val="24"/>
          <w:szCs w:val="24"/>
          <w:lang w:val="zh-CN"/>
        </w:rPr>
        <w:t>（四）项目资金结余情况</w:t>
      </w:r>
    </w:p>
    <w:p w:rsidR="00CF5ADC" w:rsidRDefault="00CF5ADC" w:rsidP="00CF5ADC">
      <w:pPr>
        <w:widowControl/>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截止2021年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31</w:t>
      </w:r>
      <w:r>
        <w:rPr>
          <w:rFonts w:ascii="宋体" w:eastAsia="宋体" w:hAnsi="宋体" w:cs="宋体" w:hint="eastAsia"/>
          <w:sz w:val="24"/>
          <w:szCs w:val="24"/>
          <w:lang w:val="zh-CN"/>
        </w:rPr>
        <w:t>日，“</w:t>
      </w:r>
      <w:r>
        <w:rPr>
          <w:rFonts w:ascii="宋体" w:eastAsia="宋体" w:hAnsi="宋体" w:cs="宋体" w:hint="eastAsia"/>
          <w:sz w:val="24"/>
          <w:szCs w:val="24"/>
        </w:rPr>
        <w:t>2018年第二批新增地方政府债券转贷资金(茂县贫困村灾毁村道、桥梁恢复工程)”项目</w:t>
      </w:r>
      <w:r>
        <w:rPr>
          <w:rFonts w:ascii="宋体" w:eastAsia="宋体" w:hAnsi="宋体" w:cs="宋体" w:hint="eastAsia"/>
          <w:sz w:val="24"/>
          <w:szCs w:val="24"/>
          <w:lang w:val="zh-CN"/>
        </w:rPr>
        <w:t>资金已支付</w:t>
      </w:r>
      <w:r>
        <w:rPr>
          <w:rFonts w:ascii="宋体" w:eastAsia="宋体" w:hAnsi="宋体" w:cs="宋体" w:hint="eastAsia"/>
          <w:sz w:val="24"/>
        </w:rPr>
        <w:t>2,845,782.35</w:t>
      </w:r>
      <w:r>
        <w:rPr>
          <w:rFonts w:ascii="宋体" w:eastAsia="宋体" w:hAnsi="宋体" w:cs="宋体" w:hint="eastAsia"/>
          <w:sz w:val="24"/>
          <w:szCs w:val="24"/>
        </w:rPr>
        <w:t>元，</w:t>
      </w:r>
      <w:r>
        <w:rPr>
          <w:rFonts w:ascii="宋体" w:eastAsia="宋体" w:hAnsi="宋体" w:cs="宋体" w:hint="eastAsia"/>
          <w:sz w:val="24"/>
        </w:rPr>
        <w:t>已退回财政资金</w:t>
      </w:r>
      <w:r>
        <w:rPr>
          <w:rFonts w:ascii="宋体" w:eastAsia="宋体" w:hAnsi="宋体" w:cs="宋体" w:hint="eastAsia"/>
          <w:sz w:val="24"/>
          <w:szCs w:val="24"/>
        </w:rPr>
        <w:t>238,617.65元</w:t>
      </w:r>
      <w:r>
        <w:rPr>
          <w:rFonts w:ascii="宋体" w:eastAsia="宋体" w:hAnsi="宋体" w:cs="宋体" w:hint="eastAsia"/>
          <w:sz w:val="24"/>
          <w:szCs w:val="24"/>
          <w:lang w:val="zh-CN"/>
        </w:rPr>
        <w:t>。</w:t>
      </w:r>
    </w:p>
    <w:p w:rsidR="00CF5ADC" w:rsidRDefault="00CF5ADC" w:rsidP="00CF5ADC">
      <w:pPr>
        <w:numPr>
          <w:ilvl w:val="255"/>
          <w:numId w:val="0"/>
        </w:numPr>
        <w:spacing w:line="580" w:lineRule="exact"/>
        <w:ind w:firstLineChars="200" w:firstLine="480"/>
        <w:rPr>
          <w:rFonts w:ascii="宋体" w:eastAsia="宋体" w:hAnsi="宋体" w:cs="宋体"/>
          <w:lang w:val="zh-CN"/>
        </w:rPr>
      </w:pPr>
      <w:r>
        <w:rPr>
          <w:rFonts w:ascii="宋体" w:eastAsia="宋体" w:hAnsi="宋体" w:cs="宋体" w:hint="eastAsia"/>
          <w:sz w:val="24"/>
          <w:szCs w:val="24"/>
          <w:lang w:val="zh-CN"/>
        </w:rPr>
        <w:t>（</w:t>
      </w:r>
      <w:r>
        <w:rPr>
          <w:rFonts w:ascii="宋体" w:eastAsia="宋体" w:hAnsi="宋体" w:cs="宋体" w:hint="eastAsia"/>
          <w:sz w:val="24"/>
          <w:szCs w:val="24"/>
        </w:rPr>
        <w:t>五</w:t>
      </w:r>
      <w:r>
        <w:rPr>
          <w:rFonts w:ascii="宋体" w:eastAsia="宋体" w:hAnsi="宋体" w:cs="宋体" w:hint="eastAsia"/>
          <w:sz w:val="24"/>
          <w:szCs w:val="24"/>
          <w:lang w:val="zh-CN"/>
        </w:rPr>
        <w:t>）项目财务管理状况</w:t>
      </w:r>
    </w:p>
    <w:p w:rsidR="00CF5ADC" w:rsidRDefault="00CF5ADC" w:rsidP="00CF5ADC">
      <w:pPr>
        <w:numPr>
          <w:ilvl w:val="255"/>
          <w:numId w:val="0"/>
        </w:numPr>
        <w:spacing w:line="58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项目资金实行专款专用，设专人管理账务，严格按项目内容支出，未改变用途，账目清楚，县财政局、</w:t>
      </w:r>
      <w:r>
        <w:rPr>
          <w:rFonts w:ascii="宋体" w:eastAsia="宋体" w:hAnsi="宋体" w:cs="宋体" w:hint="eastAsia"/>
          <w:sz w:val="24"/>
        </w:rPr>
        <w:t>茂县交通运输局</w:t>
      </w:r>
      <w:r>
        <w:rPr>
          <w:rFonts w:ascii="宋体" w:eastAsia="宋体" w:hAnsi="宋体" w:cs="宋体" w:hint="eastAsia"/>
          <w:sz w:val="24"/>
          <w:szCs w:val="24"/>
          <w:lang w:val="zh-CN"/>
        </w:rPr>
        <w:t>加强项目资金的监督，确保专款专用。</w:t>
      </w:r>
    </w:p>
    <w:p w:rsidR="00CF5ADC" w:rsidRDefault="00CF5ADC" w:rsidP="00CF5ADC">
      <w:pPr>
        <w:spacing w:line="580" w:lineRule="exact"/>
        <w:ind w:firstLineChars="200" w:firstLine="482"/>
        <w:rPr>
          <w:rFonts w:ascii="宋体" w:eastAsia="宋体" w:hAnsi="宋体" w:cs="宋体"/>
          <w:sz w:val="24"/>
          <w:szCs w:val="24"/>
        </w:rPr>
      </w:pPr>
      <w:r>
        <w:rPr>
          <w:rFonts w:ascii="宋体" w:eastAsia="宋体" w:hAnsi="宋体" w:cs="宋体" w:hint="eastAsia"/>
          <w:b/>
          <w:bCs/>
          <w:sz w:val="24"/>
          <w:szCs w:val="24"/>
        </w:rPr>
        <w:t>四、</w:t>
      </w:r>
      <w:r>
        <w:rPr>
          <w:rFonts w:ascii="宋体" w:eastAsia="宋体" w:hAnsi="宋体" w:cs="宋体" w:hint="eastAsia"/>
          <w:b/>
          <w:color w:val="000000"/>
          <w:kern w:val="28"/>
          <w:sz w:val="24"/>
          <w:szCs w:val="24"/>
          <w:lang w:val="zh-CN"/>
        </w:rPr>
        <w:t>绩效评价指标分析情况</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（一）项目决策</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1、程序严密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该项目根据《茂县2018年用于支持脱贫攻坚地方政府新增一般债券项目资金分配方案》（</w:t>
      </w:r>
      <w:proofErr w:type="gramStart"/>
      <w:r>
        <w:rPr>
          <w:rFonts w:ascii="宋体" w:eastAsia="宋体" w:hAnsi="宋体" w:cs="宋体" w:hint="eastAsia"/>
          <w:sz w:val="24"/>
          <w:szCs w:val="24"/>
        </w:rPr>
        <w:t>茂扶移</w:t>
      </w:r>
      <w:proofErr w:type="gramEnd"/>
      <w:r>
        <w:rPr>
          <w:rFonts w:ascii="宋体" w:eastAsia="宋体" w:hAnsi="宋体" w:cs="宋体" w:hint="eastAsia"/>
          <w:sz w:val="24"/>
          <w:szCs w:val="24"/>
        </w:rPr>
        <w:t>【2018】122号）的预通知，对因暴雨受灾害的乡村进行村道挡土墙受损毁恢复工程建设。受灾乡村结合各村道受损的实际情况编制了对应的《实施方案》。该项目前期通过实施方案陈述了项目实施的必要性，</w:t>
      </w:r>
      <w:proofErr w:type="gramStart"/>
      <w:r>
        <w:rPr>
          <w:rFonts w:ascii="宋体" w:eastAsia="宋体" w:hAnsi="宋体" w:cs="宋体" w:hint="eastAsia"/>
          <w:sz w:val="24"/>
          <w:szCs w:val="24"/>
        </w:rPr>
        <w:t>故项目</w:t>
      </w:r>
      <w:proofErr w:type="gramEnd"/>
      <w:r>
        <w:rPr>
          <w:rFonts w:ascii="宋体" w:eastAsia="宋体" w:hAnsi="宋体" w:cs="宋体" w:hint="eastAsia"/>
          <w:sz w:val="24"/>
          <w:szCs w:val="24"/>
        </w:rPr>
        <w:lastRenderedPageBreak/>
        <w:t>设立经过事前评估，符合项目设立的基本规范和要求。</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该项总分值3分，得分3分。</w:t>
      </w:r>
    </w:p>
    <w:p w:rsidR="00CF5ADC" w:rsidRDefault="00CF5ADC" w:rsidP="00CF5ADC">
      <w:pPr>
        <w:numPr>
          <w:ilvl w:val="0"/>
          <w:numId w:val="9"/>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规划合理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受灾害乡村村道防护及路面因暴雨原因损毁严重，造成路基边坡不稳定，严重危害了车辆和行人通行的安全，根据“茂扶移【2018】122号”文件要求，对茂县</w:t>
      </w:r>
      <w:proofErr w:type="gramStart"/>
      <w:r>
        <w:rPr>
          <w:rFonts w:ascii="宋体" w:eastAsia="宋体" w:hAnsi="宋体" w:cs="宋体" w:hint="eastAsia"/>
          <w:sz w:val="24"/>
          <w:szCs w:val="24"/>
        </w:rPr>
        <w:t>贫困村灾毁</w:t>
      </w:r>
      <w:proofErr w:type="gramEnd"/>
      <w:r>
        <w:rPr>
          <w:rFonts w:ascii="宋体" w:eastAsia="宋体" w:hAnsi="宋体" w:cs="宋体" w:hint="eastAsia"/>
          <w:sz w:val="24"/>
          <w:szCs w:val="24"/>
        </w:rPr>
        <w:t>村道、桥梁恢复工程统一规划，进行损毁恢复，新建挡土墙。项目规划与现实需求匹配、规划合理。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3、制度完备</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的相关管理制度机制相对完善，在项目执行过程中，明确目标职责，保证项目顺利实施。由乡人民政府对各村修复暴雨造成村道挡土墙受损毁恢复工程领导小组定期或不定期对技术指导等情况进行监督检查；项目资金的使用也明确按照《四川省政府性债务管理办法》（川府发【2015】3号）和《四川省地方政府债券资金管理暂行办法》（川财金【2016】102号）等规定，确保专款专用。但在项目实施过程中，我们发现了以下情况：</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（1）茂县南</w:t>
      </w:r>
      <w:proofErr w:type="gramStart"/>
      <w:r>
        <w:rPr>
          <w:rFonts w:ascii="宋体" w:eastAsia="宋体" w:hAnsi="宋体" w:cs="宋体" w:hint="eastAsia"/>
          <w:sz w:val="24"/>
          <w:szCs w:val="24"/>
        </w:rPr>
        <w:t>新镇牟托中桥</w:t>
      </w:r>
      <w:proofErr w:type="gramEnd"/>
      <w:r>
        <w:rPr>
          <w:rFonts w:ascii="宋体" w:eastAsia="宋体" w:hAnsi="宋体" w:cs="宋体" w:hint="eastAsia"/>
          <w:sz w:val="24"/>
          <w:szCs w:val="24"/>
        </w:rPr>
        <w:t xml:space="preserve">受损修复工程的《竣（交）工验收鉴定书》与《建设工程造价咨询报告书》中的项目实际开工日期、竣工日期不一致；                                                          </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茂县攀川村</w:t>
      </w:r>
      <w:proofErr w:type="gramEnd"/>
      <w:r>
        <w:rPr>
          <w:rFonts w:ascii="宋体" w:eastAsia="宋体" w:hAnsi="宋体" w:cs="宋体" w:hint="eastAsia"/>
          <w:sz w:val="24"/>
          <w:szCs w:val="24"/>
        </w:rPr>
        <w:t>修复暴雨造成村道(村委会段)挡土墙受损毁恢复工程的《竣（交）工验收鉴定书》与《建设工程造价咨询报告书》中的项目实际开工日期、竣工日期不一致。</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该项总分值4分，扣分1分，实际得分3分。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综上所述，项目决策指标总分值12分，扣分1分，实际得分11分。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（二）项目实施</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1、分配合理</w:t>
      </w:r>
    </w:p>
    <w:p w:rsidR="00CF5ADC" w:rsidRDefault="00CF5ADC" w:rsidP="00CF5ADC">
      <w:pPr>
        <w:widowControl/>
        <w:spacing w:line="5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项目实际实施完成情况与前期规划计划情况进行对比，匹配度较高。根据安排资金的文件，及时分配、下达相应的专项预算资金，</w:t>
      </w:r>
      <w:proofErr w:type="gramStart"/>
      <w:r>
        <w:rPr>
          <w:rFonts w:ascii="宋体" w:eastAsia="宋体" w:hAnsi="宋体" w:cs="宋体" w:hint="eastAsia"/>
          <w:sz w:val="24"/>
          <w:szCs w:val="24"/>
        </w:rPr>
        <w:t>故分配</w:t>
      </w:r>
      <w:proofErr w:type="gramEnd"/>
      <w:r>
        <w:rPr>
          <w:rFonts w:ascii="宋体" w:eastAsia="宋体" w:hAnsi="宋体" w:cs="宋体" w:hint="eastAsia"/>
          <w:sz w:val="24"/>
          <w:szCs w:val="24"/>
        </w:rPr>
        <w:t>合理。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2、使用合</w:t>
      </w:r>
      <w:proofErr w:type="gramStart"/>
      <w:r>
        <w:rPr>
          <w:rFonts w:ascii="宋体" w:eastAsia="宋体" w:hAnsi="宋体" w:cs="宋体" w:hint="eastAsia"/>
          <w:sz w:val="24"/>
          <w:szCs w:val="24"/>
        </w:rPr>
        <w:t>规</w:t>
      </w:r>
      <w:proofErr w:type="gramEnd"/>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项目资金的使用符合相关的财务管理制度规定及有关专项资金管理办法规定；加强资金使用监管、专款专用；资金拨付有完整的审批程序和手续；没有列支与项目内容无关的费用，不存在截留、挤占、挪用、虚列支出等情况。  </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该项总分值4分，得分4分。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3、执行有效</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项目经村民“一事一议”会议讨论研究确定项目的建设人员，并安排专人专门负责项目各环节的推进。项目的选取过程、合同的签订、成果验收等程序资料齐全。但在项目执行过程中，我们发现了以下情况：</w:t>
      </w:r>
    </w:p>
    <w:p w:rsidR="00CF5ADC" w:rsidRDefault="00CF5ADC" w:rsidP="00CF5ADC">
      <w:pPr>
        <w:numPr>
          <w:ilvl w:val="255"/>
          <w:numId w:val="0"/>
        </w:numPr>
        <w:spacing w:line="580" w:lineRule="exact"/>
        <w:ind w:firstLineChars="200" w:firstLine="480"/>
        <w:rPr>
          <w:rFonts w:ascii="宋体" w:eastAsia="宋体" w:hAnsi="宋体" w:cs="宋体"/>
          <w:sz w:val="24"/>
        </w:rPr>
      </w:pPr>
      <w:r>
        <w:rPr>
          <w:rFonts w:ascii="宋体" w:eastAsia="宋体" w:hAnsi="宋体" w:cs="宋体" w:hint="eastAsia"/>
          <w:sz w:val="24"/>
        </w:rPr>
        <w:t>（1）茂县南</w:t>
      </w:r>
      <w:proofErr w:type="gramStart"/>
      <w:r>
        <w:rPr>
          <w:rFonts w:ascii="宋体" w:eastAsia="宋体" w:hAnsi="宋体" w:cs="宋体" w:hint="eastAsia"/>
          <w:sz w:val="24"/>
        </w:rPr>
        <w:t>新镇牟托中桥</w:t>
      </w:r>
      <w:proofErr w:type="gramEnd"/>
      <w:r>
        <w:rPr>
          <w:rFonts w:ascii="宋体" w:eastAsia="宋体" w:hAnsi="宋体" w:cs="宋体" w:hint="eastAsia"/>
          <w:sz w:val="24"/>
        </w:rPr>
        <w:t>受损修复工程的《竣（交）工验收鉴定书》与《建设工程造价咨询报告书》中的项目实际开工日期、竣工日期不一致；</w:t>
      </w:r>
    </w:p>
    <w:p w:rsidR="00CF5ADC" w:rsidRDefault="00CF5ADC" w:rsidP="00CF5ADC">
      <w:pPr>
        <w:numPr>
          <w:ilvl w:val="255"/>
          <w:numId w:val="0"/>
        </w:numPr>
        <w:spacing w:line="580" w:lineRule="exact"/>
        <w:ind w:firstLineChars="200" w:firstLine="480"/>
        <w:rPr>
          <w:rFonts w:ascii="宋体" w:eastAsia="宋体" w:hAnsi="宋体" w:cs="宋体"/>
        </w:rPr>
      </w:pPr>
      <w:r>
        <w:rPr>
          <w:rFonts w:ascii="宋体" w:eastAsia="宋体" w:hAnsi="宋体" w:cs="宋体" w:hint="eastAsia"/>
          <w:sz w:val="24"/>
        </w:rPr>
        <w:t>（2）</w:t>
      </w:r>
      <w:proofErr w:type="gramStart"/>
      <w:r>
        <w:rPr>
          <w:rFonts w:ascii="宋体" w:eastAsia="宋体" w:hAnsi="宋体" w:cs="宋体" w:hint="eastAsia"/>
          <w:sz w:val="24"/>
        </w:rPr>
        <w:t>茂县攀川村</w:t>
      </w:r>
      <w:proofErr w:type="gramEnd"/>
      <w:r>
        <w:rPr>
          <w:rFonts w:ascii="宋体" w:eastAsia="宋体" w:hAnsi="宋体" w:cs="宋体" w:hint="eastAsia"/>
          <w:sz w:val="24"/>
        </w:rPr>
        <w:t>修复暴雨造成村道(村委会段)挡土墙受损毁恢复工程的《竣（交）工验收鉴定书》与《建设工程造价咨询报告书》中的项目实际开工日期、竣工日期不一致的情况。</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该项总分值2分，扣分1分，得分1分。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综上所述，项目实施指标总分值11分，扣分1分，实际得分10分。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（三）完成结果</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1、预算完成</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szCs w:val="24"/>
        </w:rPr>
        <w:t>项目前期预算专项资金</w:t>
      </w:r>
      <w:r>
        <w:rPr>
          <w:rFonts w:ascii="宋体" w:eastAsia="宋体" w:hAnsi="宋体" w:cs="宋体" w:hint="eastAsia"/>
          <w:sz w:val="24"/>
        </w:rPr>
        <w:t>3,084,400.00元，项目实施后，实际到位3,084,400.00元，实际支出2,845,782.35</w:t>
      </w:r>
      <w:r>
        <w:rPr>
          <w:rFonts w:ascii="宋体" w:eastAsia="宋体" w:hAnsi="宋体" w:cs="宋体" w:hint="eastAsia"/>
          <w:sz w:val="24"/>
          <w:szCs w:val="24"/>
        </w:rPr>
        <w:t>元，</w:t>
      </w:r>
      <w:r>
        <w:rPr>
          <w:rFonts w:ascii="宋体" w:eastAsia="宋体" w:hAnsi="宋体" w:cs="宋体" w:hint="eastAsia"/>
          <w:sz w:val="24"/>
        </w:rPr>
        <w:t>已退回财政资金238,617.65元</w:t>
      </w:r>
      <w:r>
        <w:rPr>
          <w:rFonts w:ascii="宋体" w:eastAsia="宋体" w:hAnsi="宋体" w:cs="宋体" w:hint="eastAsia"/>
          <w:sz w:val="24"/>
          <w:szCs w:val="24"/>
        </w:rPr>
        <w:t>，结余结转率</w:t>
      </w:r>
      <w:r>
        <w:rPr>
          <w:rFonts w:ascii="宋体" w:eastAsia="宋体" w:hAnsi="宋体" w:cs="宋体" w:hint="eastAsia"/>
          <w:sz w:val="24"/>
        </w:rPr>
        <w:t>238,617.65/3,084,400.00=0.077。结余结转率小于等于0.1，指标</w:t>
      </w:r>
      <w:r>
        <w:rPr>
          <w:rFonts w:ascii="宋体" w:eastAsia="宋体" w:hAnsi="宋体" w:cs="宋体" w:hint="eastAsia"/>
          <w:sz w:val="24"/>
        </w:rPr>
        <w:lastRenderedPageBreak/>
        <w:t>得分5分。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2、目标完成</w:t>
      </w:r>
    </w:p>
    <w:p w:rsidR="00CF5ADC" w:rsidRDefault="00CF5ADC" w:rsidP="00CF5ADC">
      <w:pPr>
        <w:widowControl/>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项目在规定时间内完成方案建设内容，完成了预期目标，大大提升了村道安全性，保证了人民的安全出行，同时也提高了人民的生活水平和生活质量，为村民运输农副产品保障道路畅通奠定了坚实基础。</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3、完成及时</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该项目涉及到茂县白溪乡杜家坪村、茂县黑虎乡巴地五坡村、茂县南新镇</w:t>
      </w:r>
      <w:proofErr w:type="gramStart"/>
      <w:r>
        <w:rPr>
          <w:rFonts w:ascii="宋体" w:eastAsia="宋体" w:hAnsi="宋体" w:cs="宋体" w:hint="eastAsia"/>
          <w:sz w:val="24"/>
          <w:szCs w:val="24"/>
        </w:rPr>
        <w:t>牟托村</w:t>
      </w:r>
      <w:proofErr w:type="gramEnd"/>
      <w:r>
        <w:rPr>
          <w:rFonts w:ascii="宋体" w:eastAsia="宋体" w:hAnsi="宋体" w:cs="宋体" w:hint="eastAsia"/>
          <w:sz w:val="24"/>
          <w:szCs w:val="24"/>
        </w:rPr>
        <w:t>、茂县南</w:t>
      </w:r>
      <w:proofErr w:type="gramStart"/>
      <w:r>
        <w:rPr>
          <w:rFonts w:ascii="宋体" w:eastAsia="宋体" w:hAnsi="宋体" w:cs="宋体" w:hint="eastAsia"/>
          <w:sz w:val="24"/>
          <w:szCs w:val="24"/>
        </w:rPr>
        <w:t>新镇攀川村</w:t>
      </w:r>
      <w:proofErr w:type="gramEnd"/>
      <w:r>
        <w:rPr>
          <w:rFonts w:ascii="宋体" w:eastAsia="宋体" w:hAnsi="宋体" w:cs="宋体" w:hint="eastAsia"/>
          <w:sz w:val="24"/>
          <w:szCs w:val="24"/>
        </w:rPr>
        <w:t>、茂县南</w:t>
      </w:r>
      <w:proofErr w:type="gramStart"/>
      <w:r>
        <w:rPr>
          <w:rFonts w:ascii="宋体" w:eastAsia="宋体" w:hAnsi="宋体" w:cs="宋体" w:hint="eastAsia"/>
          <w:sz w:val="24"/>
          <w:szCs w:val="24"/>
        </w:rPr>
        <w:t>新镇攀川村</w:t>
      </w:r>
      <w:proofErr w:type="gramEnd"/>
      <w:r>
        <w:rPr>
          <w:rFonts w:ascii="宋体" w:eastAsia="宋体" w:hAnsi="宋体" w:cs="宋体" w:hint="eastAsia"/>
          <w:sz w:val="24"/>
          <w:szCs w:val="24"/>
        </w:rPr>
        <w:t>(二组)、茂县三龙乡黄草坪村、茂县永和</w:t>
      </w:r>
      <w:proofErr w:type="gramStart"/>
      <w:r>
        <w:rPr>
          <w:rFonts w:ascii="宋体" w:eastAsia="宋体" w:hAnsi="宋体" w:cs="宋体" w:hint="eastAsia"/>
          <w:sz w:val="24"/>
          <w:szCs w:val="24"/>
        </w:rPr>
        <w:t>乡道财村共</w:t>
      </w:r>
      <w:proofErr w:type="gramEnd"/>
      <w:r>
        <w:rPr>
          <w:rFonts w:ascii="宋体" w:eastAsia="宋体" w:hAnsi="宋体" w:cs="宋体" w:hint="eastAsia"/>
          <w:sz w:val="24"/>
          <w:szCs w:val="24"/>
        </w:rPr>
        <w:t>5个乡镇6个村的工程建设。各</w:t>
      </w:r>
      <w:r>
        <w:rPr>
          <w:rFonts w:ascii="宋体" w:eastAsia="宋体" w:hAnsi="宋体" w:cs="宋体" w:hint="eastAsia"/>
          <w:sz w:val="24"/>
        </w:rPr>
        <w:t>受灾</w:t>
      </w:r>
      <w:r>
        <w:rPr>
          <w:rFonts w:ascii="宋体" w:eastAsia="宋体" w:hAnsi="宋体" w:cs="宋体" w:hint="eastAsia"/>
          <w:sz w:val="24"/>
          <w:szCs w:val="24"/>
        </w:rPr>
        <w:t>乡村建设工期均按照其对应实施方案中的计划工期，在约定时间内完成了工程建设。项目在计划时间完成，</w:t>
      </w:r>
      <w:r>
        <w:rPr>
          <w:rFonts w:ascii="宋体" w:eastAsia="宋体" w:hAnsi="宋体" w:cs="宋体" w:hint="eastAsia"/>
          <w:sz w:val="24"/>
        </w:rPr>
        <w:t>项目实施过程未拖沓</w:t>
      </w:r>
      <w:r>
        <w:rPr>
          <w:rFonts w:ascii="宋体" w:eastAsia="宋体" w:hAnsi="宋体" w:cs="宋体" w:hint="eastAsia"/>
          <w:sz w:val="24"/>
          <w:szCs w:val="24"/>
        </w:rPr>
        <w:t>，项目提前达到实施效果。</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该项总分值5分，得分5分。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4、违规记录</w:t>
      </w:r>
    </w:p>
    <w:p w:rsidR="00CF5ADC" w:rsidRDefault="00CF5ADC" w:rsidP="00CF5ADC">
      <w:pPr>
        <w:spacing w:line="580" w:lineRule="exact"/>
        <w:ind w:firstLineChars="200" w:firstLine="480"/>
        <w:rPr>
          <w:rFonts w:ascii="宋体" w:eastAsia="宋体" w:hAnsi="宋体" w:cs="宋体"/>
        </w:rPr>
      </w:pPr>
      <w:r>
        <w:rPr>
          <w:rFonts w:ascii="宋体" w:eastAsia="宋体" w:hAnsi="宋体" w:cs="宋体" w:hint="eastAsia"/>
          <w:sz w:val="24"/>
          <w:szCs w:val="24"/>
        </w:rPr>
        <w:t>根据审计监督、财政检查结果反映该项目管理合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，未存在相关违规现象，资金管理按照相应的资金管理制度执行，未出现审批程序和手续不合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的现象。</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该项总分值2分，得分2分。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综上所述，项目完成结果指标总分值17分，实际得分17分。</w:t>
      </w:r>
    </w:p>
    <w:p w:rsidR="00CF5ADC" w:rsidRDefault="00CF5ADC" w:rsidP="00CF5ADC">
      <w:pPr>
        <w:pStyle w:val="4"/>
        <w:numPr>
          <w:ilvl w:val="0"/>
          <w:numId w:val="10"/>
        </w:numPr>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项目效果</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1、功能性</w:t>
      </w:r>
    </w:p>
    <w:p w:rsidR="00CF5ADC" w:rsidRDefault="00CF5ADC" w:rsidP="00CF5ADC">
      <w:pPr>
        <w:spacing w:line="580" w:lineRule="exact"/>
        <w:ind w:firstLineChars="200" w:firstLine="480"/>
        <w:rPr>
          <w:rFonts w:ascii="宋体" w:eastAsia="宋体" w:hAnsi="宋体" w:cs="宋体"/>
        </w:rPr>
      </w:pPr>
      <w:r>
        <w:rPr>
          <w:rFonts w:ascii="宋体" w:eastAsia="宋体" w:hAnsi="宋体" w:cs="宋体" w:hint="eastAsia"/>
          <w:sz w:val="24"/>
          <w:szCs w:val="24"/>
        </w:rPr>
        <w:t>该项目符合</w:t>
      </w:r>
      <w:r>
        <w:rPr>
          <w:rFonts w:ascii="宋体" w:eastAsia="宋体" w:hAnsi="宋体" w:cs="宋体" w:hint="eastAsia"/>
          <w:bCs/>
          <w:color w:val="000000"/>
          <w:sz w:val="24"/>
          <w:szCs w:val="24"/>
        </w:rPr>
        <w:t>被评价责任主体的</w:t>
      </w:r>
      <w:r>
        <w:rPr>
          <w:rFonts w:ascii="宋体" w:eastAsia="宋体" w:hAnsi="宋体" w:cs="宋体" w:hint="eastAsia"/>
          <w:sz w:val="24"/>
          <w:szCs w:val="24"/>
        </w:rPr>
        <w:t>职责划定，符合“全面贯彻落实科学发展观，以政府为主导，以项目为支撑，充分调动社会各方面的积极性，发扬群众自力更生精神”的发展目标，同时也保障了当地村民生产生活和出行条件，保障了农副</w:t>
      </w:r>
      <w:r>
        <w:rPr>
          <w:rFonts w:ascii="宋体" w:eastAsia="宋体" w:hAnsi="宋体" w:cs="宋体" w:hint="eastAsia"/>
          <w:sz w:val="24"/>
          <w:szCs w:val="24"/>
        </w:rPr>
        <w:lastRenderedPageBreak/>
        <w:t>产品运输的安全通畅，为推动茂县城乡一体化建设的进程奠定了坚实基础。</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该项总分值10分，得分10分。</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2、配套性</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该项目的实施，一方面保障了当地村民出行的安全，另一方面也加强了交通基础设施建设。为推动脱贫攻坚、促进区域协调发展奠定了坚实基础，对于加快城乡一体化进程，具有重大的现实意义。</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该项总分值10分，得分10分。</w:t>
      </w:r>
    </w:p>
    <w:p w:rsidR="00CF5ADC" w:rsidRDefault="00CF5ADC" w:rsidP="00CF5ADC">
      <w:pPr>
        <w:spacing w:line="580" w:lineRule="exact"/>
        <w:ind w:firstLineChars="200" w:firstLine="480"/>
        <w:rPr>
          <w:rFonts w:ascii="宋体" w:eastAsia="宋体" w:hAnsi="宋体" w:cs="宋体"/>
          <w:color w:val="0000FF"/>
        </w:rPr>
      </w:pPr>
      <w:r>
        <w:rPr>
          <w:rFonts w:ascii="宋体" w:eastAsia="宋体" w:hAnsi="宋体" w:cs="宋体" w:hint="eastAsia"/>
          <w:sz w:val="24"/>
          <w:szCs w:val="24"/>
        </w:rPr>
        <w:t>综上所述，项目效果指标总分值20分，实际得分20分。</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（五）完成质量-质量达标</w:t>
      </w:r>
    </w:p>
    <w:p w:rsidR="00CF5ADC" w:rsidRDefault="00CF5ADC" w:rsidP="00CF5ADC">
      <w:pPr>
        <w:numPr>
          <w:ilvl w:val="255"/>
          <w:numId w:val="0"/>
        </w:numPr>
        <w:spacing w:line="580" w:lineRule="exact"/>
        <w:ind w:firstLine="480"/>
        <w:rPr>
          <w:rFonts w:ascii="宋体" w:eastAsia="宋体" w:hAnsi="宋体" w:cs="宋体"/>
          <w:sz w:val="24"/>
          <w:szCs w:val="24"/>
        </w:rPr>
      </w:pPr>
      <w:r>
        <w:rPr>
          <w:rFonts w:ascii="宋体" w:eastAsia="宋体" w:hAnsi="宋体" w:cs="宋体" w:hint="eastAsia"/>
          <w:sz w:val="24"/>
          <w:szCs w:val="24"/>
        </w:rPr>
        <w:t>项目建设均采取“一事一议，村民自建”的方式实施。项目完工后，由乡、村两级组织验收，形成初验报告，再由各村委会、各乡政府、该局共同参与进行最终验收，确定项目建设质量符合验收标准，达到行业基准水平后移交给各乡村村民委员会交付使用。</w:t>
      </w:r>
    </w:p>
    <w:p w:rsidR="00CF5ADC" w:rsidRDefault="00CF5ADC" w:rsidP="00CF5ADC">
      <w:pPr>
        <w:numPr>
          <w:ilvl w:val="255"/>
          <w:numId w:val="0"/>
        </w:numPr>
        <w:spacing w:line="580" w:lineRule="exact"/>
        <w:ind w:firstLine="480"/>
        <w:rPr>
          <w:rFonts w:ascii="宋体" w:eastAsia="宋体" w:hAnsi="宋体" w:cs="宋体"/>
          <w:sz w:val="24"/>
          <w:szCs w:val="24"/>
        </w:rPr>
      </w:pPr>
      <w:r>
        <w:rPr>
          <w:rFonts w:ascii="宋体" w:eastAsia="宋体" w:hAnsi="宋体" w:cs="宋体" w:hint="eastAsia"/>
          <w:sz w:val="24"/>
          <w:szCs w:val="24"/>
        </w:rPr>
        <w:t>该项总分值10分，得分10分。</w:t>
      </w:r>
    </w:p>
    <w:p w:rsidR="00CF5ADC" w:rsidRDefault="00CF5ADC" w:rsidP="00CF5ADC">
      <w:pPr>
        <w:numPr>
          <w:ilvl w:val="255"/>
          <w:numId w:val="0"/>
        </w:numPr>
        <w:spacing w:line="580" w:lineRule="exact"/>
        <w:ind w:left="420"/>
        <w:rPr>
          <w:rFonts w:ascii="宋体" w:eastAsia="宋体" w:hAnsi="宋体" w:cs="宋体"/>
          <w:sz w:val="24"/>
          <w:szCs w:val="24"/>
        </w:rPr>
      </w:pPr>
      <w:r>
        <w:rPr>
          <w:rFonts w:ascii="宋体" w:eastAsia="宋体" w:hAnsi="宋体" w:cs="宋体" w:hint="eastAsia"/>
          <w:sz w:val="24"/>
          <w:szCs w:val="24"/>
        </w:rPr>
        <w:t>（六）社会效益-道路通行能力提升</w:t>
      </w:r>
    </w:p>
    <w:p w:rsidR="00CF5ADC" w:rsidRDefault="00CF5ADC" w:rsidP="00CF5ADC">
      <w:pPr>
        <w:numPr>
          <w:ilvl w:val="255"/>
          <w:numId w:val="0"/>
        </w:numPr>
        <w:spacing w:line="580" w:lineRule="exact"/>
        <w:ind w:firstLine="480"/>
        <w:rPr>
          <w:rFonts w:ascii="宋体" w:eastAsia="宋体" w:hAnsi="宋体" w:cs="宋体"/>
          <w:sz w:val="24"/>
          <w:szCs w:val="24"/>
        </w:rPr>
      </w:pPr>
      <w:r>
        <w:rPr>
          <w:rFonts w:ascii="宋体" w:eastAsia="宋体" w:hAnsi="宋体" w:cs="宋体" w:hint="eastAsia"/>
          <w:sz w:val="24"/>
          <w:szCs w:val="24"/>
        </w:rPr>
        <w:t>项目的建设实施解决了村道出行车辆和行人通行困难的问题，提升了村道的安全等级和道路通行能力，保障了人民出行的安全，使群众的生产生活条件和出行条件得到显著改善，同时保障了农副产品运输的安全通畅，对推动茂县城乡一体化建设的进程奠定了坚实基础，</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该项总分值10分，得分10分。</w:t>
      </w:r>
    </w:p>
    <w:p w:rsidR="00CF5ADC" w:rsidRDefault="00CF5ADC" w:rsidP="00CF5ADC">
      <w:pPr>
        <w:pStyle w:val="4"/>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（七）成本效益-成本效益情况</w:t>
      </w:r>
    </w:p>
    <w:p w:rsidR="00CF5ADC" w:rsidRDefault="00CF5ADC" w:rsidP="00CF5ADC">
      <w:pPr>
        <w:numPr>
          <w:ilvl w:val="255"/>
          <w:numId w:val="0"/>
        </w:numPr>
        <w:spacing w:line="580" w:lineRule="exact"/>
        <w:ind w:firstLine="480"/>
        <w:rPr>
          <w:rFonts w:ascii="宋体" w:eastAsia="宋体" w:hAnsi="宋体" w:cs="宋体"/>
          <w:sz w:val="24"/>
          <w:szCs w:val="24"/>
        </w:rPr>
      </w:pPr>
      <w:r>
        <w:rPr>
          <w:rFonts w:ascii="宋体" w:eastAsia="宋体" w:hAnsi="宋体" w:cs="宋体" w:hint="eastAsia"/>
          <w:sz w:val="24"/>
          <w:szCs w:val="24"/>
        </w:rPr>
        <w:t>该项目建成后，提升了村道的安全性，保障了人民出行的便捷性，提升了人民生活的幸福指数，同时也保证了农产品运输的便捷性，极大程度的推动了农产品销售产业的发展，使得更多的农产品能够得到安全稳定的运输，增加农民的收</w:t>
      </w:r>
      <w:r>
        <w:rPr>
          <w:rFonts w:ascii="宋体" w:eastAsia="宋体" w:hAnsi="宋体" w:cs="宋体" w:hint="eastAsia"/>
          <w:sz w:val="24"/>
          <w:szCs w:val="24"/>
        </w:rPr>
        <w:lastRenderedPageBreak/>
        <w:t>入。</w:t>
      </w:r>
    </w:p>
    <w:p w:rsidR="00CF5ADC" w:rsidRDefault="00CF5ADC" w:rsidP="00CF5ADC">
      <w:pPr>
        <w:numPr>
          <w:ilvl w:val="255"/>
          <w:numId w:val="0"/>
        </w:numPr>
        <w:spacing w:line="580" w:lineRule="exact"/>
        <w:ind w:firstLine="480"/>
        <w:rPr>
          <w:rFonts w:ascii="宋体" w:eastAsia="宋体" w:hAnsi="宋体" w:cs="宋体"/>
          <w:sz w:val="24"/>
          <w:szCs w:val="24"/>
        </w:rPr>
      </w:pPr>
      <w:r>
        <w:rPr>
          <w:rFonts w:ascii="宋体" w:eastAsia="宋体" w:hAnsi="宋体" w:cs="宋体" w:hint="eastAsia"/>
          <w:sz w:val="24"/>
          <w:szCs w:val="24"/>
        </w:rPr>
        <w:t>该项总分值10分，得分10分。</w:t>
      </w:r>
    </w:p>
    <w:p w:rsidR="00CF5ADC" w:rsidRDefault="00CF5ADC" w:rsidP="00CF5ADC">
      <w:pPr>
        <w:pStyle w:val="4"/>
        <w:numPr>
          <w:ilvl w:val="255"/>
          <w:numId w:val="0"/>
        </w:numPr>
        <w:spacing w:line="580" w:lineRule="exact"/>
        <w:ind w:firstLineChars="200" w:firstLine="480"/>
        <w:rPr>
          <w:rFonts w:ascii="宋体" w:eastAsia="宋体" w:hAnsi="宋体" w:cs="宋体"/>
          <w:bCs w:val="0"/>
          <w:sz w:val="24"/>
          <w:szCs w:val="24"/>
        </w:rPr>
      </w:pPr>
      <w:r>
        <w:rPr>
          <w:rFonts w:ascii="宋体" w:eastAsia="宋体" w:hAnsi="宋体" w:cs="宋体" w:hint="eastAsia"/>
          <w:bCs w:val="0"/>
          <w:sz w:val="24"/>
          <w:szCs w:val="24"/>
        </w:rPr>
        <w:t>综上所述，社会效益总分值30分</w:t>
      </w:r>
      <w:r>
        <w:rPr>
          <w:rFonts w:ascii="宋体" w:eastAsia="宋体" w:hAnsi="宋体" w:cs="宋体" w:hint="eastAsia"/>
          <w:bCs w:val="0"/>
          <w:color w:val="0000FF"/>
          <w:sz w:val="24"/>
          <w:szCs w:val="24"/>
        </w:rPr>
        <w:t>，</w:t>
      </w:r>
      <w:r>
        <w:rPr>
          <w:rFonts w:ascii="宋体" w:eastAsia="宋体" w:hAnsi="宋体" w:cs="宋体" w:hint="eastAsia"/>
          <w:bCs w:val="0"/>
          <w:sz w:val="24"/>
          <w:szCs w:val="24"/>
        </w:rPr>
        <w:t>实际得分30分。</w:t>
      </w:r>
    </w:p>
    <w:p w:rsidR="00CF5ADC" w:rsidRDefault="00CF5ADC" w:rsidP="00CF5ADC">
      <w:pPr>
        <w:numPr>
          <w:ilvl w:val="255"/>
          <w:numId w:val="0"/>
        </w:numPr>
        <w:spacing w:line="580" w:lineRule="exact"/>
        <w:ind w:firstLine="480"/>
        <w:rPr>
          <w:rFonts w:ascii="宋体" w:eastAsia="宋体" w:hAnsi="宋体" w:cs="宋体"/>
          <w:sz w:val="24"/>
          <w:szCs w:val="24"/>
        </w:rPr>
      </w:pPr>
      <w:r>
        <w:rPr>
          <w:rFonts w:ascii="宋体" w:eastAsia="宋体" w:hAnsi="宋体" w:cs="宋体" w:hint="eastAsia"/>
          <w:sz w:val="24"/>
          <w:szCs w:val="24"/>
        </w:rPr>
        <w:t>（八）资金管理-管理状况</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该项目资金实际支付使用不存在因制度机制、操作流程、管理疏漏、数据缺失等导致的资金结余，闲置浪费的情况。</w:t>
      </w:r>
      <w:r>
        <w:rPr>
          <w:rFonts w:ascii="宋体" w:eastAsia="宋体" w:hAnsi="宋体" w:cs="宋体" w:hint="eastAsia"/>
          <w:sz w:val="24"/>
        </w:rPr>
        <w:t>各项开支均按财务支出要求进行支付，</w:t>
      </w:r>
      <w:r>
        <w:rPr>
          <w:rFonts w:ascii="宋体" w:eastAsia="宋体" w:hAnsi="宋体" w:cs="宋体" w:hint="eastAsia"/>
          <w:sz w:val="24"/>
          <w:szCs w:val="24"/>
        </w:rPr>
        <w:t>资金拨付、管理、使用及核算处理规范；在项目实施过程中注重把握每一个环节，财务处理合</w:t>
      </w:r>
      <w:proofErr w:type="gramStart"/>
      <w:r>
        <w:rPr>
          <w:rFonts w:ascii="宋体" w:eastAsia="宋体" w:hAnsi="宋体" w:cs="宋体" w:hint="eastAsia"/>
          <w:sz w:val="24"/>
          <w:szCs w:val="24"/>
        </w:rPr>
        <w:t>规</w:t>
      </w:r>
      <w:proofErr w:type="gramEnd"/>
      <w:r>
        <w:rPr>
          <w:rFonts w:ascii="宋体" w:eastAsia="宋体" w:hAnsi="宋体" w:cs="宋体" w:hint="eastAsia"/>
          <w:sz w:val="24"/>
        </w:rPr>
        <w:t>。</w:t>
      </w:r>
    </w:p>
    <w:p w:rsidR="00CF5ADC" w:rsidRDefault="00CF5ADC" w:rsidP="00CF5ADC">
      <w:pPr>
        <w:spacing w:line="580" w:lineRule="exact"/>
        <w:ind w:firstLineChars="200" w:firstLine="480"/>
        <w:rPr>
          <w:rFonts w:ascii="宋体" w:eastAsia="宋体" w:hAnsi="宋体" w:cs="宋体"/>
        </w:rPr>
      </w:pPr>
      <w:r>
        <w:rPr>
          <w:rFonts w:ascii="宋体" w:eastAsia="宋体" w:hAnsi="宋体" w:cs="宋体" w:hint="eastAsia"/>
          <w:sz w:val="24"/>
          <w:szCs w:val="24"/>
        </w:rPr>
        <w:t>综上所述，资金管理指标总分值10分，实际得分10分。</w:t>
      </w:r>
    </w:p>
    <w:p w:rsidR="00CF5ADC" w:rsidRDefault="00CF5ADC" w:rsidP="00CF5ADC">
      <w:pPr>
        <w:widowControl/>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五、综合评价情况及评价结论  </w:t>
      </w:r>
    </w:p>
    <w:p w:rsidR="00CF5ADC" w:rsidRDefault="00CF5ADC" w:rsidP="00CF5ADC">
      <w:pPr>
        <w:widowControl/>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通过评价，本项目资金管理及财务信息符合相关规定，项目实施过程管理有效，通过该项目的实施解决了村道出行车辆和行人通行困难的问题，保障了人民出行的安全，使群众的生产生活条件和出行条件得到显著改善，同时保障了农副产品运输的安全通畅，对推动茂县城乡一体化建设的进程奠定了坚实基础。</w:t>
      </w:r>
    </w:p>
    <w:p w:rsidR="00CF5ADC" w:rsidRDefault="00CF5ADC" w:rsidP="00CF5ADC">
      <w:pPr>
        <w:numPr>
          <w:ilvl w:val="255"/>
          <w:numId w:val="0"/>
        </w:num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经对项目决策、实施、结果、效果、完成质量、社会效益、成本效益、资金管理等进行综合分析评价，实际</w:t>
      </w:r>
      <w:proofErr w:type="gramStart"/>
      <w:r>
        <w:rPr>
          <w:rFonts w:ascii="宋体" w:eastAsia="宋体" w:hAnsi="宋体" w:cs="宋体" w:hint="eastAsia"/>
          <w:sz w:val="24"/>
          <w:szCs w:val="24"/>
        </w:rPr>
        <w:t>评分总值</w:t>
      </w:r>
      <w:proofErr w:type="gramEnd"/>
      <w:r>
        <w:rPr>
          <w:rFonts w:ascii="宋体" w:eastAsia="宋体" w:hAnsi="宋体" w:cs="宋体" w:hint="eastAsia"/>
          <w:sz w:val="24"/>
          <w:szCs w:val="24"/>
        </w:rPr>
        <w:t>为100分，该项目评价得分98.00分，绩效等级为优。</w:t>
      </w:r>
    </w:p>
    <w:p w:rsidR="00CF5ADC" w:rsidRDefault="00CF5ADC" w:rsidP="00CF5ADC">
      <w:pPr>
        <w:numPr>
          <w:ilvl w:val="255"/>
          <w:numId w:val="0"/>
        </w:num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六、评价中发现的主要问题</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1、茂县南</w:t>
      </w:r>
      <w:proofErr w:type="gramStart"/>
      <w:r>
        <w:rPr>
          <w:rFonts w:ascii="宋体" w:eastAsia="宋体" w:hAnsi="宋体" w:cs="宋体" w:hint="eastAsia"/>
          <w:sz w:val="24"/>
        </w:rPr>
        <w:t>新镇牟托中桥</w:t>
      </w:r>
      <w:proofErr w:type="gramEnd"/>
      <w:r>
        <w:rPr>
          <w:rFonts w:ascii="宋体" w:eastAsia="宋体" w:hAnsi="宋体" w:cs="宋体" w:hint="eastAsia"/>
          <w:sz w:val="24"/>
        </w:rPr>
        <w:t>受损修复工程的《竣（交）工验收鉴定书》与《建设工程造价咨询报告书》中的项目实际开工日期、竣工日期不一致。</w:t>
      </w:r>
    </w:p>
    <w:p w:rsidR="00CF5ADC" w:rsidRDefault="00CF5ADC" w:rsidP="00CF5ADC">
      <w:pPr>
        <w:spacing w:line="580" w:lineRule="exact"/>
        <w:ind w:firstLineChars="200" w:firstLine="480"/>
        <w:rPr>
          <w:rFonts w:ascii="宋体" w:eastAsia="宋体" w:hAnsi="宋体" w:cs="宋体"/>
          <w:sz w:val="24"/>
        </w:rPr>
      </w:pPr>
      <w:r>
        <w:rPr>
          <w:rFonts w:ascii="宋体" w:eastAsia="宋体" w:hAnsi="宋体" w:cs="宋体" w:hint="eastAsia"/>
          <w:sz w:val="24"/>
        </w:rPr>
        <w:t>2、</w:t>
      </w:r>
      <w:proofErr w:type="gramStart"/>
      <w:r>
        <w:rPr>
          <w:rFonts w:ascii="宋体" w:eastAsia="宋体" w:hAnsi="宋体" w:cs="宋体" w:hint="eastAsia"/>
          <w:sz w:val="24"/>
        </w:rPr>
        <w:t>茂县攀川村</w:t>
      </w:r>
      <w:proofErr w:type="gramEnd"/>
      <w:r>
        <w:rPr>
          <w:rFonts w:ascii="宋体" w:eastAsia="宋体" w:hAnsi="宋体" w:cs="宋体" w:hint="eastAsia"/>
          <w:sz w:val="24"/>
        </w:rPr>
        <w:t>修复暴雨造成村道(村委会段)挡土墙受损毁恢复工程的《竣（交）工验收鉴定书》与《建设工程造价咨询报告书》中的项目实际开工日期、竣工日期不一致。</w:t>
      </w:r>
    </w:p>
    <w:p w:rsidR="00CF5ADC" w:rsidRDefault="00CF5ADC" w:rsidP="00CF5ADC">
      <w:pPr>
        <w:numPr>
          <w:ilvl w:val="255"/>
          <w:numId w:val="0"/>
        </w:numPr>
        <w:spacing w:line="580" w:lineRule="exact"/>
        <w:ind w:firstLineChars="200" w:firstLine="482"/>
        <w:outlineLvl w:val="0"/>
        <w:rPr>
          <w:rFonts w:ascii="宋体" w:eastAsia="宋体" w:hAnsi="宋体" w:cs="宋体"/>
          <w:bCs/>
          <w:sz w:val="24"/>
          <w:szCs w:val="24"/>
        </w:rPr>
      </w:pPr>
      <w:r>
        <w:rPr>
          <w:rFonts w:ascii="宋体" w:eastAsia="宋体" w:hAnsi="宋体" w:cs="宋体" w:hint="eastAsia"/>
          <w:b/>
          <w:sz w:val="24"/>
          <w:szCs w:val="24"/>
        </w:rPr>
        <w:t>七、相关建议</w:t>
      </w:r>
    </w:p>
    <w:p w:rsidR="00CF5ADC" w:rsidRDefault="00CF5ADC" w:rsidP="00CF5A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1、完善项目相关管理制度，监督机制，严格按照项目的实施进度对项目进行验收。</w:t>
      </w:r>
    </w:p>
    <w:p w:rsidR="00CF5ADC" w:rsidRDefault="00CF5ADC" w:rsidP="00CF5ADC">
      <w:pPr>
        <w:numPr>
          <w:ilvl w:val="255"/>
          <w:numId w:val="0"/>
        </w:numPr>
        <w:spacing w:line="580" w:lineRule="exact"/>
        <w:ind w:firstLineChars="200" w:firstLine="482"/>
        <w:jc w:val="left"/>
        <w:outlineLvl w:val="0"/>
        <w:rPr>
          <w:rFonts w:ascii="宋体" w:eastAsia="宋体" w:hAnsi="宋体" w:cs="宋体"/>
          <w:b/>
          <w:sz w:val="24"/>
          <w:szCs w:val="24"/>
        </w:rPr>
      </w:pPr>
      <w:r>
        <w:rPr>
          <w:rFonts w:ascii="宋体" w:eastAsia="宋体" w:hAnsi="宋体" w:cs="宋体" w:hint="eastAsia"/>
          <w:b/>
          <w:sz w:val="24"/>
          <w:szCs w:val="24"/>
        </w:rPr>
        <w:t>八、本报告使用范围</w:t>
      </w:r>
    </w:p>
    <w:p w:rsidR="00CF5ADC" w:rsidRDefault="00CF5ADC" w:rsidP="00CF5ADC">
      <w:pPr>
        <w:numPr>
          <w:ilvl w:val="255"/>
          <w:numId w:val="0"/>
        </w:numPr>
        <w:spacing w:line="580" w:lineRule="exact"/>
        <w:ind w:firstLineChars="200" w:firstLine="480"/>
        <w:jc w:val="left"/>
        <w:rPr>
          <w:rFonts w:asciiTheme="minorEastAsia" w:hAnsiTheme="minorEastAsia" w:cstheme="minorEastAsia"/>
          <w:sz w:val="24"/>
          <w:szCs w:val="24"/>
        </w:rPr>
      </w:pPr>
      <w:r>
        <w:rPr>
          <w:rFonts w:ascii="宋体" w:eastAsia="宋体" w:hAnsi="宋体" w:cs="宋体" w:hint="eastAsia"/>
          <w:sz w:val="24"/>
          <w:szCs w:val="24"/>
        </w:rPr>
        <w:t>本报告是在</w:t>
      </w:r>
      <w:r>
        <w:rPr>
          <w:rFonts w:ascii="宋体" w:eastAsia="宋体" w:hAnsi="宋体" w:cs="宋体" w:hint="eastAsia"/>
          <w:bCs/>
          <w:color w:val="000000"/>
          <w:sz w:val="24"/>
          <w:szCs w:val="24"/>
        </w:rPr>
        <w:t>茂县交通运输局</w:t>
      </w:r>
      <w:r>
        <w:rPr>
          <w:rFonts w:ascii="宋体" w:eastAsia="宋体" w:hAnsi="宋体" w:cs="宋体" w:hint="eastAsia"/>
          <w:sz w:val="24"/>
          <w:szCs w:val="24"/>
        </w:rPr>
        <w:t>提供的现有资料基础上做出的结论，仅供茂县财政局了解“2018年第二批新增地方政府债券转贷资金(茂县贫困村灾毁村道、桥梁恢复工程)”</w:t>
      </w:r>
      <w:r>
        <w:rPr>
          <w:rFonts w:ascii="宋体" w:eastAsia="宋体" w:hAnsi="宋体" w:cs="宋体" w:hint="eastAsia"/>
          <w:bCs/>
          <w:color w:val="000000"/>
          <w:sz w:val="24"/>
          <w:szCs w:val="24"/>
        </w:rPr>
        <w:t>绩效评价时</w:t>
      </w:r>
      <w:r>
        <w:rPr>
          <w:rFonts w:ascii="宋体" w:eastAsia="宋体" w:hAnsi="宋体" w:cs="宋体" w:hint="eastAsia"/>
          <w:sz w:val="24"/>
          <w:szCs w:val="24"/>
        </w:rPr>
        <w:t>使用，不作为其他用途，如因使用不当所造成的后果，与进行本报告的事务所和注册会计师无关</w:t>
      </w:r>
      <w:r>
        <w:rPr>
          <w:rFonts w:asciiTheme="minorEastAsia" w:hAnsiTheme="minorEastAsia" w:cstheme="minorEastAsia" w:hint="eastAsia"/>
          <w:sz w:val="24"/>
          <w:szCs w:val="24"/>
        </w:rPr>
        <w:t>。</w:t>
      </w:r>
    </w:p>
    <w:p w:rsidR="00CF5ADC" w:rsidRDefault="00CF5ADC" w:rsidP="00CF5ADC">
      <w:pPr>
        <w:pStyle w:val="4"/>
      </w:pPr>
    </w:p>
    <w:p w:rsidR="00CF5ADC" w:rsidRDefault="00CF5ADC" w:rsidP="00CF5ADC"/>
    <w:p w:rsidR="00CF5ADC" w:rsidRDefault="00CF5ADC" w:rsidP="00CF5ADC">
      <w:pPr>
        <w:pStyle w:val="4"/>
      </w:pPr>
    </w:p>
    <w:p w:rsidR="00CF5ADC" w:rsidRDefault="00CF5ADC" w:rsidP="00CF5ADC">
      <w:pPr>
        <w:spacing w:line="5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附件1、2022年县级专项预算项目支出绩效评价指标体系</w:t>
      </w:r>
    </w:p>
    <w:p w:rsidR="00CF5ADC" w:rsidRDefault="00CE7A2D" w:rsidP="00CF5ADC">
      <w:pPr>
        <w:rPr>
          <w:rFonts w:hint="eastAsia"/>
        </w:rPr>
      </w:pPr>
      <w:r w:rsidRPr="00CE7A2D">
        <w:drawing>
          <wp:inline distT="0" distB="0" distL="0" distR="0" wp14:anchorId="069E1C34" wp14:editId="7AAC995B">
            <wp:extent cx="5274310" cy="2731803"/>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731803"/>
                    </a:xfrm>
                    <a:prstGeom prst="rect">
                      <a:avLst/>
                    </a:prstGeom>
                    <a:noFill/>
                    <a:ln>
                      <a:noFill/>
                    </a:ln>
                  </pic:spPr>
                </pic:pic>
              </a:graphicData>
            </a:graphic>
          </wp:inline>
        </w:drawing>
      </w:r>
    </w:p>
    <w:p w:rsidR="004842D0" w:rsidRDefault="004842D0" w:rsidP="004842D0">
      <w:pPr>
        <w:pStyle w:val="4"/>
        <w:rPr>
          <w:rFonts w:hint="eastAsia"/>
        </w:rPr>
      </w:pPr>
    </w:p>
    <w:p w:rsidR="004842D0" w:rsidRDefault="004842D0" w:rsidP="004842D0">
      <w:pPr>
        <w:rPr>
          <w:rFonts w:hint="eastAsia"/>
        </w:rPr>
      </w:pPr>
    </w:p>
    <w:p w:rsidR="004842D0" w:rsidRDefault="004842D0" w:rsidP="004842D0">
      <w:pPr>
        <w:pStyle w:val="4"/>
        <w:rPr>
          <w:rFonts w:hint="eastAsia"/>
        </w:rPr>
      </w:pPr>
    </w:p>
    <w:p w:rsidR="004842D0" w:rsidRDefault="004842D0" w:rsidP="004842D0">
      <w:pPr>
        <w:rPr>
          <w:rFonts w:hint="eastAsia"/>
        </w:rPr>
      </w:pPr>
    </w:p>
    <w:p w:rsidR="004842D0" w:rsidRDefault="004842D0" w:rsidP="004842D0">
      <w:pPr>
        <w:pStyle w:val="4"/>
        <w:rPr>
          <w:rFonts w:hint="eastAsia"/>
        </w:rPr>
      </w:pPr>
    </w:p>
    <w:p w:rsidR="004842D0" w:rsidRDefault="004842D0" w:rsidP="004842D0">
      <w:pPr>
        <w:rPr>
          <w:rFonts w:hint="eastAsia"/>
        </w:rPr>
      </w:pPr>
    </w:p>
    <w:p w:rsidR="004842D0" w:rsidRDefault="004842D0" w:rsidP="004842D0">
      <w:pPr>
        <w:pStyle w:val="4"/>
        <w:rPr>
          <w:rFonts w:hint="eastAsia"/>
        </w:rPr>
      </w:pPr>
    </w:p>
    <w:p w:rsidR="004842D0" w:rsidRDefault="004842D0" w:rsidP="004842D0">
      <w:pPr>
        <w:rPr>
          <w:rFonts w:hint="eastAsia"/>
        </w:rPr>
      </w:pPr>
    </w:p>
    <w:p w:rsidR="004842D0" w:rsidRDefault="004842D0" w:rsidP="004842D0">
      <w:pPr>
        <w:pStyle w:val="4"/>
        <w:rPr>
          <w:rFonts w:hint="eastAsia"/>
        </w:rPr>
      </w:pPr>
    </w:p>
    <w:p w:rsidR="004842D0" w:rsidRPr="004842D0" w:rsidRDefault="004842D0" w:rsidP="004842D0">
      <w:pPr>
        <w:pStyle w:val="4"/>
        <w:rPr>
          <w:rFonts w:hint="eastAsia"/>
        </w:rPr>
      </w:pPr>
    </w:p>
    <w:p w:rsidR="004842D0" w:rsidRDefault="004842D0" w:rsidP="004842D0">
      <w:pPr>
        <w:pStyle w:val="4"/>
        <w:rPr>
          <w:rFonts w:hint="eastAsia"/>
        </w:rPr>
      </w:pPr>
    </w:p>
    <w:p w:rsidR="004842D0" w:rsidRDefault="004842D0" w:rsidP="004842D0">
      <w:pPr>
        <w:rPr>
          <w:rFonts w:hint="eastAsia"/>
        </w:rPr>
      </w:pPr>
    </w:p>
    <w:p w:rsidR="004842D0" w:rsidRDefault="004842D0" w:rsidP="004842D0">
      <w:pPr>
        <w:pStyle w:val="2"/>
        <w:widowControl w:val="0"/>
        <w:spacing w:after="0" w:line="360" w:lineRule="auto"/>
        <w:ind w:leftChars="0" w:left="0" w:firstLineChars="0" w:firstLine="0"/>
        <w:jc w:val="center"/>
        <w:rPr>
          <w:rFonts w:eastAsia="宋体"/>
          <w:b/>
          <w:bCs/>
          <w:kern w:val="2"/>
          <w:sz w:val="28"/>
          <w:szCs w:val="28"/>
        </w:rPr>
      </w:pPr>
      <w:r>
        <w:rPr>
          <w:rFonts w:eastAsia="宋体" w:hint="eastAsia"/>
          <w:b/>
          <w:bCs/>
          <w:kern w:val="2"/>
          <w:sz w:val="28"/>
          <w:szCs w:val="28"/>
        </w:rPr>
        <w:lastRenderedPageBreak/>
        <w:t xml:space="preserve">农村特困人员生活补助 </w:t>
      </w:r>
    </w:p>
    <w:p w:rsidR="004842D0" w:rsidRDefault="004842D0" w:rsidP="004842D0">
      <w:pPr>
        <w:pStyle w:val="2"/>
        <w:widowControl w:val="0"/>
        <w:spacing w:after="0" w:line="360" w:lineRule="auto"/>
        <w:ind w:leftChars="0" w:left="0" w:firstLineChars="0" w:firstLine="0"/>
        <w:jc w:val="center"/>
        <w:rPr>
          <w:rFonts w:eastAsia="宋体"/>
          <w:b/>
          <w:kern w:val="2"/>
          <w:sz w:val="36"/>
          <w:szCs w:val="36"/>
          <w:lang w:val="zh-CN" w:bidi="zh-CN"/>
        </w:rPr>
      </w:pPr>
      <w:r>
        <w:rPr>
          <w:rFonts w:eastAsia="宋体" w:hint="eastAsia"/>
          <w:b/>
          <w:bCs/>
          <w:kern w:val="2"/>
          <w:sz w:val="28"/>
          <w:szCs w:val="28"/>
        </w:rPr>
        <w:t>财政政策</w:t>
      </w:r>
      <w:r>
        <w:rPr>
          <w:rFonts w:eastAsia="宋体" w:hint="eastAsia"/>
          <w:b/>
          <w:bCs/>
          <w:kern w:val="2"/>
          <w:sz w:val="28"/>
          <w:szCs w:val="28"/>
          <w:lang w:val="zh-CN"/>
        </w:rPr>
        <w:t>绩效评价</w:t>
      </w:r>
      <w:r>
        <w:rPr>
          <w:rFonts w:eastAsia="宋体" w:hint="eastAsia"/>
          <w:b/>
          <w:bCs/>
          <w:kern w:val="2"/>
          <w:sz w:val="28"/>
          <w:szCs w:val="28"/>
        </w:rPr>
        <w:t>报告</w:t>
      </w:r>
    </w:p>
    <w:p w:rsidR="004842D0" w:rsidRDefault="004842D0" w:rsidP="004842D0">
      <w:pPr>
        <w:pStyle w:val="Heading31"/>
        <w:shd w:val="clear" w:color="auto" w:fill="auto"/>
        <w:spacing w:after="0"/>
        <w:ind w:left="60"/>
        <w:jc w:val="right"/>
        <w:rPr>
          <w:rFonts w:ascii="宋体" w:eastAsia="宋体" w:hAnsi="宋体" w:cs="宋体"/>
          <w:bCs/>
          <w:sz w:val="24"/>
          <w:szCs w:val="24"/>
        </w:rPr>
      </w:pPr>
      <w:r>
        <w:rPr>
          <w:rFonts w:ascii="宋体" w:eastAsia="宋体" w:hAnsi="宋体" w:cs="宋体" w:hint="eastAsia"/>
          <w:b/>
          <w:sz w:val="32"/>
          <w:szCs w:val="32"/>
          <w:lang w:bidi="zh-CN"/>
        </w:rPr>
        <w:t xml:space="preserve">        </w:t>
      </w:r>
    </w:p>
    <w:p w:rsidR="004842D0" w:rsidRDefault="004842D0" w:rsidP="004842D0">
      <w:pPr>
        <w:tabs>
          <w:tab w:val="left" w:pos="1620"/>
        </w:tabs>
        <w:autoSpaceDE w:val="0"/>
        <w:autoSpaceDN w:val="0"/>
        <w:spacing w:line="580" w:lineRule="exact"/>
        <w:ind w:firstLineChars="300" w:firstLine="720"/>
        <w:rPr>
          <w:rFonts w:ascii="宋体" w:eastAsia="宋体" w:hAnsi="宋体" w:cs="宋体"/>
          <w:bCs/>
          <w:sz w:val="24"/>
          <w:szCs w:val="24"/>
        </w:rPr>
      </w:pPr>
      <w:r>
        <w:rPr>
          <w:rFonts w:ascii="宋体" w:eastAsia="宋体" w:hAnsi="宋体" w:cs="宋体" w:hint="eastAsia"/>
          <w:bCs/>
          <w:sz w:val="24"/>
          <w:szCs w:val="24"/>
        </w:rPr>
        <w:t>茂县民政局实施的农村特困人员生活补助政策（以下简称“该政策或政策”）进行绩效评价。提供该政策有关的真实、合法、完整的资金收支的财务资料以及相关的文件是茂县民政局的责任，我们的责任是本着独立、客观、公正的原则，在实施必要评价程序的基础上发表评价意见。我们的评价是依据阿坝州财政局《关于开展2022年部门、政策和项目支出绩效评价工作的通知》（阿</w:t>
      </w:r>
      <w:proofErr w:type="gramStart"/>
      <w:r>
        <w:rPr>
          <w:rFonts w:ascii="宋体" w:eastAsia="宋体" w:hAnsi="宋体" w:cs="宋体" w:hint="eastAsia"/>
          <w:bCs/>
          <w:sz w:val="24"/>
          <w:szCs w:val="24"/>
        </w:rPr>
        <w:t>州财监绩</w:t>
      </w:r>
      <w:proofErr w:type="gramEnd"/>
      <w:r>
        <w:rPr>
          <w:rFonts w:ascii="宋体" w:eastAsia="宋体" w:hAnsi="宋体" w:cs="宋体" w:hint="eastAsia"/>
          <w:bCs/>
          <w:sz w:val="24"/>
          <w:szCs w:val="24"/>
        </w:rPr>
        <w:t>【2022】14号）和茂县财政局《关于开展2022年部门、政策和项目支出绩效评价工作的通知》（</w:t>
      </w:r>
      <w:proofErr w:type="gramStart"/>
      <w:r>
        <w:rPr>
          <w:rFonts w:ascii="宋体" w:eastAsia="宋体" w:hAnsi="宋体" w:cs="宋体" w:hint="eastAsia"/>
          <w:bCs/>
          <w:sz w:val="24"/>
          <w:szCs w:val="24"/>
        </w:rPr>
        <w:t>茂财发</w:t>
      </w:r>
      <w:proofErr w:type="gramEnd"/>
      <w:r>
        <w:rPr>
          <w:rFonts w:ascii="宋体" w:eastAsia="宋体" w:hAnsi="宋体" w:cs="宋体" w:hint="eastAsia"/>
          <w:bCs/>
          <w:sz w:val="24"/>
          <w:szCs w:val="24"/>
        </w:rPr>
        <w:t>【2022】84号）等相关规定基础上进行的。</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sz w:val="24"/>
          <w:szCs w:val="24"/>
        </w:rPr>
        <w:t>在评价过程中，我们结合</w:t>
      </w:r>
      <w:r>
        <w:rPr>
          <w:rFonts w:ascii="宋体" w:eastAsia="宋体" w:hAnsi="宋体" w:cs="宋体" w:hint="eastAsia"/>
          <w:bCs/>
          <w:sz w:val="24"/>
          <w:szCs w:val="24"/>
        </w:rPr>
        <w:t>该政策</w:t>
      </w:r>
      <w:r>
        <w:rPr>
          <w:rFonts w:ascii="宋体" w:eastAsia="宋体" w:hAnsi="宋体" w:cs="宋体" w:hint="eastAsia"/>
          <w:sz w:val="24"/>
          <w:szCs w:val="24"/>
        </w:rPr>
        <w:t>的实际执行情况，实施了包括检查会计记录、核实和调阅文件、现场调查等我们认为必要的评价程序。</w:t>
      </w:r>
      <w:r>
        <w:rPr>
          <w:rFonts w:ascii="宋体" w:eastAsia="宋体" w:hAnsi="宋体" w:cs="宋体" w:hint="eastAsia"/>
          <w:bCs/>
          <w:sz w:val="24"/>
          <w:szCs w:val="24"/>
        </w:rPr>
        <w:t>我们相信，我们的工作为发表财政政策支出绩效评价提供了合理的基础。</w:t>
      </w:r>
    </w:p>
    <w:p w:rsidR="004842D0" w:rsidRDefault="004842D0" w:rsidP="004842D0">
      <w:pPr>
        <w:tabs>
          <w:tab w:val="left" w:pos="1620"/>
        </w:tabs>
        <w:autoSpaceDE w:val="0"/>
        <w:autoSpaceDN w:val="0"/>
        <w:spacing w:line="580" w:lineRule="exact"/>
        <w:ind w:firstLineChars="200" w:firstLine="480"/>
        <w:rPr>
          <w:rFonts w:ascii="宋体" w:eastAsia="宋体" w:hAnsi="宋体" w:cs="宋体"/>
          <w:sz w:val="24"/>
          <w:szCs w:val="24"/>
        </w:rPr>
      </w:pPr>
      <w:r>
        <w:rPr>
          <w:rFonts w:ascii="宋体" w:eastAsia="宋体" w:hAnsi="宋体" w:cs="宋体" w:hint="eastAsia"/>
          <w:bCs/>
          <w:sz w:val="24"/>
          <w:szCs w:val="24"/>
        </w:rPr>
        <w:t>我们的绩效评价工作已于2022年9月30日结束，现将评价情况报告如下：</w:t>
      </w:r>
    </w:p>
    <w:p w:rsidR="004842D0" w:rsidRDefault="004842D0" w:rsidP="004842D0">
      <w:p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 一、基本情况</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（一）项目实施单位基本情况</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茂县民政局为县政府机关单位，位于茂县凤仪</w:t>
      </w:r>
      <w:proofErr w:type="gramStart"/>
      <w:r>
        <w:rPr>
          <w:rFonts w:ascii="宋体" w:eastAsia="宋体" w:hAnsi="宋体" w:cs="宋体" w:hint="eastAsia"/>
          <w:bCs/>
          <w:sz w:val="24"/>
          <w:szCs w:val="24"/>
        </w:rPr>
        <w:t>镇羌兴街</w:t>
      </w:r>
      <w:proofErr w:type="gramEnd"/>
      <w:r>
        <w:rPr>
          <w:rFonts w:ascii="宋体" w:eastAsia="宋体" w:hAnsi="宋体" w:cs="宋体" w:hint="eastAsia"/>
          <w:bCs/>
          <w:sz w:val="24"/>
          <w:szCs w:val="24"/>
        </w:rPr>
        <w:t>，统一社会信用代码：11513223MB1036566E，单位负责人：邓晓华。</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（二）财政政策基本情况</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1、政策制定背景</w:t>
      </w:r>
    </w:p>
    <w:p w:rsidR="004842D0" w:rsidRDefault="004842D0" w:rsidP="004842D0">
      <w:pPr>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特困人员生活困难、无依无靠、无人照料，是困难群众中最困难、最脆弱的群体。保障特困人员的基本生活和照料服务是各级政府兜底保障的重要责任，是完善社会救助体系、编密织</w:t>
      </w:r>
      <w:proofErr w:type="gramStart"/>
      <w:r>
        <w:rPr>
          <w:rFonts w:ascii="宋体" w:eastAsia="宋体" w:hAnsi="宋体" w:cs="宋体" w:hint="eastAsia"/>
          <w:bCs/>
          <w:sz w:val="24"/>
          <w:szCs w:val="24"/>
        </w:rPr>
        <w:t>牢</w:t>
      </w:r>
      <w:proofErr w:type="gramEnd"/>
      <w:r>
        <w:rPr>
          <w:rFonts w:ascii="宋体" w:eastAsia="宋体" w:hAnsi="宋体" w:cs="宋体" w:hint="eastAsia"/>
          <w:bCs/>
          <w:sz w:val="24"/>
          <w:szCs w:val="24"/>
        </w:rPr>
        <w:t>民生安全网的重要举措，也是打赢脱贫攻坚战、全面建成小康社会的必然要求。党的十八大以来，党中央、国务院高度重视特困人</w:t>
      </w:r>
      <w:r>
        <w:rPr>
          <w:rFonts w:ascii="宋体" w:eastAsia="宋体" w:hAnsi="宋体" w:cs="宋体" w:hint="eastAsia"/>
          <w:bCs/>
          <w:sz w:val="24"/>
          <w:szCs w:val="24"/>
        </w:rPr>
        <w:lastRenderedPageBreak/>
        <w:t>员救助保障工作。</w:t>
      </w:r>
    </w:p>
    <w:p w:rsidR="004842D0" w:rsidRDefault="004842D0" w:rsidP="004842D0">
      <w:pPr>
        <w:spacing w:line="580" w:lineRule="exact"/>
        <w:ind w:firstLineChars="200" w:firstLine="480"/>
        <w:rPr>
          <w:rFonts w:ascii="宋体" w:eastAsia="宋体" w:hAnsi="宋体" w:cs="宋体"/>
          <w:bCs/>
          <w:sz w:val="24"/>
          <w:szCs w:val="24"/>
        </w:rPr>
      </w:pPr>
      <w:r>
        <w:rPr>
          <w:rFonts w:ascii="宋体" w:eastAsia="宋体" w:hAnsi="宋体" w:cs="宋体" w:hint="eastAsia"/>
          <w:sz w:val="24"/>
          <w:szCs w:val="24"/>
        </w:rPr>
        <w:t>2017年10月20日，四川省民政厅印发《关于印发&lt;四川省最低生活保障工作规程&gt;等四个规程的通知》（川民发【2017】155号），特困人员救助供养坚持托底供养、属地管理、城乡统筹、适度保障、社会参与的原则。城乡老年人、残疾人以及未满16周岁的未成年人，同时具备无劳动能力、无生活来源和无法定赡养、抚养、扶养义务人或者其法定义务人无履行义务能力的，应当依法纳入特困人员救助供养范围。</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2、立项依据</w:t>
      </w:r>
    </w:p>
    <w:p w:rsidR="004842D0" w:rsidRDefault="004842D0" w:rsidP="004842D0">
      <w:pPr>
        <w:numPr>
          <w:ilvl w:val="255"/>
          <w:numId w:val="0"/>
        </w:num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sz w:val="24"/>
          <w:szCs w:val="24"/>
        </w:rPr>
        <w:t>2017年10月20日，四川省民政厅印发《关于印发&lt;四川省最低生活保障工作规程&gt;等四个规程的通知》</w:t>
      </w:r>
      <w:bookmarkStart w:id="29" w:name="nd"/>
      <w:bookmarkStart w:id="30" w:name="bh"/>
      <w:bookmarkEnd w:id="29"/>
      <w:bookmarkEnd w:id="30"/>
      <w:r>
        <w:rPr>
          <w:rFonts w:ascii="宋体" w:eastAsia="宋体" w:hAnsi="宋体" w:cs="宋体" w:hint="eastAsia"/>
          <w:sz w:val="24"/>
          <w:szCs w:val="24"/>
        </w:rPr>
        <w:t>(川民发【2017】155号)文件，特困人员救助供养坚持托底供养、属地管理、城乡统筹、适度保障、社会参与的原则。城乡老年人、残疾人以及未满16周岁的未成年人，同时具备无劳动能力、无生活来源和无法定赡养、抚养、扶养义务人或者其法定义务人无履行义务能力的，应当依法纳入特困人员救助供养范围。特困人员基本生活标准应当满足基本生活所需，依据全省城乡</w:t>
      </w:r>
      <w:proofErr w:type="gramStart"/>
      <w:r>
        <w:rPr>
          <w:rFonts w:ascii="宋体" w:eastAsia="宋体" w:hAnsi="宋体" w:cs="宋体" w:hint="eastAsia"/>
          <w:sz w:val="24"/>
          <w:szCs w:val="24"/>
        </w:rPr>
        <w:t>低保标准</w:t>
      </w:r>
      <w:proofErr w:type="gramEnd"/>
      <w:r>
        <w:rPr>
          <w:rFonts w:ascii="宋体" w:eastAsia="宋体" w:hAnsi="宋体" w:cs="宋体" w:hint="eastAsia"/>
          <w:sz w:val="24"/>
          <w:szCs w:val="24"/>
        </w:rPr>
        <w:t>底线制定并适时调整，原则上不得低于当地城乡</w:t>
      </w:r>
      <w:proofErr w:type="gramStart"/>
      <w:r>
        <w:rPr>
          <w:rFonts w:ascii="宋体" w:eastAsia="宋体" w:hAnsi="宋体" w:cs="宋体" w:hint="eastAsia"/>
          <w:sz w:val="24"/>
          <w:szCs w:val="24"/>
        </w:rPr>
        <w:t>低保标准</w:t>
      </w:r>
      <w:proofErr w:type="gramEnd"/>
      <w:r>
        <w:rPr>
          <w:rFonts w:ascii="宋体" w:eastAsia="宋体" w:hAnsi="宋体" w:cs="宋体" w:hint="eastAsia"/>
          <w:sz w:val="24"/>
          <w:szCs w:val="24"/>
        </w:rPr>
        <w:t>的1.3倍。</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（三）政策支持范围</w:t>
      </w:r>
    </w:p>
    <w:p w:rsidR="004842D0" w:rsidRDefault="004842D0" w:rsidP="004842D0">
      <w:pPr>
        <w:tabs>
          <w:tab w:val="left" w:pos="312"/>
        </w:tabs>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茂县各城乡老年人、残疾人以及未满16周岁的未成年人，同时具备无劳动能力、无生活来源和无法定赡养、抚养、扶养义务人或者其法定义务人无履行义务能力的人员等。</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（四）政策补偿标准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2019年12月25日，阿坝藏族羌族自治州民政局和阿坝藏族羌族自治州财政局联合印发《关于调整特困人员救助供养标准的通知》（阿州民政【2019】117号）文件，农村特困人员供养标准600元/人/月，全自理照料护理标准80元/人/月，半护理照料护理标准130元/人/月，全护理照料护理标准160元/人/月。</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2020年7月17日，阿坝藏族羌族自治州民政局、阿坝藏族羌族自治州发展和改革委员会、阿坝藏族羌族自治州财政局、阿坝藏族羌族自治州统计局和国家统计局阿坝调查会联合印发的《关于调整2020年全州城乡居民最低生活保障标准和城市特困人员基本生活标准的通知》（阿州民政【2020】37号）显示，农村特困人员供养标准仍按现行600元/人/月标准执行。</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（五）实施情况</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农村特困人员生活补助资金共到位3,654,273.38元，经县民政局审批后通过惠民惠农“一卡通”系统直接支付到补贴对象社保卡上，集中供养对象的生活费及护理支出统一支付到第三方委托公司</w:t>
      </w:r>
      <w:proofErr w:type="gramStart"/>
      <w:r>
        <w:rPr>
          <w:rFonts w:ascii="宋体" w:eastAsia="宋体" w:hAnsi="宋体" w:cs="宋体" w:hint="eastAsia"/>
          <w:sz w:val="24"/>
          <w:szCs w:val="24"/>
        </w:rPr>
        <w:t>帐户</w:t>
      </w:r>
      <w:proofErr w:type="gramEnd"/>
      <w:r>
        <w:rPr>
          <w:rFonts w:ascii="宋体" w:eastAsia="宋体" w:hAnsi="宋体" w:cs="宋体" w:hint="eastAsia"/>
          <w:sz w:val="24"/>
          <w:szCs w:val="24"/>
        </w:rPr>
        <w:t>上。</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sz w:val="24"/>
          <w:szCs w:val="24"/>
        </w:rPr>
        <w:t>根据民政局提供的财务资料显示，资金已分别发放至各农村特困人员的账户或第三方委托公司账户上，共发放资金3,654,273.38元。其中分散农村特困人员生活补助及护理补贴2,712,200.00元；集中农村特困人员生活补助及护理补贴354,400.00元；特困人员医疗费433,600.00元；特困人员丧葬费158,400.00元，累计发放4373人次。</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截止2021年12月31日，该政策实际到位</w:t>
      </w:r>
      <w:r>
        <w:rPr>
          <w:rFonts w:ascii="宋体" w:eastAsia="宋体" w:hAnsi="宋体" w:cs="宋体" w:hint="eastAsia"/>
          <w:sz w:val="24"/>
          <w:szCs w:val="24"/>
        </w:rPr>
        <w:t>3,654,273.38</w:t>
      </w:r>
      <w:r>
        <w:rPr>
          <w:rFonts w:ascii="宋体" w:eastAsia="宋体" w:hAnsi="宋体" w:cs="宋体" w:hint="eastAsia"/>
          <w:bCs/>
          <w:sz w:val="24"/>
          <w:szCs w:val="24"/>
        </w:rPr>
        <w:t>元，实际支付</w:t>
      </w:r>
      <w:r>
        <w:rPr>
          <w:rFonts w:ascii="宋体" w:eastAsia="宋体" w:hAnsi="宋体" w:cs="宋体" w:hint="eastAsia"/>
          <w:sz w:val="24"/>
          <w:szCs w:val="24"/>
        </w:rPr>
        <w:t>3,654,273.38</w:t>
      </w:r>
      <w:r>
        <w:rPr>
          <w:rFonts w:ascii="宋体" w:eastAsia="宋体" w:hAnsi="宋体" w:cs="宋体" w:hint="eastAsia"/>
          <w:bCs/>
          <w:sz w:val="24"/>
          <w:szCs w:val="24"/>
        </w:rPr>
        <w:t>元，无结余资金。</w:t>
      </w:r>
    </w:p>
    <w:p w:rsidR="004842D0" w:rsidRDefault="004842D0" w:rsidP="004842D0">
      <w:pPr>
        <w:spacing w:line="580" w:lineRule="exact"/>
        <w:ind w:firstLineChars="200" w:firstLine="482"/>
        <w:rPr>
          <w:rFonts w:ascii="宋体" w:eastAsia="宋体" w:hAnsi="宋体" w:cs="宋体"/>
          <w:sz w:val="24"/>
          <w:szCs w:val="24"/>
        </w:rPr>
      </w:pPr>
      <w:r>
        <w:rPr>
          <w:rFonts w:ascii="宋体" w:eastAsia="宋体" w:hAnsi="宋体" w:cs="宋体" w:hint="eastAsia"/>
          <w:b/>
          <w:bCs/>
          <w:sz w:val="24"/>
          <w:szCs w:val="24"/>
        </w:rPr>
        <w:t>二、评价工作开展情况</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（一）现场评价抽样选点情况</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通过对项目执行过程的检查，对评价过程中发现的问题进行原因剖析，找出政策在设立、组织实施、监督管理等方面可能存在的不足，对政策的修订和完善、项目的组织实施、部门对项目的管理提出合理化建议，进一步提高政策资金使用效益，实现政策目标。</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我们从政策的设计、执行、效果三个方面进行评价，其中政策执行的效果是重点。</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（二）政策总体评价</w:t>
      </w:r>
    </w:p>
    <w:p w:rsidR="004842D0" w:rsidRDefault="004842D0" w:rsidP="004842D0">
      <w:pPr>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特困人员救助供养办理程序按照本人申请，乡镇人民政府（街道办事处）受理、审核，县级人民政府民政部门审批的程序实施。该政策严格执行特困操作流程，规范审核审批程序，严格把关好群众申请关、入户调查关、民主评议关、公示监督关、审核确认关，强化审核结果公示以及审批结果公示做到全方位、多途径接受社会监督，建立“谁调查、谁负责、谁签字、谁负责、谁审批、谁负责”的责任追究制度。细化</w:t>
      </w:r>
      <w:proofErr w:type="gramStart"/>
      <w:r>
        <w:rPr>
          <w:rFonts w:ascii="宋体" w:eastAsia="宋体" w:hAnsi="宋体" w:cs="宋体" w:hint="eastAsia"/>
          <w:bCs/>
          <w:sz w:val="24"/>
          <w:szCs w:val="24"/>
        </w:rPr>
        <w:t>分清县</w:t>
      </w:r>
      <w:proofErr w:type="gramEnd"/>
      <w:r>
        <w:rPr>
          <w:rFonts w:ascii="宋体" w:eastAsia="宋体" w:hAnsi="宋体" w:cs="宋体" w:hint="eastAsia"/>
          <w:bCs/>
          <w:sz w:val="24"/>
          <w:szCs w:val="24"/>
        </w:rPr>
        <w:t>民政部门、乡镇政府（街道办）在社会救助审核审批和动态管理工作中的主体责任，推动了城乡特困救助供养的规范化管理。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该政策绩效目标明确，申报、审核程序规范，制度健全，资金拨付较及时，使用合理，财政政策运行良好。</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proofErr w:type="gramStart"/>
      <w:r>
        <w:rPr>
          <w:rFonts w:ascii="宋体" w:eastAsia="宋体" w:hAnsi="宋体" w:cs="宋体" w:hint="eastAsia"/>
          <w:bCs/>
          <w:sz w:val="24"/>
          <w:szCs w:val="24"/>
        </w:rPr>
        <w:t>故评价总分值</w:t>
      </w:r>
      <w:proofErr w:type="gramEnd"/>
      <w:r>
        <w:rPr>
          <w:rFonts w:ascii="宋体" w:eastAsia="宋体" w:hAnsi="宋体" w:cs="宋体" w:hint="eastAsia"/>
          <w:bCs/>
          <w:sz w:val="24"/>
          <w:szCs w:val="24"/>
        </w:rPr>
        <w:t>为100分，该政策评价得分100分。</w:t>
      </w:r>
    </w:p>
    <w:p w:rsidR="004842D0" w:rsidRDefault="004842D0" w:rsidP="004842D0">
      <w:pPr>
        <w:spacing w:line="580" w:lineRule="exact"/>
        <w:ind w:firstLineChars="200" w:firstLine="482"/>
        <w:rPr>
          <w:rFonts w:ascii="宋体" w:eastAsia="宋体" w:hAnsi="宋体" w:cs="宋体"/>
          <w:sz w:val="24"/>
          <w:szCs w:val="24"/>
        </w:rPr>
      </w:pPr>
      <w:r>
        <w:rPr>
          <w:rFonts w:ascii="宋体" w:eastAsia="宋体" w:hAnsi="宋体" w:cs="宋体" w:hint="eastAsia"/>
          <w:b/>
          <w:bCs/>
          <w:sz w:val="24"/>
          <w:szCs w:val="24"/>
        </w:rPr>
        <w:t>三、政策绩效情况</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（一）政策设计</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1、目标科学</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该政策极大的保障了农村特困对象的基本生活，也同时随着生活水平的改善，相应的对补贴标准进行调整，有助于缓解农村特困群众的生活困难。</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该项总分值7分，实际得分7分。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2、项目协同</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政策补助对象明确，</w:t>
      </w:r>
      <w:r>
        <w:rPr>
          <w:rFonts w:ascii="宋体" w:eastAsia="宋体" w:hAnsi="宋体" w:cs="宋体" w:hint="eastAsia"/>
          <w:sz w:val="24"/>
          <w:szCs w:val="24"/>
        </w:rPr>
        <w:t>经县民政局审批后通过惠民惠农“一卡通”系统直接支付到补贴对象社保卡上，集中供养对象的生活费及护理支出统一支付到第三方委托公司</w:t>
      </w:r>
      <w:proofErr w:type="gramStart"/>
      <w:r>
        <w:rPr>
          <w:rFonts w:ascii="宋体" w:eastAsia="宋体" w:hAnsi="宋体" w:cs="宋体" w:hint="eastAsia"/>
          <w:sz w:val="24"/>
          <w:szCs w:val="24"/>
        </w:rPr>
        <w:t>帐户</w:t>
      </w:r>
      <w:proofErr w:type="gramEnd"/>
      <w:r>
        <w:rPr>
          <w:rFonts w:ascii="宋体" w:eastAsia="宋体" w:hAnsi="宋体" w:cs="宋体" w:hint="eastAsia"/>
          <w:sz w:val="24"/>
          <w:szCs w:val="24"/>
        </w:rPr>
        <w:t>上。</w:t>
      </w:r>
      <w:r>
        <w:rPr>
          <w:rFonts w:ascii="宋体" w:eastAsia="宋体" w:hAnsi="宋体" w:cs="宋体" w:hint="eastAsia"/>
          <w:bCs/>
          <w:sz w:val="24"/>
          <w:szCs w:val="24"/>
        </w:rPr>
        <w:t>未发现存在多项财政政策在“</w:t>
      </w:r>
      <w:r>
        <w:rPr>
          <w:rFonts w:ascii="宋体" w:eastAsia="宋体" w:hAnsi="宋体" w:cs="宋体" w:hint="eastAsia"/>
          <w:sz w:val="24"/>
          <w:szCs w:val="24"/>
        </w:rPr>
        <w:t>农村特困人员生活补助</w:t>
      </w:r>
      <w:r>
        <w:rPr>
          <w:rFonts w:ascii="宋体" w:eastAsia="宋体" w:hAnsi="宋体" w:cs="宋体" w:hint="eastAsia"/>
          <w:bCs/>
          <w:sz w:val="24"/>
          <w:szCs w:val="24"/>
        </w:rPr>
        <w:t>”方面存在重复补助现象。</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该项总分值7分，实际得分7分。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3、对象全面</w:t>
      </w:r>
    </w:p>
    <w:p w:rsidR="004842D0" w:rsidRDefault="004842D0" w:rsidP="004842D0">
      <w:pPr>
        <w:tabs>
          <w:tab w:val="left" w:pos="1620"/>
        </w:tabs>
        <w:autoSpaceDE w:val="0"/>
        <w:autoSpaceDN w:val="0"/>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该政策实施对象覆盖全面。“特困人员”指生活最困难的群体，包括现有农村五保供养对象、城市“三无”人员供养对象。根据川民发【2017】155号文件，城乡老年人、残疾人以及未满16周岁的未成年人，同时具备无劳动能力、无生活来源和无法定赡养、抚养、扶养义务人或者其法定义务人无履行义务能力的，也应依法纳入特困人员救助供养范围。</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该项总分值8分，实际得分8分。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4、标准合理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2019年12月25日，阿坝藏族羌族自治州民政局和阿坝藏族羌族自治州财政局联合印发的《关于调整特困人员救助供养标准的通知》（阿州民政【2019】117号）显示，农村特困人员供养标准600元/人/月，全自理照料护理标准80元/人/月，半护理照料护理标准130元/人/月，全护理照料护理标准160元/人/月。2020年7月17日，阿坝藏族羌族自治州民政局、阿坝藏族羌族自治州发展和改革委员会、阿坝藏族羌族自治州财政局、阿坝藏族羌族自治州统计局和国家统计局阿坝调查会联合印发的《关于调整2020年全州城乡居民最低生活保障标准和城市特困人员基本生活标准的通知》（阿州民政【2020】37号）显示，农村特困人员供养标准按现行600元/人/月标准执行。</w:t>
      </w:r>
      <w:r>
        <w:rPr>
          <w:rFonts w:ascii="宋体" w:eastAsia="宋体" w:hAnsi="宋体" w:cs="宋体" w:hint="eastAsia"/>
          <w:sz w:val="24"/>
          <w:szCs w:val="24"/>
        </w:rPr>
        <w:t>经计算600元每人的标准高于当地农村</w:t>
      </w:r>
      <w:proofErr w:type="gramStart"/>
      <w:r>
        <w:rPr>
          <w:rFonts w:ascii="宋体" w:eastAsia="宋体" w:hAnsi="宋体" w:cs="宋体" w:hint="eastAsia"/>
          <w:sz w:val="24"/>
          <w:szCs w:val="24"/>
        </w:rPr>
        <w:t>低保标准</w:t>
      </w:r>
      <w:proofErr w:type="gramEnd"/>
      <w:r>
        <w:rPr>
          <w:rFonts w:ascii="宋体" w:eastAsia="宋体" w:hAnsi="宋体" w:cs="宋体" w:hint="eastAsia"/>
          <w:sz w:val="24"/>
          <w:szCs w:val="24"/>
        </w:rPr>
        <w:t>的1.3倍。该政策标准合理。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该项总分值8分，实际得分8分。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综上所述，政策设计指标总分30分，得分30分。</w:t>
      </w:r>
    </w:p>
    <w:p w:rsidR="004842D0" w:rsidRDefault="004842D0" w:rsidP="004842D0">
      <w:pPr>
        <w:spacing w:line="58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（二）政策执行</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1、实施对象精准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政策中特困人员是指生活最困难的群体，包括现有农村五保供养对象，城市“三无”人员供养对象，还包括四川省民政厅印发《四川省特困人员救助供养工作规程》（川民发【2017】155号）认定的符合条件的城乡老年人、残疾人和</w:t>
      </w:r>
      <w:r>
        <w:rPr>
          <w:rFonts w:ascii="宋体" w:eastAsia="宋体" w:hAnsi="宋体" w:cs="宋体" w:hint="eastAsia"/>
          <w:bCs/>
          <w:sz w:val="24"/>
          <w:szCs w:val="24"/>
        </w:rPr>
        <w:lastRenderedPageBreak/>
        <w:t>未满16周岁的未成年人等。</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该项总分值7分，实际得分7分。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2、政策调整及时</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2019年12月25日，阿坝藏族羌族自治州民政局和阿坝藏族羌族自治州财政局联合印发的《关于调整特困人员救助供养标准的通知》（阿州民政【2019】117号）显示，农村特困人员供养标准600元/人/月，全自理照料护理标准80元/人/月，半护理照料护理标准130元/人/月，全护理照料护理标准160元/人/月。</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sz w:val="24"/>
          <w:szCs w:val="24"/>
        </w:rPr>
        <w:t>2020年7月17日，阿坝藏族羌族自治州民政局、阿坝藏族羌族自治州发展和改革委员会、阿坝藏族羌族自治州财政局、阿坝藏族羌族自治州统计局和国家统计局阿坝调查会联合印发的《关于调整2020年全州城乡居民最低生活保障标准和城市特困人员基本生活标准的通知》（阿州民政【2020】37号）显示，农村特困人员供养标准仍按现行600元/人/月标准执行。供养标准会根据当地农村</w:t>
      </w:r>
      <w:proofErr w:type="gramStart"/>
      <w:r>
        <w:rPr>
          <w:rFonts w:ascii="宋体" w:eastAsia="宋体" w:hAnsi="宋体" w:cs="宋体" w:hint="eastAsia"/>
          <w:sz w:val="24"/>
          <w:szCs w:val="24"/>
        </w:rPr>
        <w:t>低保标准</w:t>
      </w:r>
      <w:proofErr w:type="gramEnd"/>
      <w:r>
        <w:rPr>
          <w:rFonts w:ascii="宋体" w:eastAsia="宋体" w:hAnsi="宋体" w:cs="宋体" w:hint="eastAsia"/>
          <w:sz w:val="24"/>
          <w:szCs w:val="24"/>
        </w:rPr>
        <w:t>的变动及上级下达文件变化，且需高于当地农村</w:t>
      </w:r>
      <w:proofErr w:type="gramStart"/>
      <w:r>
        <w:rPr>
          <w:rFonts w:ascii="宋体" w:eastAsia="宋体" w:hAnsi="宋体" w:cs="宋体" w:hint="eastAsia"/>
          <w:sz w:val="24"/>
          <w:szCs w:val="24"/>
        </w:rPr>
        <w:t>低保标准</w:t>
      </w:r>
      <w:proofErr w:type="gramEnd"/>
      <w:r>
        <w:rPr>
          <w:rFonts w:ascii="宋体" w:eastAsia="宋体" w:hAnsi="宋体" w:cs="宋体" w:hint="eastAsia"/>
          <w:sz w:val="24"/>
          <w:szCs w:val="24"/>
        </w:rPr>
        <w:t>的1.3倍。</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该政策已根据相应政策文件要求进行动态调整，动态调整及时、准确。</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该项总分值7分，实际得分7分。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3、执行机制同向</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sz w:val="24"/>
          <w:szCs w:val="24"/>
        </w:rPr>
        <w:t>检查补助资金收支情况和相关文件规定，补助资金发放标准一致，发放对象明确，未发现政策执行中不合理的情况。</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该项总分值8分，实际得分8分。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4、政策执行质量</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2021年度财政预算安排茂县农村特困人员生活补助资金3,654,200.00元，其中县级部门预算资金2,791,900.00元，上一年度财政返还资金862,300.00元。截止2021年12月31日，累计农村特困人员生活补助资金支出3,654,200.00元，</w:t>
      </w:r>
      <w:r>
        <w:rPr>
          <w:rFonts w:ascii="宋体" w:eastAsia="宋体" w:hAnsi="宋体" w:cs="宋体" w:hint="eastAsia"/>
          <w:sz w:val="24"/>
          <w:szCs w:val="24"/>
        </w:rPr>
        <w:t>其中</w:t>
      </w:r>
      <w:r>
        <w:rPr>
          <w:rFonts w:ascii="宋体" w:eastAsia="宋体" w:hAnsi="宋体" w:cs="宋体" w:hint="eastAsia"/>
          <w:sz w:val="24"/>
          <w:szCs w:val="24"/>
        </w:rPr>
        <w:lastRenderedPageBreak/>
        <w:t>分散农村特困人员生活补助及护理补贴2,712,200.00元；集中农村特困人员生活补助及护理补贴354,400.00元；特困人员医疗费433,600.00元；特困人员丧葬费158,400.00元，累计发放4373人次，</w:t>
      </w:r>
      <w:r>
        <w:rPr>
          <w:rFonts w:ascii="宋体" w:eastAsia="宋体" w:hAnsi="宋体" w:cs="宋体" w:hint="eastAsia"/>
          <w:bCs/>
          <w:sz w:val="24"/>
          <w:szCs w:val="24"/>
        </w:rPr>
        <w:t>无结余资金。该政策资金支出标准、支付依据合</w:t>
      </w:r>
      <w:proofErr w:type="gramStart"/>
      <w:r>
        <w:rPr>
          <w:rFonts w:ascii="宋体" w:eastAsia="宋体" w:hAnsi="宋体" w:cs="宋体" w:hint="eastAsia"/>
          <w:bCs/>
          <w:sz w:val="24"/>
          <w:szCs w:val="24"/>
        </w:rPr>
        <w:t>规</w:t>
      </w:r>
      <w:proofErr w:type="gramEnd"/>
      <w:r>
        <w:rPr>
          <w:rFonts w:ascii="宋体" w:eastAsia="宋体" w:hAnsi="宋体" w:cs="宋体" w:hint="eastAsia"/>
          <w:bCs/>
          <w:sz w:val="24"/>
          <w:szCs w:val="24"/>
        </w:rPr>
        <w:t>合法，资金支付与预算相符。</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经抽查，该政策资金使用合理，未发现违反相关要求的情况。</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该项总分值8分，实际得分8分。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综上所述，政策执行指标总分值30分，实际得分30分。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（三）政策效果</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1、区域均衡性</w:t>
      </w:r>
    </w:p>
    <w:p w:rsidR="004842D0" w:rsidRDefault="004842D0" w:rsidP="004842D0">
      <w:pPr>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政策资金主要采用因素法进行分配，按照2017年10月20日四川省民政厅印发《四川省特困人员救助供养工作规程》（川民发【2017】155号），将城乡老年人、残疾人以及未满16周岁的未成年人，同时具备无劳动能力、为生活来源的无法定赡养、抚养、扶养义务人或者其法定义务人无履行义务能力的，纳入特困供养范围。</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bCs/>
          <w:sz w:val="24"/>
          <w:szCs w:val="24"/>
        </w:rPr>
        <w:t>该项总分值8分，实际得分8分。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2、对象公平性</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政策实施过程中，满足“川民发【2017】155号”文件要求的人员，均可由本人申请，乡镇人民政府自受理申请后，通过信息核对、入户调查等方式。对申请人的经济状况、实际生活状况以及赡养、抚养、扶养状况等进行调查核实，并组织开展民主评议，提出审核意见。</w:t>
      </w:r>
      <w:r>
        <w:rPr>
          <w:rFonts w:ascii="宋体" w:eastAsia="宋体" w:hAnsi="宋体" w:cs="宋体" w:hint="eastAsia"/>
          <w:sz w:val="24"/>
          <w:szCs w:val="24"/>
        </w:rPr>
        <w:t>将审核意见及时在申请人所在村（社区）公示7天。公示期满无异议的，由乡镇人民政府（街道办事处）将审核意见连同申请、调查核实、民主评议等相关材料报送县民政局审批。经民政局审批后，通过惠民惠农“一卡通”系统直接支付到补贴对象社保卡上，集中供养对象的生活费及护理支出统一支付到第三方委托公司账户。</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该项总分值8分，实际得分8分。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3、社会效益</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该政策执行至今，</w:t>
      </w:r>
      <w:r>
        <w:rPr>
          <w:rFonts w:ascii="宋体" w:eastAsia="宋体" w:hAnsi="宋体" w:cs="宋体" w:hint="eastAsia"/>
          <w:sz w:val="24"/>
          <w:szCs w:val="24"/>
        </w:rPr>
        <w:t>使农村特困人员基本生活得到有效保障。随着政策的继续实施和扶持力度的加大，一定程度上使困难群众生活水平得以提升，稳定社会发展。</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该项总分值8分，实际得分8分。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4、可持续影响</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sz w:val="24"/>
          <w:szCs w:val="24"/>
        </w:rPr>
        <w:t>“特困供养”救助专项补助制度是我国目前较为成熟和完善的一项社会保障制度，它的疾病就医保障、住房保障、护理保障、死亡丧葬保障等制度逐渐完善。基本生活保障标准随着当地经济发展水平和人均消费水平逐年按比例调整提高。对于保障着城乡最缺乏生存能力，最需要获得帮助的弱势群体的基本生活，在整个农村社会保障体系中属于最后一层社会安全网。做好“特困供养”保障工作事关民生的根本，是构建社会主义新农村的必然要求，是社会和谐稳定的重要保证，将进一步促进民生事业的可持续性健康发展。</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该项总分值8分，实际得分8分。</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5、社会满意度</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本次社会满意度调查满分为100分，调查问卷样式，我们采用现场调查满意度5人，其中有效结果为5个。经调查，5人满意度总分合计500分。故此项得分=8×500÷500=8分。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该项总分值8分，实际得分8分。</w:t>
      </w:r>
    </w:p>
    <w:p w:rsidR="004842D0" w:rsidRDefault="004842D0" w:rsidP="004842D0">
      <w:pPr>
        <w:tabs>
          <w:tab w:val="left" w:pos="1620"/>
        </w:tabs>
        <w:autoSpaceDE w:val="0"/>
        <w:autoSpaceDN w:val="0"/>
        <w:spacing w:line="580" w:lineRule="exact"/>
        <w:ind w:firstLineChars="200" w:firstLine="480"/>
        <w:rPr>
          <w:rFonts w:ascii="宋体" w:eastAsia="宋体" w:hAnsi="宋体" w:cs="宋体"/>
          <w:bCs/>
          <w:sz w:val="24"/>
          <w:szCs w:val="24"/>
        </w:rPr>
      </w:pPr>
      <w:r>
        <w:rPr>
          <w:rFonts w:ascii="宋体" w:eastAsia="宋体" w:hAnsi="宋体" w:cs="宋体" w:hint="eastAsia"/>
          <w:bCs/>
          <w:sz w:val="24"/>
          <w:szCs w:val="24"/>
        </w:rPr>
        <w:t>综上所述，政策效果指标总分值40分，得分40分。</w:t>
      </w:r>
    </w:p>
    <w:p w:rsidR="004842D0" w:rsidRDefault="004842D0" w:rsidP="004842D0">
      <w:pPr>
        <w:numPr>
          <w:ilvl w:val="255"/>
          <w:numId w:val="0"/>
        </w:numPr>
        <w:spacing w:line="580" w:lineRule="exact"/>
        <w:ind w:firstLineChars="200" w:firstLine="482"/>
        <w:outlineLvl w:val="0"/>
        <w:rPr>
          <w:rFonts w:ascii="宋体" w:eastAsia="宋体" w:hAnsi="宋体" w:cs="宋体"/>
          <w:bCs/>
          <w:sz w:val="24"/>
          <w:szCs w:val="24"/>
        </w:rPr>
      </w:pPr>
      <w:r>
        <w:rPr>
          <w:rFonts w:ascii="宋体" w:eastAsia="宋体" w:hAnsi="宋体" w:cs="宋体" w:hint="eastAsia"/>
          <w:b/>
          <w:sz w:val="24"/>
          <w:szCs w:val="24"/>
        </w:rPr>
        <w:t>四、存在问题</w:t>
      </w:r>
    </w:p>
    <w:p w:rsidR="004842D0" w:rsidRDefault="004842D0" w:rsidP="004842D0">
      <w:pPr>
        <w:numPr>
          <w:ilvl w:val="255"/>
          <w:numId w:val="0"/>
        </w:numPr>
        <w:spacing w:line="580" w:lineRule="exact"/>
        <w:ind w:firstLineChars="200" w:firstLine="480"/>
        <w:outlineLvl w:val="0"/>
        <w:rPr>
          <w:rFonts w:ascii="宋体" w:eastAsia="宋体" w:hAnsi="宋体" w:cs="宋体"/>
          <w:bCs/>
          <w:sz w:val="24"/>
          <w:szCs w:val="24"/>
        </w:rPr>
      </w:pPr>
      <w:r>
        <w:rPr>
          <w:rFonts w:ascii="宋体" w:eastAsia="宋体" w:hAnsi="宋体" w:cs="宋体" w:hint="eastAsia"/>
          <w:bCs/>
          <w:sz w:val="24"/>
          <w:szCs w:val="24"/>
        </w:rPr>
        <w:t>无</w:t>
      </w:r>
    </w:p>
    <w:p w:rsidR="004842D0" w:rsidRDefault="004842D0" w:rsidP="004842D0">
      <w:pPr>
        <w:numPr>
          <w:ilvl w:val="255"/>
          <w:numId w:val="0"/>
        </w:numPr>
        <w:spacing w:line="580" w:lineRule="exact"/>
        <w:ind w:firstLineChars="200" w:firstLine="482"/>
        <w:outlineLvl w:val="0"/>
        <w:rPr>
          <w:rFonts w:ascii="宋体" w:eastAsia="宋体" w:hAnsi="宋体" w:cs="宋体"/>
          <w:bCs/>
          <w:sz w:val="24"/>
          <w:szCs w:val="24"/>
        </w:rPr>
      </w:pPr>
      <w:r>
        <w:rPr>
          <w:rFonts w:ascii="宋体" w:eastAsia="宋体" w:hAnsi="宋体" w:cs="宋体" w:hint="eastAsia"/>
          <w:b/>
          <w:sz w:val="24"/>
          <w:szCs w:val="24"/>
        </w:rPr>
        <w:t>五、相关建议</w:t>
      </w:r>
    </w:p>
    <w:p w:rsidR="004842D0" w:rsidRDefault="004842D0" w:rsidP="004842D0">
      <w:pPr>
        <w:spacing w:line="580" w:lineRule="exact"/>
        <w:ind w:firstLineChars="200" w:firstLine="480"/>
        <w:rPr>
          <w:rFonts w:ascii="宋体" w:eastAsia="宋体" w:hAnsi="宋体" w:cs="宋体"/>
          <w:sz w:val="24"/>
          <w:szCs w:val="24"/>
        </w:rPr>
      </w:pPr>
      <w:r>
        <w:rPr>
          <w:rFonts w:ascii="宋体" w:eastAsia="宋体" w:hAnsi="宋体" w:cs="宋体" w:hint="eastAsia"/>
          <w:bCs/>
          <w:sz w:val="24"/>
          <w:szCs w:val="24"/>
        </w:rPr>
        <w:lastRenderedPageBreak/>
        <w:t>1、建议严格按照相关政策和计划实施。</w:t>
      </w:r>
    </w:p>
    <w:p w:rsidR="004842D0" w:rsidRPr="004842D0" w:rsidRDefault="004842D0" w:rsidP="004842D0">
      <w:pPr>
        <w:pStyle w:val="4"/>
        <w:rPr>
          <w:rFonts w:hint="eastAsia"/>
        </w:rPr>
      </w:pPr>
    </w:p>
    <w:p w:rsidR="00D15801" w:rsidRDefault="00D15801" w:rsidP="00D15801">
      <w:pPr>
        <w:spacing w:line="580" w:lineRule="exact"/>
        <w:jc w:val="left"/>
        <w:rPr>
          <w:rFonts w:ascii="宋体" w:eastAsia="宋体" w:hAnsi="宋体" w:cs="宋体"/>
          <w:sz w:val="24"/>
          <w:szCs w:val="24"/>
        </w:rPr>
      </w:pPr>
      <w:r>
        <w:rPr>
          <w:rFonts w:ascii="宋体" w:eastAsia="宋体" w:hAnsi="宋体" w:cs="宋体" w:hint="eastAsia"/>
          <w:sz w:val="24"/>
          <w:szCs w:val="24"/>
        </w:rPr>
        <w:t>附件1、2022年县级财政政策支出绩效评价指标体系</w:t>
      </w:r>
    </w:p>
    <w:p w:rsidR="004842D0" w:rsidRPr="00D15801" w:rsidRDefault="004842D0" w:rsidP="004842D0">
      <w:pPr>
        <w:pStyle w:val="4"/>
        <w:rPr>
          <w:rFonts w:asciiTheme="minorHAnsi" w:hAnsiTheme="minorHAnsi" w:cstheme="minorBidi" w:hint="eastAsia"/>
          <w:bCs w:val="0"/>
          <w:szCs w:val="22"/>
        </w:rPr>
      </w:pPr>
    </w:p>
    <w:p w:rsidR="004842D0" w:rsidRPr="004842D0" w:rsidRDefault="00D15801" w:rsidP="004842D0">
      <w:r w:rsidRPr="00D15801">
        <w:drawing>
          <wp:inline distT="0" distB="0" distL="0" distR="0" wp14:anchorId="15E10F43" wp14:editId="761335D5">
            <wp:extent cx="5274310" cy="292353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923535"/>
                    </a:xfrm>
                    <a:prstGeom prst="rect">
                      <a:avLst/>
                    </a:prstGeom>
                    <a:noFill/>
                    <a:ln>
                      <a:noFill/>
                    </a:ln>
                  </pic:spPr>
                </pic:pic>
              </a:graphicData>
            </a:graphic>
          </wp:inline>
        </w:drawing>
      </w:r>
      <w:bookmarkStart w:id="31" w:name="_GoBack"/>
      <w:bookmarkEnd w:id="31"/>
    </w:p>
    <w:sectPr w:rsidR="004842D0" w:rsidRPr="004842D0">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34C" w:rsidRDefault="0004134C">
      <w:r>
        <w:separator/>
      </w:r>
    </w:p>
  </w:endnote>
  <w:endnote w:type="continuationSeparator" w:id="0">
    <w:p w:rsidR="0004134C" w:rsidRDefault="0004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ADC" w:rsidRDefault="00CF5ADC">
    <w:pPr>
      <w:pStyle w:val="a5"/>
    </w:pPr>
  </w:p>
  <w:p w:rsidR="00CF5ADC" w:rsidRDefault="00CF5ADC">
    <w:pPr>
      <w:pStyle w:val="a5"/>
    </w:pPr>
    <w:r>
      <w:rPr>
        <w:noProof/>
      </w:rPr>
      <mc:AlternateContent>
        <mc:Choice Requires="wps">
          <w:drawing>
            <wp:anchor distT="0" distB="0" distL="114300" distR="114300" simplePos="0" relativeHeight="251659264" behindDoc="0" locked="0" layoutInCell="1" allowOverlap="1" wp14:anchorId="4C99E945" wp14:editId="4796D6F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5ADC" w:rsidRDefault="00CF5ADC">
                          <w:pPr>
                            <w:pStyle w:val="a5"/>
                            <w:rPr>
                              <w:rFonts w:ascii="宋体" w:eastAsia="宋体" w:hAnsi="宋体" w:cs="宋体"/>
                              <w:sz w:val="15"/>
                              <w:szCs w:val="15"/>
                            </w:rPr>
                          </w:pPr>
                          <w:r>
                            <w:rPr>
                              <w:rFonts w:ascii="宋体" w:eastAsia="宋体" w:hAnsi="宋体" w:cs="宋体" w:hint="eastAsia"/>
                              <w:sz w:val="15"/>
                              <w:szCs w:val="15"/>
                            </w:rPr>
                            <w:t xml:space="preserve">第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PAGE  \* MERGEFORMAT </w:instrText>
                          </w:r>
                          <w:r>
                            <w:rPr>
                              <w:rFonts w:ascii="宋体" w:eastAsia="宋体" w:hAnsi="宋体" w:cs="宋体" w:hint="eastAsia"/>
                              <w:sz w:val="15"/>
                              <w:szCs w:val="15"/>
                            </w:rPr>
                            <w:fldChar w:fldCharType="separate"/>
                          </w:r>
                          <w:r w:rsidR="00D15801">
                            <w:rPr>
                              <w:rFonts w:ascii="宋体" w:eastAsia="宋体" w:hAnsi="宋体" w:cs="宋体"/>
                              <w:noProof/>
                              <w:sz w:val="15"/>
                              <w:szCs w:val="15"/>
                            </w:rPr>
                            <w:t>58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 共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NUMPAGES  \* MERGEFORMAT </w:instrText>
                          </w:r>
                          <w:r>
                            <w:rPr>
                              <w:rFonts w:ascii="宋体" w:eastAsia="宋体" w:hAnsi="宋体" w:cs="宋体" w:hint="eastAsia"/>
                              <w:sz w:val="15"/>
                              <w:szCs w:val="15"/>
                            </w:rPr>
                            <w:fldChar w:fldCharType="separate"/>
                          </w:r>
                          <w:r w:rsidR="00D15801">
                            <w:rPr>
                              <w:rFonts w:ascii="宋体" w:eastAsia="宋体" w:hAnsi="宋体" w:cs="宋体"/>
                              <w:noProof/>
                              <w:sz w:val="15"/>
                              <w:szCs w:val="15"/>
                            </w:rPr>
                            <w:t>58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F5ADC" w:rsidRDefault="00CF5ADC">
                    <w:pPr>
                      <w:pStyle w:val="a5"/>
                      <w:rPr>
                        <w:rFonts w:ascii="宋体" w:eastAsia="宋体" w:hAnsi="宋体" w:cs="宋体"/>
                        <w:sz w:val="15"/>
                        <w:szCs w:val="15"/>
                      </w:rPr>
                    </w:pPr>
                    <w:r>
                      <w:rPr>
                        <w:rFonts w:ascii="宋体" w:eastAsia="宋体" w:hAnsi="宋体" w:cs="宋体" w:hint="eastAsia"/>
                        <w:sz w:val="15"/>
                        <w:szCs w:val="15"/>
                      </w:rPr>
                      <w:t xml:space="preserve">第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PAGE  \* MERGEFORMAT </w:instrText>
                    </w:r>
                    <w:r>
                      <w:rPr>
                        <w:rFonts w:ascii="宋体" w:eastAsia="宋体" w:hAnsi="宋体" w:cs="宋体" w:hint="eastAsia"/>
                        <w:sz w:val="15"/>
                        <w:szCs w:val="15"/>
                      </w:rPr>
                      <w:fldChar w:fldCharType="separate"/>
                    </w:r>
                    <w:r w:rsidR="00D15801">
                      <w:rPr>
                        <w:rFonts w:ascii="宋体" w:eastAsia="宋体" w:hAnsi="宋体" w:cs="宋体"/>
                        <w:noProof/>
                        <w:sz w:val="15"/>
                        <w:szCs w:val="15"/>
                      </w:rPr>
                      <w:t>58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 共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NUMPAGES  \* MERGEFORMAT </w:instrText>
                    </w:r>
                    <w:r>
                      <w:rPr>
                        <w:rFonts w:ascii="宋体" w:eastAsia="宋体" w:hAnsi="宋体" w:cs="宋体" w:hint="eastAsia"/>
                        <w:sz w:val="15"/>
                        <w:szCs w:val="15"/>
                      </w:rPr>
                      <w:fldChar w:fldCharType="separate"/>
                    </w:r>
                    <w:r w:rsidR="00D15801">
                      <w:rPr>
                        <w:rFonts w:ascii="宋体" w:eastAsia="宋体" w:hAnsi="宋体" w:cs="宋体"/>
                        <w:noProof/>
                        <w:sz w:val="15"/>
                        <w:szCs w:val="15"/>
                      </w:rPr>
                      <w:t>58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34C" w:rsidRDefault="0004134C">
      <w:r>
        <w:separator/>
      </w:r>
    </w:p>
  </w:footnote>
  <w:footnote w:type="continuationSeparator" w:id="0">
    <w:p w:rsidR="0004134C" w:rsidRDefault="00041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1D964"/>
    <w:multiLevelType w:val="singleLevel"/>
    <w:tmpl w:val="8D91D964"/>
    <w:lvl w:ilvl="0">
      <w:start w:val="3"/>
      <w:numFmt w:val="decimal"/>
      <w:suff w:val="nothing"/>
      <w:lvlText w:val="%1、"/>
      <w:lvlJc w:val="left"/>
    </w:lvl>
  </w:abstractNum>
  <w:abstractNum w:abstractNumId="1">
    <w:nsid w:val="9379F67B"/>
    <w:multiLevelType w:val="singleLevel"/>
    <w:tmpl w:val="9379F67B"/>
    <w:lvl w:ilvl="0">
      <w:start w:val="3"/>
      <w:numFmt w:val="decimal"/>
      <w:suff w:val="nothing"/>
      <w:lvlText w:val="%1、"/>
      <w:lvlJc w:val="left"/>
    </w:lvl>
  </w:abstractNum>
  <w:abstractNum w:abstractNumId="2">
    <w:nsid w:val="95CE3BF4"/>
    <w:multiLevelType w:val="singleLevel"/>
    <w:tmpl w:val="95CE3BF4"/>
    <w:lvl w:ilvl="0">
      <w:start w:val="4"/>
      <w:numFmt w:val="chineseCounting"/>
      <w:suff w:val="nothing"/>
      <w:lvlText w:val="（%1）"/>
      <w:lvlJc w:val="left"/>
      <w:rPr>
        <w:rFonts w:hint="eastAsia"/>
      </w:rPr>
    </w:lvl>
  </w:abstractNum>
  <w:abstractNum w:abstractNumId="3">
    <w:nsid w:val="9652130F"/>
    <w:multiLevelType w:val="singleLevel"/>
    <w:tmpl w:val="9652130F"/>
    <w:lvl w:ilvl="0">
      <w:start w:val="2"/>
      <w:numFmt w:val="decimal"/>
      <w:suff w:val="nothing"/>
      <w:lvlText w:val="%1、"/>
      <w:lvlJc w:val="left"/>
    </w:lvl>
  </w:abstractNum>
  <w:abstractNum w:abstractNumId="4">
    <w:nsid w:val="A618A246"/>
    <w:multiLevelType w:val="singleLevel"/>
    <w:tmpl w:val="A618A246"/>
    <w:lvl w:ilvl="0">
      <w:start w:val="3"/>
      <w:numFmt w:val="chineseCounting"/>
      <w:suff w:val="nothing"/>
      <w:lvlText w:val="（%1）"/>
      <w:lvlJc w:val="left"/>
      <w:rPr>
        <w:rFonts w:hint="eastAsia"/>
      </w:rPr>
    </w:lvl>
  </w:abstractNum>
  <w:abstractNum w:abstractNumId="5">
    <w:nsid w:val="E11BFFE0"/>
    <w:multiLevelType w:val="singleLevel"/>
    <w:tmpl w:val="E11BFFE0"/>
    <w:lvl w:ilvl="0">
      <w:start w:val="7"/>
      <w:numFmt w:val="chineseCounting"/>
      <w:suff w:val="nothing"/>
      <w:lvlText w:val="（%1）"/>
      <w:lvlJc w:val="left"/>
      <w:rPr>
        <w:rFonts w:hint="eastAsia"/>
      </w:rPr>
    </w:lvl>
  </w:abstractNum>
  <w:abstractNum w:abstractNumId="6">
    <w:nsid w:val="F090F47F"/>
    <w:multiLevelType w:val="singleLevel"/>
    <w:tmpl w:val="F090F47F"/>
    <w:lvl w:ilvl="0">
      <w:start w:val="1"/>
      <w:numFmt w:val="chineseCounting"/>
      <w:suff w:val="nothing"/>
      <w:lvlText w:val="（%1）"/>
      <w:lvlJc w:val="left"/>
      <w:rPr>
        <w:rFonts w:hint="eastAsia"/>
      </w:rPr>
    </w:lvl>
  </w:abstractNum>
  <w:abstractNum w:abstractNumId="7">
    <w:nsid w:val="FF3A0C5D"/>
    <w:multiLevelType w:val="singleLevel"/>
    <w:tmpl w:val="FF3A0C5D"/>
    <w:lvl w:ilvl="0">
      <w:start w:val="2"/>
      <w:numFmt w:val="decimal"/>
      <w:suff w:val="nothing"/>
      <w:lvlText w:val="（%1）"/>
      <w:lvlJc w:val="left"/>
    </w:lvl>
  </w:abstractNum>
  <w:abstractNum w:abstractNumId="8">
    <w:nsid w:val="0D2A7986"/>
    <w:multiLevelType w:val="singleLevel"/>
    <w:tmpl w:val="0D2A7986"/>
    <w:lvl w:ilvl="0">
      <w:start w:val="6"/>
      <w:numFmt w:val="chineseCounting"/>
      <w:suff w:val="nothing"/>
      <w:lvlText w:val="（%1）"/>
      <w:lvlJc w:val="left"/>
      <w:rPr>
        <w:rFonts w:hint="eastAsia"/>
      </w:rPr>
    </w:lvl>
  </w:abstractNum>
  <w:abstractNum w:abstractNumId="9">
    <w:nsid w:val="202A3B4B"/>
    <w:multiLevelType w:val="singleLevel"/>
    <w:tmpl w:val="202A3B4B"/>
    <w:lvl w:ilvl="0">
      <w:start w:val="2"/>
      <w:numFmt w:val="decimal"/>
      <w:suff w:val="nothing"/>
      <w:lvlText w:val="%1、"/>
      <w:lvlJc w:val="left"/>
    </w:lvl>
  </w:abstractNum>
  <w:abstractNum w:abstractNumId="10">
    <w:nsid w:val="25FB6F0E"/>
    <w:multiLevelType w:val="singleLevel"/>
    <w:tmpl w:val="25FB6F0E"/>
    <w:lvl w:ilvl="0">
      <w:start w:val="5"/>
      <w:numFmt w:val="decimal"/>
      <w:suff w:val="nothing"/>
      <w:lvlText w:val="%1、"/>
      <w:lvlJc w:val="left"/>
    </w:lvl>
  </w:abstractNum>
  <w:abstractNum w:abstractNumId="11">
    <w:nsid w:val="3FD38EFE"/>
    <w:multiLevelType w:val="singleLevel"/>
    <w:tmpl w:val="3FD38EFE"/>
    <w:lvl w:ilvl="0">
      <w:start w:val="3"/>
      <w:numFmt w:val="decimal"/>
      <w:suff w:val="nothing"/>
      <w:lvlText w:val="%1、"/>
      <w:lvlJc w:val="left"/>
    </w:lvl>
  </w:abstractNum>
  <w:abstractNum w:abstractNumId="12">
    <w:nsid w:val="4B120A27"/>
    <w:multiLevelType w:val="singleLevel"/>
    <w:tmpl w:val="4B120A27"/>
    <w:lvl w:ilvl="0">
      <w:start w:val="1"/>
      <w:numFmt w:val="decimal"/>
      <w:suff w:val="nothing"/>
      <w:lvlText w:val="%1、"/>
      <w:lvlJc w:val="left"/>
    </w:lvl>
  </w:abstractNum>
  <w:num w:numId="1">
    <w:abstractNumId w:val="12"/>
  </w:num>
  <w:num w:numId="2">
    <w:abstractNumId w:val="4"/>
  </w:num>
  <w:num w:numId="3">
    <w:abstractNumId w:val="11"/>
  </w:num>
  <w:num w:numId="4">
    <w:abstractNumId w:val="10"/>
  </w:num>
  <w:num w:numId="5">
    <w:abstractNumId w:val="7"/>
  </w:num>
  <w:num w:numId="6">
    <w:abstractNumId w:val="5"/>
  </w:num>
  <w:num w:numId="7">
    <w:abstractNumId w:val="6"/>
  </w:num>
  <w:num w:numId="8">
    <w:abstractNumId w:val="0"/>
  </w:num>
  <w:num w:numId="9">
    <w:abstractNumId w:val="9"/>
  </w:num>
  <w:num w:numId="10">
    <w:abstractNumId w:val="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A00ED"/>
    <w:rsid w:val="0004134C"/>
    <w:rsid w:val="000A7F1A"/>
    <w:rsid w:val="001B796E"/>
    <w:rsid w:val="00266545"/>
    <w:rsid w:val="00304742"/>
    <w:rsid w:val="00315A56"/>
    <w:rsid w:val="0042137B"/>
    <w:rsid w:val="00437B0B"/>
    <w:rsid w:val="004503CD"/>
    <w:rsid w:val="004842D0"/>
    <w:rsid w:val="00626192"/>
    <w:rsid w:val="006677CA"/>
    <w:rsid w:val="00720E5D"/>
    <w:rsid w:val="007848B8"/>
    <w:rsid w:val="008425E9"/>
    <w:rsid w:val="00865D1E"/>
    <w:rsid w:val="008D0CD6"/>
    <w:rsid w:val="009009EE"/>
    <w:rsid w:val="00A32F34"/>
    <w:rsid w:val="00C05607"/>
    <w:rsid w:val="00C14463"/>
    <w:rsid w:val="00C27C20"/>
    <w:rsid w:val="00C350A7"/>
    <w:rsid w:val="00CB5A1A"/>
    <w:rsid w:val="00CE7A2D"/>
    <w:rsid w:val="00CF2DE7"/>
    <w:rsid w:val="00CF5ADC"/>
    <w:rsid w:val="00D15801"/>
    <w:rsid w:val="00D734DA"/>
    <w:rsid w:val="00EF2D51"/>
    <w:rsid w:val="00F243E5"/>
    <w:rsid w:val="00FE2672"/>
    <w:rsid w:val="013F0D5B"/>
    <w:rsid w:val="03182A0B"/>
    <w:rsid w:val="036D6E44"/>
    <w:rsid w:val="04C8141C"/>
    <w:rsid w:val="057B0C51"/>
    <w:rsid w:val="05E24BD3"/>
    <w:rsid w:val="06D60DEE"/>
    <w:rsid w:val="0BAB5F72"/>
    <w:rsid w:val="0ECE4205"/>
    <w:rsid w:val="0F3E62EB"/>
    <w:rsid w:val="10BE588D"/>
    <w:rsid w:val="15425AB4"/>
    <w:rsid w:val="1606589E"/>
    <w:rsid w:val="17AF3F33"/>
    <w:rsid w:val="17D340A3"/>
    <w:rsid w:val="18396A99"/>
    <w:rsid w:val="19397BCE"/>
    <w:rsid w:val="19CD17F4"/>
    <w:rsid w:val="1A164CBF"/>
    <w:rsid w:val="1B6C750C"/>
    <w:rsid w:val="1CEC0411"/>
    <w:rsid w:val="1CF524C3"/>
    <w:rsid w:val="1D585106"/>
    <w:rsid w:val="1D6A00ED"/>
    <w:rsid w:val="1EC96166"/>
    <w:rsid w:val="2148051F"/>
    <w:rsid w:val="21E84233"/>
    <w:rsid w:val="22922940"/>
    <w:rsid w:val="2347389B"/>
    <w:rsid w:val="24147DF3"/>
    <w:rsid w:val="24756247"/>
    <w:rsid w:val="25F01FCA"/>
    <w:rsid w:val="264E443C"/>
    <w:rsid w:val="27221534"/>
    <w:rsid w:val="282F3B79"/>
    <w:rsid w:val="29C6261A"/>
    <w:rsid w:val="2C880F7F"/>
    <w:rsid w:val="2DAF719F"/>
    <w:rsid w:val="30240585"/>
    <w:rsid w:val="32444883"/>
    <w:rsid w:val="332F4E87"/>
    <w:rsid w:val="35BF6103"/>
    <w:rsid w:val="36642440"/>
    <w:rsid w:val="36E36629"/>
    <w:rsid w:val="37871DBD"/>
    <w:rsid w:val="37F91850"/>
    <w:rsid w:val="3AC15A5A"/>
    <w:rsid w:val="3DD520D6"/>
    <w:rsid w:val="3DFA710A"/>
    <w:rsid w:val="3F032F49"/>
    <w:rsid w:val="3F283A53"/>
    <w:rsid w:val="400D40D0"/>
    <w:rsid w:val="410426D2"/>
    <w:rsid w:val="42B53C49"/>
    <w:rsid w:val="44850F91"/>
    <w:rsid w:val="47692BE4"/>
    <w:rsid w:val="47C42C91"/>
    <w:rsid w:val="4841455F"/>
    <w:rsid w:val="4A6A7C59"/>
    <w:rsid w:val="4A78405C"/>
    <w:rsid w:val="4F104F39"/>
    <w:rsid w:val="507C3827"/>
    <w:rsid w:val="515466C6"/>
    <w:rsid w:val="525B4719"/>
    <w:rsid w:val="529A67E9"/>
    <w:rsid w:val="537839F5"/>
    <w:rsid w:val="54E63537"/>
    <w:rsid w:val="550F596C"/>
    <w:rsid w:val="55150B2C"/>
    <w:rsid w:val="56603933"/>
    <w:rsid w:val="569C7EB1"/>
    <w:rsid w:val="57106009"/>
    <w:rsid w:val="585248BC"/>
    <w:rsid w:val="5B221FAB"/>
    <w:rsid w:val="5E4E30D1"/>
    <w:rsid w:val="5E721014"/>
    <w:rsid w:val="618F5929"/>
    <w:rsid w:val="61B63749"/>
    <w:rsid w:val="654B28DF"/>
    <w:rsid w:val="65C360AB"/>
    <w:rsid w:val="678E65D3"/>
    <w:rsid w:val="69D207A6"/>
    <w:rsid w:val="6B1F207A"/>
    <w:rsid w:val="6BE6578D"/>
    <w:rsid w:val="6D2754FD"/>
    <w:rsid w:val="6DAF51BB"/>
    <w:rsid w:val="6F340E32"/>
    <w:rsid w:val="72A9478D"/>
    <w:rsid w:val="730420AA"/>
    <w:rsid w:val="739F187B"/>
    <w:rsid w:val="74435006"/>
    <w:rsid w:val="74FA08AF"/>
    <w:rsid w:val="75475FC1"/>
    <w:rsid w:val="7586012A"/>
    <w:rsid w:val="75EE6EC2"/>
    <w:rsid w:val="777C313C"/>
    <w:rsid w:val="7CA06A1D"/>
    <w:rsid w:val="7CF0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unhideWhenUsed/>
    <w:qFormat/>
    <w:pPr>
      <w:keepNext/>
      <w:keepLines/>
      <w:jc w:val="left"/>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link w:val="2Char"/>
    <w:uiPriority w:val="99"/>
    <w:qFormat/>
    <w:pPr>
      <w:widowControl/>
      <w:ind w:firstLineChars="200" w:firstLine="420"/>
    </w:pPr>
    <w:rPr>
      <w:rFonts w:ascii="宋体" w:hAnsi="宋体" w:cs="宋体"/>
      <w:kern w:val="0"/>
      <w:sz w:val="24"/>
    </w:rPr>
  </w:style>
  <w:style w:type="paragraph" w:customStyle="1" w:styleId="Heading31">
    <w:name w:val="Heading #3|1"/>
    <w:basedOn w:val="a"/>
    <w:qFormat/>
    <w:pPr>
      <w:shd w:val="clear" w:color="auto" w:fill="FFFFFF"/>
      <w:spacing w:after="140" w:line="340" w:lineRule="exact"/>
      <w:outlineLvl w:val="2"/>
    </w:pPr>
    <w:rPr>
      <w:rFonts w:ascii="PMingLiU" w:eastAsia="PMingLiU" w:hAnsi="PMingLiU" w:cs="PMingLiU"/>
      <w:spacing w:val="30"/>
      <w:sz w:val="34"/>
      <w:szCs w:val="34"/>
    </w:rPr>
  </w:style>
  <w:style w:type="paragraph" w:styleId="a7">
    <w:name w:val="Balloon Text"/>
    <w:basedOn w:val="a"/>
    <w:link w:val="Char"/>
    <w:rsid w:val="009009EE"/>
    <w:rPr>
      <w:sz w:val="18"/>
      <w:szCs w:val="18"/>
    </w:rPr>
  </w:style>
  <w:style w:type="character" w:customStyle="1" w:styleId="Char">
    <w:name w:val="批注框文本 Char"/>
    <w:basedOn w:val="a0"/>
    <w:link w:val="a7"/>
    <w:rsid w:val="009009EE"/>
    <w:rPr>
      <w:rFonts w:asciiTheme="minorHAnsi" w:eastAsiaTheme="minorEastAsia" w:hAnsiTheme="minorHAnsi" w:cstheme="minorBidi"/>
      <w:kern w:val="2"/>
      <w:sz w:val="18"/>
      <w:szCs w:val="18"/>
    </w:rPr>
  </w:style>
  <w:style w:type="character" w:customStyle="1" w:styleId="2Char">
    <w:name w:val="正文首行缩进 2 Char"/>
    <w:basedOn w:val="a0"/>
    <w:link w:val="2"/>
    <w:uiPriority w:val="99"/>
    <w:rsid w:val="00C05607"/>
    <w:rPr>
      <w:rFonts w:ascii="宋体" w:eastAsiaTheme="minorEastAsia" w:hAnsi="宋体" w:cs="宋体"/>
      <w:sz w:val="24"/>
      <w:szCs w:val="22"/>
    </w:rPr>
  </w:style>
  <w:style w:type="table" w:styleId="a8">
    <w:name w:val="Table Grid"/>
    <w:basedOn w:val="a1"/>
    <w:qFormat/>
    <w:rsid w:val="006677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unhideWhenUsed/>
    <w:qFormat/>
    <w:pPr>
      <w:keepNext/>
      <w:keepLines/>
      <w:jc w:val="left"/>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link w:val="2Char"/>
    <w:uiPriority w:val="99"/>
    <w:qFormat/>
    <w:pPr>
      <w:widowControl/>
      <w:ind w:firstLineChars="200" w:firstLine="420"/>
    </w:pPr>
    <w:rPr>
      <w:rFonts w:ascii="宋体" w:hAnsi="宋体" w:cs="宋体"/>
      <w:kern w:val="0"/>
      <w:sz w:val="24"/>
    </w:rPr>
  </w:style>
  <w:style w:type="paragraph" w:customStyle="1" w:styleId="Heading31">
    <w:name w:val="Heading #3|1"/>
    <w:basedOn w:val="a"/>
    <w:qFormat/>
    <w:pPr>
      <w:shd w:val="clear" w:color="auto" w:fill="FFFFFF"/>
      <w:spacing w:after="140" w:line="340" w:lineRule="exact"/>
      <w:outlineLvl w:val="2"/>
    </w:pPr>
    <w:rPr>
      <w:rFonts w:ascii="PMingLiU" w:eastAsia="PMingLiU" w:hAnsi="PMingLiU" w:cs="PMingLiU"/>
      <w:spacing w:val="30"/>
      <w:sz w:val="34"/>
      <w:szCs w:val="34"/>
    </w:rPr>
  </w:style>
  <w:style w:type="paragraph" w:styleId="a7">
    <w:name w:val="Balloon Text"/>
    <w:basedOn w:val="a"/>
    <w:link w:val="Char"/>
    <w:rsid w:val="009009EE"/>
    <w:rPr>
      <w:sz w:val="18"/>
      <w:szCs w:val="18"/>
    </w:rPr>
  </w:style>
  <w:style w:type="character" w:customStyle="1" w:styleId="Char">
    <w:name w:val="批注框文本 Char"/>
    <w:basedOn w:val="a0"/>
    <w:link w:val="a7"/>
    <w:rsid w:val="009009EE"/>
    <w:rPr>
      <w:rFonts w:asciiTheme="minorHAnsi" w:eastAsiaTheme="minorEastAsia" w:hAnsiTheme="minorHAnsi" w:cstheme="minorBidi"/>
      <w:kern w:val="2"/>
      <w:sz w:val="18"/>
      <w:szCs w:val="18"/>
    </w:rPr>
  </w:style>
  <w:style w:type="character" w:customStyle="1" w:styleId="2Char">
    <w:name w:val="正文首行缩进 2 Char"/>
    <w:basedOn w:val="a0"/>
    <w:link w:val="2"/>
    <w:uiPriority w:val="99"/>
    <w:rsid w:val="00C05607"/>
    <w:rPr>
      <w:rFonts w:ascii="宋体" w:eastAsiaTheme="minorEastAsia" w:hAnsi="宋体" w:cs="宋体"/>
      <w:sz w:val="24"/>
      <w:szCs w:val="22"/>
    </w:rPr>
  </w:style>
  <w:style w:type="table" w:styleId="a8">
    <w:name w:val="Table Grid"/>
    <w:basedOn w:val="a1"/>
    <w:qFormat/>
    <w:rsid w:val="006677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50212">
      <w:bodyDiv w:val="1"/>
      <w:marLeft w:val="0"/>
      <w:marRight w:val="0"/>
      <w:marTop w:val="0"/>
      <w:marBottom w:val="0"/>
      <w:divBdr>
        <w:top w:val="none" w:sz="0" w:space="0" w:color="auto"/>
        <w:left w:val="none" w:sz="0" w:space="0" w:color="auto"/>
        <w:bottom w:val="none" w:sz="0" w:space="0" w:color="auto"/>
        <w:right w:val="none" w:sz="0" w:space="0" w:color="auto"/>
      </w:divBdr>
    </w:div>
    <w:div w:id="1040977726">
      <w:bodyDiv w:val="1"/>
      <w:marLeft w:val="0"/>
      <w:marRight w:val="0"/>
      <w:marTop w:val="0"/>
      <w:marBottom w:val="0"/>
      <w:divBdr>
        <w:top w:val="none" w:sz="0" w:space="0" w:color="auto"/>
        <w:left w:val="none" w:sz="0" w:space="0" w:color="auto"/>
        <w:bottom w:val="none" w:sz="0" w:space="0" w:color="auto"/>
        <w:right w:val="none" w:sz="0" w:space="0" w:color="auto"/>
      </w:divBdr>
    </w:div>
    <w:div w:id="154659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98184-5713-4829-BEFC-63447DEAB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58</Pages>
  <Words>5175</Words>
  <Characters>29498</Characters>
  <Application>Microsoft Office Word</Application>
  <DocSecurity>0</DocSecurity>
  <Lines>245</Lines>
  <Paragraphs>69</Paragraphs>
  <ScaleCrop>false</ScaleCrop>
  <Company>MS</Company>
  <LinksUpToDate>false</LinksUpToDate>
  <CharactersWithSpaces>34604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lxy</dc:creator>
  <cp:lastModifiedBy>USER-</cp:lastModifiedBy>
  <cp:revision>31</cp:revision>
  <dcterms:created xsi:type="dcterms:W3CDTF">2017-06-22T01:15:00Z</dcterms:created>
  <dcterms:modified xsi:type="dcterms:W3CDTF">2023-08-15T02:09:00Z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D68500AF5C1F41AD90636C67D9DEA480</vt:lpwstr>
  </property>
</Properties>
</file>