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党史研究和地方志编纂中心</w:t>
      </w:r>
      <w:bookmarkStart w:id="0" w:name="_GoBack"/>
      <w:bookmarkEnd w:id="0"/>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022年部门预算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（二）2022年重点工作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widowControl w:val="0"/>
        <w:spacing w:line="576" w:lineRule="exact"/>
        <w:ind w:firstLine="640" w:firstLineChars="200"/>
        <w:jc w:val="both"/>
        <w:rPr>
          <w:rFonts w:ascii="仿宋_GB2312" w:eastAsia="仿宋_GB2312"/>
          <w:color w:val="000000"/>
          <w:sz w:val="32"/>
          <w:szCs w:val="32"/>
          <w:lang w:eastAsia="zh-CN"/>
        </w:rPr>
      </w:pPr>
      <w:r>
        <w:rPr>
          <w:rFonts w:ascii="仿宋_GB2312" w:eastAsia="仿宋_GB2312"/>
          <w:color w:val="000000"/>
          <w:sz w:val="32"/>
          <w:szCs w:val="32"/>
        </w:rPr>
        <w:t>1.</w:t>
      </w:r>
      <w:r>
        <w:rPr>
          <w:rFonts w:hint="eastAsia" w:ascii="仿宋_GB2312" w:eastAsia="仿宋_GB2312"/>
          <w:color w:val="000000"/>
          <w:sz w:val="32"/>
          <w:szCs w:val="32"/>
        </w:rPr>
        <w:t>党史工作</w:t>
      </w:r>
      <w:r>
        <w:rPr>
          <w:rFonts w:hint="eastAsia" w:ascii="仿宋_GB2312" w:eastAsia="仿宋_GB2312"/>
          <w:color w:val="000000"/>
          <w:sz w:val="32"/>
          <w:szCs w:val="32"/>
          <w:lang w:eastAsia="zh-CN"/>
        </w:rPr>
        <w:t>：</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1</w:t>
      </w:r>
      <w:r>
        <w:rPr>
          <w:rFonts w:hint="eastAsia" w:ascii="仿宋_GB2312" w:eastAsia="仿宋_GB2312"/>
          <w:color w:val="000000"/>
          <w:sz w:val="32"/>
          <w:szCs w:val="32"/>
        </w:rPr>
        <w:t>）贯彻落实中央和省、州、县委有关党史工作的方针、政策</w:t>
      </w:r>
      <w:r>
        <w:rPr>
          <w:rFonts w:hint="eastAsia" w:ascii="仿宋_GB2312" w:eastAsia="仿宋_GB2312"/>
          <w:color w:val="000000"/>
          <w:sz w:val="32"/>
          <w:szCs w:val="32"/>
          <w:lang w:eastAsia="zh-CN"/>
        </w:rPr>
        <w:t>，</w:t>
      </w:r>
      <w:r>
        <w:rPr>
          <w:rFonts w:hint="eastAsia" w:ascii="仿宋_GB2312" w:eastAsia="仿宋_GB2312"/>
          <w:color w:val="000000"/>
          <w:sz w:val="32"/>
          <w:szCs w:val="32"/>
        </w:rPr>
        <w:t>制定全县党史工作规划并组织实施。</w:t>
      </w:r>
      <w:r>
        <w:rPr>
          <w:rFonts w:ascii="仿宋_GB2312" w:eastAsia="仿宋_GB2312"/>
          <w:color w:val="000000"/>
          <w:sz w:val="32"/>
          <w:szCs w:val="32"/>
        </w:rPr>
        <w:t xml:space="preserve"> </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2</w:t>
      </w:r>
      <w:r>
        <w:rPr>
          <w:rFonts w:hint="eastAsia" w:ascii="仿宋_GB2312" w:eastAsia="仿宋_GB2312"/>
          <w:color w:val="000000"/>
          <w:sz w:val="32"/>
          <w:szCs w:val="32"/>
        </w:rPr>
        <w:t>）征集、整理、编纂县委重要党史资料，收集整理重要口述历史资料、重要党史人物回忆录，搜集、整理和研究有关中共党史、中共地方党史的信息资料。</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3</w:t>
      </w:r>
      <w:r>
        <w:rPr>
          <w:rFonts w:hint="eastAsia" w:ascii="仿宋_GB2312" w:eastAsia="仿宋_GB2312"/>
          <w:color w:val="000000"/>
          <w:sz w:val="32"/>
          <w:szCs w:val="32"/>
        </w:rPr>
        <w:t>）研究、编纂地方党史专著</w:t>
      </w:r>
      <w:r>
        <w:rPr>
          <w:rFonts w:hint="eastAsia" w:ascii="仿宋_GB2312" w:eastAsia="仿宋_GB2312"/>
          <w:color w:val="000000"/>
          <w:sz w:val="32"/>
          <w:szCs w:val="32"/>
          <w:lang w:eastAsia="zh-CN"/>
        </w:rPr>
        <w:t>，</w:t>
      </w:r>
      <w:r>
        <w:rPr>
          <w:rFonts w:hint="eastAsia" w:ascii="仿宋_GB2312" w:eastAsia="仿宋_GB2312"/>
          <w:color w:val="000000"/>
          <w:sz w:val="32"/>
          <w:szCs w:val="32"/>
        </w:rPr>
        <w:t>编辑出版重要党史书籍。</w:t>
      </w:r>
      <w:r>
        <w:rPr>
          <w:rFonts w:ascii="仿宋_GB2312" w:eastAsia="仿宋_GB2312"/>
          <w:color w:val="000000"/>
          <w:sz w:val="32"/>
          <w:szCs w:val="32"/>
        </w:rPr>
        <w:t xml:space="preserve"> </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4</w:t>
      </w:r>
      <w:r>
        <w:rPr>
          <w:rFonts w:hint="eastAsia" w:ascii="仿宋_GB2312" w:eastAsia="仿宋_GB2312"/>
          <w:color w:val="000000"/>
          <w:sz w:val="32"/>
          <w:szCs w:val="32"/>
        </w:rPr>
        <w:t>）对党的地方历史和县委党史重要人物等进行综合研究，总结历史经验</w:t>
      </w:r>
      <w:r>
        <w:rPr>
          <w:rFonts w:hint="eastAsia" w:ascii="仿宋_GB2312" w:eastAsia="仿宋_GB2312"/>
          <w:color w:val="000000"/>
          <w:sz w:val="32"/>
          <w:szCs w:val="32"/>
          <w:lang w:eastAsia="zh-CN"/>
        </w:rPr>
        <w:t>，</w:t>
      </w:r>
      <w:r>
        <w:rPr>
          <w:rFonts w:hint="eastAsia" w:ascii="仿宋_GB2312" w:eastAsia="仿宋_GB2312"/>
          <w:color w:val="000000"/>
          <w:sz w:val="32"/>
          <w:szCs w:val="32"/>
        </w:rPr>
        <w:t>为党的建设和县委决策提供历史借鉴。</w:t>
      </w:r>
      <w:r>
        <w:rPr>
          <w:rFonts w:ascii="仿宋_GB2312" w:eastAsia="仿宋_GB2312"/>
          <w:color w:val="000000"/>
          <w:sz w:val="32"/>
          <w:szCs w:val="32"/>
        </w:rPr>
        <w:t xml:space="preserve"> </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5</w:t>
      </w:r>
      <w:r>
        <w:rPr>
          <w:rFonts w:hint="eastAsia" w:ascii="仿宋_GB2312" w:eastAsia="仿宋_GB2312"/>
          <w:color w:val="000000"/>
          <w:sz w:val="32"/>
          <w:szCs w:val="32"/>
        </w:rPr>
        <w:t>）发挥“资政育人”职能，用党史研究成果开展爱国主义和革命传统宣传教育活动，围绕县委中心工作进行专题调查研究，为茂县经济社会的更快发展服务。</w:t>
      </w:r>
      <w:r>
        <w:rPr>
          <w:rFonts w:ascii="仿宋_GB2312" w:eastAsia="仿宋_GB2312"/>
          <w:color w:val="000000"/>
          <w:sz w:val="32"/>
          <w:szCs w:val="32"/>
        </w:rPr>
        <w:t xml:space="preserve"> </w:t>
      </w:r>
    </w:p>
    <w:p>
      <w:pPr>
        <w:widowControl w:val="0"/>
        <w:spacing w:line="576" w:lineRule="exact"/>
        <w:ind w:firstLine="640" w:firstLineChars="200"/>
        <w:jc w:val="both"/>
        <w:rPr>
          <w:rFonts w:ascii="仿宋_GB2312" w:eastAsia="仿宋_GB2312"/>
          <w:color w:val="000000"/>
          <w:sz w:val="32"/>
          <w:szCs w:val="32"/>
          <w:lang w:eastAsia="zh-CN"/>
        </w:rPr>
      </w:pPr>
      <w:r>
        <w:rPr>
          <w:rFonts w:ascii="仿宋_GB2312" w:eastAsia="仿宋_GB2312"/>
          <w:color w:val="000000"/>
          <w:sz w:val="32"/>
          <w:szCs w:val="32"/>
        </w:rPr>
        <w:t>2.</w:t>
      </w:r>
      <w:r>
        <w:rPr>
          <w:rFonts w:hint="eastAsia" w:ascii="仿宋_GB2312" w:eastAsia="仿宋_GB2312"/>
          <w:color w:val="000000"/>
          <w:sz w:val="32"/>
          <w:szCs w:val="32"/>
        </w:rPr>
        <w:t>地方志工作</w:t>
      </w:r>
      <w:r>
        <w:rPr>
          <w:rFonts w:hint="eastAsia" w:ascii="仿宋_GB2312" w:eastAsia="仿宋_GB2312"/>
          <w:color w:val="000000"/>
          <w:sz w:val="32"/>
          <w:szCs w:val="32"/>
          <w:lang w:eastAsia="zh-CN"/>
        </w:rPr>
        <w:t>：</w:t>
      </w:r>
    </w:p>
    <w:p>
      <w:pPr>
        <w:widowControl w:val="0"/>
        <w:spacing w:line="576"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1</w:t>
      </w:r>
      <w:r>
        <w:rPr>
          <w:rFonts w:hint="eastAsia" w:ascii="仿宋_GB2312" w:eastAsia="仿宋_GB2312"/>
          <w:color w:val="000000"/>
          <w:sz w:val="32"/>
          <w:szCs w:val="32"/>
        </w:rPr>
        <w:t>）执行有关地方志工作的法律、法规、规章并监督其实施。</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2</w:t>
      </w:r>
      <w:r>
        <w:rPr>
          <w:rFonts w:hint="eastAsia" w:ascii="仿宋_GB2312" w:eastAsia="仿宋_GB2312"/>
          <w:color w:val="000000"/>
          <w:sz w:val="32"/>
          <w:szCs w:val="32"/>
        </w:rPr>
        <w:t>）组织、指导、督促和检查地方志工作。</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3</w:t>
      </w:r>
      <w:r>
        <w:rPr>
          <w:rFonts w:hint="eastAsia" w:ascii="仿宋_GB2312" w:eastAsia="仿宋_GB2312"/>
          <w:color w:val="000000"/>
          <w:sz w:val="32"/>
          <w:szCs w:val="32"/>
        </w:rPr>
        <w:t>）拟定地方志工作规划和编纂方案。</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w:t>
      </w:r>
      <w:r>
        <w:rPr>
          <w:rFonts w:ascii="仿宋_GB2312" w:eastAsia="仿宋_GB2312"/>
          <w:color w:val="000000"/>
          <w:sz w:val="32"/>
          <w:szCs w:val="32"/>
        </w:rPr>
        <w:t>4</w:t>
      </w:r>
      <w:r>
        <w:rPr>
          <w:rFonts w:hint="eastAsia" w:ascii="仿宋_GB2312" w:eastAsia="仿宋_GB2312"/>
          <w:color w:val="000000"/>
          <w:sz w:val="32"/>
          <w:szCs w:val="32"/>
        </w:rPr>
        <w:t>）组织编纂地方志书、地方综合年鉴和其他相关地情文献。</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rPr>
        <w:t>（</w:t>
      </w:r>
      <w:r>
        <w:rPr>
          <w:rFonts w:ascii="仿宋_GB2312" w:eastAsia="仿宋_GB2312"/>
          <w:color w:val="000000"/>
          <w:sz w:val="32"/>
          <w:szCs w:val="32"/>
        </w:rPr>
        <w:t>5</w:t>
      </w:r>
      <w:r>
        <w:rPr>
          <w:rFonts w:hint="eastAsia" w:ascii="仿宋_GB2312" w:eastAsia="仿宋_GB2312"/>
          <w:color w:val="000000"/>
          <w:sz w:val="32"/>
          <w:szCs w:val="32"/>
        </w:rPr>
        <w:t>）收集、整理、保存地方志文献及相关地情文献资料，组织整理旧志，推动方志理论研究。</w:t>
      </w:r>
    </w:p>
    <w:p>
      <w:pPr>
        <w:widowControl w:val="0"/>
        <w:spacing w:line="576" w:lineRule="exact"/>
        <w:ind w:firstLine="640" w:firstLineChars="200"/>
        <w:jc w:val="both"/>
        <w:rPr>
          <w:rFonts w:ascii="仿宋_GB2312" w:eastAsia="仿宋_GB2312"/>
          <w:sz w:val="32"/>
          <w:szCs w:val="32"/>
        </w:rPr>
      </w:pPr>
      <w:r>
        <w:rPr>
          <w:rFonts w:hint="eastAsia" w:ascii="仿宋_GB2312" w:eastAsia="仿宋_GB2312"/>
          <w:color w:val="000000"/>
          <w:sz w:val="32"/>
          <w:szCs w:val="32"/>
        </w:rPr>
        <w:t>（</w:t>
      </w:r>
      <w:r>
        <w:rPr>
          <w:rFonts w:ascii="仿宋_GB2312" w:eastAsia="仿宋_GB2312"/>
          <w:color w:val="000000"/>
          <w:sz w:val="32"/>
          <w:szCs w:val="32"/>
        </w:rPr>
        <w:t>6</w:t>
      </w:r>
      <w:r>
        <w:rPr>
          <w:rFonts w:hint="eastAsia" w:ascii="仿宋_GB2312" w:eastAsia="仿宋_GB2312"/>
          <w:color w:val="000000"/>
          <w:sz w:val="32"/>
          <w:szCs w:val="32"/>
        </w:rPr>
        <w:t>）组织开发利用地方志资源。</w:t>
      </w:r>
    </w:p>
    <w:p>
      <w:pPr>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（二）2022年重点工作</w:t>
      </w:r>
    </w:p>
    <w:p>
      <w:pPr>
        <w:ind w:firstLine="640" w:firstLineChars="200"/>
        <w:rPr>
          <w:rFonts w:hint="eastAsia" w:ascii="仿宋_GB2312" w:hAnsi="仿宋_GB2312" w:eastAsia="仿宋_GB2312" w:cs="仿宋_GB2312"/>
          <w:b w:val="0"/>
          <w:bCs/>
          <w:color w:val="000000"/>
          <w:sz w:val="32"/>
          <w:szCs w:val="32"/>
          <w:lang w:eastAsia="zh-CN"/>
        </w:rPr>
      </w:pPr>
      <w:r>
        <w:rPr>
          <w:rFonts w:hint="eastAsia" w:ascii="楷体_GB2312" w:hAnsi="楷体" w:eastAsia="楷体_GB2312"/>
          <w:b w:val="0"/>
          <w:bCs/>
          <w:sz w:val="32"/>
          <w:szCs w:val="32"/>
          <w:lang w:val="en-US" w:eastAsia="zh-CN"/>
        </w:rPr>
        <w:t>1.</w:t>
      </w:r>
      <w:r>
        <w:rPr>
          <w:rFonts w:hint="eastAsia" w:ascii="仿宋_GB2312" w:hAnsi="仿宋_GB2312" w:eastAsia="仿宋_GB2312" w:cs="仿宋_GB2312"/>
          <w:b w:val="0"/>
          <w:bCs/>
          <w:color w:val="000000"/>
          <w:sz w:val="32"/>
          <w:szCs w:val="32"/>
        </w:rPr>
        <w:t>完成《中国共产党茂县执政实录2021》收集</w:t>
      </w:r>
      <w:r>
        <w:rPr>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b w:val="0"/>
          <w:bCs/>
          <w:color w:val="000000"/>
          <w:sz w:val="32"/>
          <w:szCs w:val="32"/>
        </w:rPr>
        <w:t>编纂</w:t>
      </w:r>
      <w:r>
        <w:rPr>
          <w:rFonts w:hint="eastAsia" w:ascii="仿宋_GB2312" w:hAnsi="仿宋_GB2312" w:eastAsia="仿宋_GB2312" w:cs="仿宋_GB2312"/>
          <w:b w:val="0"/>
          <w:bCs/>
          <w:color w:val="000000"/>
          <w:sz w:val="32"/>
          <w:szCs w:val="32"/>
          <w:lang w:eastAsia="zh-CN"/>
        </w:rPr>
        <w:t>及印刷和出版</w:t>
      </w:r>
      <w:r>
        <w:rPr>
          <w:rFonts w:hint="eastAsia" w:ascii="仿宋_GB2312" w:hAnsi="仿宋_GB2312" w:eastAsia="仿宋_GB2312" w:cs="仿宋_GB2312"/>
          <w:b w:val="0"/>
          <w:bCs/>
          <w:color w:val="000000"/>
          <w:sz w:val="32"/>
          <w:szCs w:val="32"/>
        </w:rPr>
        <w:t>工作</w:t>
      </w:r>
      <w:r>
        <w:rPr>
          <w:rFonts w:hint="eastAsia" w:ascii="仿宋_GB2312" w:hAnsi="仿宋_GB2312" w:eastAsia="仿宋_GB2312" w:cs="仿宋_GB2312"/>
          <w:b w:val="0"/>
          <w:bCs/>
          <w:color w:val="000000"/>
          <w:sz w:val="32"/>
          <w:szCs w:val="32"/>
          <w:lang w:eastAsia="zh-CN"/>
        </w:rPr>
        <w:t>；</w:t>
      </w:r>
    </w:p>
    <w:p>
      <w:pPr>
        <w:keepNext w:val="0"/>
        <w:keepLines w:val="0"/>
        <w:pageBreakBefore w:val="0"/>
        <w:widowControl w:val="0"/>
        <w:numPr>
          <w:numId w:val="0"/>
        </w:numPr>
        <w:wordWrap/>
        <w:topLinePunct w:val="0"/>
        <w:bidi w:val="0"/>
        <w:adjustRightInd/>
        <w:snapToGrid/>
        <w:spacing w:line="576" w:lineRule="exact"/>
        <w:ind w:firstLine="640" w:firstLineChars="200"/>
        <w:textAlignment w:val="auto"/>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val="en-US" w:eastAsia="zh-CN"/>
        </w:rPr>
        <w:t>2.</w:t>
      </w:r>
      <w:r>
        <w:rPr>
          <w:rFonts w:hint="eastAsia" w:ascii="仿宋_GB2312" w:hAnsi="仿宋_GB2312" w:eastAsia="仿宋_GB2312" w:cs="仿宋_GB2312"/>
          <w:b w:val="0"/>
          <w:bCs/>
          <w:color w:val="000000"/>
          <w:sz w:val="32"/>
          <w:szCs w:val="32"/>
        </w:rPr>
        <w:t>完成《茂县年鉴2022》的收集</w:t>
      </w:r>
      <w:r>
        <w:rPr>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b w:val="0"/>
          <w:bCs/>
          <w:color w:val="000000"/>
          <w:sz w:val="32"/>
          <w:szCs w:val="32"/>
        </w:rPr>
        <w:t>编纂</w:t>
      </w:r>
      <w:r>
        <w:rPr>
          <w:rFonts w:hint="eastAsia" w:ascii="仿宋_GB2312" w:hAnsi="仿宋_GB2312" w:eastAsia="仿宋_GB2312" w:cs="仿宋_GB2312"/>
          <w:b w:val="0"/>
          <w:bCs/>
          <w:color w:val="000000"/>
          <w:sz w:val="32"/>
          <w:szCs w:val="32"/>
          <w:lang w:eastAsia="zh-CN"/>
        </w:rPr>
        <w:t>及印刷和出版</w:t>
      </w:r>
      <w:r>
        <w:rPr>
          <w:rFonts w:hint="eastAsia" w:ascii="仿宋_GB2312" w:hAnsi="仿宋_GB2312" w:eastAsia="仿宋_GB2312" w:cs="仿宋_GB2312"/>
          <w:b w:val="0"/>
          <w:bCs/>
          <w:color w:val="000000"/>
          <w:sz w:val="32"/>
          <w:szCs w:val="32"/>
        </w:rPr>
        <w:t>工作</w:t>
      </w:r>
      <w:r>
        <w:rPr>
          <w:rFonts w:hint="eastAsia" w:ascii="仿宋_GB2312" w:hAnsi="仿宋_GB2312" w:eastAsia="仿宋_GB2312" w:cs="仿宋_GB2312"/>
          <w:b w:val="0"/>
          <w:bCs/>
          <w:color w:val="000000"/>
          <w:sz w:val="32"/>
          <w:szCs w:val="32"/>
          <w:lang w:eastAsia="zh-CN"/>
        </w:rPr>
        <w:t>；</w:t>
      </w:r>
    </w:p>
    <w:p>
      <w:pPr>
        <w:keepNext w:val="0"/>
        <w:keepLines w:val="0"/>
        <w:pageBreakBefore w:val="0"/>
        <w:widowControl w:val="0"/>
        <w:numPr>
          <w:numId w:val="0"/>
        </w:numPr>
        <w:wordWrap/>
        <w:topLinePunct w:val="0"/>
        <w:bidi w:val="0"/>
        <w:adjustRightInd/>
        <w:snapToGrid/>
        <w:spacing w:line="576" w:lineRule="exact"/>
        <w:ind w:firstLine="640" w:firstLineChars="200"/>
        <w:textAlignment w:val="auto"/>
        <w:rPr>
          <w:rFonts w:hint="default"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3.</w:t>
      </w:r>
      <w:r>
        <w:rPr>
          <w:rFonts w:hint="eastAsia" w:ascii="仿宋_GB2312" w:hAnsi="仿宋_GB2312" w:eastAsia="仿宋_GB2312" w:cs="仿宋_GB2312"/>
          <w:b w:val="0"/>
          <w:bCs/>
          <w:color w:val="000000"/>
          <w:sz w:val="32"/>
          <w:szCs w:val="32"/>
        </w:rPr>
        <w:t>按照全州统一要求继续做好《茂县脱贫攻坚志》的资料收集和编纂工作；</w:t>
      </w:r>
    </w:p>
    <w:p>
      <w:pPr>
        <w:keepNext w:val="0"/>
        <w:keepLines w:val="0"/>
        <w:pageBreakBefore w:val="0"/>
        <w:widowControl w:val="0"/>
        <w:numPr>
          <w:numId w:val="0"/>
        </w:numPr>
        <w:wordWrap/>
        <w:topLinePunct w:val="0"/>
        <w:bidi w:val="0"/>
        <w:adjustRightInd/>
        <w:snapToGrid/>
        <w:spacing w:line="576" w:lineRule="exact"/>
        <w:ind w:firstLine="640" w:firstLineChars="200"/>
        <w:textAlignment w:val="auto"/>
        <w:rPr>
          <w:rFonts w:hint="default"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4.</w:t>
      </w:r>
      <w:r>
        <w:rPr>
          <w:rFonts w:hint="eastAsia" w:ascii="仿宋_GB2312" w:hAnsi="仿宋_GB2312" w:eastAsia="仿宋_GB2312" w:cs="仿宋_GB2312"/>
          <w:b w:val="0"/>
          <w:bCs/>
          <w:color w:val="000000"/>
          <w:sz w:val="32"/>
          <w:szCs w:val="32"/>
        </w:rPr>
        <w:t>按照省志办规划要求，启动村志修编工作</w:t>
      </w:r>
      <w:r>
        <w:rPr>
          <w:rFonts w:hint="eastAsia" w:ascii="仿宋_GB2312" w:hAnsi="仿宋_GB2312" w:eastAsia="仿宋_GB2312" w:cs="仿宋_GB2312"/>
          <w:b w:val="0"/>
          <w:bCs/>
          <w:color w:val="000000"/>
          <w:sz w:val="32"/>
          <w:szCs w:val="32"/>
          <w:lang w:val="en-US" w:eastAsia="zh-CN"/>
        </w:rPr>
        <w:t>,年内试点2个村。</w:t>
      </w:r>
    </w:p>
    <w:p>
      <w:pPr>
        <w:keepNext w:val="0"/>
        <w:keepLines w:val="0"/>
        <w:pageBreakBefore w:val="0"/>
        <w:widowControl w:val="0"/>
        <w:wordWrap/>
        <w:topLinePunct w:val="0"/>
        <w:bidi w:val="0"/>
        <w:adjustRightInd/>
        <w:snapToGrid/>
        <w:spacing w:line="576" w:lineRule="exact"/>
        <w:ind w:firstLine="640" w:firstLineChars="200"/>
        <w:textAlignment w:val="auto"/>
        <w:rPr>
          <w:rFonts w:hint="eastAsia" w:ascii="仿宋_GB2312" w:hAnsi="仿宋_GB2312" w:eastAsia="仿宋_GB2312" w:cs="仿宋_GB2312"/>
          <w:b w:val="0"/>
          <w:bCs/>
          <w:color w:val="000000"/>
          <w:sz w:val="32"/>
          <w:szCs w:val="32"/>
          <w:lang w:eastAsia="zh-CN"/>
        </w:rPr>
      </w:pPr>
      <w:r>
        <w:rPr>
          <w:rFonts w:hint="eastAsia" w:ascii="楷体_GB2312" w:eastAsia="楷体_GB2312"/>
          <w:b w:val="0"/>
          <w:bCs/>
          <w:color w:val="000000"/>
          <w:sz w:val="32"/>
          <w:szCs w:val="32"/>
          <w:lang w:val="en-US" w:eastAsia="zh-CN"/>
        </w:rPr>
        <w:t>5.</w:t>
      </w:r>
      <w:r>
        <w:rPr>
          <w:rFonts w:hint="eastAsia" w:ascii="仿宋_GB2312" w:hAnsi="仿宋_GB2312" w:eastAsia="仿宋_GB2312" w:cs="仿宋_GB2312"/>
          <w:b w:val="0"/>
          <w:bCs/>
          <w:color w:val="000000"/>
          <w:sz w:val="32"/>
          <w:szCs w:val="32"/>
        </w:rPr>
        <w:t>拍摄完成2022年度口述历史片《宗渠村事》，</w:t>
      </w:r>
      <w:r>
        <w:rPr>
          <w:rFonts w:hint="eastAsia" w:ascii="仿宋_GB2312" w:hAnsi="仿宋_GB2312" w:eastAsia="仿宋_GB2312" w:cs="仿宋_GB2312"/>
          <w:b w:val="0"/>
          <w:bCs/>
          <w:color w:val="000000"/>
          <w:sz w:val="32"/>
          <w:szCs w:val="32"/>
          <w:lang w:eastAsia="zh-CN"/>
        </w:rPr>
        <w:t>积极参与做好乡村振兴口述历史片规划摄制工作，</w:t>
      </w:r>
      <w:r>
        <w:rPr>
          <w:rFonts w:hint="eastAsia" w:ascii="仿宋_GB2312" w:hAnsi="仿宋_GB2312" w:eastAsia="仿宋_GB2312" w:cs="仿宋_GB2312"/>
          <w:b w:val="0"/>
          <w:bCs/>
          <w:color w:val="000000"/>
          <w:sz w:val="32"/>
          <w:szCs w:val="32"/>
        </w:rPr>
        <w:t>做好口述历史片“七进”活动</w:t>
      </w:r>
      <w:r>
        <w:rPr>
          <w:rFonts w:hint="eastAsia" w:ascii="仿宋_GB2312" w:hAnsi="仿宋_GB2312" w:eastAsia="仿宋_GB2312" w:cs="仿宋_GB2312"/>
          <w:b w:val="0"/>
          <w:bCs/>
          <w:color w:val="000000"/>
          <w:sz w:val="32"/>
          <w:szCs w:val="32"/>
          <w:lang w:eastAsia="zh-CN"/>
        </w:rPr>
        <w:t>。</w:t>
      </w:r>
    </w:p>
    <w:p>
      <w:pPr>
        <w:keepNext w:val="0"/>
        <w:keepLines w:val="0"/>
        <w:pageBreakBefore w:val="0"/>
        <w:widowControl w:val="0"/>
        <w:wordWrap/>
        <w:topLinePunct w:val="0"/>
        <w:bidi w:val="0"/>
        <w:adjustRightInd/>
        <w:snapToGrid/>
        <w:spacing w:line="576" w:lineRule="exact"/>
        <w:ind w:firstLine="640" w:firstLineChars="200"/>
        <w:textAlignment w:val="auto"/>
        <w:rPr>
          <w:rFonts w:hint="eastAsia" w:ascii="仿宋_GB2312" w:hAnsi="仿宋_GB2312" w:eastAsia="仿宋_GB2312" w:cs="仿宋_GB2312"/>
          <w:b w:val="0"/>
          <w:bCs/>
          <w:color w:val="000000"/>
          <w:sz w:val="32"/>
          <w:szCs w:val="32"/>
          <w:lang w:eastAsia="zh-CN"/>
        </w:rPr>
      </w:pPr>
      <w:r>
        <w:rPr>
          <w:rFonts w:hint="eastAsia" w:ascii="楷体_GB2312" w:eastAsia="楷体_GB2312"/>
          <w:b w:val="0"/>
          <w:bCs/>
          <w:color w:val="000000"/>
          <w:sz w:val="32"/>
          <w:szCs w:val="32"/>
          <w:lang w:val="en-US" w:eastAsia="zh-CN"/>
        </w:rPr>
        <w:t>6.</w:t>
      </w:r>
      <w:r>
        <w:rPr>
          <w:rFonts w:hint="eastAsia" w:ascii="仿宋_GB2312" w:hAnsi="仿宋_GB2312" w:eastAsia="仿宋_GB2312" w:cs="仿宋_GB2312"/>
          <w:b w:val="0"/>
          <w:bCs/>
          <w:color w:val="000000"/>
          <w:sz w:val="32"/>
          <w:szCs w:val="32"/>
        </w:rPr>
        <w:t>根据实际情况，协助相关单位，做好</w:t>
      </w:r>
      <w:r>
        <w:rPr>
          <w:rFonts w:hint="eastAsia" w:ascii="仿宋_GB2312" w:hAnsi="仿宋_GB2312" w:eastAsia="仿宋_GB2312" w:cs="仿宋_GB2312"/>
          <w:b w:val="0"/>
          <w:bCs/>
          <w:color w:val="000000"/>
          <w:sz w:val="32"/>
          <w:szCs w:val="32"/>
          <w:lang w:eastAsia="zh-CN"/>
        </w:rPr>
        <w:t>选点</w:t>
      </w:r>
      <w:r>
        <w:rPr>
          <w:rFonts w:hint="eastAsia" w:ascii="仿宋_GB2312" w:hAnsi="仿宋_GB2312" w:eastAsia="仿宋_GB2312" w:cs="仿宋_GB2312"/>
          <w:b w:val="0"/>
          <w:bCs/>
          <w:color w:val="000000"/>
          <w:sz w:val="32"/>
          <w:szCs w:val="32"/>
        </w:rPr>
        <w:t>村史馆的展陈</w:t>
      </w:r>
      <w:r>
        <w:rPr>
          <w:rFonts w:hint="eastAsia" w:ascii="仿宋_GB2312" w:hAnsi="仿宋_GB2312" w:eastAsia="仿宋_GB2312" w:cs="仿宋_GB2312"/>
          <w:b w:val="0"/>
          <w:bCs/>
          <w:color w:val="000000"/>
          <w:sz w:val="32"/>
          <w:szCs w:val="32"/>
          <w:lang w:eastAsia="zh-CN"/>
        </w:rPr>
        <w:t>示范</w:t>
      </w:r>
      <w:r>
        <w:rPr>
          <w:rFonts w:hint="eastAsia" w:ascii="仿宋_GB2312" w:hAnsi="仿宋_GB2312" w:eastAsia="仿宋_GB2312" w:cs="仿宋_GB2312"/>
          <w:b w:val="0"/>
          <w:bCs/>
          <w:color w:val="000000"/>
          <w:sz w:val="32"/>
          <w:szCs w:val="32"/>
        </w:rPr>
        <w:t>工作，以及县史志馆的前期规划工作，做好史志资料的利用和地情资料的收集工作</w:t>
      </w:r>
      <w:r>
        <w:rPr>
          <w:rFonts w:hint="eastAsia" w:ascii="仿宋_GB2312" w:hAnsi="仿宋_GB2312" w:eastAsia="仿宋_GB2312" w:cs="仿宋_GB2312"/>
          <w:b w:val="0"/>
          <w:bCs/>
          <w:color w:val="000000"/>
          <w:sz w:val="32"/>
          <w:szCs w:val="32"/>
          <w:lang w:eastAsia="zh-CN"/>
        </w:rPr>
        <w:t>。</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color w:val="000000"/>
          <w:sz w:val="32"/>
          <w:szCs w:val="32"/>
        </w:rPr>
        <w:t>茂县党史</w:t>
      </w:r>
      <w:r>
        <w:rPr>
          <w:rFonts w:hint="eastAsia" w:ascii="仿宋_GB2312" w:eastAsia="仿宋_GB2312"/>
          <w:color w:val="000000"/>
          <w:sz w:val="32"/>
          <w:szCs w:val="32"/>
          <w:lang w:eastAsia="zh-CN"/>
        </w:rPr>
        <w:t>研究</w:t>
      </w:r>
      <w:r>
        <w:rPr>
          <w:rFonts w:hint="eastAsia" w:ascii="仿宋_GB2312" w:eastAsia="仿宋_GB2312"/>
          <w:color w:val="000000"/>
          <w:sz w:val="32"/>
          <w:szCs w:val="32"/>
        </w:rPr>
        <w:t>和地方志</w:t>
      </w:r>
      <w:r>
        <w:rPr>
          <w:rFonts w:hint="eastAsia" w:ascii="仿宋_GB2312" w:eastAsia="仿宋_GB2312"/>
          <w:color w:val="000000"/>
          <w:sz w:val="32"/>
          <w:szCs w:val="32"/>
          <w:lang w:eastAsia="zh-CN"/>
        </w:rPr>
        <w:t>编纂中心</w:t>
      </w:r>
      <w:r>
        <w:rPr>
          <w:rFonts w:hint="eastAsia" w:ascii="仿宋_GB2312" w:eastAsia="仿宋_GB2312"/>
          <w:color w:val="000000"/>
          <w:sz w:val="32"/>
          <w:szCs w:val="32"/>
        </w:rPr>
        <w:t>属于参照公务员管理的一级预算单位，下属二级预算单位</w:t>
      </w:r>
      <w:r>
        <w:rPr>
          <w:rFonts w:ascii="仿宋_GB2312" w:eastAsia="仿宋_GB2312"/>
          <w:color w:val="000000"/>
          <w:sz w:val="32"/>
          <w:szCs w:val="32"/>
        </w:rPr>
        <w:t>0</w:t>
      </w:r>
      <w:r>
        <w:rPr>
          <w:rFonts w:hint="eastAsia" w:ascii="仿宋_GB2312" w:eastAsia="仿宋_GB2312"/>
          <w:color w:val="000000"/>
          <w:sz w:val="32"/>
          <w:szCs w:val="32"/>
        </w:rPr>
        <w:t>个，其中</w:t>
      </w:r>
      <w:r>
        <w:rPr>
          <w:rFonts w:hint="eastAsia" w:ascii="仿宋_GB2312" w:eastAsia="仿宋_GB2312"/>
          <w:color w:val="000000"/>
          <w:sz w:val="32"/>
          <w:szCs w:val="32"/>
          <w:lang w:eastAsia="zh-CN"/>
        </w:rPr>
        <w:t>：</w:t>
      </w:r>
      <w:r>
        <w:rPr>
          <w:rFonts w:hint="eastAsia" w:ascii="仿宋_GB2312" w:eastAsia="仿宋_GB2312"/>
          <w:color w:val="000000"/>
          <w:sz w:val="32"/>
          <w:szCs w:val="32"/>
        </w:rPr>
        <w:t>参照公务员法管理的事业单位</w:t>
      </w:r>
      <w:r>
        <w:rPr>
          <w:rFonts w:ascii="仿宋_GB2312" w:eastAsia="仿宋_GB2312"/>
          <w:color w:val="000000"/>
          <w:sz w:val="32"/>
          <w:szCs w:val="32"/>
        </w:rPr>
        <w:t>0</w:t>
      </w:r>
      <w:r>
        <w:rPr>
          <w:rFonts w:hint="eastAsia" w:ascii="仿宋_GB2312" w:eastAsia="仿宋_GB2312"/>
          <w:color w:val="000000"/>
          <w:sz w:val="32"/>
          <w:szCs w:val="32"/>
        </w:rPr>
        <w:t>个</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其他事业单位</w:t>
      </w:r>
      <w:r>
        <w:rPr>
          <w:rFonts w:ascii="仿宋_GB2312" w:eastAsia="仿宋_GB2312"/>
          <w:color w:val="000000"/>
          <w:sz w:val="32"/>
          <w:szCs w:val="32"/>
        </w:rPr>
        <w:t>0</w:t>
      </w:r>
      <w:r>
        <w:rPr>
          <w:rFonts w:hint="eastAsia" w:ascii="仿宋_GB2312" w:eastAsia="仿宋_GB2312"/>
          <w:color w:val="000000"/>
          <w:sz w:val="32"/>
          <w:szCs w:val="32"/>
        </w:rPr>
        <w:t>个</w:t>
      </w:r>
      <w:r>
        <w:rPr>
          <w:rFonts w:hint="eastAsia" w:ascii="仿宋_GB2312" w:eastAsia="仿宋_GB2312"/>
          <w:sz w:val="32"/>
          <w:szCs w:val="32"/>
          <w:lang w:eastAsia="zh-CN"/>
        </w:rPr>
        <w:t>。</w:t>
      </w:r>
    </w:p>
    <w:p>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茂县党史研究和地方志编纂中心</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1446374.03</w:t>
      </w:r>
      <w:r>
        <w:rPr>
          <w:rFonts w:ascii="仿宋_GB2312" w:eastAsia="仿宋_GB2312"/>
          <w:sz w:val="32"/>
          <w:szCs w:val="32"/>
        </w:rPr>
        <w:t>元；支出包括：一般</w:t>
      </w:r>
      <w:r>
        <w:rPr>
          <w:rFonts w:hint="eastAsia" w:ascii="仿宋_GB2312" w:eastAsia="仿宋_GB2312"/>
          <w:sz w:val="32"/>
          <w:szCs w:val="32"/>
          <w:lang w:eastAsia="zh-CN"/>
        </w:rPr>
        <w:t>科学技术</w:t>
      </w:r>
      <w:r>
        <w:rPr>
          <w:rFonts w:ascii="仿宋_GB2312" w:eastAsia="仿宋_GB2312"/>
          <w:sz w:val="32"/>
          <w:szCs w:val="32"/>
        </w:rPr>
        <w:t>支出</w:t>
      </w:r>
      <w:r>
        <w:rPr>
          <w:rFonts w:hint="eastAsia" w:ascii="仿宋_GB2312" w:eastAsia="仿宋_GB2312"/>
          <w:sz w:val="32"/>
          <w:szCs w:val="32"/>
          <w:lang w:val="en-US" w:eastAsia="zh-CN"/>
        </w:rPr>
        <w:t>994735.74</w:t>
      </w:r>
      <w:r>
        <w:rPr>
          <w:rFonts w:ascii="仿宋_GB2312" w:eastAsia="仿宋_GB2312"/>
          <w:sz w:val="32"/>
          <w:szCs w:val="32"/>
        </w:rPr>
        <w:t>元，社会保障和就业支出</w:t>
      </w:r>
      <w:r>
        <w:rPr>
          <w:rFonts w:hint="eastAsia" w:ascii="仿宋_GB2312" w:eastAsia="仿宋_GB2312"/>
          <w:sz w:val="32"/>
          <w:szCs w:val="32"/>
        </w:rPr>
        <w:t xml:space="preserve"> </w:t>
      </w:r>
      <w:r>
        <w:rPr>
          <w:rFonts w:hint="eastAsia" w:ascii="仿宋_GB2312" w:eastAsia="仿宋_GB2312"/>
          <w:sz w:val="32"/>
          <w:szCs w:val="32"/>
          <w:lang w:val="en-US" w:eastAsia="zh-CN"/>
        </w:rPr>
        <w:t>207666.52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91363.77</w:t>
      </w:r>
      <w:r>
        <w:rPr>
          <w:rFonts w:ascii="仿宋_GB2312" w:eastAsia="仿宋_GB2312"/>
          <w:sz w:val="32"/>
          <w:szCs w:val="32"/>
        </w:rPr>
        <w:t>元，住房保障支出</w:t>
      </w:r>
      <w:r>
        <w:rPr>
          <w:rFonts w:hint="eastAsia" w:ascii="仿宋_GB2312" w:eastAsia="仿宋_GB2312"/>
          <w:sz w:val="32"/>
          <w:szCs w:val="32"/>
        </w:rPr>
        <w:t xml:space="preserve"> </w:t>
      </w:r>
      <w:r>
        <w:rPr>
          <w:rFonts w:hint="eastAsia" w:ascii="仿宋_GB2312" w:eastAsia="仿宋_GB2312"/>
          <w:sz w:val="32"/>
          <w:szCs w:val="32"/>
          <w:lang w:val="en-US" w:eastAsia="zh-CN"/>
        </w:rPr>
        <w:t>142608</w:t>
      </w:r>
      <w:r>
        <w:rPr>
          <w:rFonts w:ascii="仿宋_GB2312" w:eastAsia="仿宋_GB2312"/>
          <w:sz w:val="32"/>
          <w:szCs w:val="32"/>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10000元</w:t>
      </w:r>
      <w:r>
        <w:rPr>
          <w:rFonts w:ascii="仿宋_GB2312" w:eastAsia="仿宋_GB2312"/>
          <w:sz w:val="32"/>
          <w:szCs w:val="32"/>
        </w:rPr>
        <w:t>。</w:t>
      </w:r>
      <w:r>
        <w:rPr>
          <w:rFonts w:hint="eastAsia" w:ascii="仿宋_GB2312" w:eastAsia="仿宋_GB2312"/>
          <w:sz w:val="32"/>
          <w:szCs w:val="32"/>
          <w:lang w:eastAsia="zh-CN"/>
        </w:rPr>
        <w:t>茂县党史研究和地方志编纂中心</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年收支总预算</w:t>
      </w:r>
      <w:r>
        <w:rPr>
          <w:rFonts w:hint="eastAsia" w:ascii="仿宋_GB2312" w:eastAsia="仿宋_GB2312"/>
          <w:sz w:val="32"/>
          <w:szCs w:val="32"/>
          <w:lang w:val="en-US" w:eastAsia="zh-CN"/>
        </w:rPr>
        <w:t>1446374.03元</w:t>
      </w:r>
      <w:r>
        <w:rPr>
          <w:rFonts w:ascii="仿宋_GB2312" w:eastAsia="仿宋_GB2312"/>
          <w:sz w:val="32"/>
          <w:szCs w:val="32"/>
        </w:rPr>
        <w:t>,比20</w:t>
      </w:r>
      <w:r>
        <w:rPr>
          <w:rFonts w:hint="eastAsia" w:ascii="仿宋_GB2312" w:eastAsia="仿宋_GB2312"/>
          <w:sz w:val="32"/>
          <w:szCs w:val="32"/>
        </w:rPr>
        <w:t>21</w:t>
      </w:r>
      <w:r>
        <w:rPr>
          <w:rFonts w:ascii="仿宋_GB2312" w:eastAsia="仿宋_GB2312"/>
          <w:sz w:val="32"/>
          <w:szCs w:val="32"/>
        </w:rPr>
        <w:t>年收支预算总数增加</w:t>
      </w:r>
      <w:r>
        <w:rPr>
          <w:rFonts w:hint="eastAsia" w:ascii="仿宋_GB2312" w:eastAsia="仿宋_GB2312"/>
          <w:sz w:val="32"/>
          <w:szCs w:val="32"/>
          <w:lang w:val="en-US" w:eastAsia="zh-CN"/>
        </w:rPr>
        <w:t>10000元，</w:t>
      </w:r>
      <w:r>
        <w:rPr>
          <w:rFonts w:ascii="仿宋_GB2312" w:eastAsia="仿宋_GB2312"/>
          <w:sz w:val="32"/>
          <w:szCs w:val="32"/>
        </w:rPr>
        <w:t>主要原因:</w:t>
      </w:r>
      <w:r>
        <w:rPr>
          <w:rFonts w:hint="eastAsia" w:ascii="仿宋_GB2312" w:eastAsia="仿宋_GB2312"/>
          <w:sz w:val="32"/>
          <w:szCs w:val="32"/>
          <w:lang w:eastAsia="zh-CN"/>
        </w:rPr>
        <w:t>增加了人员经费。</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2022</w:t>
      </w:r>
      <w:r>
        <w:rPr>
          <w:rFonts w:ascii="仿宋_GB2312" w:eastAsia="仿宋_GB2312"/>
          <w:sz w:val="32"/>
          <w:szCs w:val="32"/>
        </w:rPr>
        <w:t>年收入预算</w:t>
      </w:r>
      <w:r>
        <w:rPr>
          <w:rFonts w:hint="eastAsia" w:ascii="仿宋_GB2312" w:eastAsia="仿宋_GB2312"/>
          <w:sz w:val="32"/>
          <w:szCs w:val="32"/>
          <w:lang w:val="en-US" w:eastAsia="zh-CN"/>
        </w:rPr>
        <w:t>1446374.03</w:t>
      </w:r>
      <w:r>
        <w:rPr>
          <w:rFonts w:ascii="仿宋_GB2312" w:eastAsia="仿宋_GB2312"/>
          <w:sz w:val="32"/>
          <w:szCs w:val="32"/>
        </w:rPr>
        <w:t>元；一般公共预算拨款收入</w:t>
      </w:r>
      <w:r>
        <w:rPr>
          <w:rFonts w:hint="eastAsia" w:ascii="仿宋_GB2312" w:eastAsia="仿宋_GB2312"/>
          <w:sz w:val="32"/>
          <w:szCs w:val="32"/>
          <w:lang w:val="en-US" w:eastAsia="zh-CN"/>
        </w:rPr>
        <w:t>1446374.03</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ind w:firstLine="0"/>
        <w:rPr>
          <w:rFonts w:ascii="仿宋_GB2312" w:eastAsia="仿宋_GB2312"/>
          <w:vanish/>
          <w:sz w:val="32"/>
          <w:szCs w:val="32"/>
          <w:lang w:eastAsia="zh-CN"/>
        </w:rPr>
      </w:pPr>
      <w:r>
        <w:rPr>
          <w:rFonts w:ascii="仿宋_GB2312" w:eastAsia="仿宋_GB2312"/>
          <w:sz w:val="32"/>
          <w:szCs w:val="32"/>
        </w:rPr>
        <w:t>　　</w:t>
      </w:r>
      <w:r>
        <w:rPr>
          <w:rFonts w:ascii="仿宋_GB2312" w:eastAsia="仿宋_GB2312"/>
          <w:sz w:val="32"/>
          <w:szCs w:val="32"/>
          <w:lang w:eastAsia="zh-CN"/>
        </w:rPr>
        <w:t>2</w:t>
      </w:r>
      <w:r>
        <w:rPr>
          <w:rFonts w:hint="eastAsia" w:ascii="仿宋_GB2312" w:eastAsia="仿宋_GB2312"/>
          <w:sz w:val="32"/>
          <w:szCs w:val="32"/>
          <w:lang w:eastAsia="zh-CN"/>
        </w:rPr>
        <w:t>02</w:t>
      </w:r>
      <w:r>
        <w:rPr>
          <w:rFonts w:hint="eastAsia" w:ascii="仿宋_GB2312" w:eastAsia="仿宋_GB2312"/>
          <w:sz w:val="32"/>
          <w:szCs w:val="32"/>
          <w:lang w:val="en-US" w:eastAsia="zh-CN"/>
        </w:rPr>
        <w:t>2</w:t>
      </w:r>
      <w:r>
        <w:rPr>
          <w:rFonts w:ascii="仿宋_GB2312" w:eastAsia="仿宋_GB2312"/>
          <w:sz w:val="32"/>
          <w:szCs w:val="32"/>
          <w:lang w:eastAsia="zh-CN"/>
        </w:rPr>
        <w:t>年支出预算</w:t>
      </w:r>
      <w:r>
        <w:rPr>
          <w:rFonts w:hint="eastAsia" w:ascii="仿宋_GB2312" w:eastAsia="仿宋_GB2312"/>
          <w:sz w:val="32"/>
          <w:szCs w:val="32"/>
          <w:lang w:val="en-US" w:eastAsia="zh-CN"/>
        </w:rPr>
        <w:t>1446374.03</w:t>
      </w:r>
      <w:r>
        <w:rPr>
          <w:rFonts w:ascii="仿宋_GB2312" w:eastAsia="仿宋_GB2312"/>
          <w:sz w:val="32"/>
          <w:szCs w:val="32"/>
          <w:lang w:eastAsia="zh-CN"/>
        </w:rPr>
        <w:t>元，其中</w:t>
      </w:r>
      <w:r>
        <w:rPr>
          <w:rFonts w:hint="eastAsia" w:ascii="仿宋_GB2312" w:eastAsia="仿宋_GB2312"/>
          <w:sz w:val="32"/>
          <w:szCs w:val="32"/>
          <w:lang w:val="en-US" w:eastAsia="zh-CN"/>
        </w:rPr>
        <w:t>：</w:t>
      </w:r>
      <w:r>
        <w:rPr>
          <w:rFonts w:ascii="仿宋_GB2312" w:eastAsia="仿宋_GB2312"/>
          <w:sz w:val="32"/>
          <w:szCs w:val="32"/>
          <w:lang w:eastAsia="zh-CN"/>
        </w:rPr>
        <w:t>基本支出</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1436374.03元</w:t>
      </w:r>
      <w:r>
        <w:rPr>
          <w:rFonts w:ascii="仿宋_GB2312" w:eastAsia="仿宋_GB2312"/>
          <w:sz w:val="32"/>
          <w:szCs w:val="32"/>
          <w:lang w:eastAsia="zh-CN"/>
        </w:rPr>
        <w:t>，占</w:t>
      </w:r>
      <w:r>
        <w:rPr>
          <w:rFonts w:hint="eastAsia" w:ascii="仿宋_GB2312" w:eastAsia="仿宋_GB2312"/>
          <w:sz w:val="32"/>
          <w:szCs w:val="32"/>
          <w:lang w:val="en-US" w:eastAsia="zh-CN"/>
        </w:rPr>
        <w:t>99</w:t>
      </w:r>
      <w:r>
        <w:rPr>
          <w:rFonts w:ascii="仿宋_GB2312" w:eastAsia="仿宋_GB2312"/>
          <w:sz w:val="32"/>
          <w:szCs w:val="32"/>
          <w:lang w:eastAsia="zh-CN"/>
        </w:rPr>
        <w:t>%，项目支出</w:t>
      </w:r>
      <w:r>
        <w:rPr>
          <w:rFonts w:hint="eastAsia" w:ascii="仿宋_GB2312" w:eastAsia="仿宋_GB2312"/>
          <w:sz w:val="32"/>
          <w:szCs w:val="32"/>
          <w:lang w:val="en-US" w:eastAsia="zh-CN"/>
        </w:rPr>
        <w:t>10000</w:t>
      </w:r>
      <w:r>
        <w:rPr>
          <w:rFonts w:ascii="仿宋_GB2312" w:eastAsia="仿宋_GB2312"/>
          <w:sz w:val="32"/>
          <w:szCs w:val="32"/>
          <w:lang w:eastAsia="zh-CN"/>
        </w:rPr>
        <w:t>元，占</w:t>
      </w:r>
      <w:r>
        <w:rPr>
          <w:rFonts w:hint="eastAsia" w:ascii="仿宋_GB2312" w:eastAsia="仿宋_GB2312"/>
          <w:sz w:val="32"/>
          <w:szCs w:val="32"/>
          <w:lang w:val="en-US" w:eastAsia="zh-CN"/>
        </w:rPr>
        <w:t>1</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jc w:val="left"/>
        <w:rPr>
          <w:rFonts w:hint="eastAsia"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年财政拨款收支总预算</w:t>
      </w:r>
      <w:r>
        <w:rPr>
          <w:rFonts w:hint="eastAsia" w:ascii="仿宋_GB2312" w:eastAsia="仿宋_GB2312"/>
          <w:sz w:val="32"/>
          <w:szCs w:val="32"/>
          <w:lang w:val="en-US" w:eastAsia="zh-CN"/>
        </w:rPr>
        <w:t>1446374.03</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年收支预算总数增加</w:t>
      </w:r>
      <w:r>
        <w:rPr>
          <w:rFonts w:hint="eastAsia" w:ascii="仿宋_GB2312" w:eastAsia="仿宋_GB2312"/>
          <w:sz w:val="32"/>
          <w:szCs w:val="32"/>
          <w:lang w:val="en-US" w:eastAsia="zh-CN"/>
        </w:rPr>
        <w:t>10000</w:t>
      </w:r>
      <w:r>
        <w:rPr>
          <w:rFonts w:ascii="仿宋_GB2312" w:eastAsia="仿宋_GB2312"/>
          <w:sz w:val="32"/>
          <w:szCs w:val="32"/>
        </w:rPr>
        <w:t>元，主要原因:</w:t>
      </w:r>
      <w:r>
        <w:rPr>
          <w:rFonts w:hint="eastAsia" w:ascii="仿宋_GB2312" w:eastAsia="仿宋_GB2312"/>
          <w:sz w:val="32"/>
          <w:szCs w:val="32"/>
          <w:lang w:eastAsia="zh-CN"/>
        </w:rPr>
        <w:t>增加了人员经费。</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1446374.03</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hint="eastAsia" w:ascii="仿宋_GB2312" w:eastAsia="仿宋_GB2312"/>
          <w:sz w:val="32"/>
          <w:szCs w:val="32"/>
          <w:lang w:eastAsia="zh-CN"/>
        </w:rPr>
      </w:pPr>
      <w:r>
        <w:rPr>
          <w:rFonts w:ascii="仿宋_GB2312" w:eastAsia="仿宋_GB2312"/>
          <w:sz w:val="32"/>
          <w:szCs w:val="32"/>
        </w:rPr>
        <w:t>支出包括：一般</w:t>
      </w:r>
      <w:r>
        <w:rPr>
          <w:rFonts w:hint="eastAsia" w:ascii="仿宋_GB2312" w:eastAsia="仿宋_GB2312"/>
          <w:sz w:val="32"/>
          <w:szCs w:val="32"/>
          <w:lang w:eastAsia="zh-CN"/>
        </w:rPr>
        <w:t>科学技术</w:t>
      </w:r>
      <w:r>
        <w:rPr>
          <w:rFonts w:ascii="仿宋_GB2312" w:eastAsia="仿宋_GB2312"/>
          <w:sz w:val="32"/>
          <w:szCs w:val="32"/>
        </w:rPr>
        <w:t>支出</w:t>
      </w:r>
      <w:r>
        <w:rPr>
          <w:rFonts w:hint="eastAsia" w:ascii="仿宋_GB2312" w:eastAsia="仿宋_GB2312"/>
          <w:sz w:val="32"/>
          <w:szCs w:val="32"/>
          <w:lang w:val="en-US" w:eastAsia="zh-CN"/>
        </w:rPr>
        <w:t>994735.74</w:t>
      </w:r>
      <w:r>
        <w:rPr>
          <w:rFonts w:ascii="仿宋_GB2312" w:eastAsia="仿宋_GB2312"/>
          <w:sz w:val="32"/>
          <w:szCs w:val="32"/>
        </w:rPr>
        <w:t>元，社会保障和就业支出</w:t>
      </w:r>
      <w:r>
        <w:rPr>
          <w:rFonts w:hint="eastAsia" w:ascii="仿宋_GB2312" w:eastAsia="仿宋_GB2312"/>
          <w:sz w:val="32"/>
          <w:szCs w:val="32"/>
          <w:lang w:val="en-US" w:eastAsia="zh-CN"/>
        </w:rPr>
        <w:t>207666.52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91363.77</w:t>
      </w:r>
      <w:r>
        <w:rPr>
          <w:rFonts w:ascii="仿宋_GB2312" w:eastAsia="仿宋_GB2312"/>
          <w:sz w:val="32"/>
          <w:szCs w:val="32"/>
        </w:rPr>
        <w:t>元，住房保障支出</w:t>
      </w:r>
      <w:r>
        <w:rPr>
          <w:rFonts w:hint="eastAsia" w:ascii="仿宋_GB2312" w:eastAsia="仿宋_GB2312"/>
          <w:sz w:val="32"/>
          <w:szCs w:val="32"/>
          <w:lang w:val="en-US" w:eastAsia="zh-CN"/>
        </w:rPr>
        <w:t>142608</w:t>
      </w:r>
      <w:r>
        <w:rPr>
          <w:rFonts w:ascii="仿宋_GB2312" w:eastAsia="仿宋_GB2312"/>
          <w:sz w:val="32"/>
          <w:szCs w:val="32"/>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10000元</w:t>
      </w:r>
      <w:r>
        <w:rPr>
          <w:rFonts w:hint="eastAsia" w:ascii="仿宋_GB2312" w:eastAsia="仿宋_GB2312"/>
          <w:sz w:val="32"/>
          <w:szCs w:val="32"/>
          <w:lang w:eastAsia="zh-CN"/>
        </w:rPr>
        <w:t>。</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年一般公共预算当年拨款</w:t>
      </w:r>
      <w:r>
        <w:rPr>
          <w:rFonts w:hint="eastAsia" w:ascii="仿宋_GB2312" w:eastAsia="仿宋_GB2312"/>
          <w:sz w:val="32"/>
          <w:szCs w:val="32"/>
          <w:lang w:val="en-US" w:eastAsia="zh-CN"/>
        </w:rPr>
        <w:t>1446374.03</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年预算数增加</w:t>
      </w:r>
      <w:r>
        <w:rPr>
          <w:rFonts w:hint="eastAsia" w:ascii="仿宋_GB2312" w:eastAsia="仿宋_GB2312"/>
          <w:sz w:val="32"/>
          <w:szCs w:val="32"/>
          <w:lang w:val="en-US" w:eastAsia="zh-CN"/>
        </w:rPr>
        <w:t>10000</w:t>
      </w:r>
      <w:r>
        <w:rPr>
          <w:rFonts w:ascii="仿宋_GB2312" w:eastAsia="仿宋_GB2312"/>
          <w:sz w:val="32"/>
          <w:szCs w:val="32"/>
        </w:rPr>
        <w:t>元，主要原因:</w:t>
      </w:r>
      <w:r>
        <w:rPr>
          <w:rFonts w:hint="eastAsia" w:ascii="仿宋_GB2312" w:eastAsia="仿宋_GB2312"/>
          <w:sz w:val="32"/>
          <w:szCs w:val="32"/>
          <w:lang w:eastAsia="zh-CN"/>
        </w:rPr>
        <w:t>增加了人员经费</w:t>
      </w:r>
      <w:r>
        <w:rPr>
          <w:rFonts w:ascii="仿宋_GB2312" w:eastAsia="仿宋_GB2312"/>
          <w:sz w:val="32"/>
          <w:szCs w:val="32"/>
        </w:rPr>
        <w:t>。</w:t>
      </w:r>
    </w:p>
    <w:p>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科学技术</w:t>
      </w:r>
      <w:r>
        <w:rPr>
          <w:rFonts w:ascii="仿宋_GB2312" w:eastAsia="仿宋_GB2312"/>
          <w:sz w:val="32"/>
          <w:szCs w:val="32"/>
        </w:rPr>
        <w:t>支出</w:t>
      </w:r>
      <w:r>
        <w:rPr>
          <w:rFonts w:hint="eastAsia" w:ascii="仿宋_GB2312" w:eastAsia="仿宋_GB2312"/>
          <w:sz w:val="32"/>
          <w:szCs w:val="32"/>
          <w:lang w:val="en-US" w:eastAsia="zh-CN"/>
        </w:rPr>
        <w:t>994735.74</w:t>
      </w:r>
      <w:r>
        <w:rPr>
          <w:rFonts w:ascii="仿宋_GB2312" w:eastAsia="仿宋_GB2312"/>
          <w:sz w:val="32"/>
          <w:szCs w:val="32"/>
        </w:rPr>
        <w:t>元，占</w:t>
      </w:r>
      <w:r>
        <w:rPr>
          <w:rFonts w:hint="eastAsia" w:ascii="仿宋_GB2312" w:eastAsia="仿宋_GB2312"/>
          <w:sz w:val="32"/>
          <w:szCs w:val="32"/>
          <w:lang w:val="en-US" w:eastAsia="zh-CN"/>
        </w:rPr>
        <w:t>68.7</w:t>
      </w:r>
      <w:r>
        <w:rPr>
          <w:rFonts w:hint="eastAsia" w:ascii="仿宋_GB2312" w:eastAsia="仿宋_GB2312"/>
          <w:sz w:val="32"/>
          <w:szCs w:val="32"/>
        </w:rPr>
        <w:t xml:space="preserve"> </w:t>
      </w:r>
      <w:r>
        <w:rPr>
          <w:rFonts w:ascii="仿宋_GB2312" w:eastAsia="仿宋_GB2312"/>
          <w:sz w:val="32"/>
          <w:szCs w:val="32"/>
        </w:rPr>
        <w:t>%；社会保障和就业支出</w:t>
      </w:r>
      <w:r>
        <w:rPr>
          <w:rFonts w:hint="eastAsia" w:ascii="仿宋_GB2312" w:eastAsia="仿宋_GB2312"/>
          <w:sz w:val="32"/>
          <w:szCs w:val="32"/>
          <w:lang w:val="en-US" w:eastAsia="zh-CN"/>
        </w:rPr>
        <w:t>207666.52</w:t>
      </w:r>
      <w:r>
        <w:rPr>
          <w:rFonts w:ascii="仿宋_GB2312" w:eastAsia="仿宋_GB2312"/>
          <w:sz w:val="32"/>
          <w:szCs w:val="32"/>
        </w:rPr>
        <w:t>元，占</w:t>
      </w:r>
      <w:r>
        <w:rPr>
          <w:rFonts w:hint="eastAsia" w:ascii="仿宋_GB2312" w:eastAsia="仿宋_GB2312"/>
          <w:sz w:val="32"/>
          <w:szCs w:val="32"/>
          <w:lang w:val="en-US" w:eastAsia="zh-CN"/>
        </w:rPr>
        <w:t>14.4</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91363.77</w:t>
      </w:r>
      <w:r>
        <w:rPr>
          <w:rFonts w:ascii="仿宋_GB2312" w:eastAsia="仿宋_GB2312"/>
          <w:sz w:val="32"/>
          <w:szCs w:val="32"/>
        </w:rPr>
        <w:t>元，占</w:t>
      </w:r>
      <w:r>
        <w:rPr>
          <w:rFonts w:hint="eastAsia" w:ascii="仿宋_GB2312" w:eastAsia="仿宋_GB2312"/>
          <w:sz w:val="32"/>
          <w:szCs w:val="32"/>
          <w:lang w:val="en-US" w:eastAsia="zh-CN"/>
        </w:rPr>
        <w:t>6.3</w:t>
      </w:r>
      <w:r>
        <w:rPr>
          <w:rFonts w:hint="eastAsia" w:ascii="仿宋_GB2312" w:eastAsia="仿宋_GB2312"/>
          <w:sz w:val="32"/>
          <w:szCs w:val="32"/>
        </w:rPr>
        <w:t xml:space="preserve"> </w:t>
      </w:r>
      <w:r>
        <w:rPr>
          <w:rFonts w:ascii="仿宋_GB2312" w:eastAsia="仿宋_GB2312"/>
          <w:sz w:val="32"/>
          <w:szCs w:val="32"/>
        </w:rPr>
        <w:t>%；住房保障支出</w:t>
      </w:r>
      <w:r>
        <w:rPr>
          <w:rFonts w:hint="eastAsia" w:ascii="仿宋_GB2312" w:eastAsia="仿宋_GB2312"/>
          <w:sz w:val="32"/>
          <w:szCs w:val="32"/>
          <w:lang w:val="en-US" w:eastAsia="zh-CN"/>
        </w:rPr>
        <w:t>142608</w:t>
      </w:r>
      <w:r>
        <w:rPr>
          <w:rFonts w:ascii="仿宋_GB2312" w:eastAsia="仿宋_GB2312"/>
          <w:sz w:val="32"/>
          <w:szCs w:val="32"/>
        </w:rPr>
        <w:t>元，占</w:t>
      </w:r>
      <w:r>
        <w:rPr>
          <w:rFonts w:hint="eastAsia" w:ascii="仿宋_GB2312" w:eastAsia="仿宋_GB2312"/>
          <w:sz w:val="32"/>
          <w:szCs w:val="32"/>
          <w:lang w:val="en-US" w:eastAsia="zh-CN"/>
        </w:rPr>
        <w:t>9.9</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color w:val="000000"/>
          <w:sz w:val="32"/>
          <w:szCs w:val="32"/>
        </w:rPr>
        <w:t>农林水支出</w:t>
      </w:r>
      <w:r>
        <w:rPr>
          <w:rFonts w:hint="eastAsia" w:ascii="仿宋_GB2312" w:eastAsia="仿宋_GB2312"/>
          <w:color w:val="000000"/>
          <w:sz w:val="32"/>
          <w:szCs w:val="32"/>
          <w:lang w:val="en-US" w:eastAsia="zh-CN"/>
        </w:rPr>
        <w:t>10000</w:t>
      </w:r>
      <w:r>
        <w:rPr>
          <w:rFonts w:hint="eastAsia" w:ascii="仿宋_GB2312" w:eastAsia="仿宋_GB2312"/>
          <w:color w:val="000000"/>
          <w:sz w:val="32"/>
          <w:szCs w:val="32"/>
        </w:rPr>
        <w:t>元，占</w:t>
      </w:r>
      <w:r>
        <w:rPr>
          <w:rFonts w:hint="eastAsia" w:ascii="仿宋_GB2312" w:eastAsia="仿宋_GB2312"/>
          <w:color w:val="000000"/>
          <w:sz w:val="32"/>
          <w:szCs w:val="32"/>
          <w:lang w:eastAsia="zh-CN"/>
        </w:rPr>
        <w:t>0.</w:t>
      </w: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lang w:eastAsia="zh-CN"/>
        </w:rPr>
        <w:t>。</w:t>
      </w:r>
    </w:p>
    <w:p>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1</w:t>
      </w:r>
      <w:r>
        <w:rPr>
          <w:rFonts w:ascii="仿宋_GB2312" w:eastAsia="仿宋_GB2312"/>
          <w:color w:val="000000"/>
          <w:sz w:val="32"/>
          <w:szCs w:val="32"/>
          <w:lang w:eastAsia="zh-CN"/>
        </w:rPr>
        <w:t>.</w:t>
      </w:r>
      <w:r>
        <w:rPr>
          <w:rFonts w:hint="eastAsia" w:ascii="仿宋_GB2312" w:eastAsia="仿宋_GB2312"/>
          <w:color w:val="000000"/>
          <w:sz w:val="32"/>
          <w:szCs w:val="32"/>
        </w:rPr>
        <w:t>科学技术支出（</w:t>
      </w:r>
      <w:r>
        <w:rPr>
          <w:rFonts w:ascii="仿宋_GB2312" w:eastAsia="仿宋_GB2312"/>
          <w:color w:val="000000"/>
          <w:sz w:val="32"/>
          <w:szCs w:val="32"/>
        </w:rPr>
        <w:t>206</w:t>
      </w:r>
      <w:r>
        <w:rPr>
          <w:rFonts w:hint="eastAsia" w:ascii="仿宋_GB2312" w:eastAsia="仿宋_GB2312"/>
          <w:color w:val="000000"/>
          <w:sz w:val="32"/>
          <w:szCs w:val="32"/>
        </w:rPr>
        <w:t>）科技条件与服务（</w:t>
      </w:r>
      <w:r>
        <w:rPr>
          <w:rFonts w:ascii="仿宋_GB2312" w:eastAsia="仿宋_GB2312"/>
          <w:color w:val="000000"/>
          <w:sz w:val="32"/>
          <w:szCs w:val="32"/>
        </w:rPr>
        <w:t>05</w:t>
      </w:r>
      <w:r>
        <w:rPr>
          <w:rFonts w:hint="eastAsia" w:ascii="仿宋_GB2312" w:eastAsia="仿宋_GB2312"/>
          <w:color w:val="000000"/>
          <w:sz w:val="32"/>
          <w:szCs w:val="32"/>
        </w:rPr>
        <w:t>）其他科技条件与服务支出（</w:t>
      </w:r>
      <w:r>
        <w:rPr>
          <w:rFonts w:ascii="仿宋_GB2312" w:eastAsia="仿宋_GB2312"/>
          <w:color w:val="000000"/>
          <w:sz w:val="32"/>
          <w:szCs w:val="32"/>
        </w:rPr>
        <w:t>99</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994735.74</w:t>
      </w:r>
      <w:r>
        <w:rPr>
          <w:rFonts w:hint="eastAsia" w:ascii="仿宋_GB2312" w:eastAsia="仿宋_GB2312"/>
          <w:color w:val="000000"/>
          <w:sz w:val="32"/>
          <w:szCs w:val="32"/>
        </w:rPr>
        <w:t>元，主要用于其他科技与服务方面的支出。</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2</w:t>
      </w:r>
      <w:r>
        <w:rPr>
          <w:rFonts w:ascii="仿宋_GB2312" w:eastAsia="仿宋_GB2312"/>
          <w:color w:val="000000"/>
          <w:sz w:val="32"/>
          <w:szCs w:val="32"/>
          <w:lang w:eastAsia="zh-CN"/>
        </w:rPr>
        <w:t>.</w:t>
      </w:r>
      <w:r>
        <w:rPr>
          <w:rFonts w:hint="eastAsia" w:ascii="仿宋_GB2312" w:eastAsia="仿宋_GB2312"/>
          <w:color w:val="000000"/>
          <w:sz w:val="32"/>
          <w:szCs w:val="32"/>
        </w:rPr>
        <w:t>社会保障和就业支出（</w:t>
      </w:r>
      <w:r>
        <w:rPr>
          <w:rFonts w:ascii="仿宋_GB2312" w:eastAsia="仿宋_GB2312"/>
          <w:color w:val="000000"/>
          <w:sz w:val="32"/>
          <w:szCs w:val="32"/>
        </w:rPr>
        <w:t>208</w:t>
      </w:r>
      <w:r>
        <w:rPr>
          <w:rFonts w:hint="eastAsia" w:ascii="仿宋_GB2312" w:eastAsia="仿宋_GB2312"/>
          <w:color w:val="000000"/>
          <w:sz w:val="32"/>
          <w:szCs w:val="32"/>
        </w:rPr>
        <w:t>）行政事业单位离退休（</w:t>
      </w:r>
      <w:r>
        <w:rPr>
          <w:rFonts w:ascii="仿宋_GB2312" w:eastAsia="仿宋_GB2312"/>
          <w:color w:val="000000"/>
          <w:sz w:val="32"/>
          <w:szCs w:val="32"/>
        </w:rPr>
        <w:t>05</w:t>
      </w:r>
      <w:r>
        <w:rPr>
          <w:rFonts w:hint="eastAsia" w:ascii="仿宋_GB2312" w:eastAsia="仿宋_GB2312"/>
          <w:color w:val="000000"/>
          <w:sz w:val="32"/>
          <w:szCs w:val="32"/>
        </w:rPr>
        <w:t>）机关事业单位基本养老保险缴费支出（</w:t>
      </w:r>
      <w:r>
        <w:rPr>
          <w:rFonts w:ascii="仿宋_GB2312" w:eastAsia="仿宋_GB2312"/>
          <w:color w:val="000000"/>
          <w:sz w:val="32"/>
          <w:szCs w:val="32"/>
        </w:rPr>
        <w:t>05</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138444.35</w:t>
      </w:r>
      <w:r>
        <w:rPr>
          <w:rFonts w:hint="eastAsia" w:ascii="仿宋_GB2312" w:eastAsia="仿宋_GB2312"/>
          <w:color w:val="000000"/>
          <w:sz w:val="32"/>
          <w:szCs w:val="32"/>
        </w:rPr>
        <w:t>元，主要用于单位缴纳基本养老保险费。</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3</w:t>
      </w:r>
      <w:r>
        <w:rPr>
          <w:rFonts w:ascii="仿宋_GB2312" w:eastAsia="仿宋_GB2312"/>
          <w:color w:val="000000"/>
          <w:sz w:val="32"/>
          <w:szCs w:val="32"/>
          <w:lang w:eastAsia="zh-CN"/>
        </w:rPr>
        <w:t>.</w:t>
      </w:r>
      <w:r>
        <w:rPr>
          <w:rFonts w:hint="eastAsia" w:ascii="仿宋_GB2312" w:eastAsia="仿宋_GB2312"/>
          <w:color w:val="000000"/>
          <w:sz w:val="32"/>
          <w:szCs w:val="32"/>
        </w:rPr>
        <w:t>社会保障和就业支出（</w:t>
      </w:r>
      <w:r>
        <w:rPr>
          <w:rFonts w:ascii="仿宋_GB2312" w:eastAsia="仿宋_GB2312"/>
          <w:color w:val="000000"/>
          <w:sz w:val="32"/>
          <w:szCs w:val="32"/>
        </w:rPr>
        <w:t>208</w:t>
      </w:r>
      <w:r>
        <w:rPr>
          <w:rFonts w:hint="eastAsia" w:ascii="仿宋_GB2312" w:eastAsia="仿宋_GB2312"/>
          <w:color w:val="000000"/>
          <w:sz w:val="32"/>
          <w:szCs w:val="32"/>
        </w:rPr>
        <w:t>）行政事业单位离退休（</w:t>
      </w:r>
      <w:r>
        <w:rPr>
          <w:rFonts w:ascii="仿宋_GB2312" w:eastAsia="仿宋_GB2312"/>
          <w:color w:val="000000"/>
          <w:sz w:val="32"/>
          <w:szCs w:val="32"/>
        </w:rPr>
        <w:t>05</w:t>
      </w:r>
      <w:r>
        <w:rPr>
          <w:rFonts w:hint="eastAsia" w:ascii="仿宋_GB2312" w:eastAsia="仿宋_GB2312"/>
          <w:color w:val="000000"/>
          <w:sz w:val="32"/>
          <w:szCs w:val="32"/>
        </w:rPr>
        <w:t>）机关事业单位职业年金缴费支出（</w:t>
      </w:r>
      <w:r>
        <w:rPr>
          <w:rFonts w:ascii="仿宋_GB2312" w:eastAsia="仿宋_GB2312"/>
          <w:color w:val="000000"/>
          <w:sz w:val="32"/>
          <w:szCs w:val="32"/>
        </w:rPr>
        <w:t>06</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69222.17</w:t>
      </w:r>
      <w:r>
        <w:rPr>
          <w:rFonts w:hint="eastAsia" w:ascii="仿宋_GB2312" w:eastAsia="仿宋_GB2312"/>
          <w:color w:val="000000"/>
          <w:sz w:val="32"/>
          <w:szCs w:val="32"/>
        </w:rPr>
        <w:t>元，主要用于单位缴纳职业年金。</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4</w:t>
      </w:r>
      <w:r>
        <w:rPr>
          <w:rFonts w:ascii="仿宋_GB2312" w:eastAsia="仿宋_GB2312"/>
          <w:color w:val="000000"/>
          <w:sz w:val="32"/>
          <w:szCs w:val="32"/>
          <w:lang w:eastAsia="zh-CN"/>
        </w:rPr>
        <w:t>.</w:t>
      </w:r>
      <w:r>
        <w:rPr>
          <w:rFonts w:hint="eastAsia" w:ascii="仿宋_GB2312" w:eastAsia="仿宋_GB2312"/>
          <w:color w:val="000000"/>
          <w:sz w:val="32"/>
          <w:szCs w:val="32"/>
        </w:rPr>
        <w:t>医疗卫生与计划生育支出（</w:t>
      </w:r>
      <w:r>
        <w:rPr>
          <w:rFonts w:ascii="仿宋_GB2312" w:eastAsia="仿宋_GB2312"/>
          <w:color w:val="000000"/>
          <w:sz w:val="32"/>
          <w:szCs w:val="32"/>
        </w:rPr>
        <w:t>210</w:t>
      </w:r>
      <w:r>
        <w:rPr>
          <w:rFonts w:hint="eastAsia" w:ascii="仿宋_GB2312" w:eastAsia="仿宋_GB2312"/>
          <w:color w:val="000000"/>
          <w:sz w:val="32"/>
          <w:szCs w:val="32"/>
        </w:rPr>
        <w:t>）行政事业单位医疗（</w:t>
      </w:r>
      <w:r>
        <w:rPr>
          <w:rFonts w:ascii="仿宋_GB2312" w:eastAsia="仿宋_GB2312"/>
          <w:color w:val="000000"/>
          <w:sz w:val="32"/>
          <w:szCs w:val="32"/>
        </w:rPr>
        <w:t>11</w:t>
      </w:r>
      <w:r>
        <w:rPr>
          <w:rFonts w:hint="eastAsia" w:ascii="仿宋_GB2312" w:eastAsia="仿宋_GB2312"/>
          <w:color w:val="000000"/>
          <w:sz w:val="32"/>
          <w:szCs w:val="32"/>
        </w:rPr>
        <w:t>）行政单位医疗（</w:t>
      </w:r>
      <w:r>
        <w:rPr>
          <w:rFonts w:ascii="仿宋_GB2312" w:eastAsia="仿宋_GB2312"/>
          <w:color w:val="000000"/>
          <w:sz w:val="32"/>
          <w:szCs w:val="32"/>
        </w:rPr>
        <w:t>01</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82919.13</w:t>
      </w:r>
      <w:r>
        <w:rPr>
          <w:rFonts w:hint="eastAsia" w:ascii="仿宋_GB2312" w:eastAsia="仿宋_GB2312"/>
          <w:color w:val="000000"/>
          <w:sz w:val="32"/>
          <w:szCs w:val="32"/>
        </w:rPr>
        <w:t>元，主要用于行政单位缴纳基本医疗保险。</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5</w:t>
      </w:r>
      <w:r>
        <w:rPr>
          <w:rFonts w:ascii="仿宋_GB2312" w:eastAsia="仿宋_GB2312"/>
          <w:color w:val="000000"/>
          <w:sz w:val="32"/>
          <w:szCs w:val="32"/>
          <w:lang w:eastAsia="zh-CN"/>
        </w:rPr>
        <w:t>.</w:t>
      </w:r>
      <w:r>
        <w:rPr>
          <w:rFonts w:hint="eastAsia" w:ascii="仿宋_GB2312" w:eastAsia="仿宋_GB2312"/>
          <w:color w:val="000000"/>
          <w:sz w:val="32"/>
          <w:szCs w:val="32"/>
        </w:rPr>
        <w:t>医疗卫生与计划生育支出（</w:t>
      </w:r>
      <w:r>
        <w:rPr>
          <w:rFonts w:ascii="仿宋_GB2312" w:eastAsia="仿宋_GB2312"/>
          <w:color w:val="000000"/>
          <w:sz w:val="32"/>
          <w:szCs w:val="32"/>
        </w:rPr>
        <w:t>210</w:t>
      </w:r>
      <w:r>
        <w:rPr>
          <w:rFonts w:hint="eastAsia" w:ascii="仿宋_GB2312" w:eastAsia="仿宋_GB2312"/>
          <w:color w:val="000000"/>
          <w:sz w:val="32"/>
          <w:szCs w:val="32"/>
        </w:rPr>
        <w:t>）行政事业单位医疗（</w:t>
      </w:r>
      <w:r>
        <w:rPr>
          <w:rFonts w:ascii="仿宋_GB2312" w:eastAsia="仿宋_GB2312"/>
          <w:color w:val="000000"/>
          <w:sz w:val="32"/>
          <w:szCs w:val="32"/>
        </w:rPr>
        <w:t>11</w:t>
      </w:r>
      <w:r>
        <w:rPr>
          <w:rFonts w:hint="eastAsia" w:ascii="仿宋_GB2312" w:eastAsia="仿宋_GB2312"/>
          <w:color w:val="000000"/>
          <w:sz w:val="32"/>
          <w:szCs w:val="32"/>
        </w:rPr>
        <w:t>）事业单位医疗（</w:t>
      </w:r>
      <w:r>
        <w:rPr>
          <w:rFonts w:ascii="仿宋_GB2312" w:eastAsia="仿宋_GB2312"/>
          <w:color w:val="000000"/>
          <w:sz w:val="32"/>
          <w:szCs w:val="32"/>
        </w:rPr>
        <w:t>02</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8444.64</w:t>
      </w:r>
      <w:r>
        <w:rPr>
          <w:rFonts w:hint="eastAsia" w:ascii="仿宋_GB2312" w:eastAsia="仿宋_GB2312"/>
          <w:color w:val="000000"/>
          <w:sz w:val="32"/>
          <w:szCs w:val="32"/>
        </w:rPr>
        <w:t>元，主要用于事业单位缴纳基本医疗保险。</w:t>
      </w:r>
    </w:p>
    <w:p>
      <w:pPr>
        <w:widowControl w:val="0"/>
        <w:spacing w:line="576" w:lineRule="exact"/>
        <w:ind w:firstLine="640" w:firstLineChars="200"/>
        <w:jc w:val="both"/>
        <w:rPr>
          <w:rFonts w:ascii="仿宋_GB2312" w:eastAsia="仿宋_GB2312"/>
          <w:color w:val="000000"/>
          <w:sz w:val="32"/>
          <w:szCs w:val="32"/>
          <w:lang w:eastAsia="zh-CN"/>
        </w:rPr>
      </w:pPr>
      <w:r>
        <w:rPr>
          <w:rFonts w:hint="eastAsia" w:ascii="仿宋_GB2312" w:eastAsia="仿宋_GB2312"/>
          <w:color w:val="000000"/>
          <w:sz w:val="32"/>
          <w:szCs w:val="32"/>
          <w:lang w:val="en-US" w:eastAsia="zh-CN"/>
        </w:rPr>
        <w:t>6</w:t>
      </w:r>
      <w:r>
        <w:rPr>
          <w:rFonts w:ascii="仿宋_GB2312" w:eastAsia="仿宋_GB2312"/>
          <w:color w:val="000000"/>
          <w:sz w:val="32"/>
          <w:szCs w:val="32"/>
          <w:lang w:eastAsia="zh-CN"/>
        </w:rPr>
        <w:t>.</w:t>
      </w:r>
      <w:r>
        <w:rPr>
          <w:rFonts w:hint="eastAsia" w:ascii="仿宋_GB2312" w:eastAsia="仿宋_GB2312"/>
          <w:color w:val="000000"/>
          <w:sz w:val="32"/>
          <w:szCs w:val="32"/>
        </w:rPr>
        <w:t>住房保障（</w:t>
      </w:r>
      <w:r>
        <w:rPr>
          <w:rFonts w:ascii="仿宋_GB2312" w:eastAsia="仿宋_GB2312"/>
          <w:color w:val="000000"/>
          <w:sz w:val="32"/>
          <w:szCs w:val="32"/>
        </w:rPr>
        <w:t>221</w:t>
      </w:r>
      <w:r>
        <w:rPr>
          <w:rFonts w:hint="eastAsia" w:ascii="仿宋_GB2312" w:eastAsia="仿宋_GB2312"/>
          <w:color w:val="000000"/>
          <w:sz w:val="32"/>
          <w:szCs w:val="32"/>
        </w:rPr>
        <w:t>）住房改革（</w:t>
      </w:r>
      <w:r>
        <w:rPr>
          <w:rFonts w:ascii="仿宋_GB2312" w:eastAsia="仿宋_GB2312"/>
          <w:color w:val="000000"/>
          <w:sz w:val="32"/>
          <w:szCs w:val="32"/>
        </w:rPr>
        <w:t>02</w:t>
      </w:r>
      <w:r>
        <w:rPr>
          <w:rFonts w:hint="eastAsia" w:ascii="仿宋_GB2312" w:eastAsia="仿宋_GB2312"/>
          <w:color w:val="000000"/>
          <w:sz w:val="32"/>
          <w:szCs w:val="32"/>
        </w:rPr>
        <w:t>）住房公积金（</w:t>
      </w:r>
      <w:r>
        <w:rPr>
          <w:rFonts w:ascii="仿宋_GB2312" w:eastAsia="仿宋_GB2312"/>
          <w:color w:val="000000"/>
          <w:sz w:val="32"/>
          <w:szCs w:val="32"/>
        </w:rPr>
        <w:t>01</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142608</w:t>
      </w:r>
      <w:r>
        <w:rPr>
          <w:rFonts w:hint="eastAsia" w:ascii="仿宋_GB2312" w:eastAsia="仿宋_GB2312"/>
          <w:color w:val="000000"/>
          <w:sz w:val="32"/>
          <w:szCs w:val="32"/>
        </w:rPr>
        <w:t>元，主要用于单位为职工缴纳住房公积金。</w:t>
      </w:r>
    </w:p>
    <w:p>
      <w:pPr>
        <w:widowControl w:val="0"/>
        <w:spacing w:line="576"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农林水支出（</w:t>
      </w:r>
      <w:r>
        <w:rPr>
          <w:rFonts w:ascii="仿宋_GB2312" w:eastAsia="仿宋_GB2312"/>
          <w:color w:val="000000"/>
          <w:sz w:val="32"/>
          <w:szCs w:val="32"/>
        </w:rPr>
        <w:t>213</w:t>
      </w:r>
      <w:r>
        <w:rPr>
          <w:rFonts w:hint="eastAsia" w:ascii="仿宋_GB2312" w:eastAsia="仿宋_GB2312"/>
          <w:color w:val="000000"/>
          <w:sz w:val="32"/>
          <w:szCs w:val="32"/>
        </w:rPr>
        <w:t>）扶贫（</w:t>
      </w:r>
      <w:r>
        <w:rPr>
          <w:rFonts w:ascii="仿宋_GB2312" w:eastAsia="仿宋_GB2312"/>
          <w:color w:val="000000"/>
          <w:sz w:val="32"/>
          <w:szCs w:val="32"/>
        </w:rPr>
        <w:t>05</w:t>
      </w:r>
      <w:r>
        <w:rPr>
          <w:rFonts w:hint="eastAsia" w:ascii="仿宋_GB2312" w:eastAsia="仿宋_GB2312"/>
          <w:color w:val="000000"/>
          <w:sz w:val="32"/>
          <w:szCs w:val="32"/>
        </w:rPr>
        <w:t>）社会发展（</w:t>
      </w:r>
      <w:r>
        <w:rPr>
          <w:rFonts w:ascii="仿宋_GB2312" w:eastAsia="仿宋_GB2312"/>
          <w:color w:val="000000"/>
          <w:sz w:val="32"/>
          <w:szCs w:val="32"/>
        </w:rPr>
        <w:t>06</w:t>
      </w:r>
      <w:r>
        <w:rPr>
          <w:rFonts w:hint="eastAsia" w:ascii="仿宋_GB2312" w:eastAsia="仿宋_GB2312"/>
          <w:color w:val="000000"/>
          <w:sz w:val="32"/>
          <w:szCs w:val="32"/>
        </w:rPr>
        <w:t>）</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10000</w:t>
      </w:r>
      <w:r>
        <w:rPr>
          <w:rFonts w:hint="eastAsia" w:ascii="仿宋_GB2312" w:eastAsia="仿宋_GB2312"/>
          <w:color w:val="000000"/>
          <w:sz w:val="32"/>
          <w:szCs w:val="32"/>
        </w:rPr>
        <w:t>元，主要用于《茂县脱贫攻坚志》资料的收集和编纂工作。</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2022年一般公共预算基本支出</w:t>
      </w:r>
      <w:r>
        <w:rPr>
          <w:rFonts w:hint="eastAsia" w:cs="仿宋_GB2312"/>
          <w:kern w:val="2"/>
          <w:sz w:val="32"/>
          <w:szCs w:val="32"/>
          <w:lang w:val="en-US" w:eastAsia="zh-CN"/>
        </w:rPr>
        <w:t>1436374.03</w:t>
      </w:r>
      <w:r>
        <w:rPr>
          <w:rFonts w:hint="eastAsia" w:cs="仿宋_GB2312"/>
          <w:kern w:val="2"/>
          <w:sz w:val="32"/>
          <w:szCs w:val="32"/>
        </w:rPr>
        <w:t>元，其中：人员经费</w:t>
      </w:r>
      <w:r>
        <w:rPr>
          <w:rFonts w:hint="eastAsia" w:cs="仿宋_GB2312"/>
          <w:kern w:val="2"/>
          <w:sz w:val="32"/>
          <w:szCs w:val="32"/>
          <w:lang w:val="en-US" w:eastAsia="zh-CN"/>
        </w:rPr>
        <w:t>1364274.03</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8"/>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72100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pStyle w:val="8"/>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eastAsia="zh-CN"/>
        </w:rPr>
        <w:t>特定目标类经费</w:t>
      </w:r>
      <w:r>
        <w:rPr>
          <w:rFonts w:hint="eastAsia" w:cs="仿宋_GB2312"/>
          <w:kern w:val="2"/>
          <w:sz w:val="32"/>
          <w:szCs w:val="32"/>
          <w:lang w:val="en-US" w:eastAsia="zh-CN"/>
        </w:rPr>
        <w:t>10000元，主要用于单位农林水项目支出《茂县脱贫攻坚志》资料收集、整理等支出。</w:t>
      </w:r>
    </w:p>
    <w:p>
      <w:pPr>
        <w:pStyle w:val="8"/>
        <w:spacing w:before="0" w:line="360" w:lineRule="auto"/>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2022年“三公”经费财政拨款预算数</w:t>
      </w:r>
      <w:r>
        <w:rPr>
          <w:rFonts w:hint="eastAsia" w:cs="仿宋_GB2312"/>
          <w:kern w:val="2"/>
          <w:sz w:val="32"/>
          <w:szCs w:val="32"/>
          <w:lang w:val="en-US" w:eastAsia="zh-CN"/>
        </w:rPr>
        <w:t>1600</w:t>
      </w:r>
      <w:r>
        <w:rPr>
          <w:rFonts w:hint="eastAsia" w:cs="仿宋_GB2312"/>
          <w:kern w:val="2"/>
          <w:sz w:val="32"/>
          <w:szCs w:val="32"/>
        </w:rPr>
        <w:t>元，其中：因</w:t>
      </w:r>
      <w:r>
        <w:rPr>
          <w:sz w:val="32"/>
          <w:szCs w:val="32"/>
        </w:rPr>
        <w:t>无因公出国（境）经费</w:t>
      </w:r>
      <w:r>
        <w:rPr>
          <w:rFonts w:hint="eastAsia"/>
          <w:sz w:val="32"/>
          <w:szCs w:val="32"/>
          <w:lang w:val="en-US" w:eastAsia="zh-CN"/>
        </w:rPr>
        <w:t>0元</w:t>
      </w:r>
      <w:r>
        <w:rPr>
          <w:sz w:val="32"/>
          <w:szCs w:val="32"/>
        </w:rPr>
        <w:t>，</w:t>
      </w:r>
      <w:r>
        <w:rPr>
          <w:rFonts w:hint="eastAsia" w:cs="仿宋_GB2312"/>
          <w:kern w:val="2"/>
          <w:sz w:val="32"/>
          <w:szCs w:val="32"/>
        </w:rPr>
        <w:t>公务接待费</w:t>
      </w:r>
      <w:r>
        <w:rPr>
          <w:rFonts w:hint="eastAsia" w:cs="仿宋_GB2312"/>
          <w:kern w:val="2"/>
          <w:sz w:val="32"/>
          <w:szCs w:val="32"/>
          <w:lang w:val="en-US" w:eastAsia="zh-CN"/>
        </w:rPr>
        <w:t>1600</w:t>
      </w:r>
      <w:r>
        <w:rPr>
          <w:rFonts w:hint="eastAsia" w:cs="仿宋_GB2312"/>
          <w:kern w:val="2"/>
          <w:sz w:val="32"/>
          <w:szCs w:val="32"/>
        </w:rPr>
        <w:t xml:space="preserve">元，公务用车购置及运行维护费 </w:t>
      </w:r>
      <w:r>
        <w:rPr>
          <w:rFonts w:hint="eastAsia" w:cs="仿宋_GB2312"/>
          <w:kern w:val="2"/>
          <w:sz w:val="32"/>
          <w:szCs w:val="32"/>
          <w:lang w:val="en-US" w:eastAsia="zh-CN"/>
        </w:rPr>
        <w:t>0</w:t>
      </w:r>
      <w:r>
        <w:rPr>
          <w:rFonts w:hint="eastAsia" w:cs="仿宋_GB2312"/>
          <w:kern w:val="2"/>
          <w:sz w:val="32"/>
          <w:szCs w:val="32"/>
        </w:rPr>
        <w:t>元。</w:t>
      </w:r>
    </w:p>
    <w:p>
      <w:pPr>
        <w:widowControl w:val="0"/>
        <w:spacing w:line="576" w:lineRule="exact"/>
        <w:ind w:firstLine="643" w:firstLineChars="200"/>
        <w:jc w:val="both"/>
        <w:rPr>
          <w:rFonts w:ascii="仿宋_GB2312" w:eastAsia="仿宋_GB2312"/>
          <w:color w:val="000000"/>
          <w:sz w:val="32"/>
          <w:szCs w:val="32"/>
          <w:lang w:eastAsia="zh-CN"/>
        </w:rPr>
      </w:pPr>
      <w:r>
        <w:rPr>
          <w:rFonts w:hint="eastAsia" w:ascii="楷体_GB2312" w:eastAsia="楷体_GB2312"/>
          <w:b/>
          <w:color w:val="000000"/>
          <w:sz w:val="32"/>
          <w:szCs w:val="32"/>
        </w:rPr>
        <w:t>（一）</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年公务接待费预算</w:t>
      </w:r>
      <w:r>
        <w:rPr>
          <w:rFonts w:hint="eastAsia" w:ascii="仿宋_GB2312" w:eastAsia="仿宋_GB2312"/>
          <w:color w:val="000000"/>
          <w:sz w:val="32"/>
          <w:szCs w:val="32"/>
          <w:lang w:val="en-US" w:eastAsia="zh-CN"/>
        </w:rPr>
        <w:t>1600</w:t>
      </w:r>
      <w:r>
        <w:rPr>
          <w:rFonts w:hint="eastAsia" w:ascii="仿宋_GB2312" w:eastAsia="仿宋_GB2312"/>
          <w:color w:val="000000"/>
          <w:sz w:val="32"/>
          <w:szCs w:val="32"/>
        </w:rPr>
        <w:t>元</w:t>
      </w:r>
      <w:r>
        <w:rPr>
          <w:rFonts w:hint="eastAsia" w:ascii="仿宋_GB2312" w:eastAsia="仿宋_GB2312"/>
          <w:color w:val="000000"/>
          <w:sz w:val="32"/>
          <w:szCs w:val="32"/>
          <w:lang w:eastAsia="zh-CN"/>
        </w:rPr>
        <w:t>，与</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年预算</w:t>
      </w:r>
      <w:r>
        <w:rPr>
          <w:rFonts w:hint="eastAsia" w:ascii="仿宋_GB2312" w:eastAsia="仿宋_GB2312"/>
          <w:color w:val="000000"/>
          <w:sz w:val="32"/>
          <w:szCs w:val="32"/>
          <w:lang w:eastAsia="zh-CN"/>
        </w:rPr>
        <w:t>无增减。</w:t>
      </w:r>
    </w:p>
    <w:p>
      <w:pPr>
        <w:widowControl w:val="0"/>
        <w:spacing w:line="576" w:lineRule="exact"/>
        <w:ind w:firstLine="643" w:firstLineChars="200"/>
        <w:jc w:val="both"/>
        <w:rPr>
          <w:rFonts w:ascii="仿宋_GB2312" w:eastAsia="仿宋_GB2312"/>
          <w:color w:val="000000"/>
          <w:sz w:val="32"/>
          <w:szCs w:val="32"/>
          <w:lang w:eastAsia="zh-CN"/>
        </w:rPr>
      </w:pPr>
      <w:r>
        <w:rPr>
          <w:rFonts w:hint="eastAsia" w:ascii="楷体_GB2312" w:eastAsia="楷体_GB2312"/>
          <w:b/>
          <w:color w:val="000000"/>
          <w:sz w:val="32"/>
          <w:szCs w:val="32"/>
        </w:rPr>
        <w:t>（二）</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年无因公出国（境）经费的预算。</w:t>
      </w:r>
    </w:p>
    <w:p>
      <w:pPr>
        <w:widowControl w:val="0"/>
        <w:spacing w:line="576" w:lineRule="exact"/>
        <w:ind w:firstLine="643" w:firstLineChars="200"/>
        <w:jc w:val="both"/>
        <w:rPr>
          <w:rFonts w:hint="eastAsia" w:ascii="仿宋_GB2312" w:eastAsia="仿宋_GB2312"/>
          <w:color w:val="000000"/>
          <w:sz w:val="32"/>
          <w:szCs w:val="32"/>
          <w:lang w:val="en-US" w:eastAsia="zh-CN"/>
        </w:rPr>
      </w:pPr>
      <w:r>
        <w:rPr>
          <w:rFonts w:hint="eastAsia" w:ascii="楷体_GB2312" w:eastAsia="楷体_GB2312"/>
          <w:b/>
          <w:color w:val="000000"/>
          <w:sz w:val="32"/>
          <w:szCs w:val="32"/>
        </w:rPr>
        <w:t>（三）</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无</w:t>
      </w:r>
      <w:r>
        <w:rPr>
          <w:rFonts w:hint="eastAsia" w:ascii="仿宋_GB2312" w:eastAsia="仿宋_GB2312"/>
          <w:color w:val="000000"/>
          <w:sz w:val="32"/>
          <w:szCs w:val="32"/>
        </w:rPr>
        <w:t>公务用车购置及运行维护费</w:t>
      </w:r>
      <w:r>
        <w:rPr>
          <w:rFonts w:hint="eastAsia" w:ascii="仿宋_GB2312" w:eastAsia="仿宋_GB2312"/>
          <w:color w:val="000000"/>
          <w:sz w:val="32"/>
          <w:szCs w:val="32"/>
          <w:lang w:val="en-US" w:eastAsia="zh-CN"/>
        </w:rPr>
        <w:t>的预算。</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sz w:val="32"/>
          <w:szCs w:val="32"/>
        </w:rPr>
        <w:t>20</w:t>
      </w:r>
      <w:r>
        <w:rPr>
          <w:rFonts w:hint="eastAsia"/>
          <w:sz w:val="32"/>
          <w:szCs w:val="32"/>
        </w:rPr>
        <w:t>22</w:t>
      </w:r>
      <w:r>
        <w:rPr>
          <w:sz w:val="32"/>
          <w:szCs w:val="32"/>
        </w:rPr>
        <w:t>年无政府性基金预算拨款安排的支出</w:t>
      </w:r>
      <w:r>
        <w:t>。</w:t>
      </w:r>
    </w:p>
    <w:p>
      <w:pPr>
        <w:pStyle w:val="8"/>
        <w:numPr>
          <w:ilvl w:val="0"/>
          <w:numId w:val="2"/>
        </w:numPr>
        <w:spacing w:before="0" w:line="360" w:lineRule="auto"/>
        <w:ind w:firstLine="640" w:firstLineChars="200"/>
        <w:rPr>
          <w:rFonts w:hint="eastAsia" w:ascii="黑体" w:hAnsi="黑体" w:eastAsia="黑体"/>
          <w:sz w:val="32"/>
          <w:szCs w:val="32"/>
        </w:rPr>
      </w:pPr>
      <w:r>
        <w:rPr>
          <w:rFonts w:hint="eastAsia" w:ascii="黑体" w:hAnsi="黑体" w:eastAsia="黑体"/>
          <w:sz w:val="32"/>
          <w:szCs w:val="32"/>
        </w:rPr>
        <w:t>其他重要事项的情况说明</w:t>
      </w:r>
    </w:p>
    <w:p>
      <w:pPr>
        <w:pStyle w:val="8"/>
        <w:numPr>
          <w:numId w:val="0"/>
        </w:numPr>
        <w:spacing w:before="0" w:line="360" w:lineRule="auto"/>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widowControl w:val="0"/>
        <w:spacing w:line="576" w:lineRule="exact"/>
        <w:ind w:firstLine="640" w:firstLineChars="200"/>
        <w:jc w:val="both"/>
        <w:rPr>
          <w:rFonts w:ascii="仿宋_GB2312" w:eastAsia="仿宋_GB2312"/>
          <w:sz w:val="32"/>
          <w:szCs w:val="32"/>
        </w:rPr>
      </w:pPr>
      <w:r>
        <w:rPr>
          <w:rFonts w:hint="eastAsia" w:ascii="仿宋_GB2312" w:eastAsia="仿宋_GB2312"/>
          <w:color w:val="000000"/>
          <w:sz w:val="32"/>
          <w:szCs w:val="32"/>
          <w:lang w:eastAsia="zh-CN"/>
        </w:rPr>
        <w:t>茂县</w:t>
      </w:r>
      <w:r>
        <w:rPr>
          <w:rFonts w:hint="eastAsia" w:ascii="仿宋_GB2312" w:eastAsia="仿宋_GB2312"/>
          <w:color w:val="000000"/>
          <w:sz w:val="32"/>
          <w:szCs w:val="32"/>
        </w:rPr>
        <w:t>党史</w:t>
      </w:r>
      <w:r>
        <w:rPr>
          <w:rFonts w:hint="eastAsia" w:ascii="仿宋_GB2312" w:eastAsia="仿宋_GB2312"/>
          <w:color w:val="000000"/>
          <w:sz w:val="32"/>
          <w:szCs w:val="32"/>
          <w:lang w:eastAsia="zh-CN"/>
        </w:rPr>
        <w:t>研究</w:t>
      </w:r>
      <w:r>
        <w:rPr>
          <w:rFonts w:hint="eastAsia" w:ascii="仿宋_GB2312" w:eastAsia="仿宋_GB2312"/>
          <w:color w:val="000000"/>
          <w:sz w:val="32"/>
          <w:szCs w:val="32"/>
        </w:rPr>
        <w:t>和地方志</w:t>
      </w:r>
      <w:r>
        <w:rPr>
          <w:rFonts w:hint="eastAsia" w:ascii="仿宋_GB2312" w:eastAsia="仿宋_GB2312"/>
          <w:color w:val="000000"/>
          <w:sz w:val="32"/>
          <w:szCs w:val="32"/>
          <w:lang w:eastAsia="zh-CN"/>
        </w:rPr>
        <w:t>编纂中心</w:t>
      </w: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年机关运行经费财政拨款预算</w:t>
      </w:r>
      <w:r>
        <w:rPr>
          <w:rFonts w:hint="eastAsia" w:ascii="仿宋_GB2312" w:eastAsia="仿宋_GB2312"/>
          <w:color w:val="000000"/>
          <w:sz w:val="32"/>
          <w:szCs w:val="32"/>
          <w:lang w:val="en-US" w:eastAsia="zh-CN"/>
        </w:rPr>
        <w:t>72100</w:t>
      </w:r>
      <w:r>
        <w:rPr>
          <w:rFonts w:hint="eastAsia" w:ascii="仿宋_GB2312" w:eastAsia="仿宋_GB2312"/>
          <w:color w:val="000000"/>
          <w:sz w:val="32"/>
          <w:szCs w:val="32"/>
        </w:rPr>
        <w:t>元</w:t>
      </w:r>
      <w:r>
        <w:rPr>
          <w:rFonts w:hint="eastAsia" w:ascii="仿宋_GB2312" w:eastAsia="仿宋_GB2312"/>
          <w:color w:val="000000"/>
          <w:sz w:val="32"/>
          <w:szCs w:val="32"/>
          <w:lang w:eastAsia="zh-CN"/>
        </w:rPr>
        <w:t>，与</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预算相比无增减</w:t>
      </w:r>
      <w:r>
        <w:rPr>
          <w:rFonts w:hint="eastAsia" w:ascii="仿宋_GB2312" w:eastAsia="仿宋_GB2312"/>
          <w:color w:val="000000"/>
          <w:sz w:val="32"/>
          <w:szCs w:val="32"/>
        </w:rPr>
        <w:t>。</w:t>
      </w:r>
    </w:p>
    <w:p>
      <w:pPr>
        <w:pStyle w:val="8"/>
        <w:spacing w:before="0" w:line="360" w:lineRule="auto"/>
        <w:ind w:firstLine="643" w:firstLineChars="200"/>
        <w:rPr>
          <w:rFonts w:hint="eastAsia" w:ascii="楷体_GB2312" w:hAnsi="楷体" w:eastAsia="楷体_GB2312" w:cs="仿宋_GB2312"/>
          <w:b/>
          <w:kern w:val="2"/>
          <w:sz w:val="32"/>
          <w:szCs w:val="32"/>
          <w:lang w:eastAsia="zh-CN"/>
        </w:rPr>
      </w:pPr>
      <w:r>
        <w:rPr>
          <w:rFonts w:hint="eastAsia" w:ascii="楷体_GB2312" w:hAnsi="楷体" w:eastAsia="楷体_GB2312" w:cs="仿宋_GB2312"/>
          <w:b/>
          <w:kern w:val="2"/>
          <w:sz w:val="32"/>
          <w:szCs w:val="32"/>
        </w:rPr>
        <w:t>（二）政府采购情况</w:t>
      </w:r>
    </w:p>
    <w:p>
      <w:pPr>
        <w:pStyle w:val="8"/>
        <w:spacing w:before="0" w:line="360" w:lineRule="auto"/>
        <w:ind w:firstLine="640" w:firstLineChars="200"/>
        <w:rPr>
          <w:rFonts w:hint="eastAsia" w:eastAsia="仿宋_GB2312" w:cs="仿宋_GB2312"/>
          <w:kern w:val="2"/>
          <w:sz w:val="32"/>
          <w:szCs w:val="32"/>
          <w:lang w:val="en-US" w:eastAsia="zh-CN"/>
        </w:rPr>
      </w:pPr>
      <w:r>
        <w:rPr>
          <w:rFonts w:hint="eastAsia" w:cs="仿宋_GB2312"/>
          <w:color w:val="000000"/>
          <w:kern w:val="2"/>
          <w:sz w:val="32"/>
          <w:szCs w:val="32"/>
        </w:rPr>
        <w:t>2022年安排政府采购预算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8"/>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21</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229925</w:t>
      </w:r>
      <w:r>
        <w:rPr>
          <w:rFonts w:hint="eastAsia" w:ascii="仿宋_GB2312" w:eastAsia="仿宋_GB2312"/>
          <w:sz w:val="32"/>
          <w:szCs w:val="32"/>
        </w:rPr>
        <w:t xml:space="preserve">  </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平方米；公务用车</w:t>
      </w:r>
      <w:r>
        <w:rPr>
          <w:rFonts w:hint="eastAsia" w:ascii="仿宋_GB2312" w:eastAsia="仿宋_GB2312"/>
          <w:sz w:val="32"/>
          <w:szCs w:val="32"/>
          <w:lang w:val="en-US" w:eastAsia="zh-CN"/>
        </w:rPr>
        <w:t>0</w:t>
      </w:r>
      <w:r>
        <w:rPr>
          <w:rFonts w:ascii="仿宋_GB2312" w:eastAsia="仿宋_GB2312"/>
          <w:sz w:val="32"/>
          <w:szCs w:val="32"/>
        </w:rPr>
        <w:t>辆；其他固定资产</w:t>
      </w:r>
      <w:r>
        <w:rPr>
          <w:rFonts w:hint="eastAsia" w:ascii="仿宋_GB2312" w:eastAsia="仿宋_GB2312"/>
          <w:sz w:val="32"/>
          <w:szCs w:val="32"/>
          <w:lang w:val="en-US" w:eastAsia="zh-CN"/>
        </w:rPr>
        <w:t>229925</w:t>
      </w:r>
      <w:r>
        <w:rPr>
          <w:rFonts w:ascii="仿宋_GB2312" w:eastAsia="仿宋_GB2312"/>
          <w:sz w:val="32"/>
          <w:szCs w:val="32"/>
        </w:rPr>
        <w:t>元。</w:t>
      </w:r>
    </w:p>
    <w:p>
      <w:pPr>
        <w:spacing w:line="560" w:lineRule="exact"/>
        <w:ind w:firstLine="643"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pPr>
        <w:widowControl w:val="0"/>
        <w:spacing w:line="576" w:lineRule="exact"/>
        <w:ind w:firstLine="640" w:firstLineChars="200"/>
        <w:jc w:val="both"/>
        <w:rPr>
          <w:rFonts w:ascii="楷体_GB2312" w:eastAsia="楷体_GB2312"/>
          <w:b/>
          <w:color w:val="000000"/>
          <w:sz w:val="32"/>
          <w:szCs w:val="32"/>
          <w:lang w:eastAsia="zh-CN"/>
        </w:rPr>
      </w:pPr>
      <w:r>
        <w:rPr>
          <w:rFonts w:ascii="仿宋_GB2312" w:eastAsia="仿宋_GB2312"/>
          <w:color w:val="000000"/>
          <w:sz w:val="32"/>
          <w:szCs w:val="32"/>
        </w:rPr>
        <w:t>20</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年党史</w:t>
      </w:r>
      <w:r>
        <w:rPr>
          <w:rFonts w:hint="eastAsia" w:ascii="仿宋_GB2312" w:eastAsia="仿宋_GB2312"/>
          <w:color w:val="000000"/>
          <w:sz w:val="32"/>
          <w:szCs w:val="32"/>
          <w:lang w:eastAsia="zh-CN"/>
        </w:rPr>
        <w:t>研究</w:t>
      </w:r>
      <w:r>
        <w:rPr>
          <w:rFonts w:hint="eastAsia" w:ascii="仿宋_GB2312" w:eastAsia="仿宋_GB2312"/>
          <w:color w:val="000000"/>
          <w:sz w:val="32"/>
          <w:szCs w:val="32"/>
        </w:rPr>
        <w:t>和地方志</w:t>
      </w:r>
      <w:r>
        <w:rPr>
          <w:rFonts w:hint="eastAsia" w:ascii="仿宋_GB2312" w:eastAsia="仿宋_GB2312"/>
          <w:color w:val="000000"/>
          <w:sz w:val="32"/>
          <w:szCs w:val="32"/>
          <w:lang w:eastAsia="zh-CN"/>
        </w:rPr>
        <w:t>编纂中心</w:t>
      </w:r>
      <w:r>
        <w:rPr>
          <w:rFonts w:hint="eastAsia" w:ascii="仿宋_GB2312" w:eastAsia="仿宋_GB2312"/>
          <w:color w:val="000000"/>
          <w:sz w:val="32"/>
          <w:szCs w:val="32"/>
        </w:rPr>
        <w:t>项目</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均按要求实行绩效目标管理，涉及项目</w:t>
      </w:r>
      <w:r>
        <w:rPr>
          <w:rFonts w:ascii="仿宋_GB2312" w:eastAsia="仿宋_GB2312"/>
          <w:color w:val="000000"/>
          <w:sz w:val="32"/>
          <w:szCs w:val="32"/>
        </w:rPr>
        <w:t>1</w:t>
      </w:r>
      <w:r>
        <w:rPr>
          <w:rFonts w:hint="eastAsia" w:ascii="仿宋_GB2312" w:eastAsia="仿宋_GB2312"/>
          <w:color w:val="000000"/>
          <w:sz w:val="32"/>
          <w:szCs w:val="32"/>
        </w:rPr>
        <w:t>个</w:t>
      </w:r>
      <w:r>
        <w:rPr>
          <w:rFonts w:hint="eastAsia" w:ascii="仿宋_GB2312" w:eastAsia="仿宋_GB2312"/>
          <w:color w:val="000000"/>
          <w:sz w:val="32"/>
          <w:szCs w:val="32"/>
          <w:lang w:eastAsia="zh-CN"/>
        </w:rPr>
        <w:t>。</w:t>
      </w:r>
      <w:r>
        <w:rPr>
          <w:rFonts w:hint="eastAsia" w:ascii="仿宋_GB2312" w:eastAsia="仿宋_GB2312"/>
          <w:color w:val="000000"/>
          <w:sz w:val="32"/>
          <w:szCs w:val="32"/>
        </w:rPr>
        <w:t>一般公共预算当年拨款</w:t>
      </w:r>
      <w:r>
        <w:rPr>
          <w:rFonts w:hint="eastAsia" w:ascii="仿宋_GB2312" w:eastAsia="仿宋_GB2312"/>
          <w:color w:val="000000"/>
          <w:sz w:val="32"/>
          <w:szCs w:val="32"/>
          <w:lang w:eastAsia="zh-CN"/>
        </w:rPr>
        <w:t>10000</w:t>
      </w:r>
      <w:r>
        <w:rPr>
          <w:rFonts w:hint="eastAsia" w:ascii="仿宋_GB2312" w:eastAsia="仿宋_GB2312"/>
          <w:color w:val="000000"/>
          <w:sz w:val="32"/>
          <w:szCs w:val="32"/>
        </w:rPr>
        <w:t>元。</w:t>
      </w:r>
    </w:p>
    <w:p>
      <w:pPr>
        <w:pStyle w:val="8"/>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8"/>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B9988D"/>
    <w:multiLevelType w:val="singleLevel"/>
    <w:tmpl w:val="92B9988D"/>
    <w:lvl w:ilvl="0" w:tentative="0">
      <w:start w:val="9"/>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40EE7"/>
    <w:rsid w:val="00F749FC"/>
    <w:rsid w:val="00FA663A"/>
    <w:rsid w:val="00FE34EC"/>
    <w:rsid w:val="02A878D1"/>
    <w:rsid w:val="035A77EC"/>
    <w:rsid w:val="038C2D4B"/>
    <w:rsid w:val="04DE34E1"/>
    <w:rsid w:val="05B67981"/>
    <w:rsid w:val="07384621"/>
    <w:rsid w:val="07674A16"/>
    <w:rsid w:val="08522FA7"/>
    <w:rsid w:val="0B06673A"/>
    <w:rsid w:val="0D145065"/>
    <w:rsid w:val="13197D31"/>
    <w:rsid w:val="14134A1C"/>
    <w:rsid w:val="146B421C"/>
    <w:rsid w:val="14724DDA"/>
    <w:rsid w:val="164003A4"/>
    <w:rsid w:val="16C5583A"/>
    <w:rsid w:val="177904B8"/>
    <w:rsid w:val="1A792BB7"/>
    <w:rsid w:val="1B0406D7"/>
    <w:rsid w:val="1F455260"/>
    <w:rsid w:val="20361CB8"/>
    <w:rsid w:val="24205BFF"/>
    <w:rsid w:val="28DE3504"/>
    <w:rsid w:val="29566940"/>
    <w:rsid w:val="2D761BC5"/>
    <w:rsid w:val="2DEB484D"/>
    <w:rsid w:val="32BF7DF5"/>
    <w:rsid w:val="34504D36"/>
    <w:rsid w:val="35C05EF1"/>
    <w:rsid w:val="35E02A07"/>
    <w:rsid w:val="35E67A8D"/>
    <w:rsid w:val="37BF0F9F"/>
    <w:rsid w:val="39761CB6"/>
    <w:rsid w:val="3A8A0CD7"/>
    <w:rsid w:val="3CAA2952"/>
    <w:rsid w:val="408847A8"/>
    <w:rsid w:val="436A50AB"/>
    <w:rsid w:val="48C34475"/>
    <w:rsid w:val="48EB0A3F"/>
    <w:rsid w:val="4A5F5766"/>
    <w:rsid w:val="500E1D85"/>
    <w:rsid w:val="51772465"/>
    <w:rsid w:val="54475EC3"/>
    <w:rsid w:val="54C73D6B"/>
    <w:rsid w:val="5A7E350E"/>
    <w:rsid w:val="5E42247E"/>
    <w:rsid w:val="60F00FA2"/>
    <w:rsid w:val="61693C9D"/>
    <w:rsid w:val="62691AC1"/>
    <w:rsid w:val="635D1C17"/>
    <w:rsid w:val="64CC0F4B"/>
    <w:rsid w:val="693D5251"/>
    <w:rsid w:val="6A493ECB"/>
    <w:rsid w:val="6BC14520"/>
    <w:rsid w:val="6BD71C1A"/>
    <w:rsid w:val="6F697418"/>
    <w:rsid w:val="79156FC5"/>
    <w:rsid w:val="79B5044B"/>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spacing w:before="100" w:beforeAutospacing="1" w:after="100" w:afterAutospacing="1"/>
      <w:ind w:left="400" w:leftChars="200" w:hanging="200" w:hangingChars="200"/>
    </w:pPr>
    <w:rPr>
      <w:kern w:val="0"/>
      <w:sz w:val="20"/>
      <w:szCs w:val="21"/>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495</Words>
  <Characters>2823</Characters>
  <Lines>23</Lines>
  <Paragraphs>6</Paragraphs>
  <TotalTime>59</TotalTime>
  <ScaleCrop>false</ScaleCrop>
  <LinksUpToDate>false</LinksUpToDate>
  <CharactersWithSpaces>3312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2022-03-21T01:44:33Z</cp:lastPrinted>
  <dcterms:modified xsi:type="dcterms:W3CDTF">2022-03-21T01:49:14Z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3D780E8E5F6B440D88565789BCAB62E4</vt:lpwstr>
  </property>
</Properties>
</file>