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
    <w:p/>
    <w:p>
      <w:pPr>
        <w:ind w:firstLineChars="500" w:firstLine="1050"/>
      </w:pPr>
    </w:p>
    <w:p>
      <w:pPr>
        <w:ind w:firstLineChars="500" w:firstLine="1050"/>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jc w:val="center"/>
        <w:rPr>
          <w:rFonts w:ascii="黑体" w:eastAsia="黑体" w:hint="eastAsia"/>
          <w:sz w:val="44"/>
          <w:szCs w:val="44"/>
        </w:rPr>
      </w:pPr>
      <w:r>
        <w:rPr>
          <w:rFonts w:ascii="黑体" w:eastAsia="黑体" w:hint="eastAsia"/>
          <w:sz w:val="44"/>
          <w:szCs w:val="44"/>
        </w:rPr>
        <w:t>茂县</w:t>
      </w:r>
      <w:r>
        <w:rPr>
          <w:rFonts w:ascii="黑体" w:eastAsia="黑体" w:hint="eastAsia"/>
          <w:sz w:val="44"/>
          <w:szCs w:val="44"/>
          <w:lang w:val="en-US" w:eastAsia="zh-CN"/>
        </w:rPr>
        <w:t>应急管理局</w:t>
      </w:r>
      <w:r>
        <w:rPr>
          <w:rFonts w:ascii="黑体" w:eastAsia="黑体" w:hint="eastAsia"/>
          <w:sz w:val="44"/>
          <w:szCs w:val="44"/>
        </w:rPr>
        <w:t>部门</w:t>
      </w:r>
    </w:p>
    <w:p>
      <w:pPr>
        <w:jc w:val="center"/>
        <w:rPr>
          <w:rFonts w:ascii="黑体" w:eastAsia="黑体" w:hint="eastAsia"/>
          <w:sz w:val="44"/>
          <w:szCs w:val="44"/>
        </w:rPr>
      </w:pPr>
      <w:r>
        <w:rPr>
          <w:rFonts w:ascii="黑体" w:eastAsia="黑体"/>
          <w:sz w:val="44"/>
          <w:szCs w:val="44"/>
        </w:rPr>
        <w:t>2</w:t>
      </w:r>
      <w:r>
        <w:rPr>
          <w:rFonts w:ascii="黑体" w:eastAsia="黑体" w:hint="eastAsia"/>
          <w:sz w:val="44"/>
          <w:szCs w:val="44"/>
        </w:rPr>
        <w:t>02</w:t>
      </w:r>
      <w:r>
        <w:rPr>
          <w:rFonts w:ascii="黑体" w:eastAsia="黑体" w:hint="eastAsia"/>
          <w:sz w:val="44"/>
          <w:szCs w:val="44"/>
          <w:lang w:val="en-US" w:eastAsia="zh-CN"/>
        </w:rPr>
        <w:t>6</w:t>
      </w:r>
      <w:r>
        <w:rPr>
          <w:rFonts w:ascii="黑体" w:eastAsia="黑体" w:hint="eastAsia"/>
          <w:sz w:val="44"/>
          <w:szCs w:val="44"/>
        </w:rPr>
        <w:t>年部门预算</w:t>
      </w:r>
    </w:p>
    <w:p>
      <w:pPr>
        <w:pStyle w:val="15"/>
        <w:rPr>
          <w:rFonts w:ascii="黑体" w:eastAsia="黑体" w:hint="eastAsia"/>
          <w:sz w:val="44"/>
          <w:szCs w:val="44"/>
        </w:rPr>
      </w:pPr>
    </w:p>
    <w:p>
      <w:pPr>
        <w:rPr>
          <w:rFonts w:ascii="仿宋_GB2312" w:eastAsia="仿宋_GB2312" w:cs="仿宋_GB2312" w:hint="eastAsia"/>
          <w:sz w:val="30"/>
          <w:szCs w:val="30"/>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950" w:firstLine="3040"/>
        <w:rPr>
          <w:rFonts w:ascii="黑体" w:eastAsia="黑体"/>
          <w:sz w:val="32"/>
          <w:szCs w:val="32"/>
        </w:rPr>
      </w:pPr>
      <w:r>
        <w:rPr>
          <w:rFonts w:ascii="黑体" w:eastAsia="黑体"/>
          <w:sz w:val="32"/>
          <w:szCs w:val="32"/>
        </w:rPr>
        <w:t>2026年4月3日</w:t>
      </w: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ind w:firstLineChars="400" w:firstLine="1760"/>
        <w:rPr>
          <w:rFonts w:ascii="黑体" w:eastAsia="黑体"/>
          <w:sz w:val="44"/>
          <w:szCs w:val="44"/>
        </w:rPr>
      </w:pPr>
    </w:p>
    <w:p>
      <w:pPr>
        <w:rPr>
          <w:rFonts w:ascii="黑体" w:eastAsia="黑体"/>
          <w:sz w:val="44"/>
          <w:szCs w:val="44"/>
        </w:rPr>
      </w:pPr>
    </w:p>
    <w:p>
      <w:pPr>
        <w:ind w:firstLineChars="600" w:firstLine="3120"/>
        <w:rPr>
          <w:rFonts w:ascii="黑体" w:eastAsia="黑体"/>
          <w:sz w:val="52"/>
          <w:szCs w:val="52"/>
        </w:rPr>
      </w:pPr>
      <w:r>
        <w:rPr>
          <w:rFonts w:ascii="黑体" w:eastAsia="黑体" w:hint="eastAsia"/>
          <w:sz w:val="52"/>
          <w:szCs w:val="52"/>
        </w:rPr>
        <w:t>目录</w:t>
      </w:r>
    </w:p>
    <w:p>
      <w:pPr>
        <w:ind w:firstLineChars="700" w:firstLine="3080"/>
        <w:rPr>
          <w:rFonts w:ascii="黑体" w:eastAsia="黑体"/>
          <w:sz w:val="44"/>
          <w:szCs w:val="44"/>
        </w:rPr>
      </w:pPr>
    </w:p>
    <w:p>
      <w:pPr>
        <w:pStyle w:val="19"/>
        <w:ind w:firstLineChars="0" w:firstLine="0"/>
        <w:rPr>
          <w:rFonts w:ascii="黑体" w:eastAsia="黑体"/>
          <w:sz w:val="32"/>
          <w:szCs w:val="32"/>
        </w:rPr>
      </w:pPr>
      <w:r>
        <w:rPr>
          <w:rFonts w:ascii="黑体" w:eastAsia="黑体" w:hint="eastAsia"/>
          <w:sz w:val="32"/>
          <w:szCs w:val="32"/>
        </w:rPr>
        <w:t>一、基本职能及主要工作</w:t>
      </w:r>
    </w:p>
    <w:p>
      <w:pPr>
        <w:rPr>
          <w:rFonts w:ascii="楷体_GB2312" w:eastAsia="楷体_GB2312" w:hint="eastAsia"/>
          <w:sz w:val="32"/>
          <w:szCs w:val="32"/>
        </w:rPr>
      </w:pPr>
      <w:r>
        <w:rPr>
          <w:rFonts w:ascii="楷体_GB2312" w:eastAsia="楷体_GB2312" w:hint="eastAsia"/>
          <w:sz w:val="32"/>
          <w:szCs w:val="32"/>
        </w:rPr>
        <w:t>（一）部门职能简介</w:t>
      </w:r>
    </w:p>
    <w:p>
      <w:r>
        <w:rPr>
          <w:rFonts w:ascii="楷体_GB2312" w:eastAsia="楷体_GB2312" w:hint="eastAsia"/>
          <w:sz w:val="32"/>
          <w:szCs w:val="32"/>
        </w:rPr>
        <w:t>（二）202</w:t>
      </w:r>
      <w:r>
        <w:rPr>
          <w:rFonts w:ascii="楷体_GB2312" w:eastAsia="楷体_GB2312" w:hint="eastAsia"/>
          <w:sz w:val="32"/>
          <w:szCs w:val="32"/>
          <w:lang w:val="en-US" w:eastAsia="zh-CN"/>
        </w:rPr>
        <w:t>6</w:t>
      </w:r>
      <w:r>
        <w:rPr>
          <w:rFonts w:ascii="楷体_GB2312" w:eastAsia="楷体_GB2312" w:hint="eastAsia"/>
          <w:sz w:val="32"/>
          <w:szCs w:val="32"/>
        </w:rPr>
        <w:t>年重点工作</w:t>
      </w:r>
    </w:p>
    <w:p>
      <w:pPr>
        <w:rPr>
          <w:rFonts w:ascii="黑体" w:eastAsia="黑体"/>
          <w:sz w:val="32"/>
          <w:szCs w:val="32"/>
        </w:rPr>
      </w:pPr>
      <w:r>
        <w:rPr>
          <w:rFonts w:ascii="黑体" w:eastAsia="黑体" w:hint="eastAsia"/>
          <w:sz w:val="32"/>
          <w:szCs w:val="32"/>
        </w:rPr>
        <w:t>二、部门预算单位构成</w:t>
      </w:r>
    </w:p>
    <w:p>
      <w:pPr>
        <w:rPr>
          <w:rFonts w:ascii="黑体" w:eastAsia="黑体"/>
          <w:sz w:val="32"/>
          <w:szCs w:val="32"/>
        </w:rPr>
      </w:pPr>
      <w:r>
        <w:rPr>
          <w:rFonts w:ascii="黑体" w:eastAsia="黑体" w:hint="eastAsia"/>
          <w:sz w:val="32"/>
          <w:szCs w:val="32"/>
        </w:rPr>
        <w:t>三、收支预算情况说明</w:t>
      </w:r>
    </w:p>
    <w:p>
      <w:pPr>
        <w:rPr>
          <w:rFonts w:ascii="楷体_GB2312" w:eastAsia="楷体_GB2312"/>
          <w:sz w:val="32"/>
          <w:szCs w:val="32"/>
        </w:rPr>
      </w:pPr>
      <w:r>
        <w:rPr>
          <w:rFonts w:ascii="楷体_GB2312" w:eastAsia="楷体_GB2312" w:hint="eastAsia"/>
          <w:sz w:val="32"/>
          <w:szCs w:val="32"/>
        </w:rPr>
        <w:t>（一）收入预算情况</w:t>
      </w:r>
    </w:p>
    <w:p>
      <w:pPr>
        <w:rPr>
          <w:rFonts w:ascii="楷体_GB2312" w:eastAsia="楷体_GB2312"/>
          <w:sz w:val="32"/>
          <w:szCs w:val="32"/>
        </w:rPr>
      </w:pPr>
      <w:r>
        <w:rPr>
          <w:rFonts w:ascii="楷体_GB2312" w:eastAsia="楷体_GB2312" w:hint="eastAsia"/>
          <w:sz w:val="32"/>
          <w:szCs w:val="32"/>
        </w:rPr>
        <w:t>（二）支出预算情况</w:t>
      </w:r>
    </w:p>
    <w:p>
      <w:pPr>
        <w:rPr>
          <w:rFonts w:ascii="黑体" w:eastAsia="黑体"/>
          <w:sz w:val="32"/>
          <w:szCs w:val="32"/>
        </w:rPr>
      </w:pPr>
      <w:r>
        <w:rPr>
          <w:rFonts w:ascii="黑体" w:eastAsia="黑体" w:hint="eastAsia"/>
          <w:sz w:val="32"/>
          <w:szCs w:val="32"/>
        </w:rPr>
        <w:t>四、财政拨款收支预算情况说明</w:t>
      </w:r>
    </w:p>
    <w:p>
      <w:pPr>
        <w:rPr>
          <w:rFonts w:ascii="黑体" w:eastAsia="黑体"/>
          <w:sz w:val="32"/>
          <w:szCs w:val="32"/>
        </w:rPr>
      </w:pPr>
      <w:r>
        <w:rPr>
          <w:rFonts w:ascii="黑体" w:eastAsia="黑体" w:hint="eastAsia"/>
          <w:sz w:val="32"/>
          <w:szCs w:val="32"/>
        </w:rPr>
        <w:t>五、一般公共预算当年拨款情况说明</w:t>
      </w:r>
    </w:p>
    <w:p>
      <w:pPr>
        <w:rPr>
          <w:rFonts w:ascii="黑体" w:eastAsia="黑体"/>
          <w:sz w:val="32"/>
          <w:szCs w:val="32"/>
        </w:rPr>
      </w:pPr>
      <w:r>
        <w:rPr>
          <w:rFonts w:ascii="楷体_GB2312" w:eastAsia="楷体_GB2312" w:hint="eastAsia"/>
          <w:sz w:val="32"/>
          <w:szCs w:val="32"/>
        </w:rPr>
        <w:t>（一）一般公共预算当年拨款规模变化情况</w:t>
        <w:br/>
        <w:t>（二）一般公共预算当年拨款结构情况</w:t>
        <w:br/>
        <w:t>（三）一般公共预算当年拨款具体使用情况</w:t>
      </w:r>
      <w:r>
        <w:rPr>
          <w:rFonts w:ascii="楷体_GB2312" w:eastAsia="楷体_GB2312" w:cs="宋体" w:hint="eastAsia"/>
          <w:kern w:val="0"/>
          <w:sz w:val="16"/>
          <w:szCs w:val="16"/>
        </w:rPr>
        <w:br/>
      </w:r>
      <w:r>
        <w:rPr>
          <w:rFonts w:ascii="黑体" w:eastAsia="黑体" w:hint="eastAsia"/>
          <w:sz w:val="32"/>
          <w:szCs w:val="32"/>
        </w:rPr>
        <w:t>六、一般公共预算基本支出情况说明</w:t>
      </w:r>
      <w:r>
        <w:rPr>
          <w:rFonts w:ascii="黑体" w:eastAsia="黑体"/>
          <w:sz w:val="32"/>
          <w:szCs w:val="32"/>
        </w:rPr>
        <w:br/>
      </w:r>
      <w:r>
        <w:rPr>
          <w:rFonts w:ascii="黑体" w:eastAsia="黑体" w:hint="eastAsia"/>
          <w:sz w:val="32"/>
          <w:szCs w:val="32"/>
        </w:rPr>
        <w:t>七、“三公”经费财政拨款预算安排情况说明</w:t>
      </w:r>
      <w:r>
        <w:rPr>
          <w:rFonts w:ascii="黑体" w:eastAsia="黑体"/>
          <w:sz w:val="32"/>
          <w:szCs w:val="32"/>
        </w:rPr>
        <w:br/>
      </w:r>
      <w:r>
        <w:rPr>
          <w:rFonts w:ascii="黑体" w:eastAsia="黑体" w:hint="eastAsia"/>
          <w:sz w:val="32"/>
          <w:szCs w:val="32"/>
        </w:rPr>
        <w:t>八、政府性基金预算支出情况说明</w:t>
      </w:r>
      <w:r>
        <w:rPr>
          <w:rFonts w:ascii="黑体" w:eastAsia="黑体"/>
          <w:sz w:val="32"/>
          <w:szCs w:val="32"/>
        </w:rPr>
        <w:br/>
      </w:r>
      <w:r>
        <w:rPr>
          <w:rFonts w:ascii="黑体" w:eastAsia="黑体" w:hint="eastAsia"/>
          <w:sz w:val="32"/>
          <w:szCs w:val="32"/>
        </w:rPr>
        <w:t>九、其他重要事项的情况说明</w:t>
      </w:r>
      <w:r>
        <w:rPr>
          <w:rFonts w:ascii="黑体" w:eastAsia="黑体"/>
          <w:sz w:val="32"/>
          <w:szCs w:val="32"/>
        </w:rPr>
        <w:br/>
      </w:r>
      <w:r>
        <w:rPr>
          <w:rFonts w:ascii="黑体" w:eastAsia="黑体" w:hint="eastAsia"/>
          <w:sz w:val="32"/>
          <w:szCs w:val="32"/>
        </w:rPr>
        <w:t>十、名称解释</w:t>
      </w:r>
    </w:p>
    <w:p>
      <w:pPr>
        <w:widowControl/>
        <w:shd w:val="clear" w:color="auto" w:fill="FFFFFF"/>
        <w:spacing w:before="100" w:beforeAutospacing="1" w:after="100" w:afterAutospacing="1" w:line="290" w:lineRule="atLeast"/>
        <w:ind w:right="300"/>
        <w:jc w:val="left"/>
        <w:rPr>
          <w:rFonts w:ascii="??" w:cs="宋体" w:hAnsi="??"/>
          <w:kern w:val="0"/>
          <w:sz w:val="12"/>
          <w:szCs w:val="12"/>
        </w:rPr>
      </w:pPr>
    </w:p>
    <w:p>
      <w:pPr>
        <w:pStyle w:val="19"/>
        <w:rPr>
          <w:rFonts w:ascii="黑体" w:eastAsia="黑体"/>
          <w:sz w:val="32"/>
          <w:szCs w:val="32"/>
        </w:rPr>
      </w:pPr>
      <w:r>
        <w:rPr>
          <w:rFonts w:ascii="黑体" w:eastAsia="黑体" w:hint="eastAsia"/>
          <w:sz w:val="32"/>
          <w:szCs w:val="32"/>
        </w:rPr>
        <w:t>一、基本职能及主要工作</w:t>
      </w:r>
    </w:p>
    <w:p>
      <w:pPr>
        <w:ind w:firstLineChars="200" w:firstLine="640"/>
        <w:rPr>
          <w:rFonts w:ascii="楷体_GB2312" w:eastAsia="楷体_GB2312"/>
          <w:b/>
          <w:sz w:val="32"/>
          <w:szCs w:val="32"/>
        </w:rPr>
      </w:pPr>
      <w:r>
        <w:rPr>
          <w:rFonts w:ascii="楷体_GB2312" w:eastAsia="楷体_GB2312" w:hint="eastAsia"/>
          <w:b/>
          <w:sz w:val="32"/>
          <w:szCs w:val="32"/>
        </w:rPr>
        <w:t>（一）部门职能简介</w:t>
      </w:r>
    </w:p>
    <w:p>
      <w:pPr>
        <w:spacing w:line="590" w:lineRule="exact"/>
        <w:ind w:firstLineChars="200" w:firstLine="640"/>
        <w:jc w:val="both"/>
        <w:rPr>
          <w:rFonts w:ascii="仿宋_GB2312" w:eastAsia="仿宋_GB2312"/>
          <w:sz w:val="32"/>
          <w:szCs w:val="32"/>
        </w:rPr>
      </w:pPr>
      <w:r>
        <w:rPr>
          <w:rFonts w:ascii="仿宋_GB2312" w:eastAsia="仿宋_GB2312" w:cs="仿宋_GB2312" w:hint="eastAsia"/>
          <w:kern w:val="2"/>
          <w:sz w:val="32"/>
          <w:szCs w:val="32"/>
          <w:lang w:eastAsia="zh-CN"/>
        </w:rPr>
        <w:t>负责应急管理工作，组织和指导各镇、县级各部门（单位）应对安全生产类、自然灾害类等突发事件和综合防灾减灾救灾工作。负责安全生产综合监督管理和工矿商贸行业安全生产监督管理工作。</w:t>
      </w:r>
    </w:p>
    <w:p>
      <w:pPr>
        <w:ind w:firstLineChars="200" w:firstLine="640"/>
        <w:rPr>
          <w:rFonts w:ascii="楷体_GB2312" w:eastAsia="楷体_GB2312"/>
          <w:b/>
          <w:sz w:val="32"/>
          <w:szCs w:val="32"/>
        </w:rPr>
      </w:pPr>
      <w:r>
        <w:rPr>
          <w:rFonts w:ascii="楷体_GB2312" w:eastAsia="楷体_GB2312" w:hint="eastAsia"/>
          <w:b/>
          <w:sz w:val="32"/>
          <w:szCs w:val="32"/>
        </w:rPr>
        <w:t>（二）202</w:t>
      </w:r>
      <w:r>
        <w:rPr>
          <w:rFonts w:ascii="楷体_GB2312" w:eastAsia="楷体_GB2312" w:hint="eastAsia"/>
          <w:b/>
          <w:sz w:val="32"/>
          <w:szCs w:val="32"/>
          <w:lang w:val="en-US" w:eastAsia="zh-CN"/>
        </w:rPr>
        <w:t>6</w:t>
      </w:r>
      <w:r>
        <w:rPr>
          <w:rFonts w:ascii="楷体_GB2312" w:eastAsia="楷体_GB2312" w:hint="eastAsia"/>
          <w:b/>
          <w:sz w:val="32"/>
          <w:szCs w:val="32"/>
        </w:rPr>
        <w:t>年重点工作</w:t>
      </w:r>
    </w:p>
    <w:p>
      <w:pPr>
        <w:spacing w:line="540" w:lineRule="exact"/>
        <w:ind w:firstLineChars="200" w:firstLine="640"/>
        <w:rPr>
          <w:rFonts w:ascii="仿宋_GB2312" w:eastAsia="仿宋_GB2312" w:hint="eastAsia"/>
          <w:sz w:val="32"/>
          <w:szCs w:val="32"/>
          <w:lang w:eastAsia="zh-CN"/>
        </w:rPr>
      </w:pPr>
      <w:r>
        <w:rPr>
          <w:rFonts w:eastAsia="仿宋_GB2312" w:hint="eastAsia"/>
          <w:sz w:val="32"/>
          <w:szCs w:val="32"/>
        </w:rPr>
        <w:t>坚持以</w:t>
      </w:r>
      <w:r>
        <w:rPr>
          <w:rFonts w:eastAsia="仿宋_GB2312" w:hint="eastAsia"/>
          <w:sz w:val="32"/>
          <w:szCs w:val="32"/>
          <w:lang w:val="en-US" w:eastAsia="zh-CN"/>
        </w:rPr>
        <w:t>预</w:t>
      </w:r>
      <w:r>
        <w:rPr>
          <w:rFonts w:eastAsia="仿宋_GB2312" w:hint="eastAsia"/>
          <w:sz w:val="32"/>
          <w:szCs w:val="32"/>
        </w:rPr>
        <w:t>防为主、防抗救结合，坚持常态减灾和非常态救灾相统一，努力实现从注重灾后救助向注重灾前预防转变，从应对单一灾种向综合减灾转变，从减少灾害损失向减轻灾害风险转变，提</w:t>
      </w:r>
      <w:r>
        <w:rPr>
          <w:rFonts w:eastAsia="仿宋_GB2312" w:hint="eastAsia"/>
          <w:sz w:val="32"/>
          <w:szCs w:val="32"/>
          <w:lang w:val="en-US" w:eastAsia="zh-CN"/>
        </w:rPr>
        <w:t>升</w:t>
      </w:r>
      <w:r>
        <w:rPr>
          <w:rFonts w:eastAsia="仿宋_GB2312" w:hint="eastAsia"/>
          <w:sz w:val="32"/>
          <w:szCs w:val="32"/>
        </w:rPr>
        <w:t>全县应急管理水平和防灾减灾救灾能力，防范化解重特大安全风险。坚持以人为本，把确保人民群众生命财产安全放在首位，确保受灾群众基本生活</w:t>
      </w:r>
      <w:r>
        <w:rPr>
          <w:rFonts w:eastAsia="仿宋_GB2312" w:hint="eastAsia"/>
          <w:sz w:val="32"/>
          <w:szCs w:val="32"/>
          <w:lang w:val="en-US" w:eastAsia="zh-CN"/>
        </w:rPr>
        <w:t>保障</w:t>
      </w:r>
      <w:r>
        <w:rPr>
          <w:rFonts w:eastAsia="仿宋_GB2312" w:hint="eastAsia"/>
          <w:sz w:val="32"/>
          <w:szCs w:val="32"/>
        </w:rPr>
        <w:t>，加强应急预案演练，增强全民防灾减灾</w:t>
      </w:r>
      <w:r>
        <w:rPr>
          <w:rFonts w:eastAsia="仿宋_GB2312" w:hint="eastAsia"/>
          <w:sz w:val="32"/>
          <w:szCs w:val="32"/>
          <w:lang w:val="en-US" w:eastAsia="zh-CN"/>
        </w:rPr>
        <w:t>知识宣传</w:t>
      </w:r>
      <w:r>
        <w:rPr>
          <w:rFonts w:eastAsia="仿宋_GB2312" w:hint="eastAsia"/>
          <w:sz w:val="32"/>
          <w:szCs w:val="32"/>
        </w:rPr>
        <w:t>，提升公众知识普及和自救互救技能，切实减少人员伤亡和财产损失。树立安全发展理念，坚持生命至上、安全第一，完善安全生产责任制，努力杜绝重特大事故</w:t>
      </w:r>
      <w:r>
        <w:rPr>
          <w:rFonts w:eastAsia="仿宋_GB2312" w:hint="eastAsia"/>
          <w:sz w:val="32"/>
          <w:szCs w:val="32"/>
          <w:lang w:eastAsia="zh-CN"/>
        </w:rPr>
        <w:t>的</w:t>
      </w:r>
      <w:r>
        <w:rPr>
          <w:rFonts w:eastAsia="仿宋_GB2312" w:hint="eastAsia"/>
          <w:sz w:val="32"/>
          <w:szCs w:val="32"/>
          <w:lang w:val="en-US" w:eastAsia="zh-CN"/>
        </w:rPr>
        <w:t>发生</w:t>
      </w:r>
      <w:r>
        <w:rPr>
          <w:rFonts w:eastAsia="仿宋_GB2312" w:hint="eastAsia"/>
          <w:sz w:val="32"/>
          <w:szCs w:val="32"/>
        </w:rPr>
        <w:t>、遏制较大事故</w:t>
      </w:r>
      <w:r>
        <w:rPr>
          <w:rFonts w:eastAsia="仿宋_GB2312" w:hint="eastAsia"/>
          <w:sz w:val="32"/>
          <w:szCs w:val="32"/>
          <w:lang w:eastAsia="zh-CN"/>
        </w:rPr>
        <w:t>的</w:t>
      </w:r>
      <w:r>
        <w:rPr>
          <w:rFonts w:eastAsia="仿宋_GB2312" w:hint="eastAsia"/>
          <w:sz w:val="32"/>
          <w:szCs w:val="32"/>
          <w:lang w:val="en-US" w:eastAsia="zh-CN"/>
        </w:rPr>
        <w:t>发生</w:t>
      </w:r>
      <w:r>
        <w:rPr>
          <w:rFonts w:eastAsia="仿宋_GB2312" w:hint="eastAsia"/>
          <w:sz w:val="32"/>
          <w:szCs w:val="32"/>
        </w:rPr>
        <w:t>、减少一般事故</w:t>
      </w:r>
      <w:r>
        <w:rPr>
          <w:rFonts w:eastAsia="仿宋_GB2312" w:hint="eastAsia"/>
          <w:sz w:val="32"/>
          <w:szCs w:val="32"/>
          <w:lang w:eastAsia="zh-CN"/>
        </w:rPr>
        <w:t>的</w:t>
      </w:r>
      <w:r>
        <w:rPr>
          <w:rFonts w:eastAsia="仿宋_GB2312" w:hint="eastAsia"/>
          <w:sz w:val="32"/>
          <w:szCs w:val="32"/>
          <w:lang w:val="en-US" w:eastAsia="zh-CN"/>
        </w:rPr>
        <w:t>发生</w:t>
      </w:r>
      <w:r>
        <w:rPr>
          <w:rFonts w:eastAsia="仿宋_GB2312" w:hint="eastAsia"/>
          <w:sz w:val="32"/>
          <w:szCs w:val="32"/>
          <w:lang w:eastAsia="zh-CN"/>
        </w:rPr>
        <w:t>。</w:t>
      </w:r>
    </w:p>
    <w:p>
      <w:pPr>
        <w:pStyle w:val="19"/>
        <w:numPr>
          <w:ilvl w:val="0"/>
          <w:numId w:val="1"/>
        </w:numPr>
        <w:ind w:firstLineChars="0"/>
        <w:rPr>
          <w:rFonts w:ascii="黑体" w:eastAsia="黑体"/>
          <w:sz w:val="32"/>
          <w:szCs w:val="32"/>
        </w:rPr>
      </w:pPr>
      <w:r>
        <w:rPr>
          <w:rFonts w:ascii="黑体" w:eastAsia="黑体" w:hint="eastAsia"/>
          <w:sz w:val="32"/>
          <w:szCs w:val="32"/>
        </w:rPr>
        <w:t>部门预算单位构成</w:t>
      </w:r>
    </w:p>
    <w:p>
      <w:pPr>
        <w:spacing w:line="560" w:lineRule="exact"/>
        <w:ind w:firstLineChars="200" w:firstLine="640"/>
        <w:rPr>
          <w:rFonts w:ascii="仿宋_GB2312" w:eastAsia="仿宋_GB2312"/>
          <w:b w:val="0"/>
          <w:bCs/>
          <w:sz w:val="32"/>
          <w:szCs w:val="32"/>
          <w:lang w:val="en-US"/>
        </w:rPr>
      </w:pPr>
      <w:r>
        <w:rPr>
          <w:rFonts w:ascii="仿宋_GB2312" w:eastAsia="仿宋_GB2312" w:hint="eastAsia"/>
          <w:b w:val="0"/>
          <w:bCs/>
          <w:sz w:val="32"/>
          <w:szCs w:val="32"/>
          <w:lang w:val="en-US" w:eastAsia="zh-CN"/>
        </w:rPr>
        <w:t>茂县应急管理局</w:t>
      </w:r>
      <w:r>
        <w:rPr>
          <w:rFonts w:ascii="仿宋_GB2312" w:eastAsia="仿宋_GB2312" w:hint="eastAsia"/>
          <w:b w:val="0"/>
          <w:bCs/>
          <w:sz w:val="32"/>
          <w:szCs w:val="32"/>
        </w:rPr>
        <w:t>属一级预算单位</w:t>
      </w:r>
      <w:r>
        <w:rPr>
          <w:rFonts w:ascii="仿宋_GB2312" w:eastAsia="仿宋_GB2312" w:hint="eastAsia"/>
          <w:b w:val="0"/>
          <w:bCs/>
          <w:sz w:val="32"/>
          <w:szCs w:val="32"/>
          <w:lang w:eastAsia="zh-CN"/>
        </w:rPr>
        <w:t>，</w:t>
      </w:r>
      <w:r>
        <w:rPr>
          <w:rFonts w:ascii="仿宋_GB2312" w:eastAsia="仿宋_GB2312" w:hint="eastAsia"/>
          <w:b w:val="0"/>
          <w:bCs/>
          <w:sz w:val="32"/>
          <w:szCs w:val="32"/>
        </w:rPr>
        <w:t>下属二级预算单位</w:t>
      </w:r>
      <w:r>
        <w:rPr>
          <w:rFonts w:ascii="仿宋_GB2312" w:eastAsia="仿宋_GB2312" w:hint="eastAsia"/>
          <w:b w:val="0"/>
          <w:bCs/>
          <w:sz w:val="32"/>
          <w:szCs w:val="32"/>
          <w:lang w:val="en-US" w:eastAsia="zh-CN"/>
        </w:rPr>
        <w:t>0个，其中：参照公务员管理的事业单位</w:t>
      </w:r>
      <w:r>
        <w:rPr>
          <w:rFonts w:ascii="仿宋_GB2312" w:eastAsia="仿宋_GB2312"/>
          <w:b w:val="0"/>
          <w:bCs/>
          <w:sz w:val="32"/>
          <w:szCs w:val="32"/>
          <w:lang w:val="en-US" w:eastAsia="zh-CN"/>
        </w:rPr>
        <w:t>0</w:t>
      </w:r>
      <w:r>
        <w:rPr>
          <w:rFonts w:ascii="仿宋_GB2312" w:eastAsia="仿宋_GB2312" w:hint="eastAsia"/>
          <w:b w:val="0"/>
          <w:bCs/>
          <w:sz w:val="32"/>
          <w:szCs w:val="32"/>
          <w:lang w:val="en-US" w:eastAsia="zh-CN"/>
        </w:rPr>
        <w:t>个，其他事业单位1个。其他事业单位是：茂县森林草原防灭火应急服务中心。</w:t>
      </w:r>
    </w:p>
    <w:p>
      <w:pPr>
        <w:pStyle w:val="19"/>
        <w:ind w:left="720" w:firstLineChars="0" w:firstLine="0"/>
        <w:rPr>
          <w:rFonts w:ascii="黑体" w:eastAsia="黑体"/>
          <w:sz w:val="32"/>
          <w:szCs w:val="32"/>
        </w:rPr>
      </w:pPr>
      <w:r>
        <w:rPr>
          <w:rFonts w:ascii="黑体" w:eastAsia="黑体" w:hint="eastAsia"/>
          <w:sz w:val="32"/>
          <w:szCs w:val="32"/>
        </w:rPr>
        <w:t>三、收支预算情况说明</w:t>
      </w:r>
    </w:p>
    <w:p>
      <w:pPr>
        <w:widowControl/>
        <w:spacing w:line="600" w:lineRule="exact"/>
        <w:ind w:firstLineChars="250" w:firstLine="800"/>
        <w:jc w:val="left"/>
        <w:rPr>
          <w:rFonts w:ascii="仿宋_GB2312" w:eastAsia="仿宋_GB2312"/>
          <w:sz w:val="32"/>
          <w:szCs w:val="32"/>
        </w:rPr>
      </w:pPr>
      <w:r>
        <w:rPr>
          <w:rFonts w:ascii="仿宋_GB2312" w:eastAsia="仿宋_GB2312"/>
          <w:sz w:val="32"/>
          <w:szCs w:val="32"/>
        </w:rPr>
        <w:t>按照综合预算的原则，</w:t>
      </w:r>
      <w:r>
        <w:rPr>
          <w:rFonts w:ascii="仿宋_GB2312" w:eastAsia="仿宋_GB2312" w:hint="eastAsia"/>
          <w:sz w:val="32"/>
          <w:szCs w:val="32"/>
          <w:lang w:val="en-US" w:eastAsia="zh-CN"/>
        </w:rPr>
        <w:t>茂县应急管理局</w:t>
      </w:r>
      <w:r>
        <w:rPr>
          <w:rFonts w:ascii="仿宋_GB2312" w:eastAsia="仿宋_GB2312"/>
          <w:sz w:val="32"/>
          <w:szCs w:val="32"/>
        </w:rPr>
        <w:t>所有收入和支出均纳入部门预算管理。</w:t>
      </w:r>
    </w:p>
    <w:p>
      <w:pPr>
        <w:widowControl/>
        <w:spacing w:line="600" w:lineRule="exact"/>
        <w:ind w:firstLineChars="250" w:firstLine="800"/>
        <w:jc w:val="left"/>
        <w:rPr>
          <w:rFonts w:ascii="仿宋_GB2312" w:eastAsia="仿宋_GB2312"/>
          <w:sz w:val="32"/>
          <w:szCs w:val="32"/>
        </w:rPr>
      </w:pPr>
      <w:r>
        <w:rPr>
          <w:rFonts w:ascii="仿宋_GB2312" w:eastAsia="仿宋_GB2312" w:hint="eastAsia"/>
          <w:sz w:val="32"/>
          <w:szCs w:val="32"/>
          <w:lang w:val="en-US" w:eastAsia="zh-CN"/>
        </w:rPr>
        <w:t>收入包括：</w:t>
      </w:r>
      <w:r>
        <w:rPr>
          <w:rFonts w:ascii="仿宋_GB2312" w:eastAsia="仿宋_GB2312"/>
          <w:sz w:val="32"/>
          <w:szCs w:val="32"/>
        </w:rPr>
        <w:t>一般公共预算拨款收入</w:t>
      </w:r>
      <w:r>
        <w:rPr>
          <w:rFonts w:ascii="仿宋_GB2312" w:eastAsia="仿宋_GB2312" w:hint="eastAsia"/>
          <w:sz w:val="32"/>
          <w:szCs w:val="32"/>
          <w:lang w:val="en-US" w:eastAsia="zh-CN"/>
        </w:rPr>
        <w:t>8888365.53</w:t>
      </w:r>
      <w:r>
        <w:rPr>
          <w:rFonts w:ascii="仿宋_GB2312" w:eastAsia="仿宋_GB2312"/>
          <w:sz w:val="32"/>
          <w:szCs w:val="32"/>
        </w:rPr>
        <w:t>元；支出包括：社会保障和就业支出</w:t>
      </w:r>
      <w:r>
        <w:rPr>
          <w:rFonts w:ascii="仿宋_GB2312" w:eastAsia="仿宋_GB2312" w:hint="eastAsia"/>
          <w:sz w:val="32"/>
          <w:szCs w:val="32"/>
          <w:lang w:val="en-US" w:eastAsia="zh-CN"/>
        </w:rPr>
        <w:t>1172834.36</w:t>
      </w:r>
      <w:r>
        <w:rPr>
          <w:rFonts w:ascii="仿宋_GB2312" w:eastAsia="仿宋_GB2312"/>
          <w:sz w:val="32"/>
          <w:szCs w:val="32"/>
        </w:rPr>
        <w:t>元，</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459294.47</w:t>
      </w:r>
      <w:r>
        <w:rPr>
          <w:rFonts w:ascii="仿宋_GB2312" w:eastAsia="仿宋_GB2312" w:hint="eastAsia"/>
          <w:sz w:val="32"/>
          <w:szCs w:val="32"/>
        </w:rPr>
        <w:t xml:space="preserve"> </w:t>
      </w:r>
      <w:r>
        <w:rPr>
          <w:rFonts w:ascii="仿宋_GB2312" w:eastAsia="仿宋_GB2312"/>
          <w:sz w:val="32"/>
          <w:szCs w:val="32"/>
        </w:rPr>
        <w:t>元，住房保障支出</w:t>
      </w:r>
      <w:r>
        <w:rPr>
          <w:rFonts w:ascii="仿宋_GB2312" w:eastAsia="仿宋_GB2312" w:hint="eastAsia"/>
          <w:sz w:val="32"/>
          <w:szCs w:val="32"/>
          <w:lang w:val="en-US" w:eastAsia="zh-CN"/>
        </w:rPr>
        <w:t>637656.00</w:t>
      </w:r>
      <w:r>
        <w:rPr>
          <w:rFonts w:ascii="仿宋_GB2312" w:eastAsia="仿宋_GB2312"/>
          <w:sz w:val="32"/>
          <w:szCs w:val="32"/>
        </w:rPr>
        <w:t>元</w:t>
      </w:r>
      <w:r>
        <w:rPr>
          <w:rFonts w:ascii="仿宋_GB2312" w:eastAsia="仿宋_GB2312" w:hint="eastAsia"/>
          <w:sz w:val="32"/>
          <w:szCs w:val="32"/>
          <w:lang w:val="en-US" w:eastAsia="zh-CN"/>
        </w:rPr>
        <w:t>。灾害防治及应急管理支出6618580.70元。应急管理局</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年收支总预算</w:t>
      </w:r>
      <w:r>
        <w:rPr>
          <w:rFonts w:ascii="仿宋_GB2312" w:eastAsia="仿宋_GB2312" w:hint="eastAsia"/>
          <w:sz w:val="32"/>
          <w:szCs w:val="32"/>
          <w:lang w:val="en-US" w:eastAsia="zh-CN"/>
        </w:rPr>
        <w:t>8888365.53</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年收支预算总数增加</w:t>
      </w:r>
      <w:r>
        <w:rPr>
          <w:rFonts w:ascii="仿宋_GB2312" w:eastAsia="仿宋_GB2312" w:hint="eastAsia"/>
          <w:sz w:val="32"/>
          <w:szCs w:val="32"/>
          <w:lang w:val="en-US" w:eastAsia="zh-CN"/>
        </w:rPr>
        <w:t>2105057.21</w:t>
      </w:r>
      <w:r>
        <w:rPr>
          <w:rFonts w:ascii="仿宋_GB2312" w:eastAsia="仿宋_GB2312"/>
          <w:sz w:val="32"/>
          <w:szCs w:val="32"/>
        </w:rPr>
        <w:t>元，主要原因</w:t>
      </w:r>
      <w:r>
        <w:rPr>
          <w:rFonts w:ascii="仿宋_GB2312" w:eastAsia="仿宋_GB2312" w:hint="eastAsia"/>
          <w:sz w:val="32"/>
          <w:szCs w:val="32"/>
          <w:lang w:eastAsia="zh-CN"/>
        </w:rPr>
        <w:t>是：</w:t>
      </w:r>
      <w:r>
        <w:rPr>
          <w:rFonts w:ascii="仿宋_GB2312" w:eastAsia="仿宋_GB2312" w:hint="eastAsia"/>
          <w:sz w:val="32"/>
          <w:szCs w:val="32"/>
          <w:lang w:val="en-US" w:eastAsia="zh-CN"/>
        </w:rPr>
        <w:t>人员增加，人员类经费支出增加。</w:t>
      </w:r>
    </w:p>
    <w:p>
      <w:pPr>
        <w:spacing w:line="560" w:lineRule="exact"/>
        <w:ind w:firstLineChars="200" w:firstLine="640"/>
        <w:rPr>
          <w:rFonts w:ascii="楷体_GB2312" w:eastAsia="楷体_GB2312" w:cs="楷体_GB2312"/>
          <w:b/>
          <w:bCs/>
          <w:sz w:val="32"/>
          <w:szCs w:val="32"/>
        </w:rPr>
      </w:pPr>
      <w:r>
        <w:rPr>
          <w:rFonts w:ascii="楷体_GB2312" w:eastAsia="楷体_GB2312" w:hint="eastAsia"/>
          <w:b/>
          <w:sz w:val="32"/>
          <w:szCs w:val="32"/>
        </w:rPr>
        <w:t>（一）收入预算情况</w:t>
      </w:r>
    </w:p>
    <w:p>
      <w:pPr>
        <w:rPr>
          <w:rFonts w:ascii="仿宋_GB2312" w:eastAsia="仿宋_GB2312"/>
          <w:sz w:val="32"/>
          <w:szCs w:val="32"/>
        </w:rPr>
      </w:pPr>
      <w:r>
        <w:rPr>
          <w:rFonts w:ascii="仿宋_GB2312" w:eastAsia="仿宋_GB2312"/>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年收入预算</w:t>
      </w:r>
      <w:r>
        <w:rPr>
          <w:rFonts w:ascii="仿宋_GB2312" w:eastAsia="仿宋_GB2312" w:hint="eastAsia"/>
          <w:sz w:val="32"/>
          <w:szCs w:val="32"/>
          <w:lang w:val="en-US" w:eastAsia="zh-CN"/>
        </w:rPr>
        <w:t>8888365.53</w:t>
      </w:r>
      <w:r>
        <w:rPr>
          <w:rFonts w:ascii="仿宋_GB2312" w:eastAsia="仿宋_GB2312"/>
          <w:sz w:val="32"/>
          <w:szCs w:val="32"/>
        </w:rPr>
        <w:t>元；一般公共预算拨款收入</w:t>
      </w:r>
      <w:r>
        <w:rPr>
          <w:rFonts w:ascii="仿宋_GB2312" w:eastAsia="仿宋_GB2312" w:hint="eastAsia"/>
          <w:sz w:val="32"/>
          <w:szCs w:val="32"/>
          <w:lang w:val="en-US" w:eastAsia="zh-CN"/>
        </w:rPr>
        <w:t>8888365.53</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sz w:val="32"/>
          <w:szCs w:val="32"/>
        </w:rPr>
        <w:t>%。</w:t>
      </w:r>
    </w:p>
    <w:p>
      <w:pPr>
        <w:spacing w:line="560" w:lineRule="exact"/>
        <w:ind w:firstLineChars="200" w:firstLine="640"/>
        <w:rPr>
          <w:rFonts w:ascii="楷体_GB2312" w:eastAsia="楷体_GB2312" w:cs="楷体_GB2312"/>
          <w:b/>
          <w:bCs/>
          <w:sz w:val="32"/>
          <w:szCs w:val="32"/>
        </w:rPr>
      </w:pPr>
      <w:r>
        <w:rPr>
          <w:rFonts w:ascii="楷体_GB2312" w:eastAsia="楷体_GB2312" w:cs="仿宋_GB2312" w:hint="eastAsia"/>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ascii="仿宋_GB2312" w:eastAsia="仿宋_GB2312" w:hint="eastAsia"/>
          <w:sz w:val="32"/>
          <w:szCs w:val="32"/>
        </w:rPr>
        <w:t>02</w:t>
      </w:r>
      <w:r>
        <w:rPr>
          <w:rFonts w:ascii="仿宋_GB2312" w:eastAsia="仿宋_GB2312" w:hint="eastAsia"/>
          <w:sz w:val="32"/>
          <w:szCs w:val="32"/>
          <w:lang w:val="en-US" w:eastAsia="zh-CN"/>
        </w:rPr>
        <w:t>6</w:t>
      </w:r>
      <w:r>
        <w:rPr>
          <w:rFonts w:ascii="仿宋_GB2312" w:eastAsia="仿宋_GB2312"/>
          <w:sz w:val="32"/>
          <w:szCs w:val="32"/>
        </w:rPr>
        <w:t>年支出预算</w:t>
      </w:r>
      <w:r>
        <w:rPr>
          <w:rFonts w:ascii="仿宋_GB2312" w:eastAsia="仿宋_GB2312" w:hint="eastAsia"/>
          <w:sz w:val="32"/>
          <w:szCs w:val="32"/>
          <w:lang w:val="en-US" w:eastAsia="zh-CN"/>
        </w:rPr>
        <w:t>8888365.53</w:t>
      </w:r>
      <w:r>
        <w:rPr>
          <w:rFonts w:ascii="仿宋_GB2312" w:eastAsia="仿宋_GB2312"/>
          <w:sz w:val="32"/>
          <w:szCs w:val="32"/>
        </w:rPr>
        <w:t>元，其中：基本支出</w:t>
      </w:r>
      <w:r>
        <w:rPr>
          <w:rFonts w:ascii="仿宋_GB2312" w:eastAsia="仿宋_GB2312" w:hint="eastAsia"/>
          <w:sz w:val="32"/>
          <w:szCs w:val="32"/>
          <w:lang w:val="en-US" w:eastAsia="zh-CN"/>
        </w:rPr>
        <w:t>8328365.53</w:t>
      </w:r>
      <w:r>
        <w:rPr>
          <w:rFonts w:ascii="仿宋_GB2312" w:eastAsia="仿宋_GB2312"/>
          <w:sz w:val="32"/>
          <w:szCs w:val="32"/>
        </w:rPr>
        <w:t>元，占</w:t>
      </w:r>
      <w:r>
        <w:rPr>
          <w:rFonts w:ascii="仿宋_GB2312" w:eastAsia="仿宋_GB2312" w:hint="eastAsia"/>
          <w:sz w:val="32"/>
          <w:szCs w:val="32"/>
          <w:lang w:val="en-US" w:eastAsia="zh-CN"/>
        </w:rPr>
        <w:t>93.70</w:t>
      </w:r>
      <w:r>
        <w:rPr>
          <w:rFonts w:ascii="仿宋_GB2312" w:eastAsia="仿宋_GB2312"/>
          <w:sz w:val="32"/>
          <w:szCs w:val="32"/>
        </w:rPr>
        <w:t>%，项目支出</w:t>
      </w:r>
      <w:r>
        <w:rPr>
          <w:rFonts w:ascii="仿宋_GB2312" w:eastAsia="仿宋_GB2312" w:hint="eastAsia"/>
          <w:sz w:val="32"/>
          <w:szCs w:val="32"/>
          <w:lang w:val="en-US" w:eastAsia="zh-CN"/>
        </w:rPr>
        <w:t>560000.00</w:t>
      </w:r>
      <w:r>
        <w:rPr>
          <w:rFonts w:ascii="仿宋_GB2312" w:eastAsia="仿宋_GB2312"/>
          <w:sz w:val="32"/>
          <w:szCs w:val="32"/>
        </w:rPr>
        <w:t>元，占</w:t>
      </w:r>
      <w:r>
        <w:rPr>
          <w:rFonts w:ascii="仿宋_GB2312" w:eastAsia="仿宋_GB2312" w:hint="eastAsia"/>
          <w:sz w:val="32"/>
          <w:szCs w:val="32"/>
          <w:lang w:val="en-US" w:eastAsia="zh-CN"/>
        </w:rPr>
        <w:t>6.30</w:t>
      </w:r>
      <w:r>
        <w:rPr>
          <w:rFonts w:ascii="仿宋_GB2312" w:eastAsia="仿宋_GB2312"/>
          <w:sz w:val="32"/>
          <w:szCs w:val="32"/>
        </w:rPr>
        <w:t>%。</w:t>
      </w:r>
    </w:p>
    <w:p>
      <w:pPr>
        <w:spacing w:line="560" w:lineRule="exact"/>
        <w:ind w:firstLineChars="200" w:firstLine="640"/>
        <w:rPr>
          <w:rFonts w:ascii="黑体" w:eastAsia="黑体"/>
          <w:b/>
          <w:sz w:val="32"/>
          <w:szCs w:val="32"/>
        </w:rPr>
      </w:pPr>
      <w:r>
        <w:rPr>
          <w:rFonts w:ascii="黑体" w:eastAsia="黑体"/>
          <w:b/>
          <w:sz w:val="32"/>
          <w:szCs w:val="32"/>
        </w:rPr>
        <w:t xml:space="preserve"> </w:t>
      </w:r>
    </w:p>
    <w:p>
      <w:pPr>
        <w:spacing w:line="560" w:lineRule="exact"/>
        <w:ind w:firstLineChars="250" w:firstLine="800"/>
        <w:jc w:val="left"/>
        <w:rPr>
          <w:rFonts w:ascii="仿宋_GB2312" w:eastAsia="仿宋_GB2312"/>
          <w:sz w:val="32"/>
          <w:szCs w:val="32"/>
        </w:rPr>
      </w:pPr>
      <w:r>
        <w:rPr>
          <w:rFonts w:ascii="黑体" w:eastAsia="黑体" w:hint="eastAsia"/>
          <w:sz w:val="32"/>
          <w:szCs w:val="32"/>
        </w:rPr>
        <w:t>四、财政拨款收支预算情况说明</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年财政拨款收支总预算</w:t>
      </w:r>
      <w:r>
        <w:rPr>
          <w:rFonts w:ascii="仿宋_GB2312" w:eastAsia="仿宋_GB2312" w:hint="eastAsia"/>
          <w:sz w:val="32"/>
          <w:szCs w:val="32"/>
          <w:lang w:val="en-US" w:eastAsia="zh-CN"/>
        </w:rPr>
        <w:t>8888365.53</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年财政拨款收支总预算</w:t>
      </w:r>
      <w:r>
        <w:rPr>
          <w:rFonts w:ascii="仿宋_GB2312" w:eastAsia="仿宋_GB2312" w:hint="eastAsia"/>
          <w:sz w:val="32"/>
          <w:szCs w:val="32"/>
          <w:lang w:val="en-US" w:eastAsia="zh-CN"/>
        </w:rPr>
        <w:t>数</w:t>
      </w:r>
      <w:r>
        <w:rPr>
          <w:rFonts w:ascii="仿宋_GB2312" w:eastAsia="仿宋_GB2312"/>
          <w:sz w:val="32"/>
          <w:szCs w:val="32"/>
        </w:rPr>
        <w:t>增加</w:t>
      </w:r>
      <w:r>
        <w:rPr>
          <w:rFonts w:ascii="仿宋_GB2312" w:eastAsia="仿宋_GB2312" w:hint="eastAsia"/>
          <w:sz w:val="32"/>
          <w:szCs w:val="32"/>
          <w:lang w:val="en-US" w:eastAsia="zh-CN"/>
        </w:rPr>
        <w:t>2105057.21元</w:t>
      </w:r>
      <w:r>
        <w:rPr>
          <w:rFonts w:ascii="仿宋_GB2312" w:eastAsia="仿宋_GB2312"/>
          <w:sz w:val="32"/>
          <w:szCs w:val="32"/>
        </w:rPr>
        <w:t>，主要原因</w:t>
      </w:r>
      <w:r>
        <w:rPr>
          <w:rFonts w:ascii="仿宋_GB2312" w:eastAsia="仿宋_GB2312" w:hint="eastAsia"/>
          <w:sz w:val="32"/>
          <w:szCs w:val="32"/>
          <w:lang w:eastAsia="zh-CN"/>
        </w:rPr>
        <w:t>是：</w:t>
      </w:r>
      <w:r>
        <w:rPr>
          <w:rFonts w:ascii="仿宋_GB2312" w:eastAsia="仿宋_GB2312" w:hint="eastAsia"/>
          <w:sz w:val="32"/>
          <w:szCs w:val="32"/>
          <w:lang w:val="en-US" w:eastAsia="zh-CN"/>
        </w:rPr>
        <w:t>人员增加，人员类经费支出增加。</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收入包括：本年一般公共预算拨款收入</w:t>
      </w:r>
      <w:r>
        <w:rPr>
          <w:rFonts w:ascii="仿宋_GB2312" w:eastAsia="仿宋_GB2312" w:hint="eastAsia"/>
          <w:sz w:val="32"/>
          <w:szCs w:val="32"/>
          <w:lang w:val="en-US" w:eastAsia="zh-CN"/>
        </w:rPr>
        <w:t>8888365.53</w:t>
      </w:r>
      <w:r>
        <w:rPr>
          <w:rFonts w:ascii="仿宋_GB2312" w:eastAsia="仿宋_GB2312"/>
          <w:sz w:val="32"/>
          <w:szCs w:val="32"/>
        </w:rPr>
        <w:t>元</w:t>
      </w:r>
      <w:r>
        <w:rPr>
          <w:rFonts w:ascii="仿宋_GB2312" w:eastAsia="仿宋_GB2312" w:hint="eastAsia"/>
          <w:sz w:val="32"/>
          <w:szCs w:val="32"/>
        </w:rPr>
        <w:t>。</w:t>
      </w:r>
    </w:p>
    <w:p>
      <w:pPr>
        <w:spacing w:line="560" w:lineRule="exact"/>
        <w:ind w:firstLineChars="200" w:firstLine="640"/>
        <w:jc w:val="left"/>
        <w:rPr>
          <w:rFonts w:ascii="仿宋_GB2312" w:eastAsia="仿宋_GB2312"/>
          <w:sz w:val="32"/>
          <w:szCs w:val="32"/>
        </w:rPr>
      </w:pPr>
      <w:r>
        <w:rPr>
          <w:rFonts w:ascii="仿宋_GB2312" w:eastAsia="仿宋_GB2312"/>
          <w:sz w:val="32"/>
          <w:szCs w:val="32"/>
        </w:rPr>
        <w:t>支出包括：社会保障和就业支出</w:t>
      </w:r>
      <w:r>
        <w:rPr>
          <w:rFonts w:ascii="仿宋_GB2312" w:eastAsia="仿宋_GB2312" w:hint="eastAsia"/>
          <w:sz w:val="32"/>
          <w:szCs w:val="32"/>
          <w:lang w:val="en-US" w:eastAsia="zh-CN"/>
        </w:rPr>
        <w:t>1172834.36元</w:t>
      </w:r>
      <w:r>
        <w:rPr>
          <w:rFonts w:ascii="仿宋_GB2312" w:eastAsia="仿宋_GB2312"/>
          <w:sz w:val="32"/>
          <w:szCs w:val="32"/>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459294.47</w:t>
      </w:r>
      <w:r>
        <w:rPr>
          <w:rFonts w:ascii="仿宋_GB2312" w:eastAsia="仿宋_GB2312"/>
          <w:sz w:val="32"/>
          <w:szCs w:val="32"/>
        </w:rPr>
        <w:t>元，住房保障支出</w:t>
      </w:r>
      <w:r>
        <w:rPr>
          <w:rFonts w:ascii="仿宋_GB2312" w:eastAsia="仿宋_GB2312" w:hint="eastAsia"/>
          <w:sz w:val="32"/>
          <w:szCs w:val="32"/>
          <w:lang w:val="en-US" w:eastAsia="zh-CN"/>
        </w:rPr>
        <w:t>637656.00</w:t>
      </w:r>
      <w:r>
        <w:rPr>
          <w:rFonts w:ascii="仿宋_GB2312" w:eastAsia="仿宋_GB2312"/>
          <w:sz w:val="32"/>
          <w:szCs w:val="32"/>
        </w:rPr>
        <w:t>元</w:t>
      </w:r>
      <w:r>
        <w:rPr>
          <w:rFonts w:ascii="仿宋_GB2312" w:eastAsia="仿宋_GB2312" w:hint="eastAsia"/>
          <w:sz w:val="32"/>
          <w:szCs w:val="32"/>
          <w:lang w:val="en-US" w:eastAsia="zh-CN"/>
        </w:rPr>
        <w:t xml:space="preserve">。灾害防治及应急管理支出6618580.70元。                                                                                                                                                                                                                                                                                                                                                                                                                                                                                                                                                                                                          </w:t>
      </w:r>
    </w:p>
    <w:p>
      <w:pPr>
        <w:spacing w:line="560" w:lineRule="exact"/>
        <w:ind w:firstLineChars="200" w:firstLine="640"/>
        <w:rPr>
          <w:rFonts w:ascii="黑体" w:eastAsia="黑体"/>
          <w:sz w:val="32"/>
          <w:szCs w:val="32"/>
        </w:rPr>
      </w:pPr>
      <w:r>
        <w:rPr>
          <w:rFonts w:ascii="黑体" w:eastAsia="黑体" w:hint="eastAsia"/>
          <w:sz w:val="32"/>
          <w:szCs w:val="32"/>
        </w:rPr>
        <w:t>五、一般公共预算当年拨款情况说明</w:t>
      </w:r>
    </w:p>
    <w:p>
      <w:pPr>
        <w:pStyle w:val="20"/>
        <w:spacing w:before="0" w:line="360" w:lineRule="auto"/>
        <w:ind w:firstLine="660"/>
        <w:rPr>
          <w:rFonts w:ascii="楷体_GB2312" w:eastAsia="楷体_GB2312" w:cs="仿宋_GB2312"/>
          <w:b/>
          <w:kern w:val="2"/>
          <w:sz w:val="32"/>
          <w:szCs w:val="32"/>
        </w:rPr>
      </w:pPr>
      <w:r>
        <w:rPr>
          <w:rFonts w:ascii="楷体_GB2312" w:eastAsia="楷体_GB2312" w:cs="仿宋_GB2312" w:hint="eastAsia"/>
          <w:b/>
          <w:kern w:val="2"/>
          <w:sz w:val="32"/>
          <w:szCs w:val="32"/>
        </w:rPr>
        <w:t>（一）一般公共预算当年拨款规模变化情况</w:t>
      </w:r>
    </w:p>
    <w:p>
      <w:pPr>
        <w:spacing w:line="560" w:lineRule="exact"/>
        <w:ind w:firstLineChars="200" w:firstLine="640"/>
        <w:rPr>
          <w:rFonts w:ascii="仿宋_GB2312" w:eastAsia="仿宋_GB2312"/>
          <w:sz w:val="32"/>
          <w:szCs w:val="32"/>
        </w:rPr>
      </w:pP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6</w:t>
      </w:r>
      <w:r>
        <w:rPr>
          <w:rFonts w:ascii="仿宋_GB2312" w:eastAsia="仿宋_GB2312"/>
          <w:sz w:val="32"/>
          <w:szCs w:val="32"/>
        </w:rPr>
        <w:t>年一般公共预算当年拨款</w:t>
      </w:r>
      <w:r>
        <w:rPr>
          <w:rFonts w:ascii="仿宋_GB2312" w:eastAsia="仿宋_GB2312" w:hint="eastAsia"/>
          <w:sz w:val="32"/>
          <w:szCs w:val="32"/>
          <w:lang w:val="en-US" w:eastAsia="zh-CN"/>
        </w:rPr>
        <w:t>8888365.53</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lang w:eastAsia="zh-CN"/>
        </w:rPr>
        <w:t>较</w:t>
      </w:r>
      <w:r>
        <w:rPr>
          <w:rFonts w:ascii="仿宋_GB2312" w:eastAsia="仿宋_GB2312"/>
          <w:sz w:val="32"/>
          <w:szCs w:val="32"/>
        </w:rPr>
        <w:t>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年预算</w:t>
      </w:r>
      <w:r>
        <w:rPr>
          <w:rFonts w:ascii="仿宋_GB2312" w:eastAsia="仿宋_GB2312" w:hint="eastAsia"/>
          <w:sz w:val="32"/>
          <w:szCs w:val="32"/>
          <w:lang w:val="en-US" w:eastAsia="zh-CN"/>
        </w:rPr>
        <w:t>数</w:t>
      </w:r>
      <w:r>
        <w:rPr>
          <w:rFonts w:ascii="仿宋_GB2312" w:eastAsia="仿宋_GB2312"/>
          <w:sz w:val="32"/>
          <w:szCs w:val="32"/>
        </w:rPr>
        <w:t>增加</w:t>
      </w:r>
      <w:r>
        <w:rPr>
          <w:rFonts w:ascii="仿宋_GB2312" w:eastAsia="仿宋_GB2312" w:hint="eastAsia"/>
          <w:sz w:val="32"/>
          <w:szCs w:val="32"/>
          <w:lang w:val="en-US" w:eastAsia="zh-CN"/>
        </w:rPr>
        <w:t>2105057.21元</w:t>
      </w:r>
      <w:r>
        <w:rPr>
          <w:rFonts w:ascii="仿宋_GB2312" w:eastAsia="仿宋_GB2312"/>
          <w:sz w:val="32"/>
          <w:szCs w:val="32"/>
        </w:rPr>
        <w:t>，主要原因是</w:t>
      </w:r>
      <w:r>
        <w:rPr>
          <w:rFonts w:ascii="仿宋_GB2312" w:eastAsia="仿宋_GB2312" w:hint="eastAsia"/>
          <w:sz w:val="32"/>
          <w:szCs w:val="32"/>
          <w:lang w:eastAsia="zh-CN"/>
        </w:rPr>
        <w:t>：</w:t>
      </w:r>
      <w:r>
        <w:rPr>
          <w:rFonts w:ascii="仿宋_GB2312" w:eastAsia="仿宋_GB2312" w:hint="eastAsia"/>
          <w:sz w:val="32"/>
          <w:szCs w:val="32"/>
          <w:lang w:val="en-US" w:eastAsia="zh-CN"/>
        </w:rPr>
        <w:t>人员增加，人员类经费支出增加。</w:t>
      </w:r>
    </w:p>
    <w:p>
      <w:pPr>
        <w:spacing w:line="560" w:lineRule="exact"/>
        <w:ind w:firstLineChars="200" w:firstLine="640"/>
        <w:rPr>
          <w:rFonts w:ascii="仿宋_GB2312" w:eastAsia="仿宋_GB2312"/>
          <w:b/>
          <w:sz w:val="32"/>
          <w:szCs w:val="32"/>
        </w:rPr>
      </w:pPr>
      <w:r>
        <w:rPr>
          <w:rFonts w:ascii="楷体_GB2312" w:eastAsia="楷体_GB2312" w:cs="宋体" w:hint="eastAsia"/>
          <w:b/>
          <w:sz w:val="32"/>
          <w:szCs w:val="32"/>
        </w:rPr>
        <w:t>（二）一般公共预算当年拨款结构情况</w:t>
      </w:r>
    </w:p>
    <w:p>
      <w:pPr>
        <w:spacing w:line="560" w:lineRule="exact"/>
        <w:ind w:firstLineChars="200" w:firstLine="640"/>
        <w:jc w:val="left"/>
      </w:pPr>
      <w:r>
        <w:rPr>
          <w:rFonts w:ascii="仿宋_GB2312" w:eastAsia="仿宋_GB2312"/>
          <w:sz w:val="32"/>
          <w:szCs w:val="32"/>
        </w:rPr>
        <w:t>一般公共服务支出</w:t>
      </w:r>
      <w:r>
        <w:rPr>
          <w:rFonts w:ascii="仿宋_GB2312" w:eastAsia="仿宋_GB2312" w:hint="eastAsia"/>
          <w:sz w:val="32"/>
          <w:szCs w:val="32"/>
          <w:lang w:val="en-US" w:eastAsia="zh-CN"/>
        </w:rPr>
        <w:t>8888365.53</w:t>
      </w:r>
      <w:r>
        <w:rPr>
          <w:rFonts w:ascii="仿宋_GB2312" w:eastAsia="仿宋_GB2312"/>
          <w:sz w:val="32"/>
          <w:szCs w:val="32"/>
        </w:rPr>
        <w:t>元，占</w:t>
      </w:r>
      <w:r>
        <w:rPr>
          <w:rFonts w:ascii="仿宋_GB2312" w:eastAsia="仿宋_GB2312" w:hint="eastAsia"/>
          <w:sz w:val="32"/>
          <w:szCs w:val="32"/>
          <w:lang w:val="en-US" w:eastAsia="zh-CN"/>
        </w:rPr>
        <w:t>100</w:t>
      </w:r>
      <w:r>
        <w:rPr>
          <w:rFonts w:ascii="仿宋_GB2312" w:eastAsia="仿宋_GB2312" w:hint="eastAsia"/>
          <w:sz w:val="32"/>
          <w:szCs w:val="32"/>
        </w:rPr>
        <w:t xml:space="preserve"> </w:t>
      </w:r>
      <w:r>
        <w:rPr>
          <w:rFonts w:ascii="仿宋_GB2312" w:eastAsia="仿宋_GB2312"/>
          <w:sz w:val="32"/>
          <w:szCs w:val="32"/>
        </w:rPr>
        <w:t>%</w:t>
      </w:r>
      <w:r>
        <w:rPr>
          <w:rFonts w:ascii="仿宋_GB2312" w:eastAsia="仿宋_GB2312" w:hint="eastAsia"/>
          <w:sz w:val="32"/>
          <w:szCs w:val="32"/>
          <w:lang w:eastAsia="zh-CN"/>
        </w:rPr>
        <w:t>。</w:t>
      </w:r>
      <w:r>
        <w:rPr>
          <w:rFonts w:ascii="仿宋_GB2312" w:eastAsia="仿宋_GB2312"/>
          <w:sz w:val="32"/>
          <w:szCs w:val="32"/>
          <w:lang w:eastAsia="zh-CN"/>
        </w:rPr>
        <w:t>其中：</w:t>
      </w:r>
      <w:r>
        <w:rPr>
          <w:rFonts w:ascii="仿宋_GB2312" w:eastAsia="仿宋_GB2312"/>
          <w:sz w:val="32"/>
          <w:szCs w:val="32"/>
        </w:rPr>
        <w:t>社会保障和就业支出</w:t>
      </w:r>
      <w:r>
        <w:rPr>
          <w:rFonts w:ascii="仿宋_GB2312" w:eastAsia="仿宋_GB2312" w:hint="eastAsia"/>
          <w:sz w:val="32"/>
          <w:szCs w:val="32"/>
          <w:lang w:val="en-US" w:eastAsia="zh-CN"/>
        </w:rPr>
        <w:t>1172834.36</w:t>
      </w:r>
      <w:r>
        <w:rPr>
          <w:rFonts w:ascii="仿宋_GB2312" w:eastAsia="仿宋_GB2312"/>
          <w:sz w:val="32"/>
          <w:szCs w:val="32"/>
        </w:rPr>
        <w:t>元，占</w:t>
      </w:r>
      <w:r>
        <w:rPr>
          <w:rFonts w:ascii="仿宋_GB2312" w:eastAsia="仿宋_GB2312" w:hint="eastAsia"/>
          <w:sz w:val="32"/>
          <w:szCs w:val="32"/>
          <w:lang w:val="en-US" w:eastAsia="zh-CN"/>
        </w:rPr>
        <w:t>13.20</w:t>
      </w:r>
      <w:r>
        <w:rPr>
          <w:rFonts w:ascii="仿宋_GB2312" w:eastAsia="仿宋_GB2312"/>
          <w:sz w:val="32"/>
          <w:szCs w:val="32"/>
        </w:rPr>
        <w:t>%</w:t>
      </w:r>
      <w:r>
        <w:rPr>
          <w:rFonts w:ascii="仿宋_GB2312" w:eastAsia="仿宋_GB2312" w:hint="eastAsia"/>
          <w:sz w:val="32"/>
          <w:szCs w:val="32"/>
          <w:lang w:eastAsia="zh-CN"/>
        </w:rPr>
        <w:t>，</w:t>
      </w:r>
      <w:r>
        <w:rPr>
          <w:rFonts w:ascii="仿宋_GB2312" w:eastAsia="仿宋_GB2312" w:hint="eastAsia"/>
          <w:sz w:val="32"/>
          <w:szCs w:val="32"/>
        </w:rPr>
        <w:t>卫生健康</w:t>
      </w:r>
      <w:r>
        <w:rPr>
          <w:rFonts w:ascii="仿宋_GB2312" w:eastAsia="仿宋_GB2312"/>
          <w:sz w:val="32"/>
          <w:szCs w:val="32"/>
        </w:rPr>
        <w:t>支出</w:t>
      </w:r>
      <w:r>
        <w:rPr>
          <w:rFonts w:ascii="仿宋_GB2312" w:eastAsia="仿宋_GB2312" w:hint="eastAsia"/>
          <w:sz w:val="32"/>
          <w:szCs w:val="32"/>
          <w:lang w:val="en-US" w:eastAsia="zh-CN"/>
        </w:rPr>
        <w:t>459294.47</w:t>
      </w:r>
      <w:r>
        <w:rPr>
          <w:rFonts w:ascii="仿宋_GB2312" w:eastAsia="仿宋_GB2312"/>
          <w:sz w:val="32"/>
          <w:szCs w:val="32"/>
        </w:rPr>
        <w:t>元，占</w:t>
      </w:r>
      <w:r>
        <w:rPr>
          <w:rFonts w:ascii="仿宋_GB2312" w:eastAsia="仿宋_GB2312" w:hint="eastAsia"/>
          <w:sz w:val="32"/>
          <w:szCs w:val="32"/>
          <w:lang w:val="en-US" w:eastAsia="zh-CN"/>
        </w:rPr>
        <w:t>5.10</w:t>
      </w:r>
      <w:r>
        <w:rPr>
          <w:rFonts w:ascii="仿宋_GB2312" w:eastAsia="仿宋_GB2312"/>
          <w:sz w:val="32"/>
          <w:szCs w:val="32"/>
        </w:rPr>
        <w:t>%</w:t>
      </w:r>
      <w:r>
        <w:rPr>
          <w:rFonts w:ascii="仿宋_GB2312" w:eastAsia="仿宋_GB2312" w:hint="eastAsia"/>
          <w:sz w:val="32"/>
          <w:szCs w:val="32"/>
          <w:lang w:eastAsia="zh-CN"/>
        </w:rPr>
        <w:t>，</w:t>
      </w:r>
      <w:r>
        <w:rPr>
          <w:rFonts w:ascii="仿宋_GB2312" w:eastAsia="仿宋_GB2312"/>
          <w:sz w:val="32"/>
          <w:szCs w:val="32"/>
        </w:rPr>
        <w:t>住房保障支出</w:t>
      </w:r>
      <w:r>
        <w:rPr>
          <w:rFonts w:ascii="仿宋_GB2312" w:eastAsia="仿宋_GB2312" w:hint="eastAsia"/>
          <w:sz w:val="32"/>
          <w:szCs w:val="32"/>
          <w:lang w:val="en-US" w:eastAsia="zh-CN"/>
        </w:rPr>
        <w:t>637656.00</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占</w:t>
      </w:r>
      <w:r>
        <w:rPr>
          <w:rFonts w:ascii="仿宋_GB2312" w:eastAsia="仿宋_GB2312" w:hint="eastAsia"/>
          <w:sz w:val="32"/>
          <w:szCs w:val="32"/>
          <w:lang w:val="en-US" w:eastAsia="zh-CN"/>
        </w:rPr>
        <w:t>7.20</w:t>
      </w:r>
      <w:r>
        <w:rPr>
          <w:rFonts w:ascii="仿宋_GB2312" w:eastAsia="仿宋_GB2312"/>
          <w:sz w:val="32"/>
          <w:szCs w:val="32"/>
        </w:rPr>
        <w:t>%</w:t>
      </w:r>
      <w:r>
        <w:rPr>
          <w:rFonts w:ascii="仿宋_GB2312" w:eastAsia="仿宋_GB2312" w:hint="eastAsia"/>
          <w:sz w:val="32"/>
          <w:szCs w:val="32"/>
          <w:lang w:val="en-US" w:eastAsia="zh-CN"/>
        </w:rPr>
        <w:t>。灾害防治及应急管理支出6618580.70元，</w:t>
      </w:r>
      <w:r>
        <w:rPr>
          <w:rFonts w:ascii="仿宋_GB2312" w:eastAsia="仿宋_GB2312"/>
          <w:sz w:val="32"/>
          <w:szCs w:val="32"/>
        </w:rPr>
        <w:t>占</w:t>
      </w:r>
      <w:r>
        <w:rPr>
          <w:rFonts w:ascii="仿宋_GB2312" w:eastAsia="仿宋_GB2312" w:hint="eastAsia"/>
          <w:sz w:val="32"/>
          <w:szCs w:val="32"/>
          <w:lang w:val="en-US" w:eastAsia="zh-CN"/>
        </w:rPr>
        <w:t>74.50</w:t>
      </w:r>
      <w:r>
        <w:rPr>
          <w:rFonts w:ascii="仿宋_GB2312" w:eastAsia="仿宋_GB2312"/>
          <w:sz w:val="32"/>
          <w:szCs w:val="32"/>
        </w:rPr>
        <w:t>%</w:t>
      </w:r>
      <w:r>
        <w:rPr>
          <w:rFonts w:ascii="仿宋_GB2312" w:eastAsia="仿宋_GB2312" w:hint="eastAsia"/>
          <w:sz w:val="32"/>
          <w:szCs w:val="32"/>
          <w:lang w:val="en-US" w:eastAsia="zh-CN"/>
        </w:rPr>
        <w:t>。</w:t>
      </w:r>
    </w:p>
    <w:p>
      <w:pPr>
        <w:pStyle w:val="20"/>
        <w:spacing w:before="0" w:line="360" w:lineRule="auto"/>
        <w:ind w:leftChars="310" w:left="651"/>
        <w:jc w:val="left"/>
        <w:rPr>
          <w:rFonts w:ascii="仿宋_GB2312" w:eastAsia="仿宋_GB2312"/>
          <w:sz w:val="32"/>
          <w:szCs w:val="32"/>
          <w:lang w:eastAsia="zh-CN"/>
        </w:rPr>
      </w:pPr>
      <w:r>
        <w:rPr>
          <w:rFonts w:ascii="楷体_GB2312" w:eastAsia="楷体_GB2312" w:cs="仿宋_GB2312" w:hint="eastAsia"/>
          <w:b/>
          <w:kern w:val="2"/>
          <w:sz w:val="32"/>
          <w:szCs w:val="32"/>
        </w:rPr>
        <w:t>（三）一般公共预算当年拨款具体使用情况</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val="en-US" w:eastAsia="zh-CN"/>
        </w:rPr>
        <w:t>1</w:t>
      </w:r>
      <w:r>
        <w:rPr>
          <w:rFonts w:ascii="仿宋_GB2312" w:eastAsia="仿宋_GB2312"/>
          <w:sz w:val="32"/>
          <w:szCs w:val="32"/>
          <w:lang w:eastAsia="zh-CN"/>
        </w:rPr>
        <w:t>.</w:t>
      </w:r>
      <w:r>
        <w:rPr>
          <w:rFonts w:ascii="仿宋_GB2312" w:eastAsia="仿宋_GB2312" w:hint="eastAsia"/>
          <w:sz w:val="32"/>
          <w:szCs w:val="32"/>
          <w:lang w:eastAsia="zh-CN"/>
        </w:rPr>
        <w:t>社会保障和就业支出（</w:t>
      </w:r>
      <w:r>
        <w:rPr>
          <w:rFonts w:ascii="仿宋_GB2312" w:eastAsia="仿宋_GB2312"/>
          <w:sz w:val="32"/>
          <w:szCs w:val="32"/>
          <w:lang w:eastAsia="zh-CN"/>
        </w:rPr>
        <w:t>208</w:t>
      </w:r>
      <w:r>
        <w:rPr>
          <w:rFonts w:ascii="仿宋_GB2312" w:eastAsia="仿宋_GB2312" w:hint="eastAsia"/>
          <w:sz w:val="32"/>
          <w:szCs w:val="32"/>
          <w:lang w:eastAsia="zh-CN"/>
        </w:rPr>
        <w:t>）行政事业单位养老支出（</w:t>
      </w:r>
      <w:r>
        <w:rPr>
          <w:rFonts w:ascii="仿宋_GB2312" w:eastAsia="仿宋_GB2312"/>
          <w:sz w:val="32"/>
          <w:szCs w:val="32"/>
          <w:lang w:eastAsia="zh-CN"/>
        </w:rPr>
        <w:t>05</w:t>
      </w:r>
      <w:r>
        <w:rPr>
          <w:rFonts w:ascii="仿宋_GB2312" w:eastAsia="仿宋_GB2312" w:hint="eastAsia"/>
          <w:sz w:val="32"/>
          <w:szCs w:val="32"/>
          <w:lang w:eastAsia="zh-CN"/>
        </w:rPr>
        <w:t>）机关事业单位基本养老保险缴费支出（</w:t>
      </w:r>
      <w:r>
        <w:rPr>
          <w:rFonts w:ascii="仿宋_GB2312" w:eastAsia="仿宋_GB2312"/>
          <w:sz w:val="32"/>
          <w:szCs w:val="32"/>
          <w:lang w:eastAsia="zh-CN"/>
        </w:rPr>
        <w:t>05</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w:t>
      </w:r>
      <w:r>
        <w:rPr>
          <w:rFonts w:ascii="仿宋_GB2312" w:eastAsia="仿宋_GB2312" w:hint="eastAsia"/>
          <w:sz w:val="32"/>
          <w:szCs w:val="32"/>
          <w:lang w:val="en-US" w:eastAsia="zh-CN"/>
        </w:rPr>
        <w:t>781889.58</w:t>
      </w:r>
      <w:r>
        <w:rPr>
          <w:rFonts w:ascii="仿宋_GB2312" w:eastAsia="仿宋_GB2312" w:hint="eastAsia"/>
          <w:sz w:val="32"/>
          <w:szCs w:val="32"/>
          <w:lang w:eastAsia="zh-CN"/>
        </w:rPr>
        <w:t>元，主要用于：单位缴纳基本养老保险费。</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val="en-US" w:eastAsia="zh-CN"/>
        </w:rPr>
        <w:t>2</w:t>
      </w:r>
      <w:r>
        <w:rPr>
          <w:rFonts w:ascii="仿宋_GB2312" w:eastAsia="仿宋_GB2312"/>
          <w:sz w:val="32"/>
          <w:szCs w:val="32"/>
          <w:lang w:eastAsia="zh-CN"/>
        </w:rPr>
        <w:t>.</w:t>
      </w:r>
      <w:r>
        <w:rPr>
          <w:rFonts w:ascii="仿宋_GB2312" w:eastAsia="仿宋_GB2312" w:hint="eastAsia"/>
          <w:sz w:val="32"/>
          <w:szCs w:val="32"/>
          <w:lang w:eastAsia="zh-CN"/>
        </w:rPr>
        <w:t>社会保障和就业支出（</w:t>
      </w:r>
      <w:r>
        <w:rPr>
          <w:rFonts w:ascii="仿宋_GB2312" w:eastAsia="仿宋_GB2312"/>
          <w:sz w:val="32"/>
          <w:szCs w:val="32"/>
          <w:lang w:eastAsia="zh-CN"/>
        </w:rPr>
        <w:t>208</w:t>
      </w:r>
      <w:r>
        <w:rPr>
          <w:rFonts w:ascii="仿宋_GB2312" w:eastAsia="仿宋_GB2312" w:hint="eastAsia"/>
          <w:sz w:val="32"/>
          <w:szCs w:val="32"/>
          <w:lang w:eastAsia="zh-CN"/>
        </w:rPr>
        <w:t>）行政事业单位养老支出（</w:t>
      </w:r>
      <w:r>
        <w:rPr>
          <w:rFonts w:ascii="仿宋_GB2312" w:eastAsia="仿宋_GB2312"/>
          <w:sz w:val="32"/>
          <w:szCs w:val="32"/>
          <w:lang w:eastAsia="zh-CN"/>
        </w:rPr>
        <w:t>05</w:t>
      </w:r>
      <w:r>
        <w:rPr>
          <w:rFonts w:ascii="仿宋_GB2312" w:eastAsia="仿宋_GB2312" w:hint="eastAsia"/>
          <w:sz w:val="32"/>
          <w:szCs w:val="32"/>
          <w:lang w:eastAsia="zh-CN"/>
        </w:rPr>
        <w:t>）机关事业单位职业年金缴费支出（</w:t>
      </w:r>
      <w:r>
        <w:rPr>
          <w:rFonts w:ascii="仿宋_GB2312" w:eastAsia="仿宋_GB2312"/>
          <w:sz w:val="32"/>
          <w:szCs w:val="32"/>
          <w:lang w:eastAsia="zh-CN"/>
        </w:rPr>
        <w:t>06</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w:t>
      </w:r>
      <w:r>
        <w:rPr>
          <w:rFonts w:ascii="仿宋_GB2312" w:eastAsia="仿宋_GB2312" w:hint="eastAsia"/>
          <w:sz w:val="32"/>
          <w:szCs w:val="32"/>
          <w:lang w:val="en-US" w:eastAsia="zh-CN"/>
        </w:rPr>
        <w:t>390944.78</w:t>
      </w:r>
      <w:r>
        <w:rPr>
          <w:rFonts w:ascii="仿宋_GB2312" w:eastAsia="仿宋_GB2312" w:hint="eastAsia"/>
          <w:sz w:val="32"/>
          <w:szCs w:val="32"/>
          <w:lang w:eastAsia="zh-CN"/>
        </w:rPr>
        <w:t>元，主要用于：单位缴纳职业年金。</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val="en-US" w:eastAsia="zh-CN"/>
        </w:rPr>
        <w:t>3</w:t>
      </w:r>
      <w:r>
        <w:rPr>
          <w:rFonts w:ascii="仿宋_GB2312" w:eastAsia="仿宋_GB2312"/>
          <w:sz w:val="32"/>
          <w:szCs w:val="32"/>
          <w:lang w:eastAsia="zh-CN"/>
        </w:rPr>
        <w:t>.</w:t>
      </w:r>
      <w:r>
        <w:rPr>
          <w:rFonts w:ascii="仿宋_GB2312" w:eastAsia="仿宋_GB2312" w:hint="eastAsia"/>
          <w:sz w:val="32"/>
          <w:szCs w:val="32"/>
          <w:lang w:eastAsia="zh-CN"/>
        </w:rPr>
        <w:t>卫生健康支出（</w:t>
      </w:r>
      <w:r>
        <w:rPr>
          <w:rFonts w:ascii="仿宋_GB2312" w:eastAsia="仿宋_GB2312"/>
          <w:sz w:val="32"/>
          <w:szCs w:val="32"/>
          <w:lang w:eastAsia="zh-CN"/>
        </w:rPr>
        <w:t>210</w:t>
      </w:r>
      <w:r>
        <w:rPr>
          <w:rFonts w:ascii="仿宋_GB2312" w:eastAsia="仿宋_GB2312" w:hint="eastAsia"/>
          <w:sz w:val="32"/>
          <w:szCs w:val="32"/>
          <w:lang w:eastAsia="zh-CN"/>
        </w:rPr>
        <w:t>）行政事业单位医疗（</w:t>
      </w:r>
      <w:r>
        <w:rPr>
          <w:rFonts w:ascii="仿宋_GB2312" w:eastAsia="仿宋_GB2312"/>
          <w:sz w:val="32"/>
          <w:szCs w:val="32"/>
          <w:lang w:eastAsia="zh-CN"/>
        </w:rPr>
        <w:t>11</w:t>
      </w:r>
      <w:r>
        <w:rPr>
          <w:rFonts w:ascii="仿宋_GB2312" w:eastAsia="仿宋_GB2312" w:hint="eastAsia"/>
          <w:sz w:val="32"/>
          <w:szCs w:val="32"/>
          <w:lang w:eastAsia="zh-CN"/>
        </w:rPr>
        <w:t>）行政单位医疗（</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386265.81</w:t>
      </w:r>
      <w:r>
        <w:rPr>
          <w:rFonts w:ascii="仿宋_GB2312" w:eastAsia="仿宋_GB2312" w:hint="eastAsia"/>
          <w:sz w:val="32"/>
          <w:szCs w:val="32"/>
          <w:lang w:eastAsia="zh-CN"/>
        </w:rPr>
        <w:t>元，主要用于：行政单位缴纳基本医疗保险。</w:t>
      </w:r>
    </w:p>
    <w:p>
      <w:pPr>
        <w:spacing w:line="560" w:lineRule="exact"/>
        <w:ind w:firstLineChars="200" w:firstLine="640"/>
        <w:rPr>
          <w:rFonts w:ascii="仿宋_GB2312" w:eastAsia="仿宋_GB2312"/>
          <w:sz w:val="32"/>
          <w:szCs w:val="32"/>
          <w:lang w:eastAsia="zh-CN"/>
        </w:rPr>
      </w:pPr>
      <w:r>
        <w:rPr>
          <w:rFonts w:ascii="仿宋_GB2312" w:eastAsia="仿宋_GB2312" w:hint="eastAsia"/>
          <w:sz w:val="32"/>
          <w:szCs w:val="32"/>
          <w:lang w:val="en-US" w:eastAsia="zh-CN"/>
        </w:rPr>
        <w:t>4</w:t>
      </w:r>
      <w:r>
        <w:rPr>
          <w:rFonts w:ascii="仿宋_GB2312" w:eastAsia="仿宋_GB2312"/>
          <w:sz w:val="32"/>
          <w:szCs w:val="32"/>
          <w:lang w:eastAsia="zh-CN"/>
        </w:rPr>
        <w:t>.</w:t>
      </w:r>
      <w:r>
        <w:rPr>
          <w:rFonts w:ascii="仿宋_GB2312" w:eastAsia="仿宋_GB2312" w:hint="eastAsia"/>
          <w:sz w:val="32"/>
          <w:szCs w:val="32"/>
          <w:lang w:eastAsia="zh-CN"/>
        </w:rPr>
        <w:t>卫生健康支出（</w:t>
      </w:r>
      <w:r>
        <w:rPr>
          <w:rFonts w:ascii="仿宋_GB2312" w:eastAsia="仿宋_GB2312"/>
          <w:sz w:val="32"/>
          <w:szCs w:val="32"/>
          <w:lang w:eastAsia="zh-CN"/>
        </w:rPr>
        <w:t>210</w:t>
      </w:r>
      <w:r>
        <w:rPr>
          <w:rFonts w:ascii="仿宋_GB2312" w:eastAsia="仿宋_GB2312" w:hint="eastAsia"/>
          <w:sz w:val="32"/>
          <w:szCs w:val="32"/>
          <w:lang w:eastAsia="zh-CN"/>
        </w:rPr>
        <w:t>）行政事业单位医疗（</w:t>
      </w:r>
      <w:r>
        <w:rPr>
          <w:rFonts w:ascii="仿宋_GB2312" w:eastAsia="仿宋_GB2312"/>
          <w:sz w:val="32"/>
          <w:szCs w:val="32"/>
          <w:lang w:eastAsia="zh-CN"/>
        </w:rPr>
        <w:t>11</w:t>
      </w:r>
      <w:r>
        <w:rPr>
          <w:rFonts w:ascii="仿宋_GB2312" w:eastAsia="仿宋_GB2312" w:hint="eastAsia"/>
          <w:sz w:val="32"/>
          <w:szCs w:val="32"/>
          <w:lang w:eastAsia="zh-CN"/>
        </w:rPr>
        <w:t>）事业单位医疗（</w:t>
      </w:r>
      <w:r>
        <w:rPr>
          <w:rFonts w:ascii="仿宋_GB2312" w:eastAsia="仿宋_GB2312"/>
          <w:sz w:val="32"/>
          <w:szCs w:val="32"/>
          <w:lang w:eastAsia="zh-CN"/>
        </w:rPr>
        <w:t>02</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73028.66</w:t>
      </w:r>
      <w:r>
        <w:rPr>
          <w:rFonts w:ascii="仿宋_GB2312" w:eastAsia="仿宋_GB2312" w:hint="eastAsia"/>
          <w:sz w:val="32"/>
          <w:szCs w:val="32"/>
          <w:lang w:eastAsia="zh-CN"/>
        </w:rPr>
        <w:t>元，主要用于：事业单位缴纳基本医疗保险。</w:t>
      </w:r>
    </w:p>
    <w:p>
      <w:pPr>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5</w:t>
      </w:r>
      <w:r>
        <w:rPr>
          <w:rFonts w:ascii="仿宋_GB2312" w:eastAsia="仿宋_GB2312"/>
          <w:sz w:val="32"/>
          <w:szCs w:val="32"/>
          <w:lang w:eastAsia="zh-CN"/>
        </w:rPr>
        <w:t>.</w:t>
      </w:r>
      <w:r>
        <w:rPr>
          <w:rFonts w:ascii="仿宋_GB2312" w:eastAsia="仿宋_GB2312" w:hint="eastAsia"/>
          <w:sz w:val="32"/>
          <w:szCs w:val="32"/>
          <w:lang w:eastAsia="zh-CN"/>
        </w:rPr>
        <w:t>住房保障支出（</w:t>
      </w:r>
      <w:r>
        <w:rPr>
          <w:rFonts w:ascii="仿宋_GB2312" w:eastAsia="仿宋_GB2312"/>
          <w:sz w:val="32"/>
          <w:szCs w:val="32"/>
          <w:lang w:eastAsia="zh-CN"/>
        </w:rPr>
        <w:t>221</w:t>
      </w:r>
      <w:r>
        <w:rPr>
          <w:rFonts w:ascii="仿宋_GB2312" w:eastAsia="仿宋_GB2312" w:hint="eastAsia"/>
          <w:sz w:val="32"/>
          <w:szCs w:val="32"/>
          <w:lang w:eastAsia="zh-CN"/>
        </w:rPr>
        <w:t>）住房改革支出（</w:t>
      </w:r>
      <w:r>
        <w:rPr>
          <w:rFonts w:ascii="仿宋_GB2312" w:eastAsia="仿宋_GB2312"/>
          <w:sz w:val="32"/>
          <w:szCs w:val="32"/>
          <w:lang w:eastAsia="zh-CN"/>
        </w:rPr>
        <w:t>02</w:t>
      </w:r>
      <w:r>
        <w:rPr>
          <w:rFonts w:ascii="仿宋_GB2312" w:eastAsia="仿宋_GB2312" w:hint="eastAsia"/>
          <w:sz w:val="32"/>
          <w:szCs w:val="32"/>
          <w:lang w:eastAsia="zh-CN"/>
        </w:rPr>
        <w:t>）住房公积金（</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年预算数为</w:t>
      </w:r>
      <w:r>
        <w:rPr>
          <w:rFonts w:ascii="仿宋_GB2312" w:eastAsia="仿宋_GB2312" w:hint="eastAsia"/>
          <w:sz w:val="32"/>
          <w:szCs w:val="32"/>
          <w:lang w:val="en-US" w:eastAsia="zh-CN"/>
        </w:rPr>
        <w:t>637656.00</w:t>
      </w:r>
      <w:r>
        <w:rPr>
          <w:rFonts w:ascii="仿宋_GB2312" w:eastAsia="仿宋_GB2312" w:hint="eastAsia"/>
          <w:sz w:val="32"/>
          <w:szCs w:val="32"/>
          <w:lang w:eastAsia="zh-CN"/>
        </w:rPr>
        <w:t>元，主要用于</w:t>
      </w:r>
      <w:r>
        <w:rPr>
          <w:rFonts w:ascii="仿宋_GB2312" w:eastAsia="仿宋_GB2312" w:hint="eastAsia"/>
          <w:sz w:val="32"/>
          <w:szCs w:val="32"/>
          <w:lang w:val="en-US" w:eastAsia="zh-CN"/>
        </w:rPr>
        <w:t>:</w:t>
      </w:r>
      <w:r>
        <w:rPr>
          <w:rFonts w:ascii="仿宋_GB2312" w:eastAsia="仿宋_GB2312" w:hint="eastAsia"/>
          <w:sz w:val="32"/>
          <w:szCs w:val="32"/>
          <w:lang w:eastAsia="zh-CN"/>
        </w:rPr>
        <w:t>单位职工缴纳住房公积金。</w:t>
      </w:r>
    </w:p>
    <w:p>
      <w:pPr>
        <w:spacing w:line="560" w:lineRule="exact"/>
        <w:ind w:firstLineChars="100" w:firstLine="320"/>
        <w:rPr>
          <w:rFonts w:ascii="仿宋_GB2312" w:eastAsia="仿宋_GB2312" w:hint="eastAsia"/>
          <w:sz w:val="32"/>
          <w:szCs w:val="32"/>
          <w:lang w:eastAsia="zh-CN"/>
        </w:rPr>
      </w:pPr>
      <w:r>
        <w:rPr>
          <w:rFonts w:ascii="楷体_GB2312" w:eastAsia="楷体_GB2312" w:cs="楷体_GB2312" w:hint="eastAsia"/>
          <w:b w:val="0"/>
          <w:bCs w:val="0"/>
          <w:sz w:val="32"/>
          <w:szCs w:val="32"/>
          <w:lang w:val="en-US" w:eastAsia="zh-CN"/>
        </w:rPr>
        <w:t xml:space="preserve">  6</w:t>
      </w:r>
      <w:r>
        <w:rPr>
          <w:rFonts w:ascii="仿宋_GB2312" w:eastAsia="仿宋_GB2312"/>
          <w:b w:val="0"/>
          <w:bCs w:val="0"/>
          <w:sz w:val="32"/>
          <w:szCs w:val="32"/>
          <w:lang w:eastAsia="zh-CN"/>
        </w:rPr>
        <w:t>.</w:t>
      </w:r>
      <w:r>
        <w:rPr>
          <w:rFonts w:ascii="仿宋_GB2312" w:eastAsia="仿宋_GB2312" w:hint="eastAsia"/>
          <w:sz w:val="32"/>
          <w:szCs w:val="32"/>
          <w:lang w:eastAsia="zh-CN"/>
        </w:rPr>
        <w:t>灾害防治及应急管理（</w:t>
      </w:r>
      <w:r>
        <w:rPr>
          <w:rFonts w:ascii="仿宋_GB2312" w:eastAsia="仿宋_GB2312"/>
          <w:sz w:val="32"/>
          <w:szCs w:val="32"/>
          <w:lang w:eastAsia="zh-CN"/>
        </w:rPr>
        <w:t>224</w:t>
      </w:r>
      <w:r>
        <w:rPr>
          <w:rFonts w:ascii="仿宋_GB2312" w:eastAsia="仿宋_GB2312" w:hint="eastAsia"/>
          <w:sz w:val="32"/>
          <w:szCs w:val="32"/>
          <w:lang w:eastAsia="zh-CN"/>
        </w:rPr>
        <w:t>）应急管理事务（</w:t>
      </w:r>
      <w:r>
        <w:rPr>
          <w:rFonts w:ascii="仿宋_GB2312" w:eastAsia="仿宋_GB2312"/>
          <w:sz w:val="32"/>
          <w:szCs w:val="32"/>
          <w:lang w:eastAsia="zh-CN"/>
        </w:rPr>
        <w:t>01</w:t>
      </w:r>
      <w:r>
        <w:rPr>
          <w:rFonts w:ascii="仿宋_GB2312" w:eastAsia="仿宋_GB2312" w:hint="eastAsia"/>
          <w:sz w:val="32"/>
          <w:szCs w:val="32"/>
          <w:lang w:eastAsia="zh-CN"/>
        </w:rPr>
        <w:t>）行政运行（</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w:t>
      </w:r>
      <w:r>
        <w:rPr>
          <w:rFonts w:ascii="仿宋_GB2312" w:eastAsia="仿宋_GB2312" w:hint="eastAsia"/>
          <w:sz w:val="32"/>
          <w:szCs w:val="32"/>
          <w:lang w:val="en-US" w:eastAsia="zh-CN"/>
        </w:rPr>
        <w:t>数5100641.67</w:t>
      </w:r>
      <w:r>
        <w:rPr>
          <w:rFonts w:ascii="仿宋_GB2312" w:eastAsia="仿宋_GB2312" w:hint="eastAsia"/>
          <w:sz w:val="32"/>
          <w:szCs w:val="32"/>
          <w:lang w:eastAsia="zh-CN"/>
        </w:rPr>
        <w:t>元，主要用于</w:t>
      </w:r>
      <w:r>
        <w:rPr>
          <w:rFonts w:ascii="仿宋_GB2312" w:eastAsia="仿宋_GB2312" w:hint="eastAsia"/>
          <w:sz w:val="32"/>
          <w:szCs w:val="32"/>
          <w:lang w:val="en-US" w:eastAsia="zh-CN"/>
        </w:rPr>
        <w:t>:</w:t>
      </w:r>
      <w:r>
        <w:rPr>
          <w:rFonts w:ascii="仿宋_GB2312" w:eastAsia="仿宋_GB2312" w:hint="eastAsia"/>
          <w:sz w:val="32"/>
          <w:szCs w:val="32"/>
          <w:lang w:eastAsia="zh-CN"/>
        </w:rPr>
        <w:t>单位</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年的行政人员日常公用经费、基本支出</w:t>
      </w:r>
      <w:r>
        <w:rPr>
          <w:rFonts w:ascii="仿宋_GB2312" w:eastAsia="仿宋_GB2312" w:hint="eastAsia"/>
          <w:sz w:val="32"/>
          <w:szCs w:val="32"/>
          <w:lang w:val="en-US" w:eastAsia="zh-CN"/>
        </w:rPr>
        <w:t>和项目支出</w:t>
      </w:r>
      <w:r>
        <w:rPr>
          <w:rFonts w:ascii="仿宋_GB2312" w:eastAsia="仿宋_GB2312" w:hint="eastAsia"/>
          <w:sz w:val="32"/>
          <w:szCs w:val="32"/>
          <w:lang w:eastAsia="zh-CN"/>
        </w:rPr>
        <w:t>。</w:t>
      </w:r>
    </w:p>
    <w:p>
      <w:pPr>
        <w:pStyle w:val="15"/>
        <w:ind w:left="0" w:firstLineChars="200" w:firstLine="640"/>
        <w:rPr>
          <w:rFonts w:ascii="仿宋_GB2312" w:eastAsia="仿宋_GB2312" w:cs="仿宋_GB2312" w:hint="eastAsia"/>
          <w:lang w:eastAsia="zh-CN"/>
        </w:rPr>
      </w:pPr>
      <w:r>
        <w:rPr>
          <w:rFonts w:ascii="仿宋_GB2312" w:eastAsia="仿宋_GB2312" w:cs="仿宋_GB2312" w:hint="eastAsia"/>
          <w:b w:val="0"/>
          <w:bCs w:val="0"/>
          <w:sz w:val="32"/>
          <w:szCs w:val="32"/>
          <w:lang w:val="en-US" w:eastAsia="zh-CN"/>
        </w:rPr>
        <w:t>7</w:t>
      </w:r>
      <w:r>
        <w:rPr>
          <w:rFonts w:ascii="仿宋_GB2312" w:eastAsia="仿宋_GB2312" w:cs="仿宋_GB2312" w:hint="eastAsia"/>
          <w:b w:val="0"/>
          <w:bCs w:val="0"/>
          <w:sz w:val="32"/>
          <w:szCs w:val="32"/>
          <w:lang w:eastAsia="zh-CN"/>
        </w:rPr>
        <w:t>.</w:t>
      </w:r>
      <w:r>
        <w:rPr>
          <w:rFonts w:ascii="仿宋_GB2312" w:eastAsia="仿宋_GB2312" w:cs="仿宋_GB2312" w:hint="eastAsia"/>
          <w:sz w:val="32"/>
          <w:szCs w:val="32"/>
          <w:lang w:eastAsia="zh-CN"/>
        </w:rPr>
        <w:t>灾害防治及应急管理（224）应急管理事务（01）</w:t>
      </w:r>
      <w:r>
        <w:rPr>
          <w:rFonts w:ascii="仿宋_GB2312" w:eastAsia="仿宋_GB2312" w:cs="仿宋_GB2312" w:hint="eastAsia"/>
          <w:sz w:val="32"/>
          <w:szCs w:val="32"/>
          <w:lang w:val="en-US" w:eastAsia="zh-CN"/>
        </w:rPr>
        <w:t>一般行政管理事务</w:t>
      </w:r>
      <w:r>
        <w:rPr>
          <w:rFonts w:ascii="仿宋_GB2312" w:eastAsia="仿宋_GB2312" w:cs="仿宋_GB2312" w:hint="eastAsia"/>
          <w:sz w:val="32"/>
          <w:szCs w:val="32"/>
          <w:lang w:eastAsia="zh-CN"/>
        </w:rPr>
        <w:t>（0</w:t>
      </w:r>
      <w:r>
        <w:rPr>
          <w:rFonts w:ascii="仿宋_GB2312" w:eastAsia="仿宋_GB2312" w:cs="仿宋_GB2312" w:hint="eastAsia"/>
          <w:sz w:val="32"/>
          <w:szCs w:val="32"/>
          <w:lang w:val="en-US" w:eastAsia="zh-CN"/>
        </w:rPr>
        <w:t>2</w:t>
      </w:r>
      <w:r>
        <w:rPr>
          <w:rFonts w:ascii="仿宋_GB2312" w:eastAsia="仿宋_GB2312" w:cs="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w:t>
      </w:r>
      <w:r>
        <w:rPr>
          <w:rFonts w:ascii="仿宋_GB2312" w:eastAsia="仿宋_GB2312" w:cs="仿宋_GB2312" w:hint="eastAsia"/>
          <w:sz w:val="32"/>
          <w:szCs w:val="32"/>
          <w:lang w:eastAsia="zh-CN"/>
        </w:rPr>
        <w:t>预算</w:t>
      </w:r>
      <w:r>
        <w:rPr>
          <w:rFonts w:ascii="仿宋_GB2312" w:eastAsia="仿宋_GB2312" w:cs="仿宋_GB2312" w:hint="eastAsia"/>
          <w:sz w:val="32"/>
          <w:szCs w:val="32"/>
          <w:lang w:val="en-US" w:eastAsia="zh-CN"/>
        </w:rPr>
        <w:t>数550000.00</w:t>
      </w:r>
      <w:r>
        <w:rPr>
          <w:rFonts w:ascii="仿宋_GB2312" w:eastAsia="仿宋_GB2312" w:cs="仿宋_GB2312" w:hint="eastAsia"/>
          <w:sz w:val="32"/>
          <w:szCs w:val="32"/>
          <w:lang w:eastAsia="zh-CN"/>
        </w:rPr>
        <w:t>元，主要用于</w:t>
      </w:r>
      <w:r>
        <w:rPr>
          <w:rFonts w:ascii="仿宋_GB2312" w:eastAsia="仿宋_GB2312" w:cs="仿宋_GB2312" w:hint="eastAsia"/>
          <w:sz w:val="32"/>
          <w:szCs w:val="32"/>
          <w:lang w:val="en-US" w:eastAsia="zh-CN"/>
        </w:rPr>
        <w:t>:</w:t>
      </w:r>
      <w:r>
        <w:rPr>
          <w:rFonts w:ascii="仿宋_GB2312" w:eastAsia="仿宋_GB2312" w:cs="仿宋_GB2312" w:hint="eastAsia"/>
          <w:kern w:val="2"/>
          <w:sz w:val="32"/>
          <w:szCs w:val="32"/>
          <w:lang w:val="en-US" w:eastAsia="zh-CN"/>
        </w:rPr>
        <w:t>应急管理、安全监管、应急救援、森林草原防灭火、自然灾害救助、县安办实战化专班运行项目支出</w:t>
      </w:r>
      <w:r>
        <w:rPr>
          <w:rFonts w:ascii="仿宋_GB2312" w:eastAsia="仿宋_GB2312" w:cs="仿宋_GB2312" w:hint="eastAsia"/>
          <w:sz w:val="32"/>
          <w:szCs w:val="32"/>
          <w:lang w:eastAsia="zh-CN"/>
        </w:rPr>
        <w:t>。</w:t>
      </w:r>
    </w:p>
    <w:p>
      <w:pPr>
        <w:spacing w:line="560" w:lineRule="exact"/>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8</w:t>
      </w:r>
      <w:r>
        <w:rPr>
          <w:rFonts w:ascii="仿宋_GB2312" w:eastAsia="仿宋_GB2312"/>
          <w:sz w:val="32"/>
          <w:szCs w:val="32"/>
          <w:lang w:eastAsia="zh-CN"/>
        </w:rPr>
        <w:t>.</w:t>
      </w:r>
      <w:r>
        <w:rPr>
          <w:rFonts w:ascii="仿宋_GB2312" w:eastAsia="仿宋_GB2312" w:hint="eastAsia"/>
          <w:sz w:val="32"/>
          <w:szCs w:val="32"/>
          <w:lang w:eastAsia="zh-CN"/>
        </w:rPr>
        <w:t>灾害防治及应急管理（</w:t>
      </w:r>
      <w:r>
        <w:rPr>
          <w:rFonts w:ascii="仿宋_GB2312" w:eastAsia="仿宋_GB2312"/>
          <w:sz w:val="32"/>
          <w:szCs w:val="32"/>
          <w:lang w:eastAsia="zh-CN"/>
        </w:rPr>
        <w:t>224</w:t>
      </w:r>
      <w:r>
        <w:rPr>
          <w:rFonts w:ascii="仿宋_GB2312" w:eastAsia="仿宋_GB2312" w:hint="eastAsia"/>
          <w:sz w:val="32"/>
          <w:szCs w:val="32"/>
          <w:lang w:eastAsia="zh-CN"/>
        </w:rPr>
        <w:t>）应急管理事务（</w:t>
      </w:r>
      <w:r>
        <w:rPr>
          <w:rFonts w:ascii="仿宋_GB2312" w:eastAsia="仿宋_GB2312"/>
          <w:sz w:val="32"/>
          <w:szCs w:val="32"/>
          <w:lang w:eastAsia="zh-CN"/>
        </w:rPr>
        <w:t>01</w:t>
      </w:r>
      <w:r>
        <w:rPr>
          <w:rFonts w:ascii="仿宋_GB2312" w:eastAsia="仿宋_GB2312" w:hint="eastAsia"/>
          <w:sz w:val="32"/>
          <w:szCs w:val="32"/>
          <w:lang w:eastAsia="zh-CN"/>
        </w:rPr>
        <w:t>）事业运行（</w:t>
      </w:r>
      <w:r>
        <w:rPr>
          <w:rFonts w:ascii="仿宋_GB2312" w:eastAsia="仿宋_GB2312"/>
          <w:sz w:val="32"/>
          <w:szCs w:val="32"/>
          <w:lang w:eastAsia="zh-CN"/>
        </w:rPr>
        <w:t>50</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w:t>
      </w:r>
      <w:r>
        <w:rPr>
          <w:rFonts w:ascii="仿宋_GB2312" w:eastAsia="仿宋_GB2312" w:hint="eastAsia"/>
          <w:sz w:val="32"/>
          <w:szCs w:val="32"/>
          <w:lang w:val="en-US" w:eastAsia="zh-CN"/>
        </w:rPr>
        <w:t>957939.03</w:t>
      </w:r>
      <w:r>
        <w:rPr>
          <w:rFonts w:ascii="仿宋_GB2312" w:eastAsia="仿宋_GB2312" w:hint="eastAsia"/>
          <w:sz w:val="32"/>
          <w:szCs w:val="32"/>
          <w:lang w:eastAsia="zh-CN"/>
        </w:rPr>
        <w:t>元，主要用于</w:t>
      </w:r>
      <w:r>
        <w:rPr>
          <w:rFonts w:ascii="仿宋_GB2312" w:eastAsia="仿宋_GB2312" w:hint="eastAsia"/>
          <w:sz w:val="32"/>
          <w:szCs w:val="32"/>
          <w:lang w:val="en-US" w:eastAsia="zh-CN"/>
        </w:rPr>
        <w:t>:</w:t>
      </w:r>
      <w:r>
        <w:rPr>
          <w:rFonts w:ascii="仿宋_GB2312" w:eastAsia="仿宋_GB2312" w:hint="eastAsia"/>
          <w:sz w:val="32"/>
          <w:szCs w:val="32"/>
          <w:lang w:eastAsia="zh-CN"/>
        </w:rPr>
        <w:t>单位</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年的事业人员日常公用经</w:t>
      </w:r>
      <w:r>
        <w:rPr>
          <w:rFonts w:ascii="仿宋_GB2312" w:eastAsia="仿宋_GB2312" w:hint="eastAsia"/>
          <w:sz w:val="32"/>
          <w:szCs w:val="32"/>
          <w:lang w:val="en-US" w:eastAsia="zh-CN"/>
        </w:rPr>
        <w:t>费和</w:t>
      </w:r>
      <w:r>
        <w:rPr>
          <w:rFonts w:ascii="仿宋_GB2312" w:eastAsia="仿宋_GB2312" w:hint="eastAsia"/>
          <w:sz w:val="32"/>
          <w:szCs w:val="32"/>
          <w:lang w:eastAsia="zh-CN"/>
        </w:rPr>
        <w:t>基本支出。</w:t>
      </w:r>
    </w:p>
    <w:p>
      <w:pPr>
        <w:pStyle w:val="20"/>
        <w:spacing w:before="0" w:line="360" w:lineRule="auto"/>
        <w:ind w:firstLineChars="200" w:firstLine="640"/>
        <w:rPr>
          <w:rFonts w:ascii="仿宋_GB2312" w:eastAsia="仿宋_GB2312" w:hint="eastAsia"/>
          <w:sz w:val="32"/>
          <w:szCs w:val="32"/>
          <w:lang w:eastAsia="zh-CN"/>
        </w:rPr>
      </w:pPr>
      <w:r>
        <w:rPr>
          <w:rFonts w:ascii="仿宋_GB2312" w:eastAsia="仿宋_GB2312" w:hint="eastAsia"/>
          <w:sz w:val="32"/>
          <w:szCs w:val="32"/>
          <w:lang w:val="en-US" w:eastAsia="zh-CN"/>
        </w:rPr>
        <w:t>9</w:t>
      </w:r>
      <w:r>
        <w:rPr>
          <w:rFonts w:ascii="仿宋_GB2312" w:eastAsia="仿宋_GB2312"/>
          <w:sz w:val="32"/>
          <w:szCs w:val="32"/>
          <w:lang w:eastAsia="zh-CN"/>
        </w:rPr>
        <w:t>.</w:t>
      </w:r>
      <w:r>
        <w:rPr>
          <w:rFonts w:ascii="仿宋_GB2312" w:eastAsia="仿宋_GB2312" w:hint="eastAsia"/>
          <w:sz w:val="32"/>
          <w:szCs w:val="32"/>
          <w:lang w:eastAsia="zh-CN"/>
        </w:rPr>
        <w:t>灾害防治及应急管理（</w:t>
      </w:r>
      <w:r>
        <w:rPr>
          <w:rFonts w:ascii="仿宋_GB2312" w:eastAsia="仿宋_GB2312"/>
          <w:sz w:val="32"/>
          <w:szCs w:val="32"/>
          <w:lang w:eastAsia="zh-CN"/>
        </w:rPr>
        <w:t>224</w:t>
      </w:r>
      <w:r>
        <w:rPr>
          <w:rFonts w:ascii="仿宋_GB2312" w:eastAsia="仿宋_GB2312" w:hint="eastAsia"/>
          <w:sz w:val="32"/>
          <w:szCs w:val="32"/>
          <w:lang w:eastAsia="zh-CN"/>
        </w:rPr>
        <w:t>）</w:t>
      </w:r>
      <w:r>
        <w:rPr>
          <w:rFonts w:ascii="仿宋_GB2312" w:eastAsia="仿宋_GB2312" w:hint="eastAsia"/>
          <w:sz w:val="32"/>
          <w:szCs w:val="32"/>
          <w:lang w:val="en-US" w:eastAsia="zh-CN"/>
        </w:rPr>
        <w:t>其他应急管理</w:t>
      </w:r>
      <w:r>
        <w:rPr>
          <w:rFonts w:ascii="仿宋_GB2312" w:eastAsia="仿宋_GB2312" w:hint="eastAsia"/>
          <w:sz w:val="32"/>
          <w:szCs w:val="32"/>
          <w:lang w:eastAsia="zh-CN"/>
        </w:rPr>
        <w:t>（</w:t>
      </w:r>
      <w:r>
        <w:rPr>
          <w:rFonts w:ascii="仿宋_GB2312" w:eastAsia="仿宋_GB2312"/>
          <w:sz w:val="32"/>
          <w:szCs w:val="32"/>
          <w:lang w:eastAsia="zh-CN"/>
        </w:rPr>
        <w:t>01</w:t>
      </w:r>
      <w:r>
        <w:rPr>
          <w:rFonts w:ascii="仿宋_GB2312" w:eastAsia="仿宋_GB2312" w:hint="eastAsia"/>
          <w:sz w:val="32"/>
          <w:szCs w:val="32"/>
          <w:lang w:eastAsia="zh-CN"/>
        </w:rPr>
        <w:t>）</w:t>
      </w:r>
      <w:r>
        <w:rPr>
          <w:rFonts w:ascii="仿宋_GB2312" w:eastAsia="仿宋_GB2312" w:hint="eastAsia"/>
          <w:sz w:val="32"/>
          <w:szCs w:val="32"/>
          <w:lang w:val="en-US" w:eastAsia="zh-CN"/>
        </w:rPr>
        <w:t>其他应急管理支出</w:t>
      </w:r>
      <w:r>
        <w:rPr>
          <w:rFonts w:ascii="仿宋_GB2312" w:eastAsia="仿宋_GB2312" w:hint="eastAsia"/>
          <w:sz w:val="32"/>
          <w:szCs w:val="32"/>
          <w:lang w:eastAsia="zh-CN"/>
        </w:rPr>
        <w:t>（</w:t>
      </w:r>
      <w:r>
        <w:rPr>
          <w:rFonts w:ascii="仿宋_GB2312" w:eastAsia="仿宋_GB2312" w:hint="eastAsia"/>
          <w:sz w:val="32"/>
          <w:szCs w:val="32"/>
          <w:lang w:val="en-US" w:eastAsia="zh-CN"/>
        </w:rPr>
        <w:t>99</w:t>
      </w:r>
      <w:r>
        <w:rPr>
          <w:rFonts w:ascii="仿宋_GB2312" w:eastAsia="仿宋_GB2312" w:hint="eastAsia"/>
          <w:sz w:val="32"/>
          <w:szCs w:val="32"/>
          <w:lang w:eastAsia="zh-CN"/>
        </w:rPr>
        <w:t>）</w:t>
      </w:r>
      <w:r>
        <w:rPr>
          <w:rFonts w:ascii="仿宋_GB2312" w:eastAsia="仿宋_GB2312"/>
          <w:sz w:val="32"/>
          <w:szCs w:val="32"/>
          <w:lang w:eastAsia="zh-CN"/>
        </w:rPr>
        <w:t>202</w:t>
      </w:r>
      <w:r>
        <w:rPr>
          <w:rFonts w:ascii="仿宋_GB2312" w:eastAsia="仿宋_GB2312" w:hint="eastAsia"/>
          <w:sz w:val="32"/>
          <w:szCs w:val="32"/>
          <w:lang w:val="en-US" w:eastAsia="zh-CN"/>
        </w:rPr>
        <w:t>6</w:t>
      </w:r>
      <w:r>
        <w:rPr>
          <w:rFonts w:ascii="仿宋_GB2312" w:eastAsia="仿宋_GB2312" w:hint="eastAsia"/>
          <w:sz w:val="32"/>
          <w:szCs w:val="32"/>
          <w:lang w:eastAsia="zh-CN"/>
        </w:rPr>
        <w:t>年预算数</w:t>
      </w:r>
      <w:r>
        <w:rPr>
          <w:rFonts w:ascii="仿宋_GB2312" w:eastAsia="仿宋_GB2312" w:hint="eastAsia"/>
          <w:sz w:val="32"/>
          <w:szCs w:val="32"/>
          <w:lang w:val="en-US" w:eastAsia="zh-CN"/>
        </w:rPr>
        <w:t>10000</w:t>
      </w:r>
      <w:r>
        <w:rPr>
          <w:rFonts w:hint="eastAsia"/>
          <w:sz w:val="32"/>
          <w:szCs w:val="32"/>
          <w:lang w:val="en-US" w:eastAsia="zh-CN"/>
        </w:rPr>
        <w:t>.00</w:t>
      </w:r>
      <w:r>
        <w:rPr>
          <w:rFonts w:ascii="仿宋_GB2312" w:eastAsia="仿宋_GB2312" w:hint="eastAsia"/>
          <w:sz w:val="32"/>
          <w:szCs w:val="32"/>
          <w:lang w:eastAsia="zh-CN"/>
        </w:rPr>
        <w:t>元，主要用于</w:t>
      </w:r>
      <w:r>
        <w:rPr>
          <w:rFonts w:hint="eastAsia"/>
          <w:sz w:val="32"/>
          <w:szCs w:val="32"/>
          <w:lang w:val="en-US" w:eastAsia="zh-CN"/>
        </w:rPr>
        <w:t>:</w:t>
      </w:r>
      <w:r>
        <w:rPr>
          <w:rFonts w:cs="仿宋_GB2312" w:hint="eastAsia"/>
          <w:kern w:val="2"/>
          <w:sz w:val="32"/>
          <w:szCs w:val="32"/>
          <w:lang w:val="en-US" w:eastAsia="zh-CN"/>
        </w:rPr>
        <w:t>茂县安全生产举报奖励项目支出。</w:t>
      </w:r>
    </w:p>
    <w:p>
      <w:pPr>
        <w:spacing w:line="560" w:lineRule="exact"/>
        <w:ind w:firstLineChars="200" w:firstLine="640"/>
        <w:rPr>
          <w:rFonts w:ascii="黑体" w:eastAsia="黑体"/>
          <w:sz w:val="32"/>
          <w:szCs w:val="32"/>
        </w:rPr>
      </w:pPr>
      <w:r>
        <w:rPr>
          <w:rFonts w:ascii="黑体" w:eastAsia="黑体" w:hint="eastAsia"/>
          <w:sz w:val="32"/>
          <w:szCs w:val="32"/>
        </w:rPr>
        <w:t>六、一般公共预算基本支出情况说明</w:t>
      </w:r>
    </w:p>
    <w:p>
      <w:pPr>
        <w:pStyle w:val="20"/>
        <w:spacing w:before="0" w:line="360" w:lineRule="auto"/>
        <w:ind w:firstLineChars="200" w:firstLine="640"/>
        <w:rPr>
          <w:rFonts w:cs="仿宋_GB2312"/>
          <w:kern w:val="2"/>
          <w:sz w:val="32"/>
          <w:szCs w:val="32"/>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年一般公共预算基本支出</w:t>
      </w:r>
      <w:r>
        <w:rPr>
          <w:rFonts w:cs="仿宋_GB2312" w:hint="eastAsia"/>
          <w:kern w:val="2"/>
          <w:sz w:val="32"/>
          <w:szCs w:val="32"/>
          <w:lang w:val="en-US" w:eastAsia="zh-CN"/>
        </w:rPr>
        <w:t>8328365.53</w:t>
      </w:r>
      <w:r>
        <w:rPr>
          <w:rFonts w:cs="仿宋_GB2312" w:hint="eastAsia"/>
          <w:kern w:val="2"/>
          <w:sz w:val="32"/>
          <w:szCs w:val="32"/>
        </w:rPr>
        <w:t>元，其中：人员经费</w:t>
      </w:r>
      <w:r>
        <w:rPr>
          <w:rFonts w:cs="仿宋_GB2312" w:hint="eastAsia"/>
          <w:kern w:val="2"/>
          <w:sz w:val="32"/>
          <w:szCs w:val="32"/>
          <w:lang w:val="en-US" w:eastAsia="zh-CN"/>
        </w:rPr>
        <w:t>7255635.21</w:t>
      </w:r>
      <w:r>
        <w:rPr>
          <w:rFonts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pPr>
        <w:pStyle w:val="20"/>
        <w:spacing w:before="0" w:line="360" w:lineRule="auto"/>
        <w:ind w:firstLineChars="200" w:firstLine="640"/>
        <w:rPr>
          <w:rFonts w:cs="仿宋_GB2312" w:hint="eastAsia"/>
          <w:kern w:val="2"/>
          <w:sz w:val="32"/>
          <w:szCs w:val="32"/>
        </w:rPr>
      </w:pPr>
      <w:r>
        <w:rPr>
          <w:rFonts w:cs="仿宋_GB2312" w:hint="eastAsia"/>
          <w:kern w:val="2"/>
          <w:sz w:val="32"/>
          <w:szCs w:val="32"/>
        </w:rPr>
        <w:t>公用经费</w:t>
      </w:r>
      <w:r>
        <w:rPr>
          <w:rFonts w:cs="仿宋_GB2312" w:hint="eastAsia"/>
          <w:kern w:val="2"/>
          <w:sz w:val="32"/>
          <w:szCs w:val="32"/>
          <w:lang w:val="en-US" w:eastAsia="zh-CN"/>
        </w:rPr>
        <w:t>1072730.32</w:t>
      </w:r>
      <w:r>
        <w:rPr>
          <w:rFonts w:cs="仿宋_GB2312" w:hint="eastAsia"/>
          <w:kern w:val="2"/>
          <w:sz w:val="32"/>
          <w:szCs w:val="32"/>
        </w:rPr>
        <w:t>元，主要包括：办公费、印刷费、邮电费、差旅费、培训费、福利费、其他商品和服务支出。</w:t>
      </w:r>
    </w:p>
    <w:p>
      <w:pPr>
        <w:pStyle w:val="20"/>
        <w:spacing w:before="0" w:line="360" w:lineRule="auto"/>
        <w:ind w:firstLineChars="200" w:firstLine="640"/>
        <w:rPr>
          <w:rFonts w:eastAsia="仿宋_GB2312" w:cs="仿宋_GB2312"/>
          <w:kern w:val="2"/>
          <w:sz w:val="32"/>
          <w:szCs w:val="32"/>
          <w:lang w:val="en-US" w:eastAsia="zh-CN"/>
        </w:rPr>
      </w:pPr>
      <w:r>
        <w:rPr>
          <w:rFonts w:cs="仿宋_GB2312" w:hint="eastAsia"/>
          <w:kern w:val="2"/>
          <w:sz w:val="32"/>
          <w:szCs w:val="32"/>
          <w:lang w:val="en-US" w:eastAsia="zh-CN"/>
        </w:rPr>
        <w:t>项目支出560000.00元，主要包括：应急管理、安全监管、应急救援、森林草原防灭火、自然灾害救助、县安办实战化专班运行项目和茂县安全生产举报奖励项目支出。</w:t>
      </w:r>
    </w:p>
    <w:p>
      <w:pPr>
        <w:spacing w:line="560" w:lineRule="exact"/>
        <w:ind w:firstLineChars="200" w:firstLine="640"/>
        <w:rPr>
          <w:rFonts w:ascii="黑体" w:eastAsia="黑体"/>
          <w:sz w:val="32"/>
          <w:szCs w:val="32"/>
        </w:rPr>
      </w:pPr>
      <w:r>
        <w:rPr>
          <w:rFonts w:ascii="黑体" w:eastAsia="黑体" w:hint="eastAsia"/>
          <w:sz w:val="32"/>
          <w:szCs w:val="32"/>
        </w:rPr>
        <w:t>七、“三公”经费财政拨款预算安排情况说明</w:t>
      </w:r>
    </w:p>
    <w:p>
      <w:pPr>
        <w:pStyle w:val="20"/>
        <w:spacing w:before="0" w:line="360" w:lineRule="auto"/>
        <w:ind w:firstLineChars="200" w:firstLine="640"/>
        <w:rPr>
          <w:rFonts w:cs="仿宋_GB2312"/>
          <w:kern w:val="2"/>
          <w:sz w:val="32"/>
          <w:szCs w:val="32"/>
          <w:highlight w:val="auto"/>
        </w:rPr>
      </w:pPr>
      <w:r>
        <w:rPr>
          <w:rFonts w:cs="仿宋_GB2312" w:hint="eastAsia"/>
          <w:kern w:val="2"/>
          <w:sz w:val="32"/>
          <w:szCs w:val="32"/>
        </w:rPr>
        <w:t>202</w:t>
      </w:r>
      <w:r>
        <w:rPr>
          <w:rFonts w:cs="仿宋_GB2312" w:hint="eastAsia"/>
          <w:kern w:val="2"/>
          <w:sz w:val="32"/>
          <w:szCs w:val="32"/>
          <w:lang w:val="en-US" w:eastAsia="zh-CN"/>
        </w:rPr>
        <w:t>6</w:t>
      </w:r>
      <w:r>
        <w:rPr>
          <w:rFonts w:cs="仿宋_GB2312" w:hint="eastAsia"/>
          <w:kern w:val="2"/>
          <w:sz w:val="32"/>
          <w:szCs w:val="32"/>
        </w:rPr>
        <w:t>年“三公”经费财政拨款预算数</w:t>
      </w:r>
      <w:r>
        <w:rPr>
          <w:rFonts w:cs="仿宋_GB2312" w:hint="eastAsia"/>
          <w:kern w:val="2"/>
          <w:sz w:val="32"/>
          <w:szCs w:val="32"/>
          <w:lang w:val="en-US" w:eastAsia="zh-CN"/>
        </w:rPr>
        <w:t>137000.00</w:t>
      </w:r>
      <w:r>
        <w:rPr>
          <w:rFonts w:cs="仿宋_GB2312" w:hint="eastAsia"/>
          <w:kern w:val="2"/>
          <w:sz w:val="32"/>
          <w:szCs w:val="32"/>
        </w:rPr>
        <w:t>元，其中：</w:t>
      </w:r>
      <w:r>
        <w:rPr>
          <w:sz w:val="32"/>
          <w:szCs w:val="32"/>
          <w:highlight w:val="auto"/>
        </w:rPr>
        <w:t>因公出国（境）经费0元，</w:t>
      </w:r>
      <w:r>
        <w:rPr>
          <w:rFonts w:cs="仿宋_GB2312" w:hint="eastAsia"/>
          <w:kern w:val="2"/>
          <w:sz w:val="32"/>
          <w:szCs w:val="32"/>
          <w:highlight w:val="auto"/>
        </w:rPr>
        <w:t>公务接待费</w:t>
      </w:r>
      <w:r>
        <w:rPr>
          <w:rFonts w:cs="仿宋_GB2312" w:hint="eastAsia"/>
          <w:kern w:val="2"/>
          <w:sz w:val="32"/>
          <w:szCs w:val="32"/>
          <w:lang w:val="en-US" w:eastAsia="zh-CN"/>
          <w:highlight w:val="auto"/>
        </w:rPr>
        <w:t>17000.00</w:t>
      </w:r>
      <w:r>
        <w:rPr>
          <w:rFonts w:cs="仿宋_GB2312" w:hint="eastAsia"/>
          <w:kern w:val="2"/>
          <w:sz w:val="32"/>
          <w:szCs w:val="32"/>
          <w:highlight w:val="auto"/>
        </w:rPr>
        <w:t>元，公务用车购置及运行维护费</w:t>
      </w:r>
      <w:r>
        <w:rPr>
          <w:rFonts w:cs="仿宋_GB2312" w:hint="eastAsia"/>
          <w:kern w:val="2"/>
          <w:sz w:val="32"/>
          <w:szCs w:val="32"/>
          <w:lang w:val="en-US" w:eastAsia="zh-CN"/>
          <w:highlight w:val="auto"/>
        </w:rPr>
        <w:t>120000.00</w:t>
      </w:r>
      <w:r>
        <w:rPr>
          <w:rFonts w:cs="仿宋_GB2312" w:hint="eastAsia"/>
          <w:kern w:val="2"/>
          <w:sz w:val="32"/>
          <w:szCs w:val="32"/>
          <w:highlight w:val="auto"/>
        </w:rPr>
        <w:t>元。</w:t>
      </w:r>
    </w:p>
    <w:p>
      <w:pPr>
        <w:spacing w:line="560" w:lineRule="exact"/>
        <w:ind w:firstLineChars="200" w:firstLine="640"/>
        <w:rPr>
          <w:rFonts w:ascii="仿宋_GB2312" w:eastAsia="仿宋_GB2312"/>
          <w:sz w:val="32"/>
          <w:szCs w:val="32"/>
        </w:rPr>
      </w:pPr>
      <w:r>
        <w:rPr>
          <w:rFonts w:ascii="仿宋_GB2312" w:eastAsia="仿宋_GB2312"/>
          <w:sz w:val="32"/>
          <w:szCs w:val="32"/>
        </w:rPr>
        <w:t>（一）</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sz w:val="32"/>
          <w:szCs w:val="32"/>
        </w:rPr>
        <w:t>年无因公出国（境）经费。</w:t>
      </w:r>
    </w:p>
    <w:p>
      <w:pPr>
        <w:pStyle w:val="20"/>
        <w:spacing w:before="0" w:line="360" w:lineRule="auto"/>
        <w:ind w:firstLineChars="200" w:firstLine="640"/>
        <w:rPr>
          <w:rFonts w:hint="eastAsia"/>
          <w:sz w:val="32"/>
          <w:szCs w:val="32"/>
          <w:lang w:val="en-US" w:eastAsia="zh-CN"/>
        </w:rPr>
      </w:pPr>
      <w:r>
        <w:rPr>
          <w:rFonts w:cs="仿宋_GB2312" w:hint="eastAsia"/>
          <w:kern w:val="2"/>
          <w:sz w:val="32"/>
          <w:szCs w:val="32"/>
        </w:rPr>
        <w:t>（二）</w:t>
      </w:r>
      <w:r>
        <w:rPr>
          <w:rFonts w:cs="仿宋_GB2312" w:hint="eastAsia"/>
          <w:color w:val="000000"/>
          <w:kern w:val="2"/>
          <w:sz w:val="32"/>
          <w:szCs w:val="32"/>
        </w:rPr>
        <w:t>202</w:t>
      </w:r>
      <w:r>
        <w:rPr>
          <w:rFonts w:cs="仿宋_GB2312" w:hint="eastAsia"/>
          <w:color w:val="000000"/>
          <w:kern w:val="2"/>
          <w:sz w:val="32"/>
          <w:szCs w:val="32"/>
          <w:lang w:val="en-US" w:eastAsia="zh-CN"/>
        </w:rPr>
        <w:t>6</w:t>
      </w:r>
      <w:r>
        <w:rPr>
          <w:rFonts w:cs="仿宋_GB2312" w:hint="eastAsia"/>
          <w:color w:val="000000"/>
          <w:kern w:val="2"/>
          <w:sz w:val="32"/>
          <w:szCs w:val="32"/>
        </w:rPr>
        <w:t>年公务接待经费</w:t>
      </w:r>
      <w:r>
        <w:rPr>
          <w:rFonts w:cs="仿宋_GB2312" w:hint="eastAsia"/>
          <w:color w:val="000000"/>
          <w:kern w:val="2"/>
          <w:sz w:val="32"/>
          <w:szCs w:val="32"/>
          <w:lang w:val="en-US" w:eastAsia="zh-CN"/>
        </w:rPr>
        <w:t>17000.00</w:t>
      </w:r>
      <w:r>
        <w:rPr>
          <w:rFonts w:cs="仿宋_GB2312" w:hint="eastAsia"/>
          <w:color w:val="000000"/>
          <w:kern w:val="2"/>
          <w:sz w:val="32"/>
          <w:szCs w:val="32"/>
        </w:rPr>
        <w:t>元。较202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宋体" w:hint="eastAsia"/>
          <w:sz w:val="32"/>
          <w:szCs w:val="32"/>
        </w:rPr>
        <w:t>增加</w:t>
      </w:r>
      <w:r>
        <w:rPr>
          <w:rFonts w:cs="宋体" w:hint="eastAsia"/>
          <w:sz w:val="32"/>
          <w:szCs w:val="32"/>
          <w:lang w:val="en-US" w:eastAsia="zh-CN"/>
        </w:rPr>
        <w:t>17000.00</w:t>
      </w:r>
      <w:r>
        <w:rPr>
          <w:rFonts w:cs="仿宋_GB2312" w:hint="eastAsia"/>
          <w:color w:val="000000"/>
          <w:kern w:val="2"/>
          <w:sz w:val="32"/>
          <w:szCs w:val="32"/>
        </w:rPr>
        <w:t>元，</w:t>
      </w:r>
      <w:r>
        <w:rPr>
          <w:rFonts w:cs="仿宋_GB2312" w:hint="eastAsia"/>
          <w:color w:val="000000"/>
          <w:kern w:val="2"/>
          <w:sz w:val="32"/>
          <w:szCs w:val="32"/>
          <w:lang w:val="en-US" w:eastAsia="zh-CN"/>
        </w:rPr>
        <w:t>增</w:t>
      </w:r>
      <w:r>
        <w:rPr>
          <w:rFonts w:cs="仿宋_GB2312"/>
          <w:color w:val="000000"/>
          <w:kern w:val="2"/>
          <w:sz w:val="32"/>
          <w:szCs w:val="32"/>
          <w:lang w:val="en-US" w:eastAsia="zh-CN"/>
        </w:rPr>
        <w:t>长</w:t>
      </w:r>
      <w:r>
        <w:rPr>
          <w:rFonts w:cs="宋体" w:hint="eastAsia"/>
          <w:sz w:val="32"/>
          <w:szCs w:val="32"/>
          <w:lang w:val="en-US" w:eastAsia="zh-CN"/>
        </w:rPr>
        <w:t>100</w:t>
      </w:r>
      <w:r>
        <w:rPr>
          <w:rFonts w:cs="仿宋_GB2312" w:hint="eastAsia"/>
          <w:color w:val="000000"/>
          <w:kern w:val="2"/>
          <w:sz w:val="32"/>
          <w:szCs w:val="32"/>
        </w:rPr>
        <w:t xml:space="preserve"> %，</w:t>
      </w:r>
      <w:r>
        <w:rPr>
          <w:sz w:val="32"/>
          <w:szCs w:val="32"/>
        </w:rPr>
        <w:t>主要原因是：</w:t>
      </w:r>
      <w:r>
        <w:rPr>
          <w:rFonts w:hint="eastAsia"/>
          <w:sz w:val="32"/>
          <w:szCs w:val="32"/>
          <w:lang w:val="en-US" w:eastAsia="zh-CN"/>
        </w:rPr>
        <w:t>去年未编制公务接待支出。</w:t>
      </w:r>
    </w:p>
    <w:p>
      <w:pPr>
        <w:pStyle w:val="20"/>
        <w:spacing w:before="0" w:line="360" w:lineRule="auto"/>
        <w:ind w:firstLineChars="200" w:firstLine="640"/>
        <w:rPr>
          <w:rFonts w:eastAsia="仿宋_GB2312" w:cs="仿宋_GB2312"/>
          <w:color w:val="000000"/>
          <w:kern w:val="2"/>
          <w:sz w:val="32"/>
          <w:szCs w:val="32"/>
          <w:lang w:val="en-US" w:eastAsia="zh-CN"/>
        </w:rPr>
      </w:pPr>
      <w:r>
        <w:rPr>
          <w:rFonts w:cs="仿宋_GB2312" w:hint="eastAsia"/>
          <w:color w:val="000000"/>
          <w:kern w:val="2"/>
          <w:sz w:val="32"/>
          <w:szCs w:val="32"/>
        </w:rPr>
        <w:t>（三）202</w:t>
      </w:r>
      <w:r>
        <w:rPr>
          <w:rFonts w:cs="仿宋_GB2312" w:hint="eastAsia"/>
          <w:color w:val="000000"/>
          <w:kern w:val="2"/>
          <w:sz w:val="32"/>
          <w:szCs w:val="32"/>
          <w:lang w:val="en-US" w:eastAsia="zh-CN"/>
        </w:rPr>
        <w:t>6</w:t>
      </w:r>
      <w:r>
        <w:rPr>
          <w:rFonts w:cs="仿宋_GB2312" w:hint="eastAsia"/>
          <w:color w:val="000000"/>
          <w:kern w:val="2"/>
          <w:sz w:val="32"/>
          <w:szCs w:val="32"/>
        </w:rPr>
        <w:t>年公务用车购置及运行维护费</w:t>
      </w:r>
      <w:r>
        <w:rPr>
          <w:rFonts w:cs="仿宋_GB2312" w:hint="eastAsia"/>
          <w:color w:val="000000"/>
          <w:kern w:val="2"/>
          <w:sz w:val="32"/>
          <w:szCs w:val="32"/>
          <w:lang w:val="en-US" w:eastAsia="zh-CN"/>
        </w:rPr>
        <w:t>120000.00</w:t>
      </w:r>
      <w:r>
        <w:rPr>
          <w:rFonts w:cs="仿宋_GB2312" w:hint="eastAsia"/>
          <w:color w:val="000000"/>
          <w:kern w:val="2"/>
          <w:sz w:val="32"/>
          <w:szCs w:val="32"/>
        </w:rPr>
        <w:t>元</w:t>
      </w:r>
      <w:r>
        <w:rPr>
          <w:rFonts w:cs="仿宋_GB2312" w:hint="eastAsia"/>
          <w:color w:val="000000"/>
          <w:kern w:val="2"/>
          <w:sz w:val="32"/>
          <w:szCs w:val="32"/>
          <w:lang w:val="en-US" w:eastAsia="zh-CN"/>
        </w:rPr>
        <w:t>,较</w:t>
      </w:r>
      <w:r>
        <w:rPr>
          <w:rFonts w:cs="仿宋_GB2312" w:hint="eastAsia"/>
          <w:color w:val="000000"/>
          <w:kern w:val="2"/>
          <w:sz w:val="32"/>
          <w:szCs w:val="32"/>
        </w:rPr>
        <w:t>202</w:t>
      </w:r>
      <w:r>
        <w:rPr>
          <w:rFonts w:cs="仿宋_GB2312" w:hint="eastAsia"/>
          <w:color w:val="000000"/>
          <w:kern w:val="2"/>
          <w:sz w:val="32"/>
          <w:szCs w:val="32"/>
          <w:lang w:val="en-US" w:eastAsia="zh-CN"/>
        </w:rPr>
        <w:t>5</w:t>
      </w:r>
      <w:r>
        <w:rPr>
          <w:rFonts w:cs="仿宋_GB2312" w:hint="eastAsia"/>
          <w:color w:val="000000"/>
          <w:kern w:val="2"/>
          <w:sz w:val="32"/>
          <w:szCs w:val="32"/>
        </w:rPr>
        <w:t>年预算</w:t>
      </w:r>
      <w:r>
        <w:rPr>
          <w:rFonts w:cs="仿宋_GB2312" w:hint="eastAsia"/>
          <w:color w:val="000000"/>
          <w:kern w:val="2"/>
          <w:sz w:val="32"/>
          <w:szCs w:val="32"/>
          <w:lang w:val="en-US" w:eastAsia="zh-CN"/>
        </w:rPr>
        <w:t>持平</w:t>
      </w:r>
      <w:r>
        <w:rPr>
          <w:rFonts w:cs="仿宋_GB2312" w:hint="eastAsia"/>
          <w:color w:val="000000"/>
          <w:kern w:val="2"/>
          <w:sz w:val="32"/>
          <w:szCs w:val="32"/>
          <w:lang w:eastAsia="zh-CN"/>
        </w:rPr>
        <w:t>。其中：</w:t>
      </w:r>
      <w:r>
        <w:rPr>
          <w:rFonts w:cs="仿宋_GB2312" w:hint="eastAsia"/>
          <w:color w:val="000000"/>
          <w:kern w:val="2"/>
          <w:sz w:val="32"/>
          <w:szCs w:val="32"/>
        </w:rPr>
        <w:t>公务用车购置</w:t>
      </w:r>
      <w:r>
        <w:rPr>
          <w:rFonts w:cs="仿宋_GB2312" w:hint="eastAsia"/>
          <w:color w:val="000000"/>
          <w:kern w:val="2"/>
          <w:sz w:val="32"/>
          <w:szCs w:val="32"/>
          <w:lang w:eastAsia="zh-CN"/>
        </w:rPr>
        <w:t>费</w:t>
      </w:r>
      <w:r>
        <w:rPr>
          <w:rFonts w:cs="仿宋_GB2312" w:hint="eastAsia"/>
          <w:color w:val="000000"/>
          <w:kern w:val="2"/>
          <w:sz w:val="32"/>
          <w:szCs w:val="32"/>
          <w:lang w:val="en-US" w:eastAsia="zh-CN"/>
        </w:rPr>
        <w:t>0</w:t>
      </w:r>
      <w:r>
        <w:rPr>
          <w:rFonts w:cs="仿宋_GB2312" w:hint="eastAsia"/>
          <w:color w:val="000000"/>
          <w:kern w:val="2"/>
          <w:sz w:val="32"/>
          <w:szCs w:val="32"/>
        </w:rPr>
        <w:t>元</w:t>
      </w:r>
      <w:r>
        <w:rPr>
          <w:rFonts w:cs="仿宋_GB2312"/>
          <w:color w:val="000000"/>
          <w:kern w:val="2"/>
          <w:sz w:val="32"/>
          <w:szCs w:val="32"/>
        </w:rPr>
        <w:t>，</w:t>
      </w:r>
      <w:r>
        <w:rPr>
          <w:rFonts w:cs="仿宋_GB2312" w:hint="eastAsia"/>
          <w:color w:val="000000"/>
          <w:kern w:val="2"/>
          <w:sz w:val="32"/>
          <w:szCs w:val="32"/>
        </w:rPr>
        <w:t>公务用车</w:t>
      </w:r>
      <w:r>
        <w:rPr>
          <w:rFonts w:cs="仿宋_GB2312" w:hint="eastAsia"/>
          <w:color w:val="000000"/>
          <w:kern w:val="2"/>
          <w:sz w:val="32"/>
          <w:szCs w:val="32"/>
          <w:lang w:eastAsia="zh-CN"/>
        </w:rPr>
        <w:t>运行维护费</w:t>
      </w:r>
      <w:r>
        <w:rPr>
          <w:rFonts w:cs="仿宋_GB2312" w:hint="eastAsia"/>
          <w:color w:val="000000"/>
          <w:kern w:val="2"/>
          <w:sz w:val="32"/>
          <w:szCs w:val="32"/>
          <w:lang w:val="en-US" w:eastAsia="zh-CN"/>
        </w:rPr>
        <w:t>120000.00</w:t>
      </w:r>
      <w:r>
        <w:rPr>
          <w:rFonts w:cs="仿宋_GB2312" w:hint="eastAsia"/>
          <w:color w:val="000000"/>
          <w:kern w:val="2"/>
          <w:sz w:val="32"/>
          <w:szCs w:val="32"/>
        </w:rPr>
        <w:t>元</w:t>
      </w:r>
      <w:r>
        <w:rPr>
          <w:rFonts w:cs="仿宋_GB2312" w:hint="eastAsia"/>
          <w:color w:val="000000"/>
          <w:kern w:val="2"/>
          <w:sz w:val="32"/>
          <w:szCs w:val="32"/>
          <w:lang w:val="en-US" w:eastAsia="zh-CN"/>
        </w:rPr>
        <w:t>,较</w:t>
      </w:r>
      <w:r>
        <w:rPr>
          <w:rFonts w:cs="仿宋_GB2312" w:hint="eastAsia"/>
          <w:color w:val="000000"/>
          <w:kern w:val="2"/>
          <w:sz w:val="32"/>
          <w:szCs w:val="32"/>
        </w:rPr>
        <w:t>202</w:t>
      </w:r>
      <w:r>
        <w:rPr>
          <w:rFonts w:cs="仿宋_GB2312" w:hint="eastAsia"/>
          <w:color w:val="000000"/>
          <w:kern w:val="2"/>
          <w:sz w:val="32"/>
          <w:szCs w:val="32"/>
          <w:lang w:val="en-US" w:eastAsia="zh-CN"/>
        </w:rPr>
        <w:t>5</w:t>
      </w:r>
      <w:r>
        <w:rPr>
          <w:rFonts w:cs="仿宋_GB2312" w:hint="eastAsia"/>
          <w:color w:val="000000"/>
          <w:kern w:val="2"/>
          <w:sz w:val="32"/>
          <w:szCs w:val="32"/>
        </w:rPr>
        <w:t>年预算经费</w:t>
      </w:r>
      <w:r>
        <w:rPr>
          <w:rFonts w:cs="仿宋_GB2312" w:hint="eastAsia"/>
          <w:color w:val="000000"/>
          <w:kern w:val="2"/>
          <w:sz w:val="32"/>
          <w:szCs w:val="32"/>
          <w:lang w:val="en-US" w:eastAsia="zh-CN"/>
        </w:rPr>
        <w:t>持平</w:t>
      </w:r>
      <w:r>
        <w:rPr>
          <w:rFonts w:cs="仿宋_GB2312" w:hint="eastAsia"/>
          <w:color w:val="000000"/>
          <w:kern w:val="2"/>
          <w:sz w:val="32"/>
          <w:szCs w:val="32"/>
        </w:rPr>
        <w:t>，</w:t>
      </w:r>
      <w:r>
        <w:rPr>
          <w:sz w:val="32"/>
          <w:szCs w:val="32"/>
        </w:rPr>
        <w:t>原因是：</w:t>
      </w:r>
      <w:r>
        <w:rPr>
          <w:rFonts w:hint="eastAsia"/>
          <w:sz w:val="32"/>
          <w:szCs w:val="32"/>
          <w:lang w:val="en-US" w:eastAsia="zh-CN"/>
        </w:rPr>
        <w:t>今年无车辆新增。</w:t>
      </w:r>
    </w:p>
    <w:p>
      <w:pPr>
        <w:spacing w:line="560" w:lineRule="exact"/>
        <w:ind w:firstLineChars="200" w:firstLine="640"/>
        <w:rPr>
          <w:rFonts w:ascii="黑体" w:eastAsia="黑体"/>
          <w:sz w:val="32"/>
          <w:szCs w:val="32"/>
        </w:rPr>
      </w:pPr>
      <w:r>
        <w:rPr>
          <w:rFonts w:ascii="黑体" w:eastAsia="黑体" w:hint="eastAsia"/>
          <w:sz w:val="32"/>
          <w:szCs w:val="32"/>
        </w:rPr>
        <w:t>八、政府性基金</w:t>
      </w:r>
      <w:r>
        <w:rPr>
          <w:rFonts w:ascii="黑体" w:eastAsia="黑体" w:cs="仿宋_GB2312" w:hint="eastAsia"/>
          <w:sz w:val="32"/>
          <w:szCs w:val="32"/>
        </w:rPr>
        <w:t>预算</w:t>
      </w:r>
      <w:r>
        <w:rPr>
          <w:rFonts w:ascii="黑体" w:eastAsia="黑体" w:hint="eastAsia"/>
          <w:sz w:val="32"/>
          <w:szCs w:val="32"/>
        </w:rPr>
        <w:t>支出情况说明</w:t>
      </w:r>
    </w:p>
    <w:p>
      <w:pPr>
        <w:pStyle w:val="20"/>
        <w:spacing w:before="0" w:line="360" w:lineRule="auto"/>
        <w:ind w:firstLineChars="200" w:firstLine="64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pPr>
        <w:pStyle w:val="20"/>
        <w:spacing w:before="0" w:line="360" w:lineRule="auto"/>
        <w:ind w:firstLineChars="200" w:firstLine="640"/>
        <w:rPr>
          <w:rFonts w:ascii="黑体" w:eastAsia="黑体"/>
          <w:sz w:val="32"/>
          <w:szCs w:val="32"/>
        </w:rPr>
      </w:pPr>
      <w:r>
        <w:rPr>
          <w:rFonts w:ascii="黑体" w:eastAsia="黑体" w:hint="eastAsia"/>
          <w:sz w:val="32"/>
          <w:szCs w:val="32"/>
        </w:rPr>
        <w:t>九、其他重要事项的情况说明</w:t>
      </w:r>
    </w:p>
    <w:p>
      <w:pPr>
        <w:spacing w:line="560" w:lineRule="exact"/>
        <w:ind w:firstLineChars="200" w:firstLine="640"/>
        <w:rPr>
          <w:rFonts w:ascii="楷体_GB2312" w:eastAsia="楷体_GB2312"/>
          <w:b/>
          <w:sz w:val="32"/>
          <w:szCs w:val="32"/>
        </w:rPr>
      </w:pPr>
      <w:r>
        <w:rPr>
          <w:rFonts w:ascii="楷体_GB2312" w:eastAsia="楷体_GB2312" w:cs="仿宋_GB2312" w:hint="eastAsia"/>
          <w:b/>
          <w:sz w:val="32"/>
          <w:szCs w:val="32"/>
        </w:rPr>
        <w:t>（一）机关运行经费</w:t>
      </w:r>
    </w:p>
    <w:p>
      <w:pPr>
        <w:pStyle w:val="20"/>
        <w:spacing w:before="0" w:line="360" w:lineRule="auto"/>
        <w:ind w:firstLineChars="200" w:firstLine="640"/>
        <w:rPr>
          <w:rFonts w:ascii="仿宋_GB2312" w:eastAsia="仿宋_GB2312"/>
          <w:b w:val="0"/>
          <w:bCs w:val="0"/>
          <w:sz w:val="32"/>
          <w:szCs w:val="32"/>
          <w:lang w:val="en-US" w:eastAsia="zh-CN"/>
        </w:rPr>
      </w:pPr>
      <w:r>
        <w:rPr>
          <w:rFonts w:ascii="仿宋_GB2312" w:eastAsia="仿宋_GB2312"/>
          <w:b w:val="0"/>
          <w:bCs w:val="0"/>
          <w:sz w:val="32"/>
          <w:szCs w:val="32"/>
        </w:rPr>
        <w:t>20</w:t>
      </w:r>
      <w:r>
        <w:rPr>
          <w:rFonts w:ascii="仿宋_GB2312" w:eastAsia="仿宋_GB2312" w:hint="eastAsia"/>
          <w:b w:val="0"/>
          <w:bCs w:val="0"/>
          <w:sz w:val="32"/>
          <w:szCs w:val="32"/>
        </w:rPr>
        <w:t>2</w:t>
      </w:r>
      <w:r>
        <w:rPr>
          <w:rFonts w:hint="eastAsia"/>
          <w:b w:val="0"/>
          <w:bCs w:val="0"/>
          <w:sz w:val="32"/>
          <w:szCs w:val="32"/>
          <w:lang w:val="en-US" w:eastAsia="zh-CN"/>
        </w:rPr>
        <w:t>6</w:t>
      </w:r>
      <w:r>
        <w:rPr>
          <w:rFonts w:ascii="仿宋_GB2312" w:eastAsia="仿宋_GB2312"/>
          <w:b w:val="0"/>
          <w:bCs w:val="0"/>
          <w:sz w:val="32"/>
          <w:szCs w:val="32"/>
        </w:rPr>
        <w:t>年机关运行经费财政拨款预算</w:t>
      </w:r>
      <w:r>
        <w:rPr>
          <w:rFonts w:hint="eastAsia"/>
          <w:b w:val="0"/>
          <w:bCs w:val="0"/>
          <w:sz w:val="32"/>
          <w:szCs w:val="32"/>
          <w:lang w:eastAsia="zh-CN"/>
        </w:rPr>
        <w:t>数</w:t>
      </w:r>
      <w:r>
        <w:rPr>
          <w:rFonts w:ascii="仿宋_GB2312" w:eastAsia="仿宋_GB2312"/>
          <w:b w:val="0"/>
          <w:bCs w:val="0"/>
          <w:sz w:val="32"/>
          <w:szCs w:val="32"/>
        </w:rPr>
        <w:t>为</w:t>
      </w:r>
      <w:r>
        <w:rPr>
          <w:rFonts w:ascii="仿宋_GB2312" w:eastAsia="仿宋_GB2312" w:hint="eastAsia"/>
          <w:b w:val="0"/>
          <w:bCs w:val="0"/>
          <w:sz w:val="32"/>
          <w:szCs w:val="32"/>
        </w:rPr>
        <w:t>1,072,730.32</w:t>
      </w:r>
      <w:r>
        <w:rPr>
          <w:rFonts w:hint="eastAsia"/>
          <w:b w:val="0"/>
          <w:bCs w:val="0"/>
          <w:sz w:val="32"/>
          <w:szCs w:val="32"/>
          <w:lang w:val="en-US" w:eastAsia="zh-CN"/>
        </w:rPr>
        <w:t>元，</w:t>
      </w:r>
      <w:r>
        <w:rPr>
          <w:rFonts w:ascii="仿宋_GB2312" w:eastAsia="仿宋_GB2312"/>
          <w:sz w:val="32"/>
          <w:szCs w:val="32"/>
          <w:lang w:eastAsia="zh-CN"/>
        </w:rPr>
        <w:t>较</w:t>
      </w:r>
      <w:r>
        <w:rPr>
          <w:rFonts w:hint="eastAsia"/>
          <w:b w:val="0"/>
          <w:bCs w:val="0"/>
          <w:sz w:val="32"/>
          <w:szCs w:val="32"/>
          <w:lang w:val="en-US" w:eastAsia="zh-CN"/>
        </w:rPr>
        <w:t>2025年</w:t>
      </w:r>
      <w:r>
        <w:rPr>
          <w:rFonts w:ascii="仿宋_GB2312" w:eastAsia="仿宋_GB2312"/>
          <w:b w:val="0"/>
          <w:bCs w:val="0"/>
          <w:sz w:val="32"/>
          <w:szCs w:val="32"/>
        </w:rPr>
        <w:t>预算增加</w:t>
      </w:r>
      <w:r>
        <w:rPr>
          <w:rFonts w:hint="eastAsia"/>
          <w:b w:val="0"/>
          <w:bCs w:val="0"/>
          <w:sz w:val="32"/>
          <w:szCs w:val="32"/>
          <w:lang w:val="en-US" w:eastAsia="zh-CN"/>
        </w:rPr>
        <w:t>154502.39</w:t>
      </w:r>
      <w:r>
        <w:rPr>
          <w:rFonts w:ascii="仿宋_GB2312" w:eastAsia="仿宋_GB2312"/>
          <w:b w:val="0"/>
          <w:bCs w:val="0"/>
          <w:sz w:val="32"/>
          <w:szCs w:val="32"/>
        </w:rPr>
        <w:t>元，增长</w:t>
      </w:r>
      <w:r>
        <w:rPr>
          <w:rFonts w:hint="eastAsia"/>
          <w:b w:val="0"/>
          <w:bCs w:val="0"/>
          <w:sz w:val="32"/>
          <w:szCs w:val="32"/>
          <w:lang w:val="en-US" w:eastAsia="zh-CN"/>
        </w:rPr>
        <w:t>16.83</w:t>
      </w:r>
      <w:r>
        <w:rPr>
          <w:rFonts w:ascii="仿宋_GB2312" w:eastAsia="仿宋_GB2312"/>
          <w:b w:val="0"/>
          <w:bCs w:val="0"/>
          <w:sz w:val="32"/>
          <w:szCs w:val="32"/>
        </w:rPr>
        <w:t>%。主要原因是</w:t>
      </w:r>
      <w:r>
        <w:rPr>
          <w:rFonts w:hint="eastAsia"/>
          <w:b w:val="0"/>
          <w:bCs w:val="0"/>
          <w:sz w:val="32"/>
          <w:szCs w:val="32"/>
          <w:lang w:eastAsia="zh-CN"/>
        </w:rPr>
        <w:t>：</w:t>
      </w:r>
      <w:r>
        <w:rPr>
          <w:rFonts w:hint="eastAsia"/>
          <w:b w:val="0"/>
          <w:bCs w:val="0"/>
          <w:sz w:val="32"/>
          <w:szCs w:val="32"/>
          <w:lang w:val="en-US" w:eastAsia="zh-CN"/>
        </w:rPr>
        <w:t>人员增加，经费支出增加。</w:t>
      </w:r>
    </w:p>
    <w:p>
      <w:pPr>
        <w:pStyle w:val="20"/>
        <w:numPr>
          <w:ilvl w:val="0"/>
          <w:numId w:val="2"/>
        </w:numPr>
        <w:spacing w:before="0" w:line="360" w:lineRule="auto"/>
        <w:ind w:left="0"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政府采购情况</w:t>
        <w:br/>
      </w:r>
      <w:r>
        <w:rPr>
          <w:rFonts w:cs="仿宋_GB2312" w:hint="eastAsia"/>
          <w:kern w:val="2"/>
          <w:sz w:val="32"/>
          <w:szCs w:val="32"/>
        </w:rPr>
        <w:t>　</w:t>
      </w:r>
      <w:r>
        <w:rPr>
          <w:rFonts w:cs="仿宋_GB2312" w:hint="eastAsia"/>
          <w:color w:val="000000"/>
          <w:kern w:val="2"/>
          <w:sz w:val="32"/>
          <w:szCs w:val="32"/>
        </w:rPr>
        <w:t>　202</w:t>
      </w:r>
      <w:r>
        <w:rPr>
          <w:rFonts w:cs="仿宋_GB2312" w:hint="eastAsia"/>
          <w:color w:val="000000"/>
          <w:kern w:val="2"/>
          <w:sz w:val="32"/>
          <w:szCs w:val="32"/>
          <w:lang w:val="en-US" w:eastAsia="zh-CN"/>
        </w:rPr>
        <w:t>6</w:t>
      </w:r>
      <w:r>
        <w:rPr>
          <w:rFonts w:cs="仿宋_GB2312" w:hint="eastAsia"/>
          <w:color w:val="000000"/>
          <w:kern w:val="2"/>
          <w:sz w:val="32"/>
          <w:szCs w:val="32"/>
        </w:rPr>
        <w:t>年</w:t>
      </w:r>
      <w:r>
        <w:rPr>
          <w:rFonts w:cs="仿宋_GB2312" w:hint="eastAsia"/>
          <w:color w:val="000000"/>
          <w:kern w:val="2"/>
          <w:sz w:val="32"/>
          <w:szCs w:val="32"/>
          <w:lang w:val="en-US" w:eastAsia="zh-CN"/>
        </w:rPr>
        <w:t>未</w:t>
      </w:r>
      <w:r>
        <w:rPr>
          <w:rFonts w:cs="仿宋_GB2312" w:hint="eastAsia"/>
          <w:color w:val="000000"/>
          <w:kern w:val="2"/>
          <w:sz w:val="32"/>
          <w:szCs w:val="32"/>
        </w:rPr>
        <w:t>安排政府采购预算</w:t>
      </w:r>
      <w:r>
        <w:rPr>
          <w:rFonts w:cs="仿宋_GB2312" w:hint="eastAsia"/>
          <w:color w:val="000000"/>
          <w:kern w:val="2"/>
          <w:sz w:val="32"/>
          <w:szCs w:val="32"/>
          <w:lang w:val="en-US" w:eastAsia="zh-CN"/>
        </w:rPr>
        <w:t>支出。</w:t>
      </w:r>
    </w:p>
    <w:p>
      <w:pPr>
        <w:pStyle w:val="20"/>
        <w:spacing w:before="0" w:line="360" w:lineRule="auto"/>
        <w:ind w:left="0" w:firstLineChars="200" w:firstLine="640"/>
        <w:rPr>
          <w:rFonts w:ascii="楷体_GB2312" w:eastAsia="楷体_GB2312" w:cs="仿宋_GB2312"/>
          <w:b/>
          <w:kern w:val="2"/>
          <w:sz w:val="32"/>
          <w:szCs w:val="32"/>
        </w:rPr>
      </w:pPr>
      <w:r>
        <w:rPr>
          <w:rFonts w:ascii="楷体_GB2312" w:eastAsia="楷体_GB2312" w:cs="仿宋_GB2312" w:hint="eastAsia"/>
          <w:b/>
          <w:kern w:val="2"/>
          <w:sz w:val="32"/>
          <w:szCs w:val="32"/>
        </w:rPr>
        <w:t>（三）国有资产占有使用情况</w:t>
      </w:r>
    </w:p>
    <w:p>
      <w:pPr>
        <w:spacing w:line="560" w:lineRule="exact"/>
        <w:ind w:firstLineChars="200" w:firstLine="640"/>
      </w:pPr>
      <w:r>
        <w:rPr>
          <w:rFonts w:ascii="仿宋_GB2312" w:eastAsia="仿宋_GB2312"/>
          <w:sz w:val="32"/>
          <w:szCs w:val="32"/>
        </w:rPr>
        <w:t>截至20</w:t>
      </w:r>
      <w:r>
        <w:rPr>
          <w:rFonts w:ascii="仿宋_GB2312" w:eastAsia="仿宋_GB2312" w:hint="eastAsia"/>
          <w:sz w:val="32"/>
          <w:szCs w:val="32"/>
        </w:rPr>
        <w:t>2</w:t>
      </w:r>
      <w:r>
        <w:rPr>
          <w:rFonts w:ascii="仿宋_GB2312" w:eastAsia="仿宋_GB2312" w:hint="eastAsia"/>
          <w:sz w:val="32"/>
          <w:szCs w:val="32"/>
          <w:lang w:val="en-US" w:eastAsia="zh-CN"/>
        </w:rPr>
        <w:t>5</w:t>
      </w:r>
      <w:r>
        <w:rPr>
          <w:rFonts w:ascii="仿宋_GB2312" w:eastAsia="仿宋_GB2312"/>
          <w:sz w:val="32"/>
          <w:szCs w:val="32"/>
        </w:rPr>
        <w:t>年12月31日，</w:t>
      </w:r>
      <w:r>
        <w:rPr>
          <w:rFonts w:ascii="仿宋_GB2312" w:eastAsia="仿宋_GB2312" w:hint="eastAsia"/>
          <w:sz w:val="32"/>
          <w:szCs w:val="32"/>
        </w:rPr>
        <w:t>我单位</w:t>
      </w:r>
      <w:r>
        <w:rPr>
          <w:rFonts w:ascii="仿宋_GB2312" w:eastAsia="仿宋_GB2312"/>
          <w:sz w:val="32"/>
          <w:szCs w:val="32"/>
        </w:rPr>
        <w:t>固定资产总额</w:t>
      </w:r>
      <w:r>
        <w:rPr>
          <w:rFonts w:ascii="仿宋_GB2312" w:eastAsia="仿宋_GB2312" w:cs="仿宋_GB2312" w:hint="eastAsia"/>
          <w:color w:val="000000"/>
          <w:w w:val="99"/>
          <w:sz w:val="32"/>
          <w:szCs w:val="32"/>
          <w:lang w:val="en-US" w:eastAsia="zh-CN" w:bidi="ar-SA"/>
        </w:rPr>
        <w:t>6627512.98</w:t>
      </w:r>
      <w:r>
        <w:rPr>
          <w:rFonts w:ascii="仿宋_GB2312" w:eastAsia="仿宋_GB2312"/>
          <w:sz w:val="32"/>
          <w:szCs w:val="32"/>
        </w:rPr>
        <w:t>元，其中：房屋</w:t>
      </w:r>
      <w:r>
        <w:rPr>
          <w:rFonts w:ascii="仿宋_GB2312" w:eastAsia="仿宋_GB2312" w:hint="eastAsia"/>
          <w:sz w:val="32"/>
          <w:szCs w:val="32"/>
          <w:lang w:val="en-US" w:eastAsia="zh-CN"/>
        </w:rPr>
        <w:t>0</w:t>
      </w:r>
      <w:r>
        <w:rPr>
          <w:rFonts w:ascii="仿宋_GB2312" w:eastAsia="仿宋_GB2312"/>
          <w:sz w:val="32"/>
          <w:szCs w:val="32"/>
        </w:rPr>
        <w:t>平方米，价值</w:t>
      </w:r>
      <w:r>
        <w:rPr>
          <w:rFonts w:ascii="仿宋_GB2312" w:eastAsia="仿宋_GB2312" w:hint="eastAsia"/>
          <w:sz w:val="32"/>
          <w:szCs w:val="32"/>
          <w:lang w:val="en-US" w:eastAsia="zh-CN"/>
        </w:rPr>
        <w:t>0</w:t>
      </w:r>
      <w:r>
        <w:rPr>
          <w:rFonts w:ascii="仿宋_GB2312" w:eastAsia="仿宋_GB2312"/>
          <w:sz w:val="32"/>
          <w:szCs w:val="32"/>
        </w:rPr>
        <w:t>元；公务用</w:t>
      </w:r>
      <w:r>
        <w:rPr>
          <w:rFonts w:ascii="仿宋_GB2312" w:eastAsia="仿宋_GB2312" w:hint="eastAsia"/>
          <w:sz w:val="32"/>
          <w:szCs w:val="32"/>
          <w:lang w:val="en-US" w:eastAsia="zh-CN"/>
        </w:rPr>
        <w:t>3</w:t>
      </w:r>
      <w:r>
        <w:rPr>
          <w:rFonts w:ascii="仿宋_GB2312" w:eastAsia="仿宋_GB2312"/>
          <w:sz w:val="32"/>
          <w:szCs w:val="32"/>
        </w:rPr>
        <w:t>辆，价值</w:t>
      </w:r>
      <w:r>
        <w:rPr>
          <w:rFonts w:ascii="仿宋_GB2312" w:eastAsia="仿宋_GB2312" w:hint="eastAsia"/>
          <w:sz w:val="32"/>
          <w:szCs w:val="32"/>
          <w:lang w:val="en-US" w:eastAsia="zh-CN"/>
        </w:rPr>
        <w:t>1240782.3</w:t>
      </w:r>
      <w:r>
        <w:rPr>
          <w:rFonts w:ascii="仿宋_GB2312" w:eastAsia="仿宋_GB2312"/>
          <w:sz w:val="32"/>
          <w:szCs w:val="32"/>
          <w:lang w:val="en-US" w:eastAsia="zh-CN"/>
        </w:rPr>
        <w:t>0</w:t>
      </w:r>
      <w:r>
        <w:rPr>
          <w:rFonts w:ascii="仿宋_GB2312" w:eastAsia="仿宋_GB2312" w:hint="eastAsia"/>
          <w:sz w:val="32"/>
          <w:szCs w:val="32"/>
        </w:rPr>
        <w:t xml:space="preserve"> </w:t>
      </w:r>
      <w:r>
        <w:rPr>
          <w:rFonts w:ascii="仿宋_GB2312" w:eastAsia="仿宋_GB2312"/>
          <w:sz w:val="32"/>
          <w:szCs w:val="32"/>
        </w:rPr>
        <w:t>元</w:t>
      </w:r>
      <w:r>
        <w:rPr>
          <w:rFonts w:ascii="仿宋_GB2312" w:eastAsia="仿宋_GB2312" w:hint="eastAsia"/>
          <w:sz w:val="32"/>
          <w:szCs w:val="32"/>
          <w:lang w:eastAsia="zh-CN"/>
        </w:rPr>
        <w:t>；</w:t>
      </w:r>
      <w:r>
        <w:rPr>
          <w:rFonts w:ascii="仿宋_GB2312" w:eastAsia="仿宋_GB2312"/>
          <w:sz w:val="32"/>
          <w:szCs w:val="32"/>
        </w:rPr>
        <w:t>其他固定资产</w:t>
      </w:r>
      <w:r>
        <w:rPr>
          <w:rFonts w:ascii="仿宋_GB2312" w:eastAsia="仿宋_GB2312" w:hint="eastAsia"/>
          <w:sz w:val="32"/>
          <w:szCs w:val="32"/>
          <w:lang w:val="en-US" w:eastAsia="zh-CN"/>
        </w:rPr>
        <w:t>5386730.68</w:t>
      </w:r>
      <w:r>
        <w:rPr>
          <w:rFonts w:ascii="仿宋_GB2312" w:eastAsia="仿宋_GB2312"/>
          <w:sz w:val="32"/>
          <w:szCs w:val="32"/>
        </w:rPr>
        <w:t>元。</w:t>
      </w:r>
    </w:p>
    <w:p>
      <w:pPr>
        <w:spacing w:line="560" w:lineRule="exact"/>
        <w:ind w:firstLineChars="200" w:firstLine="640"/>
      </w:pPr>
      <w:r>
        <w:rPr>
          <w:rFonts w:ascii="楷体_GB2312" w:eastAsia="楷体_GB2312" w:cs="仿宋_GB2312" w:hint="eastAsia"/>
          <w:b/>
          <w:sz w:val="32"/>
          <w:szCs w:val="32"/>
        </w:rPr>
        <w:t>四）绩效目标设置情况</w:t>
        <w:br/>
      </w:r>
      <w:r>
        <w:rPr>
          <w:rFonts w:cs="仿宋_GB2312" w:hint="eastAsia"/>
          <w:sz w:val="32"/>
          <w:szCs w:val="32"/>
        </w:rPr>
        <w:t>　　</w:t>
      </w:r>
      <w:r>
        <w:rPr>
          <w:rFonts w:ascii="仿宋_GB2312" w:eastAsia="仿宋_GB2312" w:hint="eastAsia"/>
          <w:sz w:val="32"/>
          <w:szCs w:val="32"/>
        </w:rPr>
        <w:t>202</w:t>
      </w:r>
      <w:r>
        <w:rPr>
          <w:rFonts w:ascii="仿宋_GB2312" w:eastAsia="仿宋_GB2312" w:hint="eastAsia"/>
          <w:sz w:val="32"/>
          <w:szCs w:val="32"/>
          <w:lang w:val="en-US" w:eastAsia="zh-CN"/>
        </w:rPr>
        <w:t>6</w:t>
      </w:r>
      <w:r>
        <w:rPr>
          <w:rFonts w:ascii="仿宋_GB2312" w:eastAsia="仿宋_GB2312" w:hint="eastAsia"/>
          <w:sz w:val="32"/>
          <w:szCs w:val="32"/>
        </w:rPr>
        <w:t>年项目支出均按要求实行绩效目标管理，涉及项</w:t>
      </w:r>
      <w:r>
        <w:rPr>
          <w:rFonts w:ascii="仿宋_GB2312" w:eastAsia="仿宋_GB2312" w:hint="eastAsia"/>
          <w:sz w:val="32"/>
          <w:szCs w:val="32"/>
          <w:lang w:val="en-US" w:eastAsia="zh-CN"/>
        </w:rPr>
        <w:t>2</w:t>
      </w:r>
      <w:r>
        <w:rPr>
          <w:rFonts w:ascii="仿宋_GB2312" w:eastAsia="仿宋_GB2312" w:hint="eastAsia"/>
          <w:sz w:val="32"/>
          <w:szCs w:val="32"/>
        </w:rPr>
        <w:t>个，一般公共预算当年拨款</w:t>
      </w:r>
      <w:r>
        <w:rPr>
          <w:rFonts w:ascii="仿宋_GB2312" w:eastAsia="仿宋_GB2312" w:hint="eastAsia"/>
          <w:sz w:val="32"/>
          <w:szCs w:val="32"/>
          <w:lang w:val="en-US" w:eastAsia="zh-CN"/>
        </w:rPr>
        <w:t>560000.00</w:t>
      </w:r>
      <w:r>
        <w:rPr>
          <w:rFonts w:ascii="仿宋_GB2312" w:eastAsia="仿宋_GB2312" w:hint="eastAsia"/>
          <w:sz w:val="32"/>
          <w:szCs w:val="32"/>
        </w:rPr>
        <w:t>元。</w:t>
      </w:r>
    </w:p>
    <w:p>
      <w:pPr>
        <w:pStyle w:val="20"/>
        <w:spacing w:before="0" w:line="360" w:lineRule="auto"/>
        <w:ind w:firstLineChars="200" w:firstLine="640"/>
        <w:rPr>
          <w:rFonts w:cs="仿宋_GB2312"/>
          <w:kern w:val="2"/>
          <w:sz w:val="32"/>
          <w:szCs w:val="32"/>
        </w:rPr>
      </w:pPr>
      <w:r>
        <w:rPr>
          <w:rFonts w:ascii="黑体" w:eastAsia="黑体" w:hint="eastAsia"/>
          <w:sz w:val="32"/>
          <w:szCs w:val="32"/>
        </w:rPr>
        <w:t xml:space="preserve">十、名称解释 </w:t>
      </w:r>
      <w:r>
        <w:rPr>
          <w:rFonts w:cs="仿宋_GB2312" w:hint="eastAsia"/>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（一）财政拨款收入：</w:t>
      </w:r>
      <w:r>
        <w:rPr>
          <w:rFonts w:cs="仿宋_GB2312" w:hint="eastAsia"/>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r>
      <w:r>
        <w:rPr>
          <w:rFonts w:ascii="楷体_GB2312" w:eastAsia="楷体_GB2312" w:cs="仿宋_GB2312" w:hint="eastAsia"/>
          <w:b/>
          <w:kern w:val="2"/>
          <w:sz w:val="32"/>
          <w:szCs w:val="32"/>
        </w:rPr>
        <w:t>　　（二）事业收入：</w:t>
      </w:r>
      <w:r>
        <w:rPr>
          <w:rFonts w:cs="仿宋_GB2312" w:hint="eastAsia"/>
          <w:kern w:val="2"/>
          <w:sz w:val="32"/>
          <w:szCs w:val="32"/>
        </w:rPr>
        <w:t>指所属事业单位开展专业业务活动及辅助活动所取得的收入。</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（三）事业单位经营收入：</w:t>
      </w:r>
      <w:r>
        <w:rPr>
          <w:rFonts w:cs="仿宋_GB2312" w:hint="eastAsia"/>
          <w:kern w:val="2"/>
          <w:sz w:val="32"/>
          <w:szCs w:val="32"/>
        </w:rPr>
        <w:t>指所属事业单位在专业业务活动及其辅助活动之外开展非独立核算经营活动取得的收入。</w:t>
      </w:r>
      <w:r>
        <w:rPr>
          <w:rFonts w:cs="仿宋_GB2312"/>
          <w:kern w:val="2"/>
          <w:sz w:val="32"/>
          <w:szCs w:val="32"/>
        </w:rPr>
        <w:br/>
      </w:r>
      <w:r>
        <w:rPr>
          <w:rFonts w:cs="仿宋_GB2312" w:hint="eastAsia"/>
          <w:kern w:val="2"/>
          <w:sz w:val="32"/>
          <w:szCs w:val="32"/>
        </w:rPr>
        <w:t>　</w:t>
      </w:r>
      <w:r>
        <w:rPr>
          <w:rFonts w:ascii="楷体" w:eastAsia="楷体" w:cs="仿宋_GB2312" w:hint="eastAsia"/>
          <w:kern w:val="2"/>
          <w:sz w:val="32"/>
          <w:szCs w:val="32"/>
        </w:rPr>
        <w:t>　</w:t>
      </w:r>
      <w:r>
        <w:rPr>
          <w:rFonts w:ascii="楷体_GB2312" w:eastAsia="楷体_GB2312" w:cs="仿宋_GB2312" w:hint="eastAsia"/>
          <w:b/>
          <w:kern w:val="2"/>
          <w:sz w:val="32"/>
          <w:szCs w:val="32"/>
        </w:rPr>
        <w:t>（四）其他收入：</w:t>
      </w:r>
      <w:r>
        <w:rPr>
          <w:rFonts w:cs="仿宋_GB2312" w:hint="eastAsia"/>
          <w:kern w:val="2"/>
          <w:sz w:val="32"/>
          <w:szCs w:val="32"/>
        </w:rPr>
        <w:t>指除上述</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等以外的收入，主要是所属行政事业单位按规定动用的售房收入、存款利息收入等。</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（五）用事业基金弥补收支差额</w:t>
      </w:r>
      <w:r>
        <w:rPr>
          <w:rFonts w:ascii="楷体_GB2312" w:eastAsia="楷体_GB2312" w:cs="仿宋_GB2312" w:hint="eastAsia"/>
          <w:kern w:val="2"/>
          <w:sz w:val="32"/>
          <w:szCs w:val="32"/>
        </w:rPr>
        <w:t>：</w:t>
      </w:r>
      <w:r>
        <w:rPr>
          <w:rFonts w:cs="仿宋_GB2312" w:hint="eastAsia"/>
          <w:kern w:val="2"/>
          <w:sz w:val="32"/>
          <w:szCs w:val="32"/>
        </w:rPr>
        <w:t>指所属事业单位在预计用当年的</w:t>
      </w:r>
      <w:r>
        <w:rPr>
          <w:rFonts w:cs="仿宋_GB2312"/>
          <w:kern w:val="2"/>
          <w:sz w:val="32"/>
          <w:szCs w:val="32"/>
        </w:rPr>
        <w:t>“</w:t>
      </w:r>
      <w:r>
        <w:rPr>
          <w:rFonts w:cs="仿宋_GB2312" w:hint="eastAsia"/>
          <w:kern w:val="2"/>
          <w:sz w:val="32"/>
          <w:szCs w:val="32"/>
        </w:rPr>
        <w:t>财政拨款收入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事业单位经营收入</w:t>
      </w:r>
      <w:r>
        <w:rPr>
          <w:rFonts w:cs="仿宋_GB2312"/>
          <w:kern w:val="2"/>
          <w:sz w:val="32"/>
          <w:szCs w:val="32"/>
        </w:rPr>
        <w:t>”</w:t>
      </w:r>
      <w:r>
        <w:rPr>
          <w:rFonts w:cs="仿宋_GB2312" w:hint="eastAsia"/>
          <w:kern w:val="2"/>
          <w:sz w:val="32"/>
          <w:szCs w:val="32"/>
        </w:rPr>
        <w:t>、</w:t>
      </w:r>
      <w:r>
        <w:rPr>
          <w:rFonts w:cs="仿宋_GB2312"/>
          <w:kern w:val="2"/>
          <w:sz w:val="32"/>
          <w:szCs w:val="32"/>
        </w:rPr>
        <w:t>“</w:t>
      </w:r>
      <w:r>
        <w:rPr>
          <w:rFonts w:cs="仿宋_GB2312" w:hint="eastAsia"/>
          <w:kern w:val="2"/>
          <w:sz w:val="32"/>
          <w:szCs w:val="32"/>
        </w:rPr>
        <w:t>其他收入</w:t>
      </w:r>
      <w:r>
        <w:rPr>
          <w:rFonts w:cs="仿宋_GB2312"/>
          <w:kern w:val="2"/>
          <w:sz w:val="32"/>
          <w:szCs w:val="32"/>
        </w:rPr>
        <w:t>”</w:t>
      </w:r>
      <w:r>
        <w:rPr>
          <w:rFonts w:cs="仿宋_GB2312" w:hint="eastAsia"/>
          <w:kern w:val="2"/>
          <w:sz w:val="32"/>
          <w:szCs w:val="32"/>
        </w:rPr>
        <w:t>不足以安排当年支出的情况下，使用以前年度积累的事业基金弥补本年度收支缺口的资金。</w:t>
      </w:r>
      <w:r>
        <w:rPr>
          <w:rFonts w:cs="仿宋_GB2312"/>
          <w:kern w:val="2"/>
          <w:sz w:val="32"/>
          <w:szCs w:val="32"/>
        </w:rPr>
        <w:br/>
      </w:r>
      <w:r>
        <w:rPr>
          <w:rFonts w:ascii="楷体_GB2312" w:eastAsia="楷体_GB2312" w:cs="仿宋_GB2312" w:hint="eastAsia"/>
          <w:kern w:val="2"/>
          <w:sz w:val="32"/>
          <w:szCs w:val="32"/>
        </w:rPr>
        <w:t>　</w:t>
      </w:r>
      <w:r>
        <w:rPr>
          <w:rFonts w:ascii="楷体_GB2312" w:eastAsia="楷体_GB2312" w:cs="仿宋_GB2312" w:hint="eastAsia"/>
          <w:b/>
          <w:kern w:val="2"/>
          <w:sz w:val="32"/>
          <w:szCs w:val="32"/>
        </w:rPr>
        <w:t>　（六）上年结转：</w:t>
      </w:r>
      <w:r>
        <w:rPr>
          <w:rFonts w:cs="仿宋_GB2312" w:hint="eastAsia"/>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Chars="200" w:firstLine="640"/>
        <w:rPr>
          <w:rFonts w:ascii="仿宋_GB2312" w:eastAsia="仿宋_GB2312"/>
          <w:sz w:val="32"/>
          <w:szCs w:val="32"/>
        </w:rPr>
      </w:pPr>
      <w:r>
        <w:rPr>
          <w:rFonts w:ascii="楷体_GB2312" w:eastAsia="楷体_GB2312" w:hint="eastAsia"/>
          <w:b/>
          <w:sz w:val="32"/>
          <w:szCs w:val="32"/>
        </w:rPr>
        <w:t>（七）基本支出：</w:t>
      </w:r>
      <w:r>
        <w:rPr>
          <w:rFonts w:ascii="仿宋_GB2312" w:eastAsia="仿宋_GB2312" w:hint="eastAsia"/>
          <w:sz w:val="32"/>
          <w:szCs w:val="32"/>
        </w:rPr>
        <w:t>指为保证机构正常运转，完成日常工作任务而发生的人员支出和公用支出。</w:t>
        <w:br/>
        <w:t>　　</w:t>
      </w:r>
      <w:r>
        <w:rPr>
          <w:rFonts w:ascii="楷体_GB2312" w:eastAsia="楷体_GB2312" w:hint="eastAsia"/>
          <w:b/>
          <w:sz w:val="32"/>
          <w:szCs w:val="32"/>
        </w:rPr>
        <w:t>（八）项目支出</w:t>
      </w:r>
      <w:r>
        <w:rPr>
          <w:rFonts w:ascii="仿宋_GB2312" w:eastAsia="仿宋_GB2312" w:hint="eastAsia"/>
          <w:b/>
          <w:sz w:val="32"/>
          <w:szCs w:val="32"/>
        </w:rPr>
        <w:t>：</w:t>
      </w:r>
      <w:r>
        <w:rPr>
          <w:rFonts w:ascii="仿宋_GB2312" w:eastAsia="仿宋_GB2312" w:hint="eastAsia"/>
          <w:sz w:val="32"/>
          <w:szCs w:val="32"/>
        </w:rPr>
        <w:t>指在基本支出之外为完成特定行政任务和事业发展目标所发生的支出。</w:t>
        <w:br/>
        <w:t>　</w:t>
      </w:r>
      <w:r>
        <w:rPr>
          <w:rFonts w:ascii="楷体_GB2312" w:eastAsia="楷体_GB2312" w:hint="eastAsia"/>
          <w:sz w:val="32"/>
          <w:szCs w:val="32"/>
        </w:rPr>
        <w:t>　</w:t>
      </w:r>
      <w:r>
        <w:rPr>
          <w:rFonts w:ascii="楷体_GB2312" w:eastAsia="楷体_GB2312" w:hint="eastAsia"/>
          <w:b/>
          <w:sz w:val="32"/>
          <w:szCs w:val="32"/>
        </w:rPr>
        <w:t>（九）“三公”经费：</w:t>
      </w:r>
      <w:r>
        <w:rPr>
          <w:rFonts w:ascii="仿宋_GB2312" w:eastAsia="仿宋_GB2312" w:hint="eastAsia"/>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p>
      <w:pPr>
        <w:pStyle w:val="15"/>
      </w:pPr>
    </w:p>
    <w:p/>
    <w:p>
      <w:pPr>
        <w:pStyle w:val="15"/>
      </w:pPr>
      <w:r>
        <w:t xml:space="preserve">                             茂县应急管理</w:t>
      </w:r>
    </w:p>
    <w:p>
      <w:pPr>
        <w:rPr>
          <w:rFonts w:ascii="仿宋_GB2312" w:eastAsia="仿宋_GB2312" w:hint="eastAsia"/>
          <w:sz w:val="32"/>
          <w:szCs w:val="32"/>
        </w:rPr>
      </w:pPr>
      <w:r>
        <w:t xml:space="preserve">                                                 </w:t>
      </w:r>
      <w:r>
        <w:rPr>
          <w:rFonts w:ascii="仿宋_GB2312" w:eastAsia="仿宋_GB2312" w:hint="eastAsia"/>
          <w:sz w:val="32"/>
          <w:szCs w:val="32"/>
        </w:rPr>
        <w:t>2026年4月3日</w:t>
      </w:r>
      <w:bookmarkStart w:id="0" w:name="_GoBack"/>
      <w:bookmarkEnd w:id="0"/>
    </w:p>
    <w:sectPr>
      <w:headerReference w:type="default" r:id="rId2"/>
      <w:pgSz w:w="11906" w:h="16838"/>
      <w:pgMar w:top="2098" w:right="1474" w:bottom="1984" w:left="1587"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黑体">
    <w:panose1 w:val="02010609060101010101"/>
    <w:charset w:val="86"/>
    <w:family w:val="auto"/>
    <w:pitch w:val="variable"/>
    <w:sig w:usb0="800002BF" w:usb1="38CF7CFA" w:usb2="00000016" w:usb3="00000000" w:csb0="00040001" w:csb1="00000000"/>
  </w:font>
  <w:font w:name="仿宋_GB2312">
    <w:panose1 w:val="02010609030101010101"/>
    <w:charset w:val="86"/>
    <w:family w:val="modern"/>
    <w:pitch w:val="variable"/>
    <w:sig w:usb0="00000001" w:usb1="080E0000" w:usb2="00000000" w:usb3="00000000" w:csb0="00040000" w:csb1="00000000"/>
  </w:font>
  <w:font w:name="楷体_GB2312">
    <w:panose1 w:val="02010609030101010101"/>
    <w:charset w:val="86"/>
    <w:family w:val="modern"/>
    <w:pitch w:val="variable"/>
    <w:sig w:usb0="00000001" w:usb1="080E0000" w:usb2="00000000" w:usb3="00000000" w:csb0="00040000" w:csb1="00000000"/>
  </w:font>
  <w:font w:name="宋体">
    <w:panose1 w:val="02010600030101010101"/>
    <w:charset w:val="50"/>
    <w:family w:val="auto"/>
    <w:pitch w:val="variable"/>
    <w:sig w:usb0="00000203" w:usb1="288F0000" w:usb2="00000006" w:usb3="00000000" w:csb0="00040001" w:csb1="00000000"/>
  </w:font>
  <w:font w:name="??">
    <w:altName w:val="Times New Roman"/>
    <w:panose1 w:val="00000000000000000000"/>
    <w:charset w:val="00"/>
    <w:family w:val="roman"/>
    <w:pitch w:val="variable"/>
    <w:sig w:usb0="00000000" w:usb1="00000000" w:usb2="00000000" w:usb3="00000000" w:csb0="00000001" w:csb1="00000000"/>
  </w:font>
  <w:font w:name="楷体">
    <w:panose1 w:val="02010609060101010101"/>
    <w:charset w:val="86"/>
    <w:family w:val="auto"/>
    <w:pitch w:val="variable"/>
    <w:sig w:usb0="800002BF" w:usb1="38CF7CFA" w:usb2="00000016" w:usb3="00000000" w:csb0="00040001" w:csb1="00000000"/>
  </w:font>
  <w:font w:name="Times New Roman">
    <w:panose1 w:val="02020603050405020304"/>
    <w:charset w:val="86"/>
    <w:family w:val="auto"/>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7"/>
      <w:pBdr>
        <w:bottom w:val="none" w:sz="0" w:space="0" w:color="auto"/>
      </w:pBdr>
      <w:tabs>
        <w:tab w:val="center" w:pos="4153"/>
        <w:tab w:val="right" w:pos="8306"/>
      </w:tabs>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47D03D20"/>
    <w:multiLevelType w:val="multilevel"/>
    <w:tmpl w:val="47D03D20"/>
    <w:lvl w:ilvl="0">
      <w:start w:val="2"/>
      <w:numFmt w:val="japaneseCounting"/>
      <w:lvlRestart w:val="0"/>
      <w:lvlText w:val="%1、"/>
      <w:lvlJc w:val="left"/>
      <w:pPr>
        <w:ind w:left="1360" w:hanging="72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nsid w:val="AAAE0BAE"/>
    <w:multiLevelType w:val="singleLevel"/>
    <w:tmpl w:val="AAAE0BAE"/>
    <w:lvl w:ilvl="0">
      <w:start w:val="2"/>
      <w:numFmt w:val="chineseCounting"/>
      <w:lvlRestart w:val="0"/>
      <w:suff w:val="nothing"/>
      <w:lvlText w:val="（%1）"/>
      <w:lvlJc w:val="left"/>
      <w:pPr>
        <w:ind w:left="0" w:hanging="0"/>
      </w:pPr>
      <w:rPr>
        <w:rFonts w:hint="eastAsia"/>
      </w:r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5"/>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next w:val="15"/>
    <w:pPr>
      <w:widowControl w:val="0"/>
      <w:jc w:val="both"/>
    </w:pPr>
    <w:rPr>
      <w:rFonts w:ascii="Calibri" w:eastAsia="宋体" w:cs="Times New Roman" w:hAnsi="Calibri"/>
      <w:kern w:val="2"/>
      <w:sz w:val="21"/>
      <w:szCs w:val="22"/>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rPr>
  </w:style>
  <w:style w:type="paragraph" w:styleId="2">
    <w:name w:val="heading 2"/>
    <w:basedOn w:val="0"/>
    <w:next w:val="0"/>
    <w:pPr>
      <w:keepNext/>
      <w:keepLines/>
      <w:widowControl w:val="0"/>
      <w:spacing w:before="260" w:after="260" w:line="415" w:lineRule="auto"/>
      <w:outlineLvl w:val="1"/>
    </w:pPr>
    <w:rPr>
      <w:rFonts w:ascii="Times New Roman" w:eastAsia="黑体" w:hAnsi="Times New Roman"/>
      <w:b/>
      <w:sz w:val="32"/>
    </w:rPr>
  </w:style>
  <w:style w:type="paragraph" w:styleId="3">
    <w:name w:val="heading 3"/>
    <w:basedOn w:val="0"/>
    <w:next w:val="0"/>
    <w:pPr>
      <w:keepNext/>
      <w:keepLines/>
      <w:widowControl w:val="0"/>
      <w:spacing w:before="260" w:after="260" w:line="415" w:lineRule="auto"/>
      <w:outlineLvl w:val="2"/>
    </w:pPr>
    <w:rPr>
      <w:b/>
      <w:sz w:val="32"/>
    </w:rPr>
  </w:style>
  <w:style w:type="character" w:default="1" w:styleId="10">
    <w:name w:val="Default Paragraph Font"/>
  </w:style>
  <w:style w:type="paragraph" w:styleId="15">
    <w:name w:val="Body Text First Indent 2"/>
    <w:basedOn w:val="0"/>
    <w:next w:val="0"/>
    <w:pPr>
      <w:ind w:firstLineChars="200" w:firstLine="200"/>
    </w:pPr>
    <w:rPr>
      <w:sz w:val="32"/>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next w:val="15"/>
    <w:pPr>
      <w:spacing w:before="0" w:beforeAutospacing="1" w:after="0" w:afterAutospacing="1"/>
      <w:ind w:left="0" w:right="0"/>
      <w:jc w:val="left"/>
    </w:pPr>
    <w:rPr>
      <w:kern w:val="0"/>
      <w:sz w:val="24"/>
      <w:lang w:val="en-US" w:eastAsia="zh-CN"/>
    </w:rPr>
  </w:style>
  <w:style w:type="paragraph" w:styleId="19">
    <w:name w:val="List Paragraph"/>
    <w:basedOn w:val="0"/>
    <w:pPr>
      <w:ind w:firstLineChars="200" w:firstLine="200"/>
    </w:pPr>
  </w:style>
  <w:style w:type="paragraph" w:customStyle="1" w:styleId="20">
    <w:name w:val="正文文本1"/>
    <w:basedOn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styles" Target="styles.xml"/><Relationship Id="rId4" Type="http://schemas.openxmlformats.org/officeDocument/2006/relationships/numbering" Target="numbering.xml"/><Relationship Id="rId5" Type="http://schemas.openxmlformats.org/officeDocument/2006/relationships/fontTable" Target="fontTable.xml"/></Relationships>
</file>

<file path=docProps/app.xml><?xml version="1.0" encoding="utf-8"?>
<Properties xmlns="http://schemas.openxmlformats.org/officeDocument/2006/extended-properties">
  <Template>Normal.eit</Template>
  <TotalTime>10</TotalTime>
  <Application>Yozo_Office27021597764231179</Application>
  <Pages>10</Pages>
  <Words>3286</Words>
  <Characters>3926</Characters>
  <Lines>199</Lines>
  <Paragraphs>69</Paragraphs>
  <CharactersWithSpaces>4640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疯丫头。。</dc:creator>
  <cp:lastModifiedBy>Administrator</cp:lastModifiedBy>
  <cp:revision>24</cp:revision>
  <cp:lastPrinted>2026-03-30T03:44:11Z</cp:lastPrinted>
  <dcterms:created xsi:type="dcterms:W3CDTF">2022-01-12T08:31:00Z</dcterms:created>
  <dcterms:modified xsi:type="dcterms:W3CDTF">2026-03-30T03:44:29Z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2052-12.1.0.25225</vt:lpwstr>
  </property>
  <property fmtid="{D5CDD505-2E9C-101B-9397-08002B2CF9AE}" pid="3" name="ICV">
    <vt:lpwstr>182DA9EE613D4D608146FC2CF035A70C_13</vt:lpwstr>
  </property>
  <property fmtid="{D5CDD505-2E9C-101B-9397-08002B2CF9AE}" pid="4" name="KSOTemplateDocerSaveRecord">
    <vt:lpwstr>eyJoZGlkIjoiNDVjNDc5ZWIyMmE0ZjVkYTU4OTU2MDI3YTMzZjliODUiLCJ1c2VySWQiOiIyNjI3NjQ1NzIifQ==</vt:lpwstr>
  </property>
</Properties>
</file>